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1：</w:t>
      </w:r>
      <w:bookmarkStart w:id="0" w:name="_GoBack"/>
      <w:bookmarkEnd w:id="0"/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9"/>
        <w:gridCol w:w="2139"/>
        <w:gridCol w:w="2312"/>
        <w:gridCol w:w="2611"/>
        <w:gridCol w:w="1936"/>
        <w:gridCol w:w="2788"/>
        <w:gridCol w:w="1498"/>
        <w:gridCol w:w="1502"/>
        <w:gridCol w:w="1713"/>
        <w:gridCol w:w="15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0"/>
                <w:szCs w:val="40"/>
                <w:lang w:val="en-US" w:eastAsia="zh-CN"/>
              </w:rPr>
              <w:t>2020年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40"/>
                <w:szCs w:val="40"/>
              </w:rPr>
              <w:t>*****规模场项目申请内容审查清单（请用A</w:t>
            </w:r>
            <w:r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  <w:t>3纸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40"/>
                <w:szCs w:val="40"/>
              </w:rPr>
              <w:t>打印）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序号：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 xml:space="preserve">1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            填表人：                 手机号：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50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规模场名称：</w:t>
            </w:r>
          </w:p>
        </w:tc>
        <w:tc>
          <w:tcPr>
            <w:tcW w:w="149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所在县：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建设地点经纬度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已建成设计存栏规模（头、只）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目前实际饲养量（头、只）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圈舍总面积（平方米）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饮水工艺（鸭嘴式、乳头式、碗式、水位限制器）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清粪工艺（水冲粪、水泡粪、人工干清粪、刮粪机）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环评批复（文号）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排污许可备案号（序列号）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进入直联直报信息系统时间（年月日）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设施农业用地手续（文号）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经度：</w:t>
            </w:r>
          </w:p>
        </w:tc>
        <w:tc>
          <w:tcPr>
            <w:tcW w:w="50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4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1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5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6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5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5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0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7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维度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：</w:t>
            </w:r>
          </w:p>
        </w:tc>
        <w:tc>
          <w:tcPr>
            <w:tcW w:w="50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5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养殖环境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控制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面积、体积、个数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建筑类型（砖砌防渗、钢筋砼、铺膜、覆膜）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设备规格（墙体厚度、膜厚度、长款高、管径）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设备型号（材质、型号、功率）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安全防护（实体墙、钢制围栏、桩体围栏）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单价、造价（元）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总价（万元）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申请补助资金额度（万元）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自愿配套资金（万元）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封闭式粪便贮存场（平方米）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密闭式液态储存池（立方米）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闭口式粪污全量收集池（立方米）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囊式粪污全量收集袋（立方米）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水位限制器（个）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电动刮粪机（套）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漏缝地板（平方米）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移动式高压清洗水枪（台）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畜禽舍出风口除臭（平方米）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粪肥资源化利用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面积、体积、个数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建筑类型（砖砌防渗、钢筋砼、铺膜、覆膜）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设备规格（墙体厚度、膜厚度、长款高、管径）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设备型号（材质、型号、功率）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安全防护（实体墙、钢制围栏、桩体围栏）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单价、造价（元）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总价（万元）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申请补助资金额度（万元）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自愿配套资金（万元）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堆沤肥场地硬化（平方米）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田间储存池（立方米）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翻抛机（台）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粪污运输车（台）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液体施肥车（台）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粪污输送主管网（米）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粪污输送附管网（米）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84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市级审查意见（公章）：</w:t>
            </w:r>
          </w:p>
        </w:tc>
        <w:tc>
          <w:tcPr>
            <w:tcW w:w="215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专家签字：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备注</w:t>
      </w:r>
      <w:r>
        <w:rPr>
          <w:rFonts w:hint="eastAsia" w:ascii="黑体" w:hAnsi="黑体" w:eastAsia="黑体"/>
          <w:sz w:val="32"/>
          <w:szCs w:val="32"/>
        </w:rPr>
        <w:t>：</w:t>
      </w:r>
      <w:r>
        <w:rPr>
          <w:rFonts w:ascii="黑体" w:hAnsi="黑体" w:eastAsia="黑体"/>
          <w:sz w:val="32"/>
          <w:szCs w:val="32"/>
        </w:rPr>
        <w:t>请不要随意更改表格</w:t>
      </w:r>
      <w:r>
        <w:rPr>
          <w:rFonts w:hint="eastAsia" w:ascii="黑体" w:hAnsi="黑体" w:eastAsia="黑体"/>
          <w:sz w:val="32"/>
          <w:szCs w:val="32"/>
        </w:rPr>
        <w:t>，</w:t>
      </w:r>
      <w:r>
        <w:rPr>
          <w:rFonts w:ascii="黑体" w:hAnsi="黑体" w:eastAsia="黑体"/>
          <w:sz w:val="32"/>
          <w:szCs w:val="32"/>
        </w:rPr>
        <w:t>如有其它选项请增加栏目</w:t>
      </w:r>
      <w:r>
        <w:rPr>
          <w:rFonts w:hint="eastAsia" w:ascii="黑体" w:hAnsi="黑体" w:eastAsia="黑体"/>
          <w:sz w:val="32"/>
          <w:szCs w:val="32"/>
        </w:rPr>
        <w:t>，</w:t>
      </w:r>
      <w:r>
        <w:rPr>
          <w:rFonts w:ascii="黑体" w:hAnsi="黑体" w:eastAsia="黑体"/>
          <w:sz w:val="32"/>
          <w:szCs w:val="32"/>
        </w:rPr>
        <w:t>并标注为红色</w:t>
      </w:r>
      <w:r>
        <w:rPr>
          <w:rFonts w:hint="eastAsia" w:ascii="黑体" w:hAnsi="黑体" w:eastAsia="黑体"/>
          <w:sz w:val="32"/>
          <w:szCs w:val="32"/>
        </w:rPr>
        <w:t>。</w:t>
      </w:r>
      <w:r>
        <w:rPr>
          <w:rFonts w:ascii="黑体" w:hAnsi="黑体" w:eastAsia="黑体"/>
          <w:sz w:val="32"/>
          <w:szCs w:val="32"/>
        </w:rPr>
        <w:t>核算的补助资金一定取万元整数</w:t>
      </w:r>
      <w:r>
        <w:rPr>
          <w:rFonts w:hint="eastAsia" w:ascii="黑体" w:hAnsi="黑体" w:eastAsia="黑体"/>
          <w:sz w:val="32"/>
          <w:szCs w:val="32"/>
        </w:rPr>
        <w:t>，</w:t>
      </w:r>
      <w:r>
        <w:rPr>
          <w:rFonts w:ascii="黑体" w:hAnsi="黑体" w:eastAsia="黑体"/>
          <w:sz w:val="32"/>
          <w:szCs w:val="32"/>
        </w:rPr>
        <w:t>不要用Excel表数据直接填报</w:t>
      </w:r>
      <w:r>
        <w:rPr>
          <w:rFonts w:hint="eastAsia" w:ascii="黑体" w:hAnsi="黑体" w:eastAsia="黑体"/>
          <w:sz w:val="32"/>
          <w:szCs w:val="32"/>
        </w:rPr>
        <w:t>，</w:t>
      </w:r>
      <w:r>
        <w:rPr>
          <w:rFonts w:ascii="黑体" w:hAnsi="黑体" w:eastAsia="黑体"/>
          <w:sz w:val="32"/>
          <w:szCs w:val="32"/>
        </w:rPr>
        <w:t>以免出现几分几厘的情况</w:t>
      </w:r>
      <w:r>
        <w:rPr>
          <w:rFonts w:hint="eastAsia" w:ascii="黑体" w:hAnsi="黑体" w:eastAsia="黑体"/>
          <w:sz w:val="32"/>
          <w:szCs w:val="32"/>
        </w:rPr>
        <w:t>。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  <w:sectPr>
          <w:pgSz w:w="23757" w:h="16783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/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90C3C"/>
    <w:rsid w:val="04B878F3"/>
    <w:rsid w:val="7FD9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2020-09-08T02:54:00Z</dcterms:created>
  <dc:creator>Administrator</dc:creator>
  <cp:lastModifiedBy>Administrator</cp:lastModifiedBy>
  <dcterms:modified xsi:type="dcterms:W3CDTF">2020-09-08T03:10:59Z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