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1"/>
        <w:rPr>
          <w:rFonts w:ascii="Times New Roman"/>
          <w:sz w:val="23"/>
        </w:rPr>
      </w:pPr>
    </w:p>
    <w:p>
      <w:pPr>
        <w:spacing w:before="0" w:line="922" w:lineRule="exact"/>
        <w:ind w:left="0" w:right="94" w:firstLine="0"/>
        <w:jc w:val="center"/>
        <w:rPr>
          <w:rFonts w:hint="eastAsia" w:ascii="宋体" w:eastAsia="宋体"/>
          <w:sz w:val="72"/>
          <w:lang w:eastAsia="zh-CN"/>
        </w:rPr>
      </w:pPr>
      <w:bookmarkStart w:id="0" w:name="目录"/>
      <w:bookmarkEnd w:id="0"/>
      <w:r>
        <w:rPr>
          <w:rFonts w:hint="eastAsia" w:ascii="宋体" w:eastAsia="宋体"/>
          <w:sz w:val="72"/>
          <w:lang w:eastAsia="zh-CN"/>
        </w:rPr>
        <w:t>鲁山县城市管理局</w:t>
      </w:r>
    </w:p>
    <w:p>
      <w:pPr>
        <w:spacing w:before="13"/>
        <w:ind w:left="0" w:right="94" w:firstLine="0"/>
        <w:jc w:val="center"/>
        <w:rPr>
          <w:rFonts w:hint="eastAsia" w:ascii="宋体" w:eastAsia="宋体"/>
          <w:sz w:val="72"/>
        </w:rPr>
      </w:pPr>
      <w:r>
        <w:rPr>
          <w:rFonts w:hint="eastAsia" w:ascii="宋体" w:eastAsia="宋体"/>
          <w:sz w:val="72"/>
        </w:rPr>
        <w:t>基层政务公开标准目录汇编</w:t>
      </w:r>
    </w:p>
    <w:p>
      <w:pPr>
        <w:pStyle w:val="2"/>
        <w:rPr>
          <w:rFonts w:ascii="宋体"/>
          <w:sz w:val="72"/>
        </w:rPr>
      </w:pPr>
    </w:p>
    <w:p>
      <w:pPr>
        <w:pStyle w:val="2"/>
        <w:rPr>
          <w:rFonts w:ascii="宋体"/>
          <w:sz w:val="72"/>
        </w:rPr>
      </w:pPr>
    </w:p>
    <w:p>
      <w:pPr>
        <w:pStyle w:val="2"/>
        <w:spacing w:before="6"/>
        <w:rPr>
          <w:rFonts w:ascii="宋体"/>
          <w:sz w:val="51"/>
        </w:rPr>
      </w:pPr>
    </w:p>
    <w:p>
      <w:pPr>
        <w:spacing w:before="0"/>
        <w:ind w:left="0" w:right="94" w:firstLine="0"/>
        <w:jc w:val="center"/>
        <w:rPr>
          <w:rFonts w:hint="eastAsia" w:ascii="宋体" w:eastAsia="宋体"/>
          <w:sz w:val="48"/>
          <w:lang w:val="en-US" w:eastAsia="zh-CN"/>
        </w:rPr>
      </w:pPr>
      <w:r>
        <w:rPr>
          <w:rFonts w:ascii="Times New Roman" w:eastAsia="Times New Roman"/>
          <w:sz w:val="48"/>
        </w:rPr>
        <w:t xml:space="preserve">2020 </w:t>
      </w:r>
      <w:r>
        <w:rPr>
          <w:rFonts w:hint="eastAsia" w:ascii="宋体" w:eastAsia="宋体"/>
          <w:spacing w:val="-60"/>
          <w:sz w:val="48"/>
        </w:rPr>
        <w:t xml:space="preserve">年 </w:t>
      </w:r>
      <w:r>
        <w:rPr>
          <w:rFonts w:hint="eastAsia" w:ascii="宋体" w:eastAsia="宋体"/>
          <w:spacing w:val="-60"/>
          <w:sz w:val="48"/>
          <w:lang w:val="en-US" w:eastAsia="zh-CN"/>
        </w:rPr>
        <w:t>7</w:t>
      </w:r>
      <w:r>
        <w:rPr>
          <w:rFonts w:ascii="Times New Roman" w:eastAsia="Times New Roman"/>
          <w:sz w:val="48"/>
        </w:rPr>
        <w:t xml:space="preserve"> </w:t>
      </w:r>
      <w:r>
        <w:rPr>
          <w:rFonts w:hint="eastAsia" w:ascii="宋体" w:eastAsia="宋体"/>
          <w:sz w:val="48"/>
        </w:rPr>
        <w:t>月</w:t>
      </w:r>
      <w:r>
        <w:rPr>
          <w:rFonts w:hint="eastAsia" w:ascii="宋体" w:eastAsia="宋体"/>
          <w:sz w:val="48"/>
          <w:lang w:val="en-US" w:eastAsia="zh-CN"/>
        </w:rPr>
        <w:t xml:space="preserve">    </w:t>
      </w:r>
    </w:p>
    <w:p>
      <w:pPr>
        <w:spacing w:before="0"/>
        <w:ind w:left="0" w:right="94" w:firstLine="0"/>
        <w:jc w:val="center"/>
        <w:rPr>
          <w:rFonts w:hint="eastAsia" w:ascii="宋体" w:eastAsia="宋体"/>
          <w:sz w:val="48"/>
          <w:lang w:val="en-US" w:eastAsia="zh-CN"/>
        </w:rPr>
      </w:pPr>
    </w:p>
    <w:p>
      <w:pPr>
        <w:spacing w:before="0"/>
        <w:ind w:left="0" w:right="94" w:firstLine="0"/>
        <w:jc w:val="center"/>
        <w:rPr>
          <w:rFonts w:hint="eastAsia" w:ascii="宋体" w:eastAsia="宋体"/>
          <w:sz w:val="48"/>
          <w:lang w:val="en-US" w:eastAsia="zh-CN"/>
        </w:rPr>
      </w:pPr>
    </w:p>
    <w:p>
      <w:pPr>
        <w:spacing w:before="0"/>
        <w:ind w:left="0" w:right="94" w:firstLine="0"/>
        <w:jc w:val="center"/>
        <w:rPr>
          <w:rFonts w:hint="eastAsia" w:ascii="宋体" w:eastAsia="宋体"/>
          <w:sz w:val="48"/>
          <w:lang w:val="en-US" w:eastAsia="zh-CN"/>
        </w:rPr>
      </w:pPr>
    </w:p>
    <w:p>
      <w:pPr>
        <w:spacing w:before="0"/>
        <w:ind w:left="0" w:right="94" w:firstLine="0"/>
        <w:jc w:val="center"/>
        <w:rPr>
          <w:rFonts w:hint="eastAsia" w:ascii="宋体" w:eastAsia="宋体"/>
          <w:sz w:val="48"/>
          <w:lang w:val="en-US" w:eastAsia="zh-CN"/>
        </w:rPr>
      </w:pPr>
    </w:p>
    <w:p>
      <w:pPr>
        <w:spacing w:before="0"/>
        <w:ind w:left="0" w:right="94" w:firstLine="0"/>
        <w:jc w:val="center"/>
        <w:rPr>
          <w:rFonts w:hint="eastAsia" w:ascii="宋体" w:eastAsia="宋体"/>
          <w:sz w:val="48"/>
          <w:lang w:val="en-US" w:eastAsia="zh-CN"/>
        </w:rPr>
      </w:pPr>
    </w:p>
    <w:p>
      <w:pPr>
        <w:spacing w:before="0"/>
        <w:ind w:left="0" w:right="94" w:firstLine="0"/>
        <w:jc w:val="both"/>
        <w:rPr>
          <w:rFonts w:hint="eastAsia" w:ascii="宋体" w:eastAsia="宋体"/>
          <w:sz w:val="48"/>
          <w:lang w:val="en-US" w:eastAsia="zh-CN"/>
        </w:rPr>
      </w:pPr>
    </w:p>
    <w:p>
      <w:pPr>
        <w:spacing w:before="0"/>
        <w:ind w:left="0" w:right="94" w:firstLine="0"/>
        <w:jc w:val="center"/>
        <w:rPr>
          <w:rFonts w:hint="default" w:ascii="宋体" w:eastAsia="宋体"/>
          <w:sz w:val="48"/>
          <w:lang w:val="en-US" w:eastAsia="zh-CN"/>
        </w:rPr>
        <w:sectPr>
          <w:type w:val="continuous"/>
          <w:pgSz w:w="16840" w:h="11910" w:orient="landscape"/>
          <w:pgMar w:top="1100" w:right="758" w:bottom="280" w:left="740" w:header="720" w:footer="720"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bookmarkStart w:id="1" w:name="17.城市综合执法领域基层政务公开标准目录"/>
            <w:bookmarkEnd w:id="1"/>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8" w:hRule="atLeast"/>
        </w:trPr>
        <w:tc>
          <w:tcPr>
            <w:tcW w:w="470" w:type="dxa"/>
          </w:tcPr>
          <w:p>
            <w:pPr>
              <w:pStyle w:val="7"/>
              <w:rPr>
                <w:rFonts w:ascii="方正小标宋_GBK"/>
                <w:sz w:val="16"/>
              </w:rPr>
            </w:pPr>
          </w:p>
          <w:p>
            <w:pPr>
              <w:pStyle w:val="7"/>
              <w:spacing w:before="2"/>
              <w:rPr>
                <w:rFonts w:ascii="方正小标宋_GBK"/>
                <w:sz w:val="22"/>
              </w:rPr>
            </w:pPr>
          </w:p>
          <w:p>
            <w:pPr>
              <w:pStyle w:val="7"/>
              <w:ind w:left="33"/>
              <w:jc w:val="center"/>
              <w:rPr>
                <w:rFonts w:hint="eastAsia" w:eastAsia="仿宋"/>
                <w:sz w:val="15"/>
                <w:lang w:val="en-US" w:eastAsia="zh-CN"/>
              </w:rPr>
            </w:pPr>
            <w:r>
              <w:rPr>
                <w:rFonts w:hint="eastAsia"/>
                <w:sz w:val="15"/>
                <w:lang w:val="en-US" w:eastAsia="zh-CN"/>
              </w:rPr>
              <w:t>1</w:t>
            </w:r>
          </w:p>
        </w:tc>
        <w:tc>
          <w:tcPr>
            <w:tcW w:w="483" w:type="dxa"/>
          </w:tcPr>
          <w:p>
            <w:pPr>
              <w:pStyle w:val="7"/>
              <w:rPr>
                <w:rFonts w:ascii="方正小标宋_GBK"/>
                <w:sz w:val="16"/>
              </w:rPr>
            </w:pPr>
          </w:p>
          <w:p>
            <w:pPr>
              <w:pStyle w:val="7"/>
              <w:spacing w:line="242" w:lineRule="auto"/>
              <w:ind w:right="54"/>
              <w:rPr>
                <w:sz w:val="15"/>
              </w:rPr>
            </w:pPr>
            <w:r>
              <w:rPr>
                <w:w w:val="105"/>
                <w:sz w:val="15"/>
              </w:rPr>
              <w:t>工程建设管理</w:t>
            </w:r>
          </w:p>
        </w:tc>
        <w:tc>
          <w:tcPr>
            <w:tcW w:w="1918" w:type="dxa"/>
          </w:tcPr>
          <w:p>
            <w:pPr>
              <w:pStyle w:val="7"/>
              <w:rPr>
                <w:rFonts w:ascii="方正小标宋_GBK"/>
                <w:sz w:val="16"/>
              </w:rPr>
            </w:pPr>
          </w:p>
          <w:p>
            <w:pPr>
              <w:pStyle w:val="7"/>
              <w:spacing w:before="11"/>
              <w:rPr>
                <w:rFonts w:ascii="方正小标宋_GBK"/>
                <w:sz w:val="16"/>
              </w:rPr>
            </w:pPr>
          </w:p>
          <w:p>
            <w:pPr>
              <w:pStyle w:val="7"/>
              <w:spacing w:line="242" w:lineRule="auto"/>
              <w:ind w:left="34" w:right="-15"/>
              <w:rPr>
                <w:sz w:val="15"/>
              </w:rPr>
            </w:pPr>
            <w:r>
              <w:rPr>
                <w:spacing w:val="11"/>
                <w:w w:val="105"/>
                <w:sz w:val="15"/>
              </w:rPr>
              <w:t>未取得施工许可证或者开工报告未经批准擅自施工</w:t>
            </w:r>
          </w:p>
        </w:tc>
        <w:tc>
          <w:tcPr>
            <w:tcW w:w="3484" w:type="dxa"/>
          </w:tcPr>
          <w:p>
            <w:pPr>
              <w:pStyle w:val="7"/>
              <w:numPr>
                <w:ilvl w:val="0"/>
                <w:numId w:val="1"/>
              </w:numPr>
              <w:tabs>
                <w:tab w:val="left" w:pos="193"/>
              </w:tabs>
              <w:spacing w:before="90" w:after="0" w:line="240" w:lineRule="auto"/>
              <w:ind w:left="192" w:right="0" w:hanging="160"/>
              <w:jc w:val="left"/>
              <w:rPr>
                <w:sz w:val="15"/>
              </w:rPr>
            </w:pPr>
            <w:r>
              <w:rPr>
                <w:w w:val="105"/>
                <w:sz w:val="15"/>
              </w:rPr>
              <w:t>机构职能、权责清单、执法人员名单；</w:t>
            </w:r>
          </w:p>
          <w:p>
            <w:pPr>
              <w:pStyle w:val="7"/>
              <w:numPr>
                <w:ilvl w:val="0"/>
                <w:numId w:val="1"/>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1"/>
              </w:numPr>
              <w:tabs>
                <w:tab w:val="left" w:pos="193"/>
              </w:tabs>
              <w:spacing w:before="3" w:after="0" w:line="240" w:lineRule="auto"/>
              <w:ind w:left="192" w:right="0" w:hanging="160"/>
              <w:jc w:val="left"/>
              <w:rPr>
                <w:sz w:val="15"/>
              </w:rPr>
            </w:pPr>
            <w:r>
              <w:rPr>
                <w:w w:val="105"/>
                <w:sz w:val="15"/>
              </w:rPr>
              <w:t>执法依据；</w:t>
            </w:r>
          </w:p>
          <w:p>
            <w:pPr>
              <w:pStyle w:val="7"/>
              <w:numPr>
                <w:ilvl w:val="0"/>
                <w:numId w:val="1"/>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
              </w:numPr>
              <w:tabs>
                <w:tab w:val="left" w:pos="193"/>
              </w:tabs>
              <w:spacing w:before="4" w:after="0" w:line="240" w:lineRule="auto"/>
              <w:ind w:left="192" w:right="0" w:hanging="160"/>
              <w:jc w:val="left"/>
              <w:rPr>
                <w:sz w:val="15"/>
              </w:rPr>
            </w:pPr>
            <w:r>
              <w:rPr>
                <w:spacing w:val="-1"/>
                <w:sz w:val="15"/>
              </w:rPr>
              <w:t>处罚决定；</w:t>
            </w:r>
          </w:p>
          <w:p>
            <w:pPr>
              <w:pStyle w:val="7"/>
              <w:numPr>
                <w:ilvl w:val="0"/>
                <w:numId w:val="1"/>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spacing w:before="8"/>
              <w:rPr>
                <w:rFonts w:ascii="方正小标宋_GBK"/>
                <w:sz w:val="12"/>
              </w:rPr>
            </w:pPr>
          </w:p>
          <w:p>
            <w:pPr>
              <w:pStyle w:val="7"/>
              <w:spacing w:before="1" w:line="244" w:lineRule="auto"/>
              <w:ind w:left="36" w:right="137"/>
              <w:rPr>
                <w:sz w:val="15"/>
              </w:rPr>
            </w:pPr>
            <w:r>
              <w:rPr>
                <w:spacing w:val="-2"/>
                <w:w w:val="105"/>
                <w:sz w:val="15"/>
              </w:rPr>
              <w:t>《中华人民共和国</w:t>
            </w:r>
            <w:r>
              <w:rPr>
                <w:w w:val="105"/>
                <w:sz w:val="15"/>
              </w:rPr>
              <w:t>建筑法》</w:t>
            </w:r>
          </w:p>
          <w:p>
            <w:pPr>
              <w:pStyle w:val="7"/>
              <w:spacing w:before="16"/>
              <w:rPr>
                <w:rFonts w:ascii="方正小标宋_GBK"/>
                <w:sz w:val="10"/>
              </w:rPr>
            </w:pPr>
          </w:p>
          <w:p>
            <w:pPr>
              <w:pStyle w:val="7"/>
              <w:spacing w:before="10"/>
              <w:rPr>
                <w:rFonts w:ascii="方正小标宋_GBK"/>
                <w:sz w:val="10"/>
              </w:rPr>
            </w:pPr>
            <w:r>
              <w:rPr>
                <w:spacing w:val="-2"/>
                <w:w w:val="105"/>
                <w:sz w:val="15"/>
              </w:rPr>
              <w:t>《建设工程质量管</w:t>
            </w:r>
            <w:r>
              <w:rPr>
                <w:w w:val="105"/>
                <w:sz w:val="15"/>
              </w:rPr>
              <w:t>理条例》</w:t>
            </w:r>
          </w:p>
          <w:p>
            <w:pPr>
              <w:pStyle w:val="7"/>
              <w:spacing w:line="244" w:lineRule="auto"/>
              <w:ind w:left="35" w:right="96"/>
              <w:rPr>
                <w:sz w:val="15"/>
              </w:rPr>
            </w:pPr>
          </w:p>
        </w:tc>
        <w:tc>
          <w:tcPr>
            <w:tcW w:w="1631" w:type="dxa"/>
          </w:tcPr>
          <w:p>
            <w:pPr>
              <w:pStyle w:val="7"/>
              <w:spacing w:before="1"/>
              <w:rPr>
                <w:rFonts w:ascii="方正小标宋_GBK"/>
                <w:sz w:val="16"/>
              </w:rPr>
            </w:pPr>
          </w:p>
          <w:p>
            <w:pPr>
              <w:pStyle w:val="7"/>
              <w:numPr>
                <w:ilvl w:val="0"/>
                <w:numId w:val="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16"/>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16"/>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spacing w:before="2"/>
              <w:rPr>
                <w:rFonts w:ascii="方正小标宋_GBK"/>
                <w:sz w:val="2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2"/>
              <w:rPr>
                <w:rFonts w:ascii="方正小标宋_GBK"/>
                <w:sz w:val="2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2"/>
              <w:rPr>
                <w:rFonts w:ascii="方正小标宋_GBK"/>
                <w:sz w:val="2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spacing w:before="2"/>
              <w:rPr>
                <w:rFonts w:ascii="方正小标宋_GBK"/>
                <w:sz w:val="2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6"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8"/>
              </w:rPr>
            </w:pPr>
          </w:p>
          <w:p>
            <w:pPr>
              <w:pStyle w:val="7"/>
              <w:ind w:left="33"/>
              <w:jc w:val="center"/>
              <w:rPr>
                <w:rFonts w:hint="eastAsia" w:eastAsia="仿宋"/>
                <w:sz w:val="15"/>
                <w:lang w:val="en-US" w:eastAsia="zh-CN"/>
              </w:rPr>
            </w:pPr>
            <w:r>
              <w:rPr>
                <w:rFonts w:hint="eastAsia"/>
                <w:sz w:val="15"/>
                <w:lang w:val="en-US" w:eastAsia="zh-CN"/>
              </w:rPr>
              <w:t>2</w:t>
            </w:r>
          </w:p>
        </w:tc>
        <w:tc>
          <w:tcPr>
            <w:tcW w:w="483" w:type="dxa"/>
          </w:tcPr>
          <w:p>
            <w:pPr>
              <w:pStyle w:val="7"/>
              <w:rPr>
                <w:rFonts w:ascii="方正小标宋_GBK"/>
                <w:sz w:val="16"/>
              </w:rPr>
            </w:pPr>
          </w:p>
          <w:p>
            <w:pPr>
              <w:pStyle w:val="7"/>
              <w:spacing w:before="10"/>
              <w:rPr>
                <w:rFonts w:ascii="方正小标宋_GBK"/>
                <w:sz w:val="13"/>
              </w:rPr>
            </w:pPr>
          </w:p>
          <w:p>
            <w:pPr>
              <w:pStyle w:val="7"/>
              <w:spacing w:line="242" w:lineRule="auto"/>
              <w:ind w:left="92" w:right="54"/>
              <w:jc w:val="both"/>
              <w:rPr>
                <w:sz w:val="15"/>
              </w:rPr>
            </w:pPr>
            <w:r>
              <w:rPr>
                <w:w w:val="105"/>
                <w:sz w:val="15"/>
              </w:rPr>
              <w:t>工程建设管理</w:t>
            </w:r>
          </w:p>
        </w:tc>
        <w:tc>
          <w:tcPr>
            <w:tcW w:w="1918" w:type="dxa"/>
          </w:tcPr>
          <w:p>
            <w:pPr>
              <w:pStyle w:val="7"/>
              <w:spacing w:before="10"/>
              <w:rPr>
                <w:rFonts w:ascii="方正小标宋_GBK"/>
                <w:sz w:val="18"/>
              </w:rPr>
            </w:pPr>
          </w:p>
          <w:p>
            <w:pPr>
              <w:pStyle w:val="7"/>
              <w:spacing w:line="242" w:lineRule="auto"/>
              <w:ind w:left="34" w:right="-29"/>
              <w:jc w:val="both"/>
              <w:rPr>
                <w:sz w:val="15"/>
              </w:rPr>
            </w:pPr>
            <w:r>
              <w:rPr>
                <w:w w:val="105"/>
                <w:sz w:val="15"/>
              </w:rPr>
              <w:t>施工工地未设置硬质密闭围挡，或者未采取覆盖、分段作业、择时施工、洒水抑尘、冲洗地面和车辆等有效防尘降尘措施</w:t>
            </w:r>
          </w:p>
        </w:tc>
        <w:tc>
          <w:tcPr>
            <w:tcW w:w="3484" w:type="dxa"/>
          </w:tcPr>
          <w:p>
            <w:pPr>
              <w:pStyle w:val="7"/>
              <w:numPr>
                <w:ilvl w:val="0"/>
                <w:numId w:val="3"/>
              </w:numPr>
              <w:tabs>
                <w:tab w:val="left" w:pos="193"/>
              </w:tabs>
              <w:spacing w:before="134" w:after="0" w:line="240" w:lineRule="auto"/>
              <w:ind w:left="192" w:right="0" w:hanging="160"/>
              <w:jc w:val="left"/>
              <w:rPr>
                <w:sz w:val="15"/>
              </w:rPr>
            </w:pPr>
            <w:r>
              <w:rPr>
                <w:w w:val="105"/>
                <w:sz w:val="15"/>
              </w:rPr>
              <w:t>机构职能、权责清单、执法人员名单；</w:t>
            </w:r>
          </w:p>
          <w:p>
            <w:pPr>
              <w:pStyle w:val="7"/>
              <w:numPr>
                <w:ilvl w:val="0"/>
                <w:numId w:val="3"/>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3"/>
              </w:numPr>
              <w:tabs>
                <w:tab w:val="left" w:pos="193"/>
              </w:tabs>
              <w:spacing w:before="2" w:after="0" w:line="240" w:lineRule="auto"/>
              <w:ind w:left="192" w:right="0" w:hanging="160"/>
              <w:jc w:val="left"/>
              <w:rPr>
                <w:sz w:val="15"/>
              </w:rPr>
            </w:pPr>
            <w:r>
              <w:rPr>
                <w:w w:val="105"/>
                <w:sz w:val="15"/>
              </w:rPr>
              <w:t>执法依据；</w:t>
            </w:r>
          </w:p>
          <w:p>
            <w:pPr>
              <w:pStyle w:val="7"/>
              <w:numPr>
                <w:ilvl w:val="0"/>
                <w:numId w:val="3"/>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3"/>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3"/>
              </w:numPr>
              <w:tabs>
                <w:tab w:val="left" w:pos="193"/>
              </w:tabs>
              <w:spacing w:before="3" w:after="0" w:line="240" w:lineRule="auto"/>
              <w:ind w:left="192" w:right="0" w:hanging="160"/>
              <w:jc w:val="left"/>
              <w:rPr>
                <w:sz w:val="15"/>
              </w:rPr>
            </w:pPr>
            <w:r>
              <w:rPr>
                <w:spacing w:val="-1"/>
                <w:sz w:val="15"/>
              </w:rPr>
              <w:t>处罚决定；</w:t>
            </w:r>
          </w:p>
          <w:p>
            <w:pPr>
              <w:pStyle w:val="7"/>
              <w:numPr>
                <w:ilvl w:val="0"/>
                <w:numId w:val="3"/>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3"/>
              </w:rPr>
            </w:pPr>
          </w:p>
          <w:p>
            <w:pPr>
              <w:pStyle w:val="7"/>
              <w:spacing w:line="244" w:lineRule="auto"/>
              <w:ind w:left="35" w:right="95"/>
              <w:rPr>
                <w:sz w:val="15"/>
              </w:rPr>
            </w:pPr>
            <w:r>
              <w:rPr>
                <w:w w:val="105"/>
                <w:sz w:val="15"/>
              </w:rPr>
              <w:t>《中华人民共和国大气污染防治法》</w:t>
            </w:r>
          </w:p>
        </w:tc>
        <w:tc>
          <w:tcPr>
            <w:tcW w:w="1631" w:type="dxa"/>
          </w:tcPr>
          <w:p>
            <w:pPr>
              <w:pStyle w:val="7"/>
              <w:spacing w:before="10"/>
              <w:rPr>
                <w:rFonts w:ascii="方正小标宋_GBK"/>
                <w:sz w:val="18"/>
              </w:rPr>
            </w:pPr>
          </w:p>
          <w:p>
            <w:pPr>
              <w:pStyle w:val="7"/>
              <w:numPr>
                <w:ilvl w:val="0"/>
                <w:numId w:val="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4"/>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19"/>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19"/>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33"/>
              <w:jc w:val="center"/>
              <w:rPr>
                <w:rFonts w:hint="eastAsia" w:eastAsia="仿宋"/>
                <w:sz w:val="15"/>
                <w:lang w:val="en-US" w:eastAsia="zh-CN"/>
              </w:rPr>
            </w:pPr>
            <w:r>
              <w:rPr>
                <w:rFonts w:hint="eastAsia"/>
                <w:sz w:val="15"/>
                <w:lang w:val="en-US" w:eastAsia="zh-CN"/>
              </w:rPr>
              <w:t>3</w:t>
            </w:r>
          </w:p>
        </w:tc>
        <w:tc>
          <w:tcPr>
            <w:tcW w:w="483" w:type="dxa"/>
          </w:tcPr>
          <w:p>
            <w:pPr>
              <w:pStyle w:val="7"/>
              <w:rPr>
                <w:rFonts w:ascii="方正小标宋_GBK"/>
                <w:sz w:val="16"/>
              </w:rPr>
            </w:pPr>
          </w:p>
          <w:p>
            <w:pPr>
              <w:pStyle w:val="7"/>
              <w:spacing w:before="1"/>
              <w:rPr>
                <w:rFonts w:ascii="方正小标宋_GBK"/>
                <w:sz w:val="13"/>
              </w:rPr>
            </w:pPr>
          </w:p>
          <w:p>
            <w:pPr>
              <w:pStyle w:val="7"/>
              <w:spacing w:line="242" w:lineRule="auto"/>
              <w:ind w:left="92" w:right="53"/>
              <w:jc w:val="both"/>
              <w:rPr>
                <w:sz w:val="15"/>
              </w:rPr>
            </w:pPr>
            <w:r>
              <w:rPr>
                <w:w w:val="105"/>
                <w:sz w:val="15"/>
              </w:rPr>
              <w:t>工程建设管理</w:t>
            </w:r>
          </w:p>
        </w:tc>
        <w:tc>
          <w:tcPr>
            <w:tcW w:w="1918" w:type="dxa"/>
          </w:tcPr>
          <w:p>
            <w:pPr>
              <w:pStyle w:val="7"/>
              <w:rPr>
                <w:rFonts w:ascii="方正小标宋_GBK"/>
                <w:sz w:val="16"/>
              </w:rPr>
            </w:pPr>
          </w:p>
          <w:p>
            <w:pPr>
              <w:pStyle w:val="7"/>
              <w:spacing w:before="1"/>
              <w:rPr>
                <w:rFonts w:ascii="方正小标宋_GBK"/>
                <w:sz w:val="13"/>
              </w:rPr>
            </w:pPr>
          </w:p>
          <w:p>
            <w:pPr>
              <w:pStyle w:val="7"/>
              <w:spacing w:line="242" w:lineRule="auto"/>
              <w:ind w:left="34" w:right="-29"/>
              <w:jc w:val="both"/>
              <w:rPr>
                <w:sz w:val="15"/>
              </w:rPr>
            </w:pPr>
            <w:r>
              <w:rPr>
                <w:w w:val="105"/>
                <w:sz w:val="15"/>
              </w:rPr>
              <w:t>建筑土方、工程渣土、建筑垃圾未及时清运，或者未采用密闭式防尘网遮盖</w:t>
            </w:r>
          </w:p>
        </w:tc>
        <w:tc>
          <w:tcPr>
            <w:tcW w:w="3484" w:type="dxa"/>
          </w:tcPr>
          <w:p>
            <w:pPr>
              <w:pStyle w:val="7"/>
              <w:numPr>
                <w:ilvl w:val="0"/>
                <w:numId w:val="5"/>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5"/>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5"/>
              </w:numPr>
              <w:tabs>
                <w:tab w:val="left" w:pos="193"/>
              </w:tabs>
              <w:spacing w:before="3" w:after="0" w:line="240" w:lineRule="auto"/>
              <w:ind w:left="192" w:right="0" w:hanging="159"/>
              <w:jc w:val="left"/>
              <w:rPr>
                <w:sz w:val="15"/>
              </w:rPr>
            </w:pPr>
            <w:r>
              <w:rPr>
                <w:w w:val="105"/>
                <w:sz w:val="15"/>
              </w:rPr>
              <w:t>执法依据；</w:t>
            </w:r>
          </w:p>
          <w:p>
            <w:pPr>
              <w:pStyle w:val="7"/>
              <w:numPr>
                <w:ilvl w:val="0"/>
                <w:numId w:val="5"/>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5"/>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5"/>
              </w:numPr>
              <w:tabs>
                <w:tab w:val="left" w:pos="193"/>
              </w:tabs>
              <w:spacing w:before="2" w:after="0" w:line="240" w:lineRule="auto"/>
              <w:ind w:left="192" w:right="0" w:hanging="159"/>
              <w:jc w:val="left"/>
              <w:rPr>
                <w:sz w:val="15"/>
              </w:rPr>
            </w:pPr>
            <w:r>
              <w:rPr>
                <w:spacing w:val="-1"/>
                <w:sz w:val="15"/>
              </w:rPr>
              <w:t>处罚决定；</w:t>
            </w:r>
          </w:p>
          <w:p>
            <w:pPr>
              <w:pStyle w:val="7"/>
              <w:numPr>
                <w:ilvl w:val="0"/>
                <w:numId w:val="5"/>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before="1" w:line="244" w:lineRule="auto"/>
              <w:ind w:left="36" w:right="95"/>
              <w:rPr>
                <w:sz w:val="15"/>
              </w:rPr>
            </w:pPr>
            <w:r>
              <w:rPr>
                <w:w w:val="105"/>
                <w:sz w:val="15"/>
              </w:rPr>
              <w:t>《中华人民共和国大气污染防治法》</w:t>
            </w:r>
          </w:p>
        </w:tc>
        <w:tc>
          <w:tcPr>
            <w:tcW w:w="1631" w:type="dxa"/>
          </w:tcPr>
          <w:p>
            <w:pPr>
              <w:pStyle w:val="7"/>
              <w:spacing w:before="1"/>
              <w:rPr>
                <w:rFonts w:ascii="方正小标宋_GBK"/>
                <w:sz w:val="18"/>
              </w:rPr>
            </w:pPr>
          </w:p>
          <w:p>
            <w:pPr>
              <w:pStyle w:val="7"/>
              <w:numPr>
                <w:ilvl w:val="0"/>
                <w:numId w:val="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6"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5"/>
              </w:rPr>
            </w:pPr>
          </w:p>
          <w:p>
            <w:pPr>
              <w:pStyle w:val="7"/>
              <w:spacing w:before="1"/>
              <w:ind w:left="34"/>
              <w:jc w:val="center"/>
              <w:rPr>
                <w:rFonts w:hint="eastAsia" w:eastAsia="仿宋"/>
                <w:sz w:val="15"/>
                <w:lang w:val="en-US" w:eastAsia="zh-CN"/>
              </w:rPr>
            </w:pPr>
            <w:r>
              <w:rPr>
                <w:rFonts w:hint="eastAsia"/>
                <w:sz w:val="15"/>
                <w:lang w:val="en-US" w:eastAsia="zh-CN"/>
              </w:rPr>
              <w:t>4</w:t>
            </w:r>
          </w:p>
        </w:tc>
        <w:tc>
          <w:tcPr>
            <w:tcW w:w="483" w:type="dxa"/>
          </w:tcPr>
          <w:p>
            <w:pPr>
              <w:pStyle w:val="7"/>
              <w:rPr>
                <w:rFonts w:ascii="方正小标宋_GBK"/>
                <w:sz w:val="16"/>
              </w:rPr>
            </w:pPr>
          </w:p>
          <w:p>
            <w:pPr>
              <w:pStyle w:val="7"/>
              <w:spacing w:before="10"/>
              <w:rPr>
                <w:rFonts w:ascii="方正小标宋_GBK"/>
                <w:sz w:val="20"/>
              </w:rPr>
            </w:pPr>
          </w:p>
          <w:p>
            <w:pPr>
              <w:pStyle w:val="7"/>
              <w:spacing w:line="242" w:lineRule="auto"/>
              <w:ind w:left="92" w:right="53"/>
              <w:jc w:val="both"/>
              <w:rPr>
                <w:sz w:val="15"/>
              </w:rPr>
            </w:pPr>
            <w:r>
              <w:rPr>
                <w:w w:val="105"/>
                <w:sz w:val="15"/>
              </w:rPr>
              <w:t>工程建设管理</w:t>
            </w:r>
          </w:p>
        </w:tc>
        <w:tc>
          <w:tcPr>
            <w:tcW w:w="1918" w:type="dxa"/>
          </w:tcPr>
          <w:p>
            <w:pPr>
              <w:pStyle w:val="7"/>
              <w:spacing w:before="1"/>
              <w:rPr>
                <w:rFonts w:ascii="方正小标宋_GBK"/>
                <w:sz w:val="20"/>
              </w:rPr>
            </w:pPr>
          </w:p>
          <w:p>
            <w:pPr>
              <w:pStyle w:val="7"/>
              <w:spacing w:line="242" w:lineRule="auto"/>
              <w:ind w:left="34" w:right="-29"/>
              <w:jc w:val="both"/>
              <w:rPr>
                <w:sz w:val="15"/>
              </w:rPr>
            </w:pPr>
            <w:r>
              <w:rPr>
                <w:w w:val="105"/>
                <w:sz w:val="15"/>
              </w:rPr>
              <w:t>建设单位未对暂时不能开工的建设用地的裸露地面进行覆盖，或者未对超过三个月不能开工的建设用地的裸露地面进行绿化、铺装或者遮盖</w:t>
            </w:r>
          </w:p>
        </w:tc>
        <w:tc>
          <w:tcPr>
            <w:tcW w:w="3484" w:type="dxa"/>
          </w:tcPr>
          <w:p>
            <w:pPr>
              <w:pStyle w:val="7"/>
              <w:spacing w:before="10"/>
              <w:rPr>
                <w:rFonts w:ascii="方正小标宋_GBK"/>
                <w:sz w:val="14"/>
              </w:rPr>
            </w:pPr>
          </w:p>
          <w:p>
            <w:pPr>
              <w:pStyle w:val="7"/>
              <w:numPr>
                <w:ilvl w:val="0"/>
                <w:numId w:val="7"/>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7"/>
              </w:numPr>
              <w:tabs>
                <w:tab w:val="left" w:pos="193"/>
              </w:tabs>
              <w:spacing w:before="2" w:after="0" w:line="240" w:lineRule="auto"/>
              <w:ind w:left="192" w:right="0" w:hanging="159"/>
              <w:jc w:val="left"/>
              <w:rPr>
                <w:sz w:val="15"/>
              </w:rPr>
            </w:pPr>
            <w:r>
              <w:rPr>
                <w:w w:val="105"/>
                <w:sz w:val="15"/>
              </w:rPr>
              <w:t>执法依据；</w:t>
            </w:r>
          </w:p>
          <w:p>
            <w:pPr>
              <w:pStyle w:val="7"/>
              <w:numPr>
                <w:ilvl w:val="0"/>
                <w:numId w:val="7"/>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7"/>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7"/>
              </w:numPr>
              <w:tabs>
                <w:tab w:val="left" w:pos="193"/>
              </w:tabs>
              <w:spacing w:before="3" w:after="0" w:line="240" w:lineRule="auto"/>
              <w:ind w:left="192" w:right="0" w:hanging="159"/>
              <w:jc w:val="left"/>
              <w:rPr>
                <w:sz w:val="15"/>
              </w:rPr>
            </w:pPr>
            <w:r>
              <w:rPr>
                <w:spacing w:val="-1"/>
                <w:sz w:val="15"/>
              </w:rPr>
              <w:t>处罚决定；</w:t>
            </w:r>
          </w:p>
          <w:p>
            <w:pPr>
              <w:pStyle w:val="7"/>
              <w:numPr>
                <w:ilvl w:val="0"/>
                <w:numId w:val="7"/>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20"/>
              </w:rPr>
            </w:pPr>
          </w:p>
          <w:p>
            <w:pPr>
              <w:pStyle w:val="7"/>
              <w:spacing w:line="244" w:lineRule="auto"/>
              <w:ind w:left="36" w:right="95"/>
              <w:rPr>
                <w:sz w:val="15"/>
              </w:rPr>
            </w:pPr>
            <w:r>
              <w:rPr>
                <w:w w:val="105"/>
                <w:sz w:val="15"/>
              </w:rPr>
              <w:t>《中华人民共和国大气污染防治法》</w:t>
            </w:r>
          </w:p>
        </w:tc>
        <w:tc>
          <w:tcPr>
            <w:tcW w:w="1631" w:type="dxa"/>
          </w:tcPr>
          <w:p>
            <w:pPr>
              <w:pStyle w:val="7"/>
              <w:rPr>
                <w:rFonts w:ascii="方正小标宋_GBK"/>
                <w:sz w:val="16"/>
              </w:rPr>
            </w:pPr>
          </w:p>
          <w:p>
            <w:pPr>
              <w:pStyle w:val="7"/>
              <w:spacing w:before="12"/>
              <w:rPr>
                <w:rFonts w:ascii="方正小标宋_GBK"/>
                <w:sz w:val="9"/>
              </w:rPr>
            </w:pPr>
          </w:p>
          <w:p>
            <w:pPr>
              <w:pStyle w:val="7"/>
              <w:numPr>
                <w:ilvl w:val="0"/>
                <w:numId w:val="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8"/>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3"/>
              <w:rPr>
                <w:rFonts w:ascii="方正小标宋_GBK"/>
                <w:sz w:val="10"/>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3"/>
              <w:rPr>
                <w:rFonts w:ascii="方正小标宋_GBK"/>
                <w:sz w:val="10"/>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2"/>
              <w:rPr>
                <w:rFonts w:ascii="方正小标宋_GBK"/>
                <w:sz w:val="15"/>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2"/>
              <w:rPr>
                <w:rFonts w:ascii="方正小标宋_GBK"/>
                <w:sz w:val="15"/>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2"/>
              <w:rPr>
                <w:rFonts w:ascii="方正小标宋_GBK"/>
                <w:sz w:val="15"/>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2"/>
              <w:rPr>
                <w:rFonts w:ascii="方正小标宋_GBK"/>
                <w:sz w:val="15"/>
              </w:rPr>
            </w:pPr>
          </w:p>
          <w:p>
            <w:pPr>
              <w:pStyle w:val="7"/>
              <w:ind w:left="155"/>
              <w:rPr>
                <w:sz w:val="15"/>
              </w:rPr>
            </w:pPr>
            <w:r>
              <w:rPr>
                <w:w w:val="104"/>
                <w:sz w:val="15"/>
              </w:rPr>
              <w:t>√</w:t>
            </w:r>
          </w:p>
        </w:tc>
      </w:tr>
    </w:tbl>
    <w:p>
      <w:pPr>
        <w:spacing w:after="0"/>
        <w:rPr>
          <w:sz w:val="15"/>
        </w:rPr>
        <w:sectPr>
          <w:footerReference r:id="rId3" w:type="default"/>
          <w:footerReference r:id="rId4" w:type="even"/>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right="615"/>
              <w:jc w:val="right"/>
              <w:rPr>
                <w:rFonts w:hint="eastAsia" w:ascii="黑体" w:eastAsia="黑体"/>
                <w:sz w:val="15"/>
              </w:rPr>
            </w:pPr>
            <w:r>
              <w:rPr>
                <w:rFonts w:hint="eastAsia" w:ascii="黑体" w:eastAsia="黑体"/>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6"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3"/>
              </w:rPr>
            </w:pPr>
          </w:p>
          <w:p>
            <w:pPr>
              <w:pStyle w:val="7"/>
              <w:ind w:left="140" w:right="109"/>
              <w:jc w:val="center"/>
              <w:rPr>
                <w:rFonts w:hint="default" w:eastAsia="仿宋"/>
                <w:sz w:val="15"/>
                <w:lang w:val="en-US" w:eastAsia="zh-CN"/>
              </w:rPr>
            </w:pPr>
            <w:r>
              <w:rPr>
                <w:rFonts w:hint="eastAsia"/>
                <w:sz w:val="15"/>
                <w:lang w:val="en-US" w:eastAsia="zh-CN"/>
              </w:rPr>
              <w:t>5</w:t>
            </w:r>
          </w:p>
        </w:tc>
        <w:tc>
          <w:tcPr>
            <w:tcW w:w="483" w:type="dxa"/>
          </w:tcPr>
          <w:p>
            <w:pPr>
              <w:pStyle w:val="7"/>
              <w:rPr>
                <w:rFonts w:ascii="方正小标宋_GBK"/>
                <w:sz w:val="16"/>
              </w:rPr>
            </w:pPr>
          </w:p>
          <w:p>
            <w:pPr>
              <w:pStyle w:val="7"/>
              <w:spacing w:before="2"/>
              <w:rPr>
                <w:rFonts w:ascii="方正小标宋_GBK"/>
                <w:sz w:val="18"/>
              </w:rPr>
            </w:pPr>
          </w:p>
          <w:p>
            <w:pPr>
              <w:pStyle w:val="7"/>
              <w:spacing w:before="1" w:line="242" w:lineRule="auto"/>
              <w:ind w:left="92" w:right="54"/>
              <w:jc w:val="both"/>
              <w:rPr>
                <w:sz w:val="15"/>
              </w:rPr>
            </w:pPr>
            <w:r>
              <w:rPr>
                <w:w w:val="105"/>
                <w:sz w:val="15"/>
              </w:rPr>
              <w:t>工程建设管理</w:t>
            </w:r>
          </w:p>
        </w:tc>
        <w:tc>
          <w:tcPr>
            <w:tcW w:w="1918" w:type="dxa"/>
          </w:tcPr>
          <w:p>
            <w:pPr>
              <w:pStyle w:val="7"/>
              <w:rPr>
                <w:rFonts w:ascii="方正小标宋_GBK"/>
                <w:sz w:val="16"/>
              </w:rPr>
            </w:pPr>
          </w:p>
          <w:p>
            <w:pPr>
              <w:pStyle w:val="7"/>
              <w:spacing w:before="11"/>
              <w:rPr>
                <w:rFonts w:ascii="方正小标宋_GBK"/>
                <w:sz w:val="23"/>
              </w:rPr>
            </w:pPr>
          </w:p>
          <w:p>
            <w:pPr>
              <w:pStyle w:val="7"/>
              <w:spacing w:line="242" w:lineRule="auto"/>
              <w:ind w:left="34" w:right="-29"/>
              <w:rPr>
                <w:sz w:val="15"/>
              </w:rPr>
            </w:pPr>
            <w:r>
              <w:rPr>
                <w:spacing w:val="14"/>
                <w:w w:val="105"/>
                <w:sz w:val="15"/>
              </w:rPr>
              <w:t>擅自关闭、闲置或者拆除</w:t>
            </w:r>
            <w:r>
              <w:rPr>
                <w:w w:val="105"/>
                <w:sz w:val="15"/>
              </w:rPr>
              <w:t>生活垃圾处置设施、场所</w:t>
            </w:r>
          </w:p>
        </w:tc>
        <w:tc>
          <w:tcPr>
            <w:tcW w:w="3484" w:type="dxa"/>
          </w:tcPr>
          <w:p>
            <w:pPr>
              <w:pStyle w:val="7"/>
              <w:spacing w:before="2"/>
              <w:rPr>
                <w:rFonts w:ascii="方正小标宋_GBK"/>
                <w:sz w:val="12"/>
              </w:rPr>
            </w:pPr>
          </w:p>
          <w:p>
            <w:pPr>
              <w:pStyle w:val="7"/>
              <w:numPr>
                <w:ilvl w:val="0"/>
                <w:numId w:val="9"/>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9"/>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9"/>
              </w:numPr>
              <w:tabs>
                <w:tab w:val="left" w:pos="193"/>
              </w:tabs>
              <w:spacing w:before="3" w:after="0" w:line="240" w:lineRule="auto"/>
              <w:ind w:left="192" w:right="0" w:hanging="160"/>
              <w:jc w:val="left"/>
              <w:rPr>
                <w:sz w:val="15"/>
              </w:rPr>
            </w:pPr>
            <w:r>
              <w:rPr>
                <w:w w:val="105"/>
                <w:sz w:val="15"/>
              </w:rPr>
              <w:t>执法依据；</w:t>
            </w:r>
          </w:p>
          <w:p>
            <w:pPr>
              <w:pStyle w:val="7"/>
              <w:numPr>
                <w:ilvl w:val="0"/>
                <w:numId w:val="9"/>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9"/>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9"/>
              </w:numPr>
              <w:tabs>
                <w:tab w:val="left" w:pos="193"/>
              </w:tabs>
              <w:spacing w:before="3" w:after="0" w:line="240" w:lineRule="auto"/>
              <w:ind w:left="192" w:right="0" w:hanging="160"/>
              <w:jc w:val="left"/>
              <w:rPr>
                <w:sz w:val="15"/>
              </w:rPr>
            </w:pPr>
            <w:r>
              <w:rPr>
                <w:spacing w:val="-1"/>
                <w:sz w:val="15"/>
              </w:rPr>
              <w:t>处罚决定；</w:t>
            </w:r>
          </w:p>
          <w:p>
            <w:pPr>
              <w:pStyle w:val="7"/>
              <w:numPr>
                <w:ilvl w:val="0"/>
                <w:numId w:val="9"/>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2"/>
              </w:rPr>
            </w:pPr>
          </w:p>
          <w:p>
            <w:pPr>
              <w:pStyle w:val="7"/>
              <w:spacing w:line="242" w:lineRule="auto"/>
              <w:ind w:left="35" w:right="138"/>
              <w:jc w:val="both"/>
              <w:rPr>
                <w:sz w:val="15"/>
              </w:rPr>
            </w:pPr>
            <w:r>
              <w:rPr>
                <w:spacing w:val="-2"/>
                <w:w w:val="105"/>
                <w:sz w:val="15"/>
              </w:rPr>
              <w:t>《中华人民共和国固体废物污染环境</w:t>
            </w:r>
            <w:r>
              <w:rPr>
                <w:w w:val="105"/>
                <w:sz w:val="15"/>
              </w:rPr>
              <w:t>防治法》</w:t>
            </w:r>
          </w:p>
        </w:tc>
        <w:tc>
          <w:tcPr>
            <w:tcW w:w="1631" w:type="dxa"/>
          </w:tcPr>
          <w:p>
            <w:pPr>
              <w:pStyle w:val="7"/>
              <w:spacing w:before="1"/>
              <w:rPr>
                <w:rFonts w:ascii="方正小标宋_GBK"/>
                <w:sz w:val="23"/>
              </w:rPr>
            </w:pPr>
          </w:p>
          <w:p>
            <w:pPr>
              <w:pStyle w:val="7"/>
              <w:numPr>
                <w:ilvl w:val="0"/>
                <w:numId w:val="1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0"/>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3"/>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3"/>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3"/>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3"/>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3"/>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3"/>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1"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140" w:right="109"/>
              <w:jc w:val="center"/>
              <w:rPr>
                <w:rFonts w:hint="default" w:eastAsia="仿宋"/>
                <w:sz w:val="15"/>
                <w:lang w:val="en-US" w:eastAsia="zh-CN"/>
              </w:rPr>
            </w:pPr>
            <w:r>
              <w:rPr>
                <w:rFonts w:hint="eastAsia"/>
                <w:sz w:val="15"/>
                <w:lang w:val="en-US" w:eastAsia="zh-CN"/>
              </w:rPr>
              <w:t>6</w:t>
            </w:r>
          </w:p>
        </w:tc>
        <w:tc>
          <w:tcPr>
            <w:tcW w:w="483" w:type="dxa"/>
          </w:tcPr>
          <w:p>
            <w:pPr>
              <w:pStyle w:val="7"/>
              <w:rPr>
                <w:rFonts w:ascii="方正小标宋_GBK"/>
                <w:sz w:val="16"/>
              </w:rPr>
            </w:pPr>
          </w:p>
          <w:p>
            <w:pPr>
              <w:pStyle w:val="7"/>
              <w:spacing w:before="10"/>
              <w:rPr>
                <w:rFonts w:ascii="方正小标宋_GBK"/>
                <w:sz w:val="14"/>
              </w:rPr>
            </w:pPr>
          </w:p>
          <w:p>
            <w:pPr>
              <w:pStyle w:val="7"/>
              <w:spacing w:line="242" w:lineRule="auto"/>
              <w:ind w:left="92" w:right="54"/>
              <w:jc w:val="both"/>
              <w:rPr>
                <w:sz w:val="15"/>
              </w:rPr>
            </w:pPr>
            <w:r>
              <w:rPr>
                <w:w w:val="105"/>
                <w:sz w:val="15"/>
              </w:rPr>
              <w:t>工程建设管理</w:t>
            </w:r>
          </w:p>
        </w:tc>
        <w:tc>
          <w:tcPr>
            <w:tcW w:w="1918" w:type="dxa"/>
          </w:tcPr>
          <w:p>
            <w:pPr>
              <w:pStyle w:val="7"/>
              <w:rPr>
                <w:rFonts w:ascii="方正小标宋_GBK"/>
                <w:sz w:val="16"/>
              </w:rPr>
            </w:pPr>
          </w:p>
          <w:p>
            <w:pPr>
              <w:pStyle w:val="7"/>
              <w:spacing w:before="10"/>
              <w:rPr>
                <w:rFonts w:ascii="方正小标宋_GBK"/>
                <w:sz w:val="14"/>
              </w:rPr>
            </w:pPr>
          </w:p>
          <w:p>
            <w:pPr>
              <w:pStyle w:val="7"/>
              <w:spacing w:line="242" w:lineRule="auto"/>
              <w:ind w:left="34" w:right="-15"/>
              <w:jc w:val="both"/>
              <w:rPr>
                <w:sz w:val="15"/>
              </w:rPr>
            </w:pPr>
            <w:r>
              <w:rPr>
                <w:w w:val="105"/>
                <w:sz w:val="15"/>
              </w:rPr>
              <w:t>工程施工单位不及时清运施工过程中产生的固体废物，造成环境污染</w:t>
            </w:r>
          </w:p>
        </w:tc>
        <w:tc>
          <w:tcPr>
            <w:tcW w:w="3484" w:type="dxa"/>
          </w:tcPr>
          <w:p>
            <w:pPr>
              <w:pStyle w:val="7"/>
              <w:spacing w:before="9"/>
              <w:rPr>
                <w:rFonts w:ascii="方正小标宋_GBK"/>
                <w:sz w:val="8"/>
              </w:rPr>
            </w:pPr>
          </w:p>
          <w:p>
            <w:pPr>
              <w:pStyle w:val="7"/>
              <w:numPr>
                <w:ilvl w:val="0"/>
                <w:numId w:val="11"/>
              </w:numPr>
              <w:tabs>
                <w:tab w:val="left" w:pos="193"/>
              </w:tabs>
              <w:spacing w:before="1" w:after="0" w:line="240" w:lineRule="auto"/>
              <w:ind w:left="192" w:right="0" w:hanging="159"/>
              <w:jc w:val="left"/>
              <w:rPr>
                <w:sz w:val="15"/>
              </w:rPr>
            </w:pPr>
            <w:r>
              <w:rPr>
                <w:w w:val="105"/>
                <w:sz w:val="15"/>
              </w:rPr>
              <w:t>机构职能、权责清单、执法人员名单；</w:t>
            </w:r>
          </w:p>
          <w:p>
            <w:pPr>
              <w:pStyle w:val="7"/>
              <w:numPr>
                <w:ilvl w:val="0"/>
                <w:numId w:val="1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11"/>
              </w:numPr>
              <w:tabs>
                <w:tab w:val="left" w:pos="193"/>
              </w:tabs>
              <w:spacing w:before="2" w:after="0" w:line="240" w:lineRule="auto"/>
              <w:ind w:left="192" w:right="0" w:hanging="159"/>
              <w:jc w:val="left"/>
              <w:rPr>
                <w:sz w:val="15"/>
              </w:rPr>
            </w:pPr>
            <w:r>
              <w:rPr>
                <w:w w:val="105"/>
                <w:sz w:val="15"/>
              </w:rPr>
              <w:t>执法依据；</w:t>
            </w:r>
          </w:p>
          <w:p>
            <w:pPr>
              <w:pStyle w:val="7"/>
              <w:numPr>
                <w:ilvl w:val="0"/>
                <w:numId w:val="11"/>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1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1"/>
              </w:numPr>
              <w:tabs>
                <w:tab w:val="left" w:pos="193"/>
              </w:tabs>
              <w:spacing w:before="2" w:after="0" w:line="240" w:lineRule="auto"/>
              <w:ind w:left="192" w:right="0" w:hanging="159"/>
              <w:jc w:val="left"/>
              <w:rPr>
                <w:sz w:val="15"/>
              </w:rPr>
            </w:pPr>
            <w:r>
              <w:rPr>
                <w:spacing w:val="-1"/>
                <w:sz w:val="15"/>
              </w:rPr>
              <w:t>处罚决定；</w:t>
            </w:r>
          </w:p>
          <w:p>
            <w:pPr>
              <w:pStyle w:val="7"/>
              <w:numPr>
                <w:ilvl w:val="0"/>
                <w:numId w:val="11"/>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9"/>
              </w:rPr>
            </w:pPr>
          </w:p>
          <w:p>
            <w:pPr>
              <w:pStyle w:val="7"/>
              <w:spacing w:line="242" w:lineRule="auto"/>
              <w:ind w:left="35" w:right="137"/>
              <w:jc w:val="both"/>
              <w:rPr>
                <w:sz w:val="15"/>
              </w:rPr>
            </w:pPr>
            <w:r>
              <w:rPr>
                <w:spacing w:val="-2"/>
                <w:w w:val="105"/>
                <w:sz w:val="15"/>
              </w:rPr>
              <w:t>《中华人民共和国固体废物污染环境</w:t>
            </w:r>
            <w:r>
              <w:rPr>
                <w:w w:val="105"/>
                <w:sz w:val="15"/>
              </w:rPr>
              <w:t>防治法》</w:t>
            </w:r>
          </w:p>
        </w:tc>
        <w:tc>
          <w:tcPr>
            <w:tcW w:w="1631" w:type="dxa"/>
          </w:tcPr>
          <w:p>
            <w:pPr>
              <w:pStyle w:val="7"/>
              <w:spacing w:before="10"/>
              <w:rPr>
                <w:rFonts w:ascii="方正小标宋_GBK"/>
                <w:sz w:val="19"/>
              </w:rPr>
            </w:pPr>
          </w:p>
          <w:p>
            <w:pPr>
              <w:pStyle w:val="7"/>
              <w:numPr>
                <w:ilvl w:val="0"/>
                <w:numId w:val="1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2"/>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0"/>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0"/>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9"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41" w:right="109"/>
              <w:jc w:val="center"/>
              <w:rPr>
                <w:rFonts w:hint="default" w:eastAsia="仿宋"/>
                <w:sz w:val="15"/>
                <w:lang w:val="en-US" w:eastAsia="zh-CN"/>
              </w:rPr>
            </w:pPr>
            <w:r>
              <w:rPr>
                <w:rFonts w:hint="eastAsia"/>
                <w:sz w:val="15"/>
                <w:lang w:val="en-US" w:eastAsia="zh-CN"/>
              </w:rPr>
              <w:t>7</w:t>
            </w:r>
          </w:p>
        </w:tc>
        <w:tc>
          <w:tcPr>
            <w:tcW w:w="483" w:type="dxa"/>
          </w:tcPr>
          <w:p>
            <w:pPr>
              <w:pStyle w:val="7"/>
              <w:rPr>
                <w:rFonts w:ascii="方正小标宋_GBK"/>
                <w:sz w:val="16"/>
              </w:rPr>
            </w:pPr>
          </w:p>
          <w:p>
            <w:pPr>
              <w:pStyle w:val="7"/>
              <w:spacing w:before="2"/>
              <w:rPr>
                <w:rFonts w:ascii="方正小标宋_GBK"/>
                <w:sz w:val="17"/>
              </w:rPr>
            </w:pPr>
          </w:p>
          <w:p>
            <w:pPr>
              <w:pStyle w:val="7"/>
              <w:spacing w:before="1" w:line="242" w:lineRule="auto"/>
              <w:ind w:left="92" w:right="53"/>
              <w:jc w:val="both"/>
              <w:rPr>
                <w:sz w:val="15"/>
              </w:rPr>
            </w:pPr>
            <w:r>
              <w:rPr>
                <w:w w:val="105"/>
                <w:sz w:val="15"/>
              </w:rPr>
              <w:t>工程建设管理</w:t>
            </w:r>
          </w:p>
        </w:tc>
        <w:tc>
          <w:tcPr>
            <w:tcW w:w="1918" w:type="dxa"/>
          </w:tcPr>
          <w:p>
            <w:pPr>
              <w:pStyle w:val="7"/>
              <w:rPr>
                <w:rFonts w:ascii="方正小标宋_GBK"/>
                <w:sz w:val="16"/>
              </w:rPr>
            </w:pPr>
          </w:p>
          <w:p>
            <w:pPr>
              <w:pStyle w:val="7"/>
              <w:spacing w:before="10"/>
              <w:rPr>
                <w:rFonts w:ascii="方正小标宋_GBK"/>
                <w:sz w:val="11"/>
              </w:rPr>
            </w:pPr>
          </w:p>
          <w:p>
            <w:pPr>
              <w:pStyle w:val="7"/>
              <w:spacing w:line="244" w:lineRule="auto"/>
              <w:ind w:left="34" w:right="-15"/>
              <w:jc w:val="both"/>
              <w:rPr>
                <w:sz w:val="15"/>
              </w:rPr>
            </w:pPr>
            <w:r>
              <w:rPr>
                <w:w w:val="105"/>
                <w:sz w:val="15"/>
              </w:rPr>
              <w:t>工程施工单位不按照环境卫生行政主管部门的规定对施工过程中产生的固体废物进行利用或者处置</w:t>
            </w:r>
          </w:p>
        </w:tc>
        <w:tc>
          <w:tcPr>
            <w:tcW w:w="3484" w:type="dxa"/>
          </w:tcPr>
          <w:p>
            <w:pPr>
              <w:pStyle w:val="7"/>
              <w:spacing w:before="2"/>
              <w:rPr>
                <w:rFonts w:ascii="方正小标宋_GBK"/>
                <w:sz w:val="11"/>
              </w:rPr>
            </w:pPr>
          </w:p>
          <w:p>
            <w:pPr>
              <w:pStyle w:val="7"/>
              <w:numPr>
                <w:ilvl w:val="0"/>
                <w:numId w:val="1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3"/>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3"/>
              </w:numPr>
              <w:tabs>
                <w:tab w:val="left" w:pos="193"/>
              </w:tabs>
              <w:spacing w:before="3" w:after="0" w:line="240" w:lineRule="auto"/>
              <w:ind w:left="192" w:right="0" w:hanging="159"/>
              <w:jc w:val="left"/>
              <w:rPr>
                <w:sz w:val="15"/>
              </w:rPr>
            </w:pPr>
            <w:r>
              <w:rPr>
                <w:w w:val="105"/>
                <w:sz w:val="15"/>
              </w:rPr>
              <w:t>执法依据；</w:t>
            </w:r>
          </w:p>
          <w:p>
            <w:pPr>
              <w:pStyle w:val="7"/>
              <w:numPr>
                <w:ilvl w:val="0"/>
                <w:numId w:val="13"/>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3"/>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3"/>
              </w:numPr>
              <w:tabs>
                <w:tab w:val="left" w:pos="193"/>
              </w:tabs>
              <w:spacing w:before="3" w:after="0" w:line="240" w:lineRule="auto"/>
              <w:ind w:left="192" w:right="0" w:hanging="159"/>
              <w:jc w:val="left"/>
              <w:rPr>
                <w:sz w:val="15"/>
              </w:rPr>
            </w:pPr>
            <w:r>
              <w:rPr>
                <w:spacing w:val="-1"/>
                <w:sz w:val="15"/>
              </w:rPr>
              <w:t>处罚决定；</w:t>
            </w:r>
          </w:p>
          <w:p>
            <w:pPr>
              <w:pStyle w:val="7"/>
              <w:numPr>
                <w:ilvl w:val="0"/>
                <w:numId w:val="13"/>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1"/>
              </w:rPr>
            </w:pPr>
          </w:p>
          <w:p>
            <w:pPr>
              <w:pStyle w:val="7"/>
              <w:spacing w:line="242" w:lineRule="auto"/>
              <w:ind w:left="36" w:right="137"/>
              <w:jc w:val="both"/>
              <w:rPr>
                <w:sz w:val="15"/>
              </w:rPr>
            </w:pPr>
            <w:r>
              <w:rPr>
                <w:spacing w:val="-2"/>
                <w:w w:val="105"/>
                <w:sz w:val="15"/>
              </w:rPr>
              <w:t>《中华人民共和国固体废物污染环境</w:t>
            </w:r>
            <w:r>
              <w:rPr>
                <w:w w:val="105"/>
                <w:sz w:val="15"/>
              </w:rPr>
              <w:t>防治法》</w:t>
            </w:r>
          </w:p>
        </w:tc>
        <w:tc>
          <w:tcPr>
            <w:tcW w:w="1631" w:type="dxa"/>
          </w:tcPr>
          <w:p>
            <w:pPr>
              <w:pStyle w:val="7"/>
              <w:spacing w:before="1"/>
              <w:rPr>
                <w:rFonts w:ascii="方正小标宋_GBK"/>
                <w:sz w:val="22"/>
              </w:rPr>
            </w:pPr>
          </w:p>
          <w:p>
            <w:pPr>
              <w:pStyle w:val="7"/>
              <w:numPr>
                <w:ilvl w:val="0"/>
                <w:numId w:val="1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4"/>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0"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140" w:right="109"/>
              <w:jc w:val="center"/>
              <w:rPr>
                <w:rFonts w:hint="default" w:eastAsia="仿宋"/>
                <w:sz w:val="15"/>
                <w:lang w:val="en-US" w:eastAsia="zh-CN"/>
              </w:rPr>
            </w:pPr>
            <w:r>
              <w:rPr>
                <w:rFonts w:hint="eastAsia"/>
                <w:sz w:val="15"/>
                <w:lang w:val="en-US" w:eastAsia="zh-CN"/>
              </w:rPr>
              <w:t>8</w:t>
            </w:r>
          </w:p>
        </w:tc>
        <w:tc>
          <w:tcPr>
            <w:tcW w:w="483" w:type="dxa"/>
          </w:tcPr>
          <w:p>
            <w:pPr>
              <w:pStyle w:val="7"/>
              <w:rPr>
                <w:rFonts w:ascii="方正小标宋_GBK"/>
                <w:sz w:val="16"/>
              </w:rPr>
            </w:pPr>
          </w:p>
          <w:p>
            <w:pPr>
              <w:pStyle w:val="7"/>
              <w:spacing w:before="11"/>
              <w:rPr>
                <w:rFonts w:ascii="方正小标宋_GBK"/>
                <w:sz w:val="17"/>
              </w:rPr>
            </w:pPr>
          </w:p>
          <w:p>
            <w:pPr>
              <w:pStyle w:val="7"/>
              <w:spacing w:before="1" w:line="242" w:lineRule="auto"/>
              <w:ind w:left="92" w:right="54"/>
              <w:jc w:val="both"/>
              <w:rPr>
                <w:sz w:val="15"/>
              </w:rPr>
            </w:pPr>
            <w:r>
              <w:rPr>
                <w:w w:val="105"/>
                <w:sz w:val="15"/>
              </w:rPr>
              <w:t>工程建设管理</w:t>
            </w:r>
          </w:p>
        </w:tc>
        <w:tc>
          <w:tcPr>
            <w:tcW w:w="1918" w:type="dxa"/>
          </w:tcPr>
          <w:p>
            <w:pPr>
              <w:pStyle w:val="7"/>
              <w:rPr>
                <w:rFonts w:ascii="方正小标宋_GBK"/>
                <w:sz w:val="16"/>
              </w:rPr>
            </w:pPr>
          </w:p>
          <w:p>
            <w:pPr>
              <w:pStyle w:val="7"/>
              <w:spacing w:before="2"/>
              <w:rPr>
                <w:rFonts w:ascii="方正小标宋_GBK"/>
                <w:sz w:val="23"/>
              </w:rPr>
            </w:pPr>
          </w:p>
          <w:p>
            <w:pPr>
              <w:pStyle w:val="7"/>
              <w:spacing w:before="1" w:line="244" w:lineRule="auto"/>
              <w:ind w:left="34" w:right="-29"/>
              <w:rPr>
                <w:sz w:val="15"/>
              </w:rPr>
            </w:pPr>
            <w:r>
              <w:rPr>
                <w:spacing w:val="14"/>
                <w:w w:val="105"/>
                <w:sz w:val="15"/>
              </w:rPr>
              <w:t>随意倾倒、抛撒或者堆放</w:t>
            </w:r>
            <w:r>
              <w:rPr>
                <w:w w:val="105"/>
                <w:sz w:val="15"/>
              </w:rPr>
              <w:t>生活垃圾</w:t>
            </w:r>
          </w:p>
        </w:tc>
        <w:tc>
          <w:tcPr>
            <w:tcW w:w="3484" w:type="dxa"/>
          </w:tcPr>
          <w:p>
            <w:pPr>
              <w:pStyle w:val="7"/>
              <w:spacing w:before="11"/>
              <w:rPr>
                <w:rFonts w:ascii="方正小标宋_GBK"/>
                <w:sz w:val="11"/>
              </w:rPr>
            </w:pPr>
          </w:p>
          <w:p>
            <w:pPr>
              <w:pStyle w:val="7"/>
              <w:numPr>
                <w:ilvl w:val="0"/>
                <w:numId w:val="15"/>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5"/>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15"/>
              </w:numPr>
              <w:tabs>
                <w:tab w:val="left" w:pos="193"/>
              </w:tabs>
              <w:spacing w:before="2" w:after="0" w:line="240" w:lineRule="auto"/>
              <w:ind w:left="192" w:right="0" w:hanging="159"/>
              <w:jc w:val="left"/>
              <w:rPr>
                <w:sz w:val="15"/>
              </w:rPr>
            </w:pPr>
            <w:r>
              <w:rPr>
                <w:w w:val="105"/>
                <w:sz w:val="15"/>
              </w:rPr>
              <w:t>执法依据；</w:t>
            </w:r>
          </w:p>
          <w:p>
            <w:pPr>
              <w:pStyle w:val="7"/>
              <w:numPr>
                <w:ilvl w:val="0"/>
                <w:numId w:val="15"/>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5"/>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5"/>
              </w:numPr>
              <w:tabs>
                <w:tab w:val="left" w:pos="193"/>
              </w:tabs>
              <w:spacing w:before="2" w:after="0" w:line="240" w:lineRule="auto"/>
              <w:ind w:left="192" w:right="0" w:hanging="159"/>
              <w:jc w:val="left"/>
              <w:rPr>
                <w:sz w:val="15"/>
              </w:rPr>
            </w:pPr>
            <w:r>
              <w:rPr>
                <w:spacing w:val="-1"/>
                <w:sz w:val="15"/>
              </w:rPr>
              <w:t>处罚决定；</w:t>
            </w:r>
          </w:p>
          <w:p>
            <w:pPr>
              <w:pStyle w:val="7"/>
              <w:numPr>
                <w:ilvl w:val="0"/>
                <w:numId w:val="15"/>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3"/>
              <w:rPr>
                <w:rFonts w:ascii="方正小标宋_GBK"/>
                <w:sz w:val="12"/>
              </w:rPr>
            </w:pPr>
          </w:p>
          <w:p>
            <w:pPr>
              <w:pStyle w:val="7"/>
              <w:spacing w:line="242" w:lineRule="auto"/>
              <w:ind w:left="35" w:right="137"/>
              <w:jc w:val="both"/>
              <w:rPr>
                <w:sz w:val="15"/>
              </w:rPr>
            </w:pPr>
            <w:r>
              <w:rPr>
                <w:spacing w:val="-2"/>
                <w:w w:val="105"/>
                <w:sz w:val="15"/>
              </w:rPr>
              <w:t>《中华人民共和国固体废物污染环境</w:t>
            </w:r>
            <w:r>
              <w:rPr>
                <w:w w:val="105"/>
                <w:sz w:val="15"/>
              </w:rPr>
              <w:t>防治法》</w:t>
            </w:r>
          </w:p>
        </w:tc>
        <w:tc>
          <w:tcPr>
            <w:tcW w:w="1631" w:type="dxa"/>
          </w:tcPr>
          <w:p>
            <w:pPr>
              <w:pStyle w:val="7"/>
              <w:spacing w:before="11"/>
              <w:rPr>
                <w:rFonts w:ascii="方正小标宋_GBK"/>
                <w:sz w:val="22"/>
              </w:rPr>
            </w:pPr>
          </w:p>
          <w:p>
            <w:pPr>
              <w:pStyle w:val="7"/>
              <w:numPr>
                <w:ilvl w:val="0"/>
                <w:numId w:val="16"/>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2"/>
              <w:rPr>
                <w:rFonts w:ascii="方正小标宋_GBK"/>
                <w:sz w:val="23"/>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2"/>
              <w:rPr>
                <w:rFonts w:ascii="方正小标宋_GBK"/>
                <w:sz w:val="23"/>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5"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140" w:right="109"/>
              <w:jc w:val="center"/>
              <w:rPr>
                <w:rFonts w:hint="eastAsia" w:eastAsia="仿宋"/>
                <w:sz w:val="15"/>
                <w:lang w:val="en-US" w:eastAsia="zh-CN"/>
              </w:rPr>
            </w:pPr>
            <w:r>
              <w:rPr>
                <w:rFonts w:hint="eastAsia"/>
                <w:sz w:val="15"/>
                <w:lang w:val="en-US" w:eastAsia="zh-CN"/>
              </w:rPr>
              <w:t>9</w:t>
            </w:r>
          </w:p>
        </w:tc>
        <w:tc>
          <w:tcPr>
            <w:tcW w:w="483" w:type="dxa"/>
          </w:tcPr>
          <w:p>
            <w:pPr>
              <w:pStyle w:val="7"/>
              <w:rPr>
                <w:rFonts w:ascii="方正小标宋_GBK"/>
                <w:sz w:val="16"/>
              </w:rPr>
            </w:pPr>
          </w:p>
          <w:p>
            <w:pPr>
              <w:pStyle w:val="7"/>
              <w:spacing w:before="143"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
              <w:rPr>
                <w:rFonts w:ascii="方正小标宋_GBK"/>
                <w:sz w:val="19"/>
              </w:rPr>
            </w:pPr>
          </w:p>
          <w:p>
            <w:pPr>
              <w:pStyle w:val="7"/>
              <w:spacing w:before="1" w:line="242" w:lineRule="auto"/>
              <w:ind w:left="34" w:right="-29"/>
              <w:rPr>
                <w:sz w:val="15"/>
              </w:rPr>
            </w:pPr>
            <w:r>
              <w:rPr>
                <w:spacing w:val="3"/>
                <w:w w:val="105"/>
                <w:sz w:val="15"/>
              </w:rPr>
              <w:t>随地吐痰、便溺， 乱扔果</w:t>
            </w:r>
            <w:r>
              <w:rPr>
                <w:w w:val="105"/>
                <w:sz w:val="15"/>
              </w:rPr>
              <w:t>皮、纸屑和烟头等废弃物</w:t>
            </w:r>
          </w:p>
        </w:tc>
        <w:tc>
          <w:tcPr>
            <w:tcW w:w="3484" w:type="dxa"/>
          </w:tcPr>
          <w:p>
            <w:pPr>
              <w:pStyle w:val="7"/>
              <w:numPr>
                <w:ilvl w:val="0"/>
                <w:numId w:val="17"/>
              </w:numPr>
              <w:tabs>
                <w:tab w:val="left" w:pos="193"/>
              </w:tabs>
              <w:spacing w:before="134" w:after="0" w:line="240" w:lineRule="auto"/>
              <w:ind w:left="192" w:right="0" w:hanging="160"/>
              <w:jc w:val="left"/>
              <w:rPr>
                <w:sz w:val="15"/>
              </w:rPr>
            </w:pPr>
            <w:r>
              <w:rPr>
                <w:w w:val="105"/>
                <w:sz w:val="15"/>
              </w:rPr>
              <w:t>机构职能、权责清单、执法人员名单；</w:t>
            </w:r>
          </w:p>
          <w:p>
            <w:pPr>
              <w:pStyle w:val="7"/>
              <w:numPr>
                <w:ilvl w:val="0"/>
                <w:numId w:val="17"/>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7"/>
              </w:numPr>
              <w:tabs>
                <w:tab w:val="left" w:pos="193"/>
              </w:tabs>
              <w:spacing w:before="3" w:after="0" w:line="240" w:lineRule="auto"/>
              <w:ind w:left="192" w:right="0" w:hanging="160"/>
              <w:jc w:val="left"/>
              <w:rPr>
                <w:sz w:val="15"/>
              </w:rPr>
            </w:pPr>
            <w:r>
              <w:rPr>
                <w:w w:val="105"/>
                <w:sz w:val="15"/>
              </w:rPr>
              <w:t>执法依据；</w:t>
            </w:r>
          </w:p>
          <w:p>
            <w:pPr>
              <w:pStyle w:val="7"/>
              <w:numPr>
                <w:ilvl w:val="0"/>
                <w:numId w:val="1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7"/>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7"/>
              </w:numPr>
              <w:tabs>
                <w:tab w:val="left" w:pos="193"/>
              </w:tabs>
              <w:spacing w:before="2" w:after="0" w:line="240" w:lineRule="auto"/>
              <w:ind w:left="192" w:right="0" w:hanging="160"/>
              <w:jc w:val="left"/>
              <w:rPr>
                <w:sz w:val="15"/>
              </w:rPr>
            </w:pPr>
            <w:r>
              <w:rPr>
                <w:spacing w:val="-1"/>
                <w:sz w:val="15"/>
              </w:rPr>
              <w:t>处罚决定；</w:t>
            </w:r>
          </w:p>
          <w:p>
            <w:pPr>
              <w:pStyle w:val="7"/>
              <w:numPr>
                <w:ilvl w:val="0"/>
                <w:numId w:val="17"/>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3"/>
              </w:rPr>
            </w:pPr>
          </w:p>
          <w:p>
            <w:pPr>
              <w:pStyle w:val="7"/>
              <w:spacing w:line="242" w:lineRule="auto"/>
              <w:ind w:left="35" w:right="96"/>
              <w:rPr>
                <w:sz w:val="15"/>
              </w:rPr>
            </w:pPr>
            <w:r>
              <w:rPr>
                <w:w w:val="105"/>
                <w:sz w:val="15"/>
              </w:rPr>
              <w:t>《城市市容和环境卫生管理条例》</w:t>
            </w:r>
          </w:p>
        </w:tc>
        <w:tc>
          <w:tcPr>
            <w:tcW w:w="1631" w:type="dxa"/>
          </w:tcPr>
          <w:p>
            <w:pPr>
              <w:pStyle w:val="7"/>
              <w:spacing w:before="9"/>
              <w:rPr>
                <w:rFonts w:ascii="方正小标宋_GBK"/>
                <w:sz w:val="18"/>
              </w:rPr>
            </w:pPr>
          </w:p>
          <w:p>
            <w:pPr>
              <w:pStyle w:val="7"/>
              <w:numPr>
                <w:ilvl w:val="0"/>
                <w:numId w:val="1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8"/>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19"/>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19"/>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10</w:t>
            </w:r>
          </w:p>
        </w:tc>
        <w:tc>
          <w:tcPr>
            <w:tcW w:w="483" w:type="dxa"/>
          </w:tcPr>
          <w:p>
            <w:pPr>
              <w:pStyle w:val="7"/>
              <w:rPr>
                <w:rFonts w:ascii="方正小标宋_GBK"/>
                <w:sz w:val="16"/>
              </w:rPr>
            </w:pPr>
          </w:p>
          <w:p>
            <w:pPr>
              <w:pStyle w:val="7"/>
              <w:spacing w:before="10"/>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10"/>
              </w:rPr>
            </w:pPr>
          </w:p>
          <w:p>
            <w:pPr>
              <w:pStyle w:val="7"/>
              <w:spacing w:line="242" w:lineRule="auto"/>
              <w:ind w:left="34" w:right="-29"/>
              <w:jc w:val="both"/>
              <w:rPr>
                <w:sz w:val="15"/>
              </w:rPr>
            </w:pPr>
            <w:r>
              <w:rPr>
                <w:w w:val="105"/>
                <w:sz w:val="15"/>
              </w:rPr>
              <w:t>在城市建筑物、设施以及</w:t>
            </w:r>
            <w:r>
              <w:rPr>
                <w:sz w:val="15"/>
              </w:rPr>
              <w:t>树木上涂写、刻画或者未经批准张挂、张贴宣传品</w:t>
            </w:r>
            <w:r>
              <w:rPr>
                <w:w w:val="105"/>
                <w:sz w:val="15"/>
              </w:rPr>
              <w:t>等</w:t>
            </w:r>
          </w:p>
        </w:tc>
        <w:tc>
          <w:tcPr>
            <w:tcW w:w="3484" w:type="dxa"/>
          </w:tcPr>
          <w:p>
            <w:pPr>
              <w:pStyle w:val="7"/>
              <w:rPr>
                <w:rFonts w:ascii="方正小标宋_GBK"/>
                <w:sz w:val="10"/>
              </w:rPr>
            </w:pPr>
          </w:p>
          <w:p>
            <w:pPr>
              <w:pStyle w:val="7"/>
              <w:numPr>
                <w:ilvl w:val="0"/>
                <w:numId w:val="19"/>
              </w:numPr>
              <w:tabs>
                <w:tab w:val="left" w:pos="193"/>
              </w:tabs>
              <w:spacing w:before="1" w:after="0" w:line="240" w:lineRule="auto"/>
              <w:ind w:left="192" w:right="0" w:hanging="159"/>
              <w:jc w:val="left"/>
              <w:rPr>
                <w:sz w:val="15"/>
              </w:rPr>
            </w:pPr>
            <w:r>
              <w:rPr>
                <w:w w:val="105"/>
                <w:sz w:val="15"/>
              </w:rPr>
              <w:t>机构职能、权责清单、执法人员名单；</w:t>
            </w:r>
          </w:p>
          <w:p>
            <w:pPr>
              <w:pStyle w:val="7"/>
              <w:numPr>
                <w:ilvl w:val="0"/>
                <w:numId w:val="19"/>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9"/>
              </w:numPr>
              <w:tabs>
                <w:tab w:val="left" w:pos="193"/>
              </w:tabs>
              <w:spacing w:before="3" w:after="0" w:line="240" w:lineRule="auto"/>
              <w:ind w:left="192" w:right="0" w:hanging="159"/>
              <w:jc w:val="left"/>
              <w:rPr>
                <w:sz w:val="15"/>
              </w:rPr>
            </w:pPr>
            <w:r>
              <w:rPr>
                <w:w w:val="105"/>
                <w:sz w:val="15"/>
              </w:rPr>
              <w:t>执法依据；</w:t>
            </w:r>
          </w:p>
          <w:p>
            <w:pPr>
              <w:pStyle w:val="7"/>
              <w:numPr>
                <w:ilvl w:val="0"/>
                <w:numId w:val="1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9"/>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19"/>
              </w:numPr>
              <w:tabs>
                <w:tab w:val="left" w:pos="193"/>
              </w:tabs>
              <w:spacing w:before="2" w:after="0" w:line="240" w:lineRule="auto"/>
              <w:ind w:left="192" w:right="0" w:hanging="159"/>
              <w:jc w:val="left"/>
              <w:rPr>
                <w:sz w:val="15"/>
              </w:rPr>
            </w:pPr>
            <w:r>
              <w:rPr>
                <w:spacing w:val="-1"/>
                <w:sz w:val="15"/>
              </w:rPr>
              <w:t>处罚决定；</w:t>
            </w:r>
          </w:p>
          <w:p>
            <w:pPr>
              <w:pStyle w:val="7"/>
              <w:numPr>
                <w:ilvl w:val="0"/>
                <w:numId w:val="19"/>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2" w:lineRule="auto"/>
              <w:ind w:left="35" w:right="95"/>
              <w:rPr>
                <w:sz w:val="15"/>
              </w:rPr>
            </w:pPr>
            <w:r>
              <w:rPr>
                <w:w w:val="105"/>
                <w:sz w:val="15"/>
              </w:rPr>
              <w:t>《城市市容和环境卫生管理条例》</w:t>
            </w:r>
          </w:p>
        </w:tc>
        <w:tc>
          <w:tcPr>
            <w:tcW w:w="1631" w:type="dxa"/>
          </w:tcPr>
          <w:p>
            <w:pPr>
              <w:pStyle w:val="7"/>
              <w:rPr>
                <w:rFonts w:ascii="方正小标宋_GBK"/>
                <w:sz w:val="21"/>
              </w:rPr>
            </w:pPr>
          </w:p>
          <w:p>
            <w:pPr>
              <w:pStyle w:val="7"/>
              <w:numPr>
                <w:ilvl w:val="0"/>
                <w:numId w:val="2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20"/>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21"/>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21"/>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0"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2"/>
              </w:rPr>
            </w:pPr>
          </w:p>
          <w:p>
            <w:pPr>
              <w:pStyle w:val="7"/>
              <w:ind w:left="141" w:right="109"/>
              <w:jc w:val="center"/>
              <w:rPr>
                <w:rFonts w:hint="default" w:eastAsia="仿宋"/>
                <w:sz w:val="15"/>
                <w:lang w:val="en-US" w:eastAsia="zh-CN"/>
              </w:rPr>
            </w:pPr>
            <w:r>
              <w:rPr>
                <w:rFonts w:hint="eastAsia"/>
                <w:sz w:val="15"/>
                <w:lang w:val="en-US" w:eastAsia="zh-CN"/>
              </w:rPr>
              <w:t>11</w:t>
            </w:r>
          </w:p>
        </w:tc>
        <w:tc>
          <w:tcPr>
            <w:tcW w:w="483" w:type="dxa"/>
          </w:tcPr>
          <w:p>
            <w:pPr>
              <w:pStyle w:val="7"/>
              <w:rPr>
                <w:rFonts w:ascii="方正小标宋_GBK"/>
                <w:sz w:val="16"/>
              </w:rPr>
            </w:pPr>
          </w:p>
          <w:p>
            <w:pPr>
              <w:pStyle w:val="7"/>
              <w:spacing w:before="2"/>
              <w:rPr>
                <w:rFonts w:ascii="方正小标宋_GBK"/>
                <w:sz w:val="12"/>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2"/>
              <w:rPr>
                <w:rFonts w:ascii="方正小标宋_GBK"/>
                <w:sz w:val="12"/>
              </w:rPr>
            </w:pPr>
          </w:p>
          <w:p>
            <w:pPr>
              <w:pStyle w:val="7"/>
              <w:spacing w:line="242" w:lineRule="auto"/>
              <w:ind w:left="34" w:right="-29"/>
              <w:jc w:val="both"/>
              <w:rPr>
                <w:sz w:val="15"/>
              </w:rPr>
            </w:pPr>
            <w:r>
              <w:rPr>
                <w:w w:val="105"/>
                <w:sz w:val="15"/>
              </w:rPr>
              <w:t>在城市人民政府规定的街道的临街建筑物的阳台和</w:t>
            </w:r>
            <w:r>
              <w:rPr>
                <w:sz w:val="15"/>
              </w:rPr>
              <w:t>窗外，堆放、吊挂有碍市</w:t>
            </w:r>
            <w:r>
              <w:rPr>
                <w:w w:val="105"/>
                <w:sz w:val="15"/>
              </w:rPr>
              <w:t>容的物品</w:t>
            </w:r>
          </w:p>
        </w:tc>
        <w:tc>
          <w:tcPr>
            <w:tcW w:w="3484" w:type="dxa"/>
          </w:tcPr>
          <w:p>
            <w:pPr>
              <w:pStyle w:val="7"/>
              <w:spacing w:before="10"/>
              <w:rPr>
                <w:rFonts w:ascii="方正小标宋_GBK"/>
                <w:sz w:val="11"/>
              </w:rPr>
            </w:pPr>
          </w:p>
          <w:p>
            <w:pPr>
              <w:pStyle w:val="7"/>
              <w:numPr>
                <w:ilvl w:val="0"/>
                <w:numId w:val="21"/>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2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21"/>
              </w:numPr>
              <w:tabs>
                <w:tab w:val="left" w:pos="193"/>
              </w:tabs>
              <w:spacing w:before="2" w:after="0" w:line="240" w:lineRule="auto"/>
              <w:ind w:left="192" w:right="0" w:hanging="159"/>
              <w:jc w:val="left"/>
              <w:rPr>
                <w:sz w:val="15"/>
              </w:rPr>
            </w:pPr>
            <w:r>
              <w:rPr>
                <w:w w:val="105"/>
                <w:sz w:val="15"/>
              </w:rPr>
              <w:t>执法依据；</w:t>
            </w:r>
          </w:p>
          <w:p>
            <w:pPr>
              <w:pStyle w:val="7"/>
              <w:numPr>
                <w:ilvl w:val="0"/>
                <w:numId w:val="21"/>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21"/>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21"/>
              </w:numPr>
              <w:tabs>
                <w:tab w:val="left" w:pos="193"/>
              </w:tabs>
              <w:spacing w:before="2" w:after="0" w:line="240" w:lineRule="auto"/>
              <w:ind w:left="192" w:right="0" w:hanging="159"/>
              <w:jc w:val="left"/>
              <w:rPr>
                <w:sz w:val="15"/>
              </w:rPr>
            </w:pPr>
            <w:r>
              <w:rPr>
                <w:spacing w:val="-1"/>
                <w:sz w:val="15"/>
              </w:rPr>
              <w:t>处罚决定；</w:t>
            </w:r>
          </w:p>
          <w:p>
            <w:pPr>
              <w:pStyle w:val="7"/>
              <w:numPr>
                <w:ilvl w:val="0"/>
                <w:numId w:val="21"/>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7"/>
              </w:rPr>
            </w:pPr>
          </w:p>
          <w:p>
            <w:pPr>
              <w:pStyle w:val="7"/>
              <w:spacing w:line="242" w:lineRule="auto"/>
              <w:ind w:left="36" w:right="95"/>
              <w:rPr>
                <w:sz w:val="15"/>
              </w:rPr>
            </w:pPr>
            <w:r>
              <w:rPr>
                <w:w w:val="105"/>
                <w:sz w:val="15"/>
              </w:rPr>
              <w:t>《城市市容和环境卫生管理条例》</w:t>
            </w:r>
          </w:p>
        </w:tc>
        <w:tc>
          <w:tcPr>
            <w:tcW w:w="1631" w:type="dxa"/>
          </w:tcPr>
          <w:p>
            <w:pPr>
              <w:pStyle w:val="7"/>
              <w:spacing w:before="10"/>
              <w:rPr>
                <w:rFonts w:ascii="方正小标宋_GBK"/>
                <w:sz w:val="22"/>
              </w:rPr>
            </w:pPr>
          </w:p>
          <w:p>
            <w:pPr>
              <w:pStyle w:val="7"/>
              <w:numPr>
                <w:ilvl w:val="0"/>
                <w:numId w:val="2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22"/>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3"/>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3"/>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2"/>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7" w:hRule="atLeast"/>
        </w:trPr>
        <w:tc>
          <w:tcPr>
            <w:tcW w:w="470" w:type="dxa"/>
          </w:tcPr>
          <w:p>
            <w:pPr>
              <w:pStyle w:val="7"/>
              <w:rPr>
                <w:rFonts w:ascii="方正小标宋_GBK"/>
                <w:sz w:val="16"/>
              </w:rPr>
            </w:pPr>
          </w:p>
          <w:p>
            <w:pPr>
              <w:pStyle w:val="7"/>
              <w:rPr>
                <w:rFonts w:ascii="方正小标宋_GBK"/>
                <w:sz w:val="16"/>
              </w:rPr>
            </w:pPr>
          </w:p>
          <w:p>
            <w:pPr>
              <w:pStyle w:val="7"/>
              <w:spacing w:before="9"/>
              <w:rPr>
                <w:rFonts w:ascii="方正小标宋_GBK"/>
                <w:sz w:val="10"/>
              </w:rPr>
            </w:pPr>
          </w:p>
          <w:p>
            <w:pPr>
              <w:pStyle w:val="7"/>
              <w:ind w:left="141" w:right="109"/>
              <w:jc w:val="center"/>
              <w:rPr>
                <w:rFonts w:hint="default" w:eastAsia="仿宋"/>
                <w:sz w:val="15"/>
                <w:lang w:val="en-US" w:eastAsia="zh-CN"/>
              </w:rPr>
            </w:pPr>
            <w:r>
              <w:rPr>
                <w:rFonts w:hint="eastAsia"/>
                <w:sz w:val="15"/>
                <w:lang w:val="en-US" w:eastAsia="zh-CN"/>
              </w:rPr>
              <w:t>12</w:t>
            </w:r>
          </w:p>
        </w:tc>
        <w:tc>
          <w:tcPr>
            <w:tcW w:w="483" w:type="dxa"/>
          </w:tcPr>
          <w:p>
            <w:pPr>
              <w:pStyle w:val="7"/>
              <w:rPr>
                <w:rFonts w:ascii="方正小标宋_GBK"/>
                <w:sz w:val="16"/>
              </w:rPr>
            </w:pPr>
          </w:p>
          <w:p>
            <w:pPr>
              <w:pStyle w:val="7"/>
              <w:spacing w:before="1"/>
              <w:rPr>
                <w:rFonts w:ascii="方正小标宋_GBK"/>
                <w:sz w:val="10"/>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21"/>
              </w:rPr>
            </w:pPr>
          </w:p>
          <w:p>
            <w:pPr>
              <w:pStyle w:val="7"/>
              <w:spacing w:line="244" w:lineRule="auto"/>
              <w:ind w:left="34" w:right="-15"/>
              <w:rPr>
                <w:sz w:val="15"/>
              </w:rPr>
            </w:pPr>
            <w:r>
              <w:rPr>
                <w:spacing w:val="11"/>
                <w:w w:val="105"/>
                <w:sz w:val="15"/>
              </w:rPr>
              <w:t>不按规定的时间、地点、方式，倾倒垃圾、粪便</w:t>
            </w:r>
          </w:p>
        </w:tc>
        <w:tc>
          <w:tcPr>
            <w:tcW w:w="3484" w:type="dxa"/>
          </w:tcPr>
          <w:p>
            <w:pPr>
              <w:pStyle w:val="7"/>
              <w:spacing w:before="9"/>
              <w:rPr>
                <w:rFonts w:ascii="方正小标宋_GBK"/>
                <w:sz w:val="9"/>
              </w:rPr>
            </w:pPr>
          </w:p>
          <w:p>
            <w:pPr>
              <w:pStyle w:val="7"/>
              <w:numPr>
                <w:ilvl w:val="0"/>
                <w:numId w:val="2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23"/>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23"/>
              </w:numPr>
              <w:tabs>
                <w:tab w:val="left" w:pos="193"/>
              </w:tabs>
              <w:spacing w:before="2" w:after="0" w:line="240" w:lineRule="auto"/>
              <w:ind w:left="192" w:right="0" w:hanging="159"/>
              <w:jc w:val="left"/>
              <w:rPr>
                <w:sz w:val="15"/>
              </w:rPr>
            </w:pPr>
            <w:r>
              <w:rPr>
                <w:w w:val="105"/>
                <w:sz w:val="15"/>
              </w:rPr>
              <w:t>执法依据；</w:t>
            </w:r>
          </w:p>
          <w:p>
            <w:pPr>
              <w:pStyle w:val="7"/>
              <w:numPr>
                <w:ilvl w:val="0"/>
                <w:numId w:val="23"/>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23"/>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23"/>
              </w:numPr>
              <w:tabs>
                <w:tab w:val="left" w:pos="193"/>
              </w:tabs>
              <w:spacing w:before="2" w:after="0" w:line="240" w:lineRule="auto"/>
              <w:ind w:left="192" w:right="0" w:hanging="159"/>
              <w:jc w:val="left"/>
              <w:rPr>
                <w:sz w:val="15"/>
              </w:rPr>
            </w:pPr>
            <w:r>
              <w:rPr>
                <w:spacing w:val="-1"/>
                <w:sz w:val="15"/>
              </w:rPr>
              <w:t>处罚决定；</w:t>
            </w:r>
          </w:p>
          <w:p>
            <w:pPr>
              <w:pStyle w:val="7"/>
              <w:numPr>
                <w:ilvl w:val="0"/>
                <w:numId w:val="23"/>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5"/>
              </w:rPr>
            </w:pPr>
          </w:p>
          <w:p>
            <w:pPr>
              <w:pStyle w:val="7"/>
              <w:spacing w:line="242" w:lineRule="auto"/>
              <w:ind w:left="36" w:right="95"/>
              <w:rPr>
                <w:sz w:val="15"/>
              </w:rPr>
            </w:pPr>
            <w:r>
              <w:rPr>
                <w:w w:val="105"/>
                <w:sz w:val="15"/>
              </w:rPr>
              <w:t>《城市市容和环境卫生管理条例》</w:t>
            </w:r>
          </w:p>
        </w:tc>
        <w:tc>
          <w:tcPr>
            <w:tcW w:w="1631" w:type="dxa"/>
          </w:tcPr>
          <w:p>
            <w:pPr>
              <w:pStyle w:val="7"/>
              <w:spacing w:before="9"/>
              <w:rPr>
                <w:rFonts w:ascii="方正小标宋_GBK"/>
                <w:sz w:val="20"/>
              </w:rPr>
            </w:pPr>
          </w:p>
          <w:p>
            <w:pPr>
              <w:pStyle w:val="7"/>
              <w:numPr>
                <w:ilvl w:val="0"/>
                <w:numId w:val="2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24"/>
              </w:numPr>
              <w:tabs>
                <w:tab w:val="left" w:pos="195"/>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2"/>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2"/>
              <w:rPr>
                <w:rFonts w:ascii="方正小标宋_GBK"/>
                <w:sz w:val="21"/>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2" w:hRule="atLeast"/>
        </w:trPr>
        <w:tc>
          <w:tcPr>
            <w:tcW w:w="470" w:type="dxa"/>
          </w:tcPr>
          <w:p>
            <w:pPr>
              <w:pStyle w:val="7"/>
              <w:rPr>
                <w:rFonts w:ascii="方正小标宋_GBK"/>
                <w:sz w:val="16"/>
              </w:rPr>
            </w:pPr>
          </w:p>
          <w:p>
            <w:pPr>
              <w:pStyle w:val="7"/>
              <w:rPr>
                <w:rFonts w:ascii="方正小标宋_GBK"/>
                <w:sz w:val="16"/>
              </w:rPr>
            </w:pPr>
          </w:p>
          <w:p>
            <w:pPr>
              <w:pStyle w:val="7"/>
              <w:spacing w:before="12"/>
              <w:rPr>
                <w:rFonts w:ascii="方正小标宋_GBK"/>
                <w:sz w:val="9"/>
              </w:rPr>
            </w:pPr>
          </w:p>
          <w:p>
            <w:pPr>
              <w:pStyle w:val="7"/>
              <w:ind w:left="140" w:right="109"/>
              <w:jc w:val="center"/>
              <w:rPr>
                <w:rFonts w:hint="default" w:eastAsia="仿宋"/>
                <w:sz w:val="15"/>
                <w:lang w:val="en-US" w:eastAsia="zh-CN"/>
              </w:rPr>
            </w:pPr>
            <w:r>
              <w:rPr>
                <w:rFonts w:hint="eastAsia"/>
                <w:sz w:val="15"/>
                <w:lang w:val="en-US" w:eastAsia="zh-CN"/>
              </w:rPr>
              <w:t>13</w:t>
            </w:r>
          </w:p>
        </w:tc>
        <w:tc>
          <w:tcPr>
            <w:tcW w:w="483" w:type="dxa"/>
          </w:tcPr>
          <w:p>
            <w:pPr>
              <w:pStyle w:val="7"/>
              <w:rPr>
                <w:rFonts w:ascii="方正小标宋_GBK"/>
                <w:sz w:val="16"/>
              </w:rPr>
            </w:pPr>
          </w:p>
          <w:p>
            <w:pPr>
              <w:pStyle w:val="7"/>
              <w:spacing w:before="2"/>
              <w:rPr>
                <w:rFonts w:ascii="方正小标宋_GBK"/>
                <w:sz w:val="9"/>
              </w:rPr>
            </w:pPr>
          </w:p>
          <w:p>
            <w:pPr>
              <w:pStyle w:val="7"/>
              <w:spacing w:line="244"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2"/>
              <w:rPr>
                <w:rFonts w:ascii="方正小标宋_GBK"/>
                <w:sz w:val="14"/>
              </w:rPr>
            </w:pPr>
          </w:p>
          <w:p>
            <w:pPr>
              <w:pStyle w:val="7"/>
              <w:spacing w:line="242" w:lineRule="auto"/>
              <w:ind w:left="34" w:right="-15"/>
              <w:rPr>
                <w:sz w:val="15"/>
              </w:rPr>
            </w:pPr>
            <w:r>
              <w:rPr>
                <w:spacing w:val="11"/>
                <w:w w:val="105"/>
                <w:sz w:val="15"/>
              </w:rPr>
              <w:t>不履行卫生责任区清扫保洁义务或者不按规定清运</w:t>
            </w:r>
          </w:p>
          <w:p>
            <w:pPr>
              <w:pStyle w:val="7"/>
              <w:spacing w:before="1"/>
              <w:ind w:left="34"/>
              <w:rPr>
                <w:sz w:val="15"/>
              </w:rPr>
            </w:pPr>
            <w:r>
              <w:rPr>
                <w:w w:val="105"/>
                <w:sz w:val="15"/>
              </w:rPr>
              <w:t>、处理垃圾和粪便</w:t>
            </w:r>
          </w:p>
        </w:tc>
        <w:tc>
          <w:tcPr>
            <w:tcW w:w="3484" w:type="dxa"/>
          </w:tcPr>
          <w:p>
            <w:pPr>
              <w:pStyle w:val="7"/>
              <w:spacing w:before="11"/>
              <w:rPr>
                <w:rFonts w:ascii="方正小标宋_GBK"/>
                <w:sz w:val="8"/>
              </w:rPr>
            </w:pPr>
          </w:p>
          <w:p>
            <w:pPr>
              <w:pStyle w:val="7"/>
              <w:numPr>
                <w:ilvl w:val="0"/>
                <w:numId w:val="2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2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25"/>
              </w:numPr>
              <w:tabs>
                <w:tab w:val="left" w:pos="193"/>
              </w:tabs>
              <w:spacing w:before="4" w:after="0" w:line="240" w:lineRule="auto"/>
              <w:ind w:left="192" w:right="0" w:hanging="160"/>
              <w:jc w:val="left"/>
              <w:rPr>
                <w:sz w:val="15"/>
              </w:rPr>
            </w:pPr>
            <w:r>
              <w:rPr>
                <w:w w:val="105"/>
                <w:sz w:val="15"/>
              </w:rPr>
              <w:t>执法依据；</w:t>
            </w:r>
          </w:p>
          <w:p>
            <w:pPr>
              <w:pStyle w:val="7"/>
              <w:numPr>
                <w:ilvl w:val="0"/>
                <w:numId w:val="2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2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25"/>
              </w:numPr>
              <w:tabs>
                <w:tab w:val="left" w:pos="193"/>
              </w:tabs>
              <w:spacing w:before="4" w:after="0" w:line="240" w:lineRule="auto"/>
              <w:ind w:left="192" w:right="0" w:hanging="160"/>
              <w:jc w:val="left"/>
              <w:rPr>
                <w:sz w:val="15"/>
              </w:rPr>
            </w:pPr>
            <w:r>
              <w:rPr>
                <w:spacing w:val="-1"/>
                <w:sz w:val="15"/>
              </w:rPr>
              <w:t>处罚决定；</w:t>
            </w:r>
          </w:p>
          <w:p>
            <w:pPr>
              <w:pStyle w:val="7"/>
              <w:numPr>
                <w:ilvl w:val="0"/>
                <w:numId w:val="25"/>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2"/>
              <w:rPr>
                <w:rFonts w:ascii="方正小标宋_GBK"/>
                <w:sz w:val="14"/>
              </w:rPr>
            </w:pPr>
          </w:p>
          <w:p>
            <w:pPr>
              <w:pStyle w:val="7"/>
              <w:spacing w:line="242" w:lineRule="auto"/>
              <w:ind w:left="35" w:right="95"/>
              <w:rPr>
                <w:sz w:val="15"/>
              </w:rPr>
            </w:pPr>
            <w:r>
              <w:rPr>
                <w:w w:val="105"/>
                <w:sz w:val="15"/>
              </w:rPr>
              <w:t>《城市市容和环境卫生管理条例》</w:t>
            </w:r>
          </w:p>
        </w:tc>
        <w:tc>
          <w:tcPr>
            <w:tcW w:w="1631" w:type="dxa"/>
          </w:tcPr>
          <w:p>
            <w:pPr>
              <w:pStyle w:val="7"/>
              <w:spacing w:before="11"/>
              <w:rPr>
                <w:rFonts w:ascii="方正小标宋_GBK"/>
                <w:sz w:val="19"/>
              </w:rPr>
            </w:pPr>
          </w:p>
          <w:p>
            <w:pPr>
              <w:pStyle w:val="7"/>
              <w:numPr>
                <w:ilvl w:val="0"/>
                <w:numId w:val="2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2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2"/>
              <w:rPr>
                <w:rFonts w:ascii="方正小标宋_GBK"/>
                <w:sz w:val="20"/>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2"/>
              <w:rPr>
                <w:rFonts w:ascii="方正小标宋_GBK"/>
                <w:sz w:val="20"/>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9"/>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1"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14</w:t>
            </w:r>
          </w:p>
        </w:tc>
        <w:tc>
          <w:tcPr>
            <w:tcW w:w="483" w:type="dxa"/>
          </w:tcPr>
          <w:p>
            <w:pPr>
              <w:pStyle w:val="7"/>
              <w:rPr>
                <w:rFonts w:ascii="方正小标宋_GBK"/>
                <w:sz w:val="16"/>
              </w:rPr>
            </w:pPr>
          </w:p>
          <w:p>
            <w:pPr>
              <w:pStyle w:val="7"/>
              <w:spacing w:before="1"/>
              <w:rPr>
                <w:rFonts w:ascii="方正小标宋_GBK"/>
                <w:sz w:val="11"/>
              </w:rPr>
            </w:pPr>
          </w:p>
          <w:p>
            <w:pPr>
              <w:pStyle w:val="7"/>
              <w:spacing w:before="1"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16"/>
              </w:rPr>
            </w:pPr>
          </w:p>
          <w:p>
            <w:pPr>
              <w:pStyle w:val="7"/>
              <w:spacing w:line="242" w:lineRule="auto"/>
              <w:ind w:left="34" w:right="-29"/>
              <w:jc w:val="both"/>
              <w:rPr>
                <w:sz w:val="15"/>
              </w:rPr>
            </w:pPr>
            <w:r>
              <w:rPr>
                <w:w w:val="105"/>
                <w:sz w:val="15"/>
              </w:rPr>
              <w:t>运输液体、散装货物不作密封、包扎、覆盖，造成泄漏、遗撒</w:t>
            </w:r>
          </w:p>
        </w:tc>
        <w:tc>
          <w:tcPr>
            <w:tcW w:w="3484" w:type="dxa"/>
          </w:tcPr>
          <w:p>
            <w:pPr>
              <w:pStyle w:val="7"/>
              <w:spacing w:before="9"/>
              <w:rPr>
                <w:rFonts w:ascii="方正小标宋_GBK"/>
                <w:sz w:val="10"/>
              </w:rPr>
            </w:pPr>
          </w:p>
          <w:p>
            <w:pPr>
              <w:pStyle w:val="7"/>
              <w:numPr>
                <w:ilvl w:val="0"/>
                <w:numId w:val="27"/>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27"/>
              </w:numPr>
              <w:tabs>
                <w:tab w:val="left" w:pos="193"/>
              </w:tabs>
              <w:spacing w:before="4" w:after="0" w:line="240" w:lineRule="auto"/>
              <w:ind w:left="192" w:right="0" w:hanging="160"/>
              <w:jc w:val="left"/>
              <w:rPr>
                <w:sz w:val="15"/>
              </w:rPr>
            </w:pPr>
            <w:r>
              <w:rPr>
                <w:w w:val="105"/>
                <w:sz w:val="15"/>
              </w:rPr>
              <w:t>执法程序或行政强制流程图；</w:t>
            </w:r>
          </w:p>
          <w:p>
            <w:pPr>
              <w:pStyle w:val="7"/>
              <w:numPr>
                <w:ilvl w:val="0"/>
                <w:numId w:val="27"/>
              </w:numPr>
              <w:tabs>
                <w:tab w:val="left" w:pos="193"/>
              </w:tabs>
              <w:spacing w:before="2" w:after="0" w:line="240" w:lineRule="auto"/>
              <w:ind w:left="192" w:right="0" w:hanging="160"/>
              <w:jc w:val="left"/>
              <w:rPr>
                <w:sz w:val="15"/>
              </w:rPr>
            </w:pPr>
            <w:r>
              <w:rPr>
                <w:w w:val="105"/>
                <w:sz w:val="15"/>
              </w:rPr>
              <w:t>执法依据；</w:t>
            </w:r>
          </w:p>
          <w:p>
            <w:pPr>
              <w:pStyle w:val="7"/>
              <w:numPr>
                <w:ilvl w:val="0"/>
                <w:numId w:val="2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27"/>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27"/>
              </w:numPr>
              <w:tabs>
                <w:tab w:val="left" w:pos="193"/>
              </w:tabs>
              <w:spacing w:before="3" w:after="0" w:line="240" w:lineRule="auto"/>
              <w:ind w:left="192" w:right="0" w:hanging="160"/>
              <w:jc w:val="left"/>
              <w:rPr>
                <w:sz w:val="15"/>
              </w:rPr>
            </w:pPr>
            <w:r>
              <w:rPr>
                <w:spacing w:val="-1"/>
                <w:sz w:val="15"/>
              </w:rPr>
              <w:t>处罚决定；</w:t>
            </w:r>
          </w:p>
          <w:p>
            <w:pPr>
              <w:pStyle w:val="7"/>
              <w:numPr>
                <w:ilvl w:val="0"/>
                <w:numId w:val="27"/>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6"/>
              </w:rPr>
            </w:pPr>
          </w:p>
          <w:p>
            <w:pPr>
              <w:pStyle w:val="7"/>
              <w:spacing w:line="242" w:lineRule="auto"/>
              <w:ind w:left="35" w:right="96"/>
              <w:rPr>
                <w:sz w:val="15"/>
              </w:rPr>
            </w:pPr>
            <w:r>
              <w:rPr>
                <w:w w:val="105"/>
                <w:sz w:val="15"/>
              </w:rPr>
              <w:t>《城市市容和环境卫生管理条例》</w:t>
            </w:r>
          </w:p>
        </w:tc>
        <w:tc>
          <w:tcPr>
            <w:tcW w:w="1631" w:type="dxa"/>
          </w:tcPr>
          <w:p>
            <w:pPr>
              <w:pStyle w:val="7"/>
              <w:spacing w:before="10"/>
              <w:rPr>
                <w:rFonts w:ascii="方正小标宋_GBK"/>
                <w:sz w:val="21"/>
              </w:rPr>
            </w:pPr>
          </w:p>
          <w:p>
            <w:pPr>
              <w:pStyle w:val="7"/>
              <w:numPr>
                <w:ilvl w:val="0"/>
                <w:numId w:val="2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28"/>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22"/>
              </w:rPr>
            </w:pPr>
          </w:p>
          <w:p>
            <w:pPr>
              <w:pStyle w:val="7"/>
              <w:spacing w:before="1"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22"/>
              </w:rPr>
            </w:pPr>
          </w:p>
          <w:p>
            <w:pPr>
              <w:pStyle w:val="7"/>
              <w:spacing w:before="1"/>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8" w:hRule="atLeast"/>
        </w:trPr>
        <w:tc>
          <w:tcPr>
            <w:tcW w:w="470" w:type="dxa"/>
          </w:tcPr>
          <w:p>
            <w:pPr>
              <w:pStyle w:val="7"/>
              <w:rPr>
                <w:rFonts w:ascii="方正小标宋_GBK"/>
                <w:sz w:val="16"/>
              </w:rPr>
            </w:pPr>
          </w:p>
          <w:p>
            <w:pPr>
              <w:pStyle w:val="7"/>
              <w:rPr>
                <w:rFonts w:ascii="方正小标宋_GBK"/>
                <w:sz w:val="16"/>
              </w:rPr>
            </w:pPr>
          </w:p>
          <w:p>
            <w:pPr>
              <w:pStyle w:val="7"/>
              <w:rPr>
                <w:rFonts w:ascii="方正小标宋_GBK"/>
                <w:sz w:val="10"/>
              </w:rPr>
            </w:pPr>
          </w:p>
          <w:p>
            <w:pPr>
              <w:pStyle w:val="7"/>
              <w:spacing w:before="1"/>
              <w:ind w:left="140" w:right="109"/>
              <w:jc w:val="center"/>
              <w:rPr>
                <w:rFonts w:hint="default" w:eastAsia="仿宋"/>
                <w:sz w:val="15"/>
                <w:lang w:val="en-US" w:eastAsia="zh-CN"/>
              </w:rPr>
            </w:pPr>
            <w:r>
              <w:rPr>
                <w:rFonts w:hint="eastAsia"/>
                <w:sz w:val="15"/>
                <w:lang w:val="en-US" w:eastAsia="zh-CN"/>
              </w:rPr>
              <w:t>15</w:t>
            </w:r>
          </w:p>
        </w:tc>
        <w:tc>
          <w:tcPr>
            <w:tcW w:w="483" w:type="dxa"/>
          </w:tcPr>
          <w:p>
            <w:pPr>
              <w:pStyle w:val="7"/>
              <w:rPr>
                <w:rFonts w:ascii="方正小标宋_GBK"/>
                <w:sz w:val="16"/>
              </w:rPr>
            </w:pPr>
          </w:p>
          <w:p>
            <w:pPr>
              <w:pStyle w:val="7"/>
              <w:spacing w:before="10"/>
              <w:rPr>
                <w:rFonts w:ascii="方正小标宋_GBK"/>
                <w:sz w:val="9"/>
              </w:rPr>
            </w:pPr>
          </w:p>
          <w:p>
            <w:pPr>
              <w:pStyle w:val="7"/>
              <w:spacing w:line="242" w:lineRule="auto"/>
              <w:ind w:left="92" w:right="54"/>
              <w:jc w:val="both"/>
              <w:rPr>
                <w:sz w:val="15"/>
              </w:rPr>
            </w:pPr>
            <w:r>
              <w:rPr>
                <w:w w:val="105"/>
                <w:sz w:val="15"/>
              </w:rPr>
              <w:t>市容环境卫生管理</w:t>
            </w:r>
          </w:p>
        </w:tc>
        <w:tc>
          <w:tcPr>
            <w:tcW w:w="1918" w:type="dxa"/>
          </w:tcPr>
          <w:p>
            <w:pPr>
              <w:pStyle w:val="7"/>
              <w:spacing w:before="9"/>
              <w:rPr>
                <w:rFonts w:ascii="方正小标宋_GBK"/>
                <w:sz w:val="14"/>
              </w:rPr>
            </w:pPr>
          </w:p>
          <w:p>
            <w:pPr>
              <w:pStyle w:val="7"/>
              <w:spacing w:line="242" w:lineRule="auto"/>
              <w:ind w:left="34" w:right="-29"/>
              <w:jc w:val="both"/>
              <w:rPr>
                <w:sz w:val="15"/>
              </w:rPr>
            </w:pPr>
            <w:r>
              <w:rPr>
                <w:w w:val="105"/>
                <w:sz w:val="15"/>
              </w:rPr>
              <w:t>临街工地不设置护栏或者不作遮挡、停工场地不及时整理并作必要覆盖或者竣工后不及时清理和平整场地，影响市容和环境卫生</w:t>
            </w:r>
          </w:p>
        </w:tc>
        <w:tc>
          <w:tcPr>
            <w:tcW w:w="3484" w:type="dxa"/>
          </w:tcPr>
          <w:p>
            <w:pPr>
              <w:pStyle w:val="7"/>
              <w:rPr>
                <w:rFonts w:ascii="方正小标宋_GBK"/>
                <w:sz w:val="9"/>
              </w:rPr>
            </w:pPr>
          </w:p>
          <w:p>
            <w:pPr>
              <w:pStyle w:val="7"/>
              <w:numPr>
                <w:ilvl w:val="0"/>
                <w:numId w:val="2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29"/>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29"/>
              </w:numPr>
              <w:tabs>
                <w:tab w:val="left" w:pos="193"/>
              </w:tabs>
              <w:spacing w:before="2" w:after="0" w:line="240" w:lineRule="auto"/>
              <w:ind w:left="192" w:right="0" w:hanging="159"/>
              <w:jc w:val="left"/>
              <w:rPr>
                <w:sz w:val="15"/>
              </w:rPr>
            </w:pPr>
            <w:r>
              <w:rPr>
                <w:w w:val="105"/>
                <w:sz w:val="15"/>
              </w:rPr>
              <w:t>执法依据；</w:t>
            </w:r>
          </w:p>
          <w:p>
            <w:pPr>
              <w:pStyle w:val="7"/>
              <w:numPr>
                <w:ilvl w:val="0"/>
                <w:numId w:val="29"/>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29"/>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29"/>
              </w:numPr>
              <w:tabs>
                <w:tab w:val="left" w:pos="193"/>
              </w:tabs>
              <w:spacing w:before="2" w:after="0" w:line="240" w:lineRule="auto"/>
              <w:ind w:left="192" w:right="0" w:hanging="159"/>
              <w:jc w:val="left"/>
              <w:rPr>
                <w:sz w:val="15"/>
              </w:rPr>
            </w:pPr>
            <w:r>
              <w:rPr>
                <w:spacing w:val="-1"/>
                <w:sz w:val="15"/>
              </w:rPr>
              <w:t>处罚决定；</w:t>
            </w:r>
          </w:p>
          <w:p>
            <w:pPr>
              <w:pStyle w:val="7"/>
              <w:numPr>
                <w:ilvl w:val="0"/>
                <w:numId w:val="29"/>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5"/>
              </w:rPr>
            </w:pPr>
          </w:p>
          <w:p>
            <w:pPr>
              <w:pStyle w:val="7"/>
              <w:spacing w:line="242" w:lineRule="auto"/>
              <w:ind w:left="35" w:right="95"/>
              <w:rPr>
                <w:sz w:val="15"/>
              </w:rPr>
            </w:pPr>
            <w:r>
              <w:rPr>
                <w:w w:val="105"/>
                <w:sz w:val="15"/>
              </w:rPr>
              <w:t>《城市市容和环境卫生管理条例》</w:t>
            </w:r>
          </w:p>
        </w:tc>
        <w:tc>
          <w:tcPr>
            <w:tcW w:w="1631" w:type="dxa"/>
          </w:tcPr>
          <w:p>
            <w:pPr>
              <w:pStyle w:val="7"/>
              <w:rPr>
                <w:rFonts w:ascii="方正小标宋_GBK"/>
                <w:sz w:val="20"/>
              </w:rPr>
            </w:pPr>
          </w:p>
          <w:p>
            <w:pPr>
              <w:pStyle w:val="7"/>
              <w:numPr>
                <w:ilvl w:val="0"/>
                <w:numId w:val="30"/>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30"/>
              </w:numPr>
              <w:tabs>
                <w:tab w:val="left" w:pos="194"/>
              </w:tabs>
              <w:spacing w:before="1"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20"/>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20"/>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0"/>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0"/>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rPr>
                <w:rFonts w:ascii="方正小标宋_GBK"/>
                <w:sz w:val="10"/>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rPr>
                <w:rFonts w:ascii="方正小标宋_GBK"/>
                <w:sz w:val="10"/>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16</w:t>
            </w:r>
          </w:p>
        </w:tc>
        <w:tc>
          <w:tcPr>
            <w:tcW w:w="483" w:type="dxa"/>
          </w:tcPr>
          <w:p>
            <w:pPr>
              <w:pStyle w:val="7"/>
              <w:spacing w:before="8"/>
              <w:rPr>
                <w:rFonts w:ascii="方正小标宋_GBK"/>
                <w:sz w:val="23"/>
              </w:rPr>
            </w:pPr>
          </w:p>
          <w:p>
            <w:pPr>
              <w:pStyle w:val="7"/>
              <w:spacing w:line="244"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9"/>
              <w:rPr>
                <w:rFonts w:ascii="方正小标宋_GBK"/>
                <w:sz w:val="18"/>
              </w:rPr>
            </w:pPr>
          </w:p>
          <w:p>
            <w:pPr>
              <w:pStyle w:val="7"/>
              <w:spacing w:line="242" w:lineRule="auto"/>
              <w:ind w:left="34" w:right="-15"/>
              <w:rPr>
                <w:sz w:val="15"/>
              </w:rPr>
            </w:pPr>
            <w:r>
              <w:rPr>
                <w:spacing w:val="11"/>
                <w:w w:val="105"/>
                <w:sz w:val="15"/>
              </w:rPr>
              <w:t>饲养家畜家禽影响市容和环境卫生</w:t>
            </w:r>
          </w:p>
        </w:tc>
        <w:tc>
          <w:tcPr>
            <w:tcW w:w="3484" w:type="dxa"/>
          </w:tcPr>
          <w:p>
            <w:pPr>
              <w:pStyle w:val="7"/>
              <w:numPr>
                <w:ilvl w:val="0"/>
                <w:numId w:val="31"/>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3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31"/>
              </w:numPr>
              <w:tabs>
                <w:tab w:val="left" w:pos="193"/>
              </w:tabs>
              <w:spacing w:before="3" w:after="0" w:line="240" w:lineRule="auto"/>
              <w:ind w:left="192" w:right="0" w:hanging="159"/>
              <w:jc w:val="left"/>
              <w:rPr>
                <w:sz w:val="15"/>
              </w:rPr>
            </w:pPr>
            <w:r>
              <w:rPr>
                <w:w w:val="105"/>
                <w:sz w:val="15"/>
              </w:rPr>
              <w:t>执法依据；</w:t>
            </w:r>
          </w:p>
          <w:p>
            <w:pPr>
              <w:pStyle w:val="7"/>
              <w:numPr>
                <w:ilvl w:val="0"/>
                <w:numId w:val="31"/>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3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31"/>
              </w:numPr>
              <w:tabs>
                <w:tab w:val="left" w:pos="193"/>
              </w:tabs>
              <w:spacing w:before="3" w:after="0" w:line="240" w:lineRule="auto"/>
              <w:ind w:left="192" w:right="0" w:hanging="159"/>
              <w:jc w:val="left"/>
              <w:rPr>
                <w:sz w:val="15"/>
              </w:rPr>
            </w:pPr>
            <w:r>
              <w:rPr>
                <w:spacing w:val="-1"/>
                <w:sz w:val="15"/>
              </w:rPr>
              <w:t>处罚决定；</w:t>
            </w:r>
          </w:p>
          <w:p>
            <w:pPr>
              <w:pStyle w:val="7"/>
              <w:numPr>
                <w:ilvl w:val="0"/>
                <w:numId w:val="3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6" w:right="95"/>
              <w:rPr>
                <w:sz w:val="15"/>
              </w:rPr>
            </w:pPr>
            <w:r>
              <w:rPr>
                <w:w w:val="105"/>
                <w:sz w:val="15"/>
              </w:rPr>
              <w:t>《城市市容和环境卫生管理条例》</w:t>
            </w:r>
          </w:p>
        </w:tc>
        <w:tc>
          <w:tcPr>
            <w:tcW w:w="1631" w:type="dxa"/>
          </w:tcPr>
          <w:p>
            <w:pPr>
              <w:pStyle w:val="7"/>
              <w:spacing w:before="17"/>
              <w:rPr>
                <w:rFonts w:ascii="方正小标宋_GBK"/>
                <w:sz w:val="17"/>
              </w:rPr>
            </w:pPr>
          </w:p>
          <w:p>
            <w:pPr>
              <w:pStyle w:val="7"/>
              <w:numPr>
                <w:ilvl w:val="0"/>
                <w:numId w:val="3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3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7" w:hRule="atLeast"/>
        </w:trPr>
        <w:tc>
          <w:tcPr>
            <w:tcW w:w="470" w:type="dxa"/>
          </w:tcPr>
          <w:p>
            <w:pPr>
              <w:pStyle w:val="7"/>
              <w:rPr>
                <w:rFonts w:ascii="方正小标宋_GBK"/>
                <w:sz w:val="16"/>
              </w:rPr>
            </w:pPr>
          </w:p>
          <w:p>
            <w:pPr>
              <w:pStyle w:val="7"/>
              <w:rPr>
                <w:rFonts w:ascii="方正小标宋_GBK"/>
                <w:sz w:val="16"/>
              </w:rPr>
            </w:pPr>
          </w:p>
          <w:p>
            <w:pPr>
              <w:pStyle w:val="7"/>
              <w:spacing w:before="9"/>
              <w:rPr>
                <w:rFonts w:ascii="方正小标宋_GBK"/>
                <w:sz w:val="10"/>
              </w:rPr>
            </w:pPr>
          </w:p>
          <w:p>
            <w:pPr>
              <w:pStyle w:val="7"/>
              <w:ind w:left="141" w:right="109"/>
              <w:jc w:val="center"/>
              <w:rPr>
                <w:rFonts w:hint="default" w:eastAsia="仿宋"/>
                <w:sz w:val="15"/>
                <w:lang w:val="en-US" w:eastAsia="zh-CN"/>
              </w:rPr>
            </w:pPr>
            <w:r>
              <w:rPr>
                <w:rFonts w:hint="eastAsia"/>
                <w:sz w:val="15"/>
                <w:lang w:val="en-US" w:eastAsia="zh-CN"/>
              </w:rPr>
              <w:t>17</w:t>
            </w:r>
          </w:p>
        </w:tc>
        <w:tc>
          <w:tcPr>
            <w:tcW w:w="483" w:type="dxa"/>
          </w:tcPr>
          <w:p>
            <w:pPr>
              <w:pStyle w:val="7"/>
              <w:rPr>
                <w:rFonts w:ascii="方正小标宋_GBK"/>
                <w:sz w:val="16"/>
              </w:rPr>
            </w:pPr>
          </w:p>
          <w:p>
            <w:pPr>
              <w:pStyle w:val="7"/>
              <w:rPr>
                <w:rFonts w:ascii="方正小标宋_GBK"/>
                <w:sz w:val="10"/>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10"/>
              </w:rPr>
            </w:pPr>
          </w:p>
          <w:p>
            <w:pPr>
              <w:pStyle w:val="7"/>
              <w:spacing w:line="242" w:lineRule="auto"/>
              <w:ind w:left="34" w:right="-44"/>
              <w:jc w:val="both"/>
              <w:rPr>
                <w:sz w:val="15"/>
              </w:rPr>
            </w:pPr>
            <w:r>
              <w:rPr>
                <w:w w:val="105"/>
                <w:sz w:val="15"/>
              </w:rPr>
              <w:t>未经城市人民政府市容环境卫生行政主管部门同意，擅自设置大型户外广告，影响市容</w:t>
            </w:r>
          </w:p>
        </w:tc>
        <w:tc>
          <w:tcPr>
            <w:tcW w:w="3484" w:type="dxa"/>
          </w:tcPr>
          <w:p>
            <w:pPr>
              <w:pStyle w:val="7"/>
              <w:spacing w:before="8"/>
              <w:rPr>
                <w:rFonts w:ascii="方正小标宋_GBK"/>
                <w:sz w:val="9"/>
              </w:rPr>
            </w:pPr>
          </w:p>
          <w:p>
            <w:pPr>
              <w:pStyle w:val="7"/>
              <w:numPr>
                <w:ilvl w:val="0"/>
                <w:numId w:val="3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33"/>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33"/>
              </w:numPr>
              <w:tabs>
                <w:tab w:val="left" w:pos="193"/>
              </w:tabs>
              <w:spacing w:before="4" w:after="0" w:line="240" w:lineRule="auto"/>
              <w:ind w:left="192" w:right="0" w:hanging="159"/>
              <w:jc w:val="left"/>
              <w:rPr>
                <w:sz w:val="15"/>
              </w:rPr>
            </w:pPr>
            <w:r>
              <w:rPr>
                <w:w w:val="105"/>
                <w:sz w:val="15"/>
              </w:rPr>
              <w:t>执法依据；</w:t>
            </w:r>
          </w:p>
          <w:p>
            <w:pPr>
              <w:pStyle w:val="7"/>
              <w:numPr>
                <w:ilvl w:val="0"/>
                <w:numId w:val="33"/>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33"/>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33"/>
              </w:numPr>
              <w:tabs>
                <w:tab w:val="left" w:pos="193"/>
              </w:tabs>
              <w:spacing w:before="3" w:after="0" w:line="240" w:lineRule="auto"/>
              <w:ind w:left="192" w:right="0" w:hanging="159"/>
              <w:jc w:val="left"/>
              <w:rPr>
                <w:sz w:val="15"/>
              </w:rPr>
            </w:pPr>
            <w:r>
              <w:rPr>
                <w:spacing w:val="-1"/>
                <w:sz w:val="15"/>
              </w:rPr>
              <w:t>处罚决定；</w:t>
            </w:r>
          </w:p>
          <w:p>
            <w:pPr>
              <w:pStyle w:val="7"/>
              <w:numPr>
                <w:ilvl w:val="0"/>
                <w:numId w:val="33"/>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5"/>
              </w:rPr>
            </w:pPr>
          </w:p>
          <w:p>
            <w:pPr>
              <w:pStyle w:val="7"/>
              <w:spacing w:line="242" w:lineRule="auto"/>
              <w:ind w:left="36" w:right="95"/>
              <w:rPr>
                <w:sz w:val="15"/>
              </w:rPr>
            </w:pPr>
            <w:r>
              <w:rPr>
                <w:w w:val="105"/>
                <w:sz w:val="15"/>
              </w:rPr>
              <w:t>《城市市容和环境卫生管理条例》</w:t>
            </w:r>
          </w:p>
        </w:tc>
        <w:tc>
          <w:tcPr>
            <w:tcW w:w="1631" w:type="dxa"/>
          </w:tcPr>
          <w:p>
            <w:pPr>
              <w:pStyle w:val="7"/>
              <w:spacing w:before="8"/>
              <w:rPr>
                <w:rFonts w:ascii="方正小标宋_GBK"/>
                <w:sz w:val="20"/>
              </w:rPr>
            </w:pPr>
          </w:p>
          <w:p>
            <w:pPr>
              <w:pStyle w:val="7"/>
              <w:numPr>
                <w:ilvl w:val="0"/>
                <w:numId w:val="3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34"/>
              </w:numPr>
              <w:tabs>
                <w:tab w:val="left" w:pos="195"/>
              </w:tabs>
              <w:spacing w:before="5"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2"/>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2"/>
              <w:rPr>
                <w:rFonts w:ascii="方正小标宋_GBK"/>
                <w:sz w:val="21"/>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6" w:hRule="atLeast"/>
        </w:trPr>
        <w:tc>
          <w:tcPr>
            <w:tcW w:w="470" w:type="dxa"/>
          </w:tcPr>
          <w:p>
            <w:pPr>
              <w:pStyle w:val="7"/>
              <w:rPr>
                <w:rFonts w:ascii="方正小标宋_GBK"/>
                <w:sz w:val="16"/>
              </w:rPr>
            </w:pPr>
          </w:p>
          <w:p>
            <w:pPr>
              <w:pStyle w:val="7"/>
              <w:rPr>
                <w:rFonts w:ascii="方正小标宋_GBK"/>
                <w:sz w:val="16"/>
              </w:rPr>
            </w:pPr>
          </w:p>
          <w:p>
            <w:pPr>
              <w:pStyle w:val="7"/>
              <w:spacing w:before="12"/>
              <w:rPr>
                <w:rFonts w:ascii="方正小标宋_GBK"/>
                <w:sz w:val="13"/>
              </w:rPr>
            </w:pPr>
          </w:p>
          <w:p>
            <w:pPr>
              <w:pStyle w:val="7"/>
              <w:ind w:left="140" w:right="109"/>
              <w:jc w:val="center"/>
              <w:rPr>
                <w:rFonts w:hint="default" w:eastAsia="仿宋"/>
                <w:sz w:val="15"/>
                <w:lang w:val="en-US" w:eastAsia="zh-CN"/>
              </w:rPr>
            </w:pPr>
            <w:r>
              <w:rPr>
                <w:rFonts w:hint="eastAsia"/>
                <w:sz w:val="15"/>
                <w:lang w:val="en-US" w:eastAsia="zh-CN"/>
              </w:rPr>
              <w:t>18</w:t>
            </w:r>
          </w:p>
        </w:tc>
        <w:tc>
          <w:tcPr>
            <w:tcW w:w="483" w:type="dxa"/>
          </w:tcPr>
          <w:p>
            <w:pPr>
              <w:pStyle w:val="7"/>
              <w:rPr>
                <w:rFonts w:ascii="方正小标宋_GBK"/>
                <w:sz w:val="16"/>
              </w:rPr>
            </w:pPr>
          </w:p>
          <w:p>
            <w:pPr>
              <w:pStyle w:val="7"/>
              <w:spacing w:before="3"/>
              <w:rPr>
                <w:rFonts w:ascii="方正小标宋_GBK"/>
                <w:sz w:val="13"/>
              </w:rPr>
            </w:pPr>
          </w:p>
          <w:p>
            <w:pPr>
              <w:pStyle w:val="7"/>
              <w:spacing w:line="242" w:lineRule="auto"/>
              <w:ind w:left="92" w:right="54"/>
              <w:jc w:val="both"/>
              <w:rPr>
                <w:sz w:val="15"/>
              </w:rPr>
            </w:pPr>
            <w:r>
              <w:rPr>
                <w:w w:val="105"/>
                <w:sz w:val="15"/>
              </w:rPr>
              <w:t>市容环境卫生管理</w:t>
            </w:r>
          </w:p>
        </w:tc>
        <w:tc>
          <w:tcPr>
            <w:tcW w:w="1918" w:type="dxa"/>
          </w:tcPr>
          <w:p>
            <w:pPr>
              <w:pStyle w:val="7"/>
              <w:spacing w:before="2"/>
              <w:rPr>
                <w:rFonts w:ascii="方正小标宋_GBK"/>
                <w:sz w:val="18"/>
              </w:rPr>
            </w:pPr>
          </w:p>
          <w:p>
            <w:pPr>
              <w:pStyle w:val="7"/>
              <w:spacing w:line="242" w:lineRule="auto"/>
              <w:ind w:left="34" w:right="-44"/>
              <w:jc w:val="both"/>
              <w:rPr>
                <w:sz w:val="15"/>
              </w:rPr>
            </w:pPr>
            <w:r>
              <w:rPr>
                <w:w w:val="105"/>
                <w:sz w:val="15"/>
              </w:rPr>
              <w:t>未经城市人民政府市容环境卫生行政主管部门批准，擅自在街道两侧和公共场地堆放物料，搭建建筑物、构筑物或者其他设施，影响市容</w:t>
            </w:r>
          </w:p>
        </w:tc>
        <w:tc>
          <w:tcPr>
            <w:tcW w:w="3484" w:type="dxa"/>
          </w:tcPr>
          <w:p>
            <w:pPr>
              <w:pStyle w:val="7"/>
              <w:spacing w:before="11"/>
              <w:rPr>
                <w:rFonts w:ascii="方正小标宋_GBK"/>
                <w:sz w:val="12"/>
              </w:rPr>
            </w:pPr>
          </w:p>
          <w:p>
            <w:pPr>
              <w:pStyle w:val="7"/>
              <w:numPr>
                <w:ilvl w:val="0"/>
                <w:numId w:val="3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35"/>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35"/>
              </w:numPr>
              <w:tabs>
                <w:tab w:val="left" w:pos="193"/>
              </w:tabs>
              <w:spacing w:before="2" w:after="0" w:line="240" w:lineRule="auto"/>
              <w:ind w:left="192" w:right="0" w:hanging="160"/>
              <w:jc w:val="left"/>
              <w:rPr>
                <w:sz w:val="15"/>
              </w:rPr>
            </w:pPr>
            <w:r>
              <w:rPr>
                <w:w w:val="105"/>
                <w:sz w:val="15"/>
              </w:rPr>
              <w:t>执法依据；</w:t>
            </w:r>
          </w:p>
          <w:p>
            <w:pPr>
              <w:pStyle w:val="7"/>
              <w:numPr>
                <w:ilvl w:val="0"/>
                <w:numId w:val="35"/>
              </w:numPr>
              <w:tabs>
                <w:tab w:val="left" w:pos="193"/>
              </w:tabs>
              <w:spacing w:before="3" w:after="0" w:line="240" w:lineRule="auto"/>
              <w:ind w:left="192" w:right="0" w:hanging="160"/>
              <w:jc w:val="left"/>
              <w:rPr>
                <w:sz w:val="15"/>
              </w:rPr>
            </w:pPr>
            <w:r>
              <w:rPr>
                <w:w w:val="105"/>
                <w:sz w:val="15"/>
              </w:rPr>
              <w:t>行政处罚自由裁量基准；</w:t>
            </w:r>
          </w:p>
          <w:p>
            <w:pPr>
              <w:pStyle w:val="7"/>
              <w:numPr>
                <w:ilvl w:val="0"/>
                <w:numId w:val="35"/>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35"/>
              </w:numPr>
              <w:tabs>
                <w:tab w:val="left" w:pos="193"/>
              </w:tabs>
              <w:spacing w:before="2" w:after="0" w:line="240" w:lineRule="auto"/>
              <w:ind w:left="192" w:right="0" w:hanging="160"/>
              <w:jc w:val="left"/>
              <w:rPr>
                <w:sz w:val="15"/>
              </w:rPr>
            </w:pPr>
            <w:r>
              <w:rPr>
                <w:spacing w:val="-1"/>
                <w:sz w:val="15"/>
              </w:rPr>
              <w:t>处罚决定；</w:t>
            </w:r>
          </w:p>
          <w:p>
            <w:pPr>
              <w:pStyle w:val="7"/>
              <w:numPr>
                <w:ilvl w:val="0"/>
                <w:numId w:val="35"/>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1"/>
              <w:rPr>
                <w:rFonts w:ascii="方正小标宋_GBK"/>
                <w:sz w:val="18"/>
              </w:rPr>
            </w:pPr>
          </w:p>
          <w:p>
            <w:pPr>
              <w:pStyle w:val="7"/>
              <w:spacing w:line="242" w:lineRule="auto"/>
              <w:ind w:left="35" w:right="95"/>
              <w:rPr>
                <w:sz w:val="15"/>
              </w:rPr>
            </w:pPr>
            <w:r>
              <w:rPr>
                <w:w w:val="105"/>
                <w:sz w:val="15"/>
              </w:rPr>
              <w:t>《城市市容和环境卫生管理条例》</w:t>
            </w:r>
          </w:p>
        </w:tc>
        <w:tc>
          <w:tcPr>
            <w:tcW w:w="1631" w:type="dxa"/>
          </w:tcPr>
          <w:p>
            <w:pPr>
              <w:pStyle w:val="7"/>
              <w:spacing w:before="11"/>
              <w:rPr>
                <w:rFonts w:ascii="方正小标宋_GBK"/>
                <w:sz w:val="23"/>
              </w:rPr>
            </w:pPr>
          </w:p>
          <w:p>
            <w:pPr>
              <w:pStyle w:val="7"/>
              <w:numPr>
                <w:ilvl w:val="0"/>
                <w:numId w:val="36"/>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36"/>
              </w:numPr>
              <w:tabs>
                <w:tab w:val="left" w:pos="194"/>
              </w:tabs>
              <w:spacing w:before="1"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7"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0"/>
              </w:rPr>
            </w:pPr>
          </w:p>
          <w:p>
            <w:pPr>
              <w:pStyle w:val="7"/>
              <w:ind w:left="140" w:right="109"/>
              <w:jc w:val="center"/>
              <w:rPr>
                <w:rFonts w:hint="default" w:eastAsia="仿宋"/>
                <w:sz w:val="15"/>
                <w:lang w:val="en-US" w:eastAsia="zh-CN"/>
              </w:rPr>
            </w:pPr>
            <w:r>
              <w:rPr>
                <w:rFonts w:hint="eastAsia"/>
                <w:sz w:val="15"/>
                <w:lang w:val="en-US" w:eastAsia="zh-CN"/>
              </w:rPr>
              <w:t>19</w:t>
            </w:r>
          </w:p>
        </w:tc>
        <w:tc>
          <w:tcPr>
            <w:tcW w:w="483" w:type="dxa"/>
          </w:tcPr>
          <w:p>
            <w:pPr>
              <w:pStyle w:val="7"/>
              <w:rPr>
                <w:rFonts w:ascii="方正小标宋_GBK"/>
                <w:sz w:val="16"/>
              </w:rPr>
            </w:pPr>
          </w:p>
          <w:p>
            <w:pPr>
              <w:pStyle w:val="7"/>
              <w:spacing w:before="1"/>
              <w:rPr>
                <w:rFonts w:ascii="方正小标宋_GBK"/>
                <w:sz w:val="10"/>
              </w:rPr>
            </w:pPr>
          </w:p>
          <w:p>
            <w:pPr>
              <w:pStyle w:val="7"/>
              <w:spacing w:line="244"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1"/>
              <w:rPr>
                <w:rFonts w:ascii="方正小标宋_GBK"/>
                <w:sz w:val="15"/>
              </w:rPr>
            </w:pPr>
          </w:p>
          <w:p>
            <w:pPr>
              <w:pStyle w:val="7"/>
              <w:spacing w:line="242" w:lineRule="auto"/>
              <w:ind w:left="34" w:right="-15"/>
              <w:jc w:val="both"/>
              <w:rPr>
                <w:sz w:val="15"/>
              </w:rPr>
            </w:pPr>
            <w:r>
              <w:rPr>
                <w:w w:val="105"/>
                <w:sz w:val="15"/>
              </w:rPr>
              <w:t>未经批准擅自拆除环境卫生设施或者未按批准的拆迁方案进行拆迁</w:t>
            </w:r>
          </w:p>
        </w:tc>
        <w:tc>
          <w:tcPr>
            <w:tcW w:w="3484" w:type="dxa"/>
          </w:tcPr>
          <w:p>
            <w:pPr>
              <w:pStyle w:val="7"/>
              <w:spacing w:before="10"/>
              <w:rPr>
                <w:rFonts w:ascii="方正小标宋_GBK"/>
                <w:sz w:val="9"/>
              </w:rPr>
            </w:pPr>
          </w:p>
          <w:p>
            <w:pPr>
              <w:pStyle w:val="7"/>
              <w:numPr>
                <w:ilvl w:val="0"/>
                <w:numId w:val="37"/>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37"/>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37"/>
              </w:numPr>
              <w:tabs>
                <w:tab w:val="left" w:pos="193"/>
              </w:tabs>
              <w:spacing w:before="4" w:after="0" w:line="240" w:lineRule="auto"/>
              <w:ind w:left="192" w:right="0" w:hanging="160"/>
              <w:jc w:val="left"/>
              <w:rPr>
                <w:sz w:val="15"/>
              </w:rPr>
            </w:pPr>
            <w:r>
              <w:rPr>
                <w:w w:val="105"/>
                <w:sz w:val="15"/>
              </w:rPr>
              <w:t>执法依据；</w:t>
            </w:r>
          </w:p>
          <w:p>
            <w:pPr>
              <w:pStyle w:val="7"/>
              <w:numPr>
                <w:ilvl w:val="0"/>
                <w:numId w:val="3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37"/>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37"/>
              </w:numPr>
              <w:tabs>
                <w:tab w:val="left" w:pos="193"/>
              </w:tabs>
              <w:spacing w:before="4" w:after="0" w:line="240" w:lineRule="auto"/>
              <w:ind w:left="192" w:right="0" w:hanging="160"/>
              <w:jc w:val="left"/>
              <w:rPr>
                <w:sz w:val="15"/>
              </w:rPr>
            </w:pPr>
            <w:r>
              <w:rPr>
                <w:spacing w:val="-1"/>
                <w:sz w:val="15"/>
              </w:rPr>
              <w:t>处罚决定；</w:t>
            </w:r>
          </w:p>
          <w:p>
            <w:pPr>
              <w:pStyle w:val="7"/>
              <w:numPr>
                <w:ilvl w:val="0"/>
                <w:numId w:val="37"/>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1"/>
              <w:rPr>
                <w:rFonts w:ascii="方正小标宋_GBK"/>
                <w:sz w:val="15"/>
              </w:rPr>
            </w:pPr>
          </w:p>
          <w:p>
            <w:pPr>
              <w:pStyle w:val="7"/>
              <w:spacing w:line="242" w:lineRule="auto"/>
              <w:ind w:left="35" w:right="96"/>
              <w:rPr>
                <w:sz w:val="15"/>
              </w:rPr>
            </w:pPr>
            <w:r>
              <w:rPr>
                <w:w w:val="105"/>
                <w:sz w:val="15"/>
              </w:rPr>
              <w:t>《城市市容和环境卫生管理条例》</w:t>
            </w:r>
          </w:p>
        </w:tc>
        <w:tc>
          <w:tcPr>
            <w:tcW w:w="1631" w:type="dxa"/>
          </w:tcPr>
          <w:p>
            <w:pPr>
              <w:pStyle w:val="7"/>
              <w:spacing w:before="10"/>
              <w:rPr>
                <w:rFonts w:ascii="方正小标宋_GBK"/>
                <w:sz w:val="20"/>
              </w:rPr>
            </w:pPr>
          </w:p>
          <w:p>
            <w:pPr>
              <w:pStyle w:val="7"/>
              <w:numPr>
                <w:ilvl w:val="0"/>
                <w:numId w:val="3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38"/>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1"/>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1"/>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6"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spacing w:before="1"/>
              <w:ind w:left="140" w:right="109"/>
              <w:jc w:val="center"/>
              <w:rPr>
                <w:rFonts w:hint="default" w:eastAsia="仿宋"/>
                <w:sz w:val="15"/>
                <w:lang w:val="en-US" w:eastAsia="zh-CN"/>
              </w:rPr>
            </w:pPr>
            <w:r>
              <w:rPr>
                <w:rFonts w:hint="eastAsia"/>
                <w:sz w:val="15"/>
                <w:lang w:val="en-US" w:eastAsia="zh-CN"/>
              </w:rPr>
              <w:t>20</w:t>
            </w:r>
          </w:p>
        </w:tc>
        <w:tc>
          <w:tcPr>
            <w:tcW w:w="483" w:type="dxa"/>
          </w:tcPr>
          <w:p>
            <w:pPr>
              <w:pStyle w:val="7"/>
              <w:rPr>
                <w:rFonts w:ascii="方正小标宋_GBK"/>
                <w:sz w:val="16"/>
              </w:rPr>
            </w:pPr>
          </w:p>
          <w:p>
            <w:pPr>
              <w:pStyle w:val="7"/>
              <w:spacing w:before="11"/>
              <w:rPr>
                <w:rFonts w:ascii="方正小标宋_GBK"/>
                <w:sz w:val="12"/>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
              <w:rPr>
                <w:rFonts w:ascii="方正小标宋_GBK"/>
                <w:sz w:val="18"/>
              </w:rPr>
            </w:pPr>
          </w:p>
          <w:p>
            <w:pPr>
              <w:pStyle w:val="7"/>
              <w:spacing w:before="1" w:line="242" w:lineRule="auto"/>
              <w:ind w:left="34" w:right="-15"/>
              <w:jc w:val="both"/>
              <w:rPr>
                <w:sz w:val="15"/>
              </w:rPr>
            </w:pPr>
            <w:r>
              <w:rPr>
                <w:w w:val="105"/>
                <w:sz w:val="15"/>
              </w:rPr>
              <w:t>不符合城市容貌标准、环境卫生标准的建筑物或者设施</w:t>
            </w:r>
          </w:p>
        </w:tc>
        <w:tc>
          <w:tcPr>
            <w:tcW w:w="3484" w:type="dxa"/>
          </w:tcPr>
          <w:p>
            <w:pPr>
              <w:pStyle w:val="7"/>
              <w:spacing w:before="1"/>
              <w:rPr>
                <w:rFonts w:ascii="方正小标宋_GBK"/>
                <w:sz w:val="12"/>
              </w:rPr>
            </w:pPr>
          </w:p>
          <w:p>
            <w:pPr>
              <w:pStyle w:val="7"/>
              <w:numPr>
                <w:ilvl w:val="0"/>
                <w:numId w:val="3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39"/>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39"/>
              </w:numPr>
              <w:tabs>
                <w:tab w:val="left" w:pos="193"/>
              </w:tabs>
              <w:spacing w:before="3" w:after="0" w:line="240" w:lineRule="auto"/>
              <w:ind w:left="192" w:right="0" w:hanging="159"/>
              <w:jc w:val="left"/>
              <w:rPr>
                <w:sz w:val="15"/>
              </w:rPr>
            </w:pPr>
            <w:r>
              <w:rPr>
                <w:w w:val="105"/>
                <w:sz w:val="15"/>
              </w:rPr>
              <w:t>执法依据；</w:t>
            </w:r>
          </w:p>
          <w:p>
            <w:pPr>
              <w:pStyle w:val="7"/>
              <w:numPr>
                <w:ilvl w:val="0"/>
                <w:numId w:val="39"/>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39"/>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39"/>
              </w:numPr>
              <w:tabs>
                <w:tab w:val="left" w:pos="193"/>
              </w:tabs>
              <w:spacing w:before="2" w:after="0" w:line="240" w:lineRule="auto"/>
              <w:ind w:left="192" w:right="0" w:hanging="159"/>
              <w:jc w:val="left"/>
              <w:rPr>
                <w:sz w:val="15"/>
              </w:rPr>
            </w:pPr>
            <w:r>
              <w:rPr>
                <w:spacing w:val="-1"/>
                <w:sz w:val="15"/>
              </w:rPr>
              <w:t>处罚决定；</w:t>
            </w:r>
          </w:p>
          <w:p>
            <w:pPr>
              <w:pStyle w:val="7"/>
              <w:numPr>
                <w:ilvl w:val="0"/>
                <w:numId w:val="39"/>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8"/>
              </w:rPr>
            </w:pPr>
          </w:p>
          <w:p>
            <w:pPr>
              <w:pStyle w:val="7"/>
              <w:spacing w:line="242" w:lineRule="auto"/>
              <w:ind w:left="35" w:right="95"/>
              <w:rPr>
                <w:sz w:val="15"/>
              </w:rPr>
            </w:pPr>
            <w:r>
              <w:rPr>
                <w:w w:val="105"/>
                <w:sz w:val="15"/>
              </w:rPr>
              <w:t>《城市市容和环境卫生管理条例》</w:t>
            </w:r>
          </w:p>
        </w:tc>
        <w:tc>
          <w:tcPr>
            <w:tcW w:w="1631" w:type="dxa"/>
          </w:tcPr>
          <w:p>
            <w:pPr>
              <w:pStyle w:val="7"/>
              <w:rPr>
                <w:rFonts w:ascii="方正小标宋_GBK"/>
                <w:sz w:val="23"/>
              </w:rPr>
            </w:pPr>
          </w:p>
          <w:p>
            <w:pPr>
              <w:pStyle w:val="7"/>
              <w:numPr>
                <w:ilvl w:val="0"/>
                <w:numId w:val="4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40"/>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3"/>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3"/>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1"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left="141" w:right="109"/>
              <w:jc w:val="center"/>
              <w:rPr>
                <w:rFonts w:hint="default" w:eastAsia="仿宋"/>
                <w:sz w:val="15"/>
                <w:lang w:val="en-US" w:eastAsia="zh-CN"/>
              </w:rPr>
            </w:pPr>
            <w:r>
              <w:rPr>
                <w:rFonts w:hint="eastAsia"/>
                <w:sz w:val="15"/>
                <w:lang w:val="en-US" w:eastAsia="zh-CN"/>
              </w:rPr>
              <w:t>21</w:t>
            </w:r>
          </w:p>
        </w:tc>
        <w:tc>
          <w:tcPr>
            <w:tcW w:w="483" w:type="dxa"/>
          </w:tcPr>
          <w:p>
            <w:pPr>
              <w:pStyle w:val="7"/>
              <w:rPr>
                <w:rFonts w:ascii="方正小标宋_GBK"/>
                <w:sz w:val="16"/>
              </w:rPr>
            </w:pPr>
          </w:p>
          <w:p>
            <w:pPr>
              <w:pStyle w:val="7"/>
              <w:rPr>
                <w:rFonts w:ascii="方正小标宋_GBK"/>
                <w:sz w:val="11"/>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1"/>
              <w:rPr>
                <w:rFonts w:ascii="方正小标宋_GBK"/>
                <w:sz w:val="22"/>
              </w:rPr>
            </w:pPr>
          </w:p>
          <w:p>
            <w:pPr>
              <w:pStyle w:val="7"/>
              <w:spacing w:line="242" w:lineRule="auto"/>
              <w:ind w:left="34" w:right="-15"/>
              <w:rPr>
                <w:sz w:val="15"/>
              </w:rPr>
            </w:pPr>
            <w:r>
              <w:rPr>
                <w:spacing w:val="11"/>
                <w:w w:val="105"/>
                <w:sz w:val="15"/>
              </w:rPr>
              <w:t>损坏各类环境卫生设施及其附属设施</w:t>
            </w:r>
          </w:p>
        </w:tc>
        <w:tc>
          <w:tcPr>
            <w:tcW w:w="3484" w:type="dxa"/>
          </w:tcPr>
          <w:p>
            <w:pPr>
              <w:pStyle w:val="7"/>
              <w:spacing w:before="9"/>
              <w:rPr>
                <w:rFonts w:ascii="方正小标宋_GBK"/>
                <w:sz w:val="10"/>
              </w:rPr>
            </w:pPr>
          </w:p>
          <w:p>
            <w:pPr>
              <w:pStyle w:val="7"/>
              <w:numPr>
                <w:ilvl w:val="0"/>
                <w:numId w:val="41"/>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4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41"/>
              </w:numPr>
              <w:tabs>
                <w:tab w:val="left" w:pos="193"/>
              </w:tabs>
              <w:spacing w:before="2" w:after="0" w:line="240" w:lineRule="auto"/>
              <w:ind w:left="192" w:right="0" w:hanging="159"/>
              <w:jc w:val="left"/>
              <w:rPr>
                <w:sz w:val="15"/>
              </w:rPr>
            </w:pPr>
            <w:r>
              <w:rPr>
                <w:w w:val="105"/>
                <w:sz w:val="15"/>
              </w:rPr>
              <w:t>执法依据；</w:t>
            </w:r>
          </w:p>
          <w:p>
            <w:pPr>
              <w:pStyle w:val="7"/>
              <w:numPr>
                <w:ilvl w:val="0"/>
                <w:numId w:val="41"/>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4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41"/>
              </w:numPr>
              <w:tabs>
                <w:tab w:val="left" w:pos="193"/>
              </w:tabs>
              <w:spacing w:before="3" w:after="0" w:line="240" w:lineRule="auto"/>
              <w:ind w:left="192" w:right="0" w:hanging="159"/>
              <w:jc w:val="left"/>
              <w:rPr>
                <w:sz w:val="15"/>
              </w:rPr>
            </w:pPr>
            <w:r>
              <w:rPr>
                <w:spacing w:val="-1"/>
                <w:sz w:val="15"/>
              </w:rPr>
              <w:t>处罚决定；</w:t>
            </w:r>
          </w:p>
          <w:p>
            <w:pPr>
              <w:pStyle w:val="7"/>
              <w:numPr>
                <w:ilvl w:val="0"/>
                <w:numId w:val="41"/>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8"/>
              <w:rPr>
                <w:rFonts w:ascii="方正小标宋_GBK"/>
                <w:sz w:val="16"/>
              </w:rPr>
            </w:pPr>
          </w:p>
          <w:p>
            <w:pPr>
              <w:pStyle w:val="7"/>
              <w:spacing w:line="244" w:lineRule="auto"/>
              <w:ind w:left="36" w:right="95"/>
              <w:rPr>
                <w:sz w:val="15"/>
              </w:rPr>
            </w:pPr>
            <w:r>
              <w:rPr>
                <w:w w:val="105"/>
                <w:sz w:val="15"/>
              </w:rPr>
              <w:t>《城市市容和环境卫生管理条例》</w:t>
            </w:r>
          </w:p>
        </w:tc>
        <w:tc>
          <w:tcPr>
            <w:tcW w:w="1631" w:type="dxa"/>
          </w:tcPr>
          <w:p>
            <w:pPr>
              <w:pStyle w:val="7"/>
              <w:spacing w:before="9"/>
              <w:rPr>
                <w:rFonts w:ascii="方正小标宋_GBK"/>
                <w:sz w:val="21"/>
              </w:rPr>
            </w:pPr>
          </w:p>
          <w:p>
            <w:pPr>
              <w:pStyle w:val="7"/>
              <w:numPr>
                <w:ilvl w:val="0"/>
                <w:numId w:val="4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4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22"/>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22"/>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2"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141" w:right="109"/>
              <w:jc w:val="center"/>
              <w:rPr>
                <w:rFonts w:hint="default" w:eastAsia="仿宋"/>
                <w:sz w:val="15"/>
                <w:lang w:val="en-US" w:eastAsia="zh-CN"/>
              </w:rPr>
            </w:pPr>
            <w:r>
              <w:rPr>
                <w:rFonts w:hint="eastAsia"/>
                <w:sz w:val="15"/>
                <w:lang w:val="en-US" w:eastAsia="zh-CN"/>
              </w:rPr>
              <w:t>22</w:t>
            </w:r>
          </w:p>
        </w:tc>
        <w:tc>
          <w:tcPr>
            <w:tcW w:w="483" w:type="dxa"/>
          </w:tcPr>
          <w:p>
            <w:pPr>
              <w:pStyle w:val="7"/>
              <w:rPr>
                <w:rFonts w:ascii="方正小标宋_GBK"/>
                <w:sz w:val="16"/>
              </w:rPr>
            </w:pPr>
          </w:p>
          <w:p>
            <w:pPr>
              <w:pStyle w:val="7"/>
              <w:rPr>
                <w:rFonts w:ascii="方正小标宋_GBK"/>
                <w:sz w:val="9"/>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20"/>
              </w:rPr>
            </w:pPr>
          </w:p>
          <w:p>
            <w:pPr>
              <w:pStyle w:val="7"/>
              <w:spacing w:line="244" w:lineRule="auto"/>
              <w:ind w:left="34" w:right="-15"/>
              <w:rPr>
                <w:sz w:val="15"/>
              </w:rPr>
            </w:pPr>
            <w:r>
              <w:rPr>
                <w:spacing w:val="11"/>
                <w:w w:val="105"/>
                <w:sz w:val="15"/>
              </w:rPr>
              <w:t>单位和个人未按规定缴纳城市生活垃圾处理费</w:t>
            </w:r>
          </w:p>
        </w:tc>
        <w:tc>
          <w:tcPr>
            <w:tcW w:w="3484" w:type="dxa"/>
          </w:tcPr>
          <w:p>
            <w:pPr>
              <w:pStyle w:val="7"/>
              <w:spacing w:before="8"/>
              <w:rPr>
                <w:rFonts w:ascii="方正小标宋_GBK"/>
                <w:sz w:val="8"/>
              </w:rPr>
            </w:pPr>
          </w:p>
          <w:p>
            <w:pPr>
              <w:pStyle w:val="7"/>
              <w:numPr>
                <w:ilvl w:val="0"/>
                <w:numId w:val="4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43"/>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43"/>
              </w:numPr>
              <w:tabs>
                <w:tab w:val="left" w:pos="193"/>
              </w:tabs>
              <w:spacing w:before="3" w:after="0" w:line="240" w:lineRule="auto"/>
              <w:ind w:left="192" w:right="0" w:hanging="159"/>
              <w:jc w:val="left"/>
              <w:rPr>
                <w:sz w:val="15"/>
              </w:rPr>
            </w:pPr>
            <w:r>
              <w:rPr>
                <w:w w:val="105"/>
                <w:sz w:val="15"/>
              </w:rPr>
              <w:t>执法依据；</w:t>
            </w:r>
          </w:p>
          <w:p>
            <w:pPr>
              <w:pStyle w:val="7"/>
              <w:numPr>
                <w:ilvl w:val="0"/>
                <w:numId w:val="43"/>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43"/>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43"/>
              </w:numPr>
              <w:tabs>
                <w:tab w:val="left" w:pos="193"/>
              </w:tabs>
              <w:spacing w:before="2" w:after="0" w:line="240" w:lineRule="auto"/>
              <w:ind w:left="192" w:right="0" w:hanging="159"/>
              <w:jc w:val="left"/>
              <w:rPr>
                <w:sz w:val="15"/>
              </w:rPr>
            </w:pPr>
            <w:r>
              <w:rPr>
                <w:spacing w:val="-1"/>
                <w:sz w:val="15"/>
              </w:rPr>
              <w:t>处罚决定；</w:t>
            </w:r>
          </w:p>
          <w:p>
            <w:pPr>
              <w:pStyle w:val="7"/>
              <w:numPr>
                <w:ilvl w:val="0"/>
                <w:numId w:val="43"/>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8"/>
              <w:rPr>
                <w:rFonts w:ascii="方正小标宋_GBK"/>
                <w:sz w:val="14"/>
              </w:rPr>
            </w:pPr>
          </w:p>
          <w:p>
            <w:pPr>
              <w:pStyle w:val="7"/>
              <w:spacing w:line="244" w:lineRule="auto"/>
              <w:ind w:left="36" w:right="95"/>
              <w:rPr>
                <w:sz w:val="15"/>
              </w:rPr>
            </w:pPr>
            <w:r>
              <w:rPr>
                <w:w w:val="105"/>
                <w:sz w:val="15"/>
              </w:rPr>
              <w:t>《城市生活垃圾管理办法》</w:t>
            </w:r>
          </w:p>
        </w:tc>
        <w:tc>
          <w:tcPr>
            <w:tcW w:w="1631" w:type="dxa"/>
          </w:tcPr>
          <w:p>
            <w:pPr>
              <w:pStyle w:val="7"/>
              <w:spacing w:before="9"/>
              <w:rPr>
                <w:rFonts w:ascii="方正小标宋_GBK"/>
                <w:sz w:val="19"/>
              </w:rPr>
            </w:pPr>
          </w:p>
          <w:p>
            <w:pPr>
              <w:pStyle w:val="7"/>
              <w:numPr>
                <w:ilvl w:val="0"/>
                <w:numId w:val="4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44"/>
              </w:numPr>
              <w:tabs>
                <w:tab w:val="left" w:pos="195"/>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7"/>
              <w:rPr>
                <w:rFonts w:ascii="方正小标宋_GBK"/>
                <w:sz w:val="19"/>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7"/>
              <w:rPr>
                <w:rFonts w:ascii="方正小标宋_GBK"/>
                <w:sz w:val="19"/>
              </w:rPr>
            </w:pPr>
          </w:p>
          <w:p>
            <w:pPr>
              <w:pStyle w:val="7"/>
              <w:ind w:left="39"/>
              <w:rPr>
                <w:sz w:val="15"/>
              </w:rPr>
            </w:pPr>
            <w:r>
              <w:rPr>
                <w:spacing w:val="-1"/>
                <w:sz w:val="15"/>
              </w:rPr>
              <w:t>■政府网站</w:t>
            </w:r>
          </w:p>
          <w:p>
            <w:pPr>
              <w:pStyle w:val="7"/>
              <w:spacing w:before="6"/>
              <w:ind w:left="39"/>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2"/>
              <w:rPr>
                <w:rFonts w:ascii="方正小标宋_GBK"/>
                <w:sz w:val="9"/>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2"/>
              <w:rPr>
                <w:rFonts w:ascii="方正小标宋_GBK"/>
                <w:sz w:val="9"/>
              </w:rPr>
            </w:pPr>
          </w:p>
          <w:p>
            <w:pPr>
              <w:pStyle w:val="7"/>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2"/>
              <w:rPr>
                <w:rFonts w:ascii="方正小标宋_GBK"/>
                <w:sz w:val="9"/>
              </w:rPr>
            </w:pPr>
          </w:p>
          <w:p>
            <w:pPr>
              <w:pStyle w:val="7"/>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2"/>
              <w:rPr>
                <w:rFonts w:ascii="方正小标宋_GBK"/>
                <w:sz w:val="9"/>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8"/>
              </w:rPr>
            </w:pPr>
          </w:p>
          <w:p>
            <w:pPr>
              <w:pStyle w:val="7"/>
              <w:ind w:left="140" w:right="109"/>
              <w:jc w:val="center"/>
              <w:rPr>
                <w:rFonts w:hint="default" w:eastAsia="仿宋"/>
                <w:sz w:val="15"/>
                <w:lang w:val="en-US" w:eastAsia="zh-CN"/>
              </w:rPr>
            </w:pPr>
            <w:r>
              <w:rPr>
                <w:rFonts w:hint="eastAsia"/>
                <w:sz w:val="15"/>
                <w:lang w:val="en-US" w:eastAsia="zh-CN"/>
              </w:rPr>
              <w:t>23</w:t>
            </w:r>
          </w:p>
        </w:tc>
        <w:tc>
          <w:tcPr>
            <w:tcW w:w="483" w:type="dxa"/>
          </w:tcPr>
          <w:p>
            <w:pPr>
              <w:pStyle w:val="7"/>
              <w:spacing w:before="11"/>
              <w:rPr>
                <w:rFonts w:ascii="方正小标宋_GBK"/>
                <w:sz w:val="23"/>
              </w:rPr>
            </w:pPr>
          </w:p>
          <w:p>
            <w:pPr>
              <w:pStyle w:val="7"/>
              <w:spacing w:line="242" w:lineRule="auto"/>
              <w:ind w:left="92" w:right="54"/>
              <w:jc w:val="both"/>
              <w:rPr>
                <w:sz w:val="15"/>
              </w:rPr>
            </w:pPr>
            <w:r>
              <w:rPr>
                <w:w w:val="105"/>
                <w:sz w:val="15"/>
              </w:rPr>
              <w:t>市容环境卫生管理</w:t>
            </w:r>
          </w:p>
        </w:tc>
        <w:tc>
          <w:tcPr>
            <w:tcW w:w="1918" w:type="dxa"/>
          </w:tcPr>
          <w:p>
            <w:pPr>
              <w:pStyle w:val="7"/>
              <w:spacing w:before="11"/>
              <w:rPr>
                <w:rFonts w:ascii="方正小标宋_GBK"/>
                <w:sz w:val="23"/>
              </w:rPr>
            </w:pPr>
          </w:p>
          <w:p>
            <w:pPr>
              <w:pStyle w:val="7"/>
              <w:spacing w:line="242" w:lineRule="auto"/>
              <w:ind w:left="34" w:right="-15"/>
              <w:jc w:val="both"/>
              <w:rPr>
                <w:sz w:val="15"/>
              </w:rPr>
            </w:pPr>
            <w:r>
              <w:rPr>
                <w:w w:val="105"/>
                <w:sz w:val="15"/>
              </w:rPr>
              <w:t>未按照城市生活垃圾治理规划和环境卫生设施标准配套建设城市生活垃圾收集设施</w:t>
            </w:r>
          </w:p>
        </w:tc>
        <w:tc>
          <w:tcPr>
            <w:tcW w:w="3484" w:type="dxa"/>
          </w:tcPr>
          <w:p>
            <w:pPr>
              <w:pStyle w:val="7"/>
              <w:numPr>
                <w:ilvl w:val="0"/>
                <w:numId w:val="45"/>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45"/>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45"/>
              </w:numPr>
              <w:tabs>
                <w:tab w:val="left" w:pos="193"/>
              </w:tabs>
              <w:spacing w:before="2" w:after="0" w:line="240" w:lineRule="auto"/>
              <w:ind w:left="192" w:right="0" w:hanging="160"/>
              <w:jc w:val="left"/>
              <w:rPr>
                <w:sz w:val="15"/>
              </w:rPr>
            </w:pPr>
            <w:r>
              <w:rPr>
                <w:w w:val="105"/>
                <w:sz w:val="15"/>
              </w:rPr>
              <w:t>执法依据；</w:t>
            </w:r>
          </w:p>
          <w:p>
            <w:pPr>
              <w:pStyle w:val="7"/>
              <w:numPr>
                <w:ilvl w:val="0"/>
                <w:numId w:val="45"/>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4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45"/>
              </w:numPr>
              <w:tabs>
                <w:tab w:val="left" w:pos="193"/>
              </w:tabs>
              <w:spacing w:before="2" w:after="0" w:line="240" w:lineRule="auto"/>
              <w:ind w:left="192" w:right="0" w:hanging="160"/>
              <w:jc w:val="left"/>
              <w:rPr>
                <w:sz w:val="15"/>
              </w:rPr>
            </w:pPr>
            <w:r>
              <w:rPr>
                <w:spacing w:val="-1"/>
                <w:sz w:val="15"/>
              </w:rPr>
              <w:t>处罚决定；</w:t>
            </w:r>
          </w:p>
          <w:p>
            <w:pPr>
              <w:pStyle w:val="7"/>
              <w:numPr>
                <w:ilvl w:val="0"/>
                <w:numId w:val="45"/>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before="1" w:line="244" w:lineRule="auto"/>
              <w:ind w:left="35" w:right="96"/>
              <w:rPr>
                <w:sz w:val="15"/>
              </w:rPr>
            </w:pPr>
            <w:r>
              <w:rPr>
                <w:w w:val="105"/>
                <w:sz w:val="15"/>
              </w:rPr>
              <w:t>《城市生活垃圾管理办法》</w:t>
            </w:r>
          </w:p>
        </w:tc>
        <w:tc>
          <w:tcPr>
            <w:tcW w:w="1631" w:type="dxa"/>
          </w:tcPr>
          <w:p>
            <w:pPr>
              <w:pStyle w:val="7"/>
              <w:spacing w:before="2"/>
              <w:rPr>
                <w:rFonts w:ascii="方正小标宋_GBK"/>
                <w:sz w:val="18"/>
              </w:rPr>
            </w:pPr>
          </w:p>
          <w:p>
            <w:pPr>
              <w:pStyle w:val="7"/>
              <w:numPr>
                <w:ilvl w:val="0"/>
                <w:numId w:val="4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4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6"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3"/>
              </w:rPr>
            </w:pPr>
          </w:p>
          <w:p>
            <w:pPr>
              <w:pStyle w:val="7"/>
              <w:ind w:left="140" w:right="109"/>
              <w:jc w:val="center"/>
              <w:rPr>
                <w:rFonts w:hint="default" w:eastAsia="仿宋"/>
                <w:sz w:val="15"/>
                <w:lang w:val="en-US" w:eastAsia="zh-CN"/>
              </w:rPr>
            </w:pPr>
            <w:r>
              <w:rPr>
                <w:rFonts w:hint="eastAsia"/>
                <w:sz w:val="15"/>
                <w:lang w:val="en-US" w:eastAsia="zh-CN"/>
              </w:rPr>
              <w:t>24</w:t>
            </w:r>
          </w:p>
        </w:tc>
        <w:tc>
          <w:tcPr>
            <w:tcW w:w="483" w:type="dxa"/>
          </w:tcPr>
          <w:p>
            <w:pPr>
              <w:pStyle w:val="7"/>
              <w:rPr>
                <w:rFonts w:ascii="方正小标宋_GBK"/>
                <w:sz w:val="16"/>
              </w:rPr>
            </w:pPr>
          </w:p>
          <w:p>
            <w:pPr>
              <w:pStyle w:val="7"/>
              <w:spacing w:before="10"/>
              <w:rPr>
                <w:rFonts w:ascii="方正小标宋_GBK"/>
                <w:sz w:val="12"/>
              </w:rPr>
            </w:pPr>
          </w:p>
          <w:p>
            <w:pPr>
              <w:pStyle w:val="7"/>
              <w:spacing w:line="244"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2"/>
              <w:rPr>
                <w:rFonts w:ascii="方正小标宋_GBK"/>
                <w:sz w:val="18"/>
              </w:rPr>
            </w:pPr>
          </w:p>
          <w:p>
            <w:pPr>
              <w:pStyle w:val="7"/>
              <w:spacing w:line="242" w:lineRule="auto"/>
              <w:ind w:left="34" w:right="-15"/>
              <w:jc w:val="both"/>
              <w:rPr>
                <w:sz w:val="15"/>
              </w:rPr>
            </w:pPr>
            <w:r>
              <w:rPr>
                <w:w w:val="105"/>
                <w:sz w:val="15"/>
              </w:rPr>
              <w:t>城市生活垃圾处置设施未经验收或者验收不合格投入使用</w:t>
            </w:r>
          </w:p>
        </w:tc>
        <w:tc>
          <w:tcPr>
            <w:tcW w:w="3484" w:type="dxa"/>
          </w:tcPr>
          <w:p>
            <w:pPr>
              <w:pStyle w:val="7"/>
              <w:spacing w:before="1"/>
              <w:rPr>
                <w:rFonts w:ascii="方正小标宋_GBK"/>
                <w:sz w:val="12"/>
              </w:rPr>
            </w:pPr>
          </w:p>
          <w:p>
            <w:pPr>
              <w:pStyle w:val="7"/>
              <w:numPr>
                <w:ilvl w:val="0"/>
                <w:numId w:val="47"/>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47"/>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47"/>
              </w:numPr>
              <w:tabs>
                <w:tab w:val="left" w:pos="193"/>
              </w:tabs>
              <w:spacing w:before="3" w:after="0" w:line="240" w:lineRule="auto"/>
              <w:ind w:left="192" w:right="0" w:hanging="160"/>
              <w:jc w:val="left"/>
              <w:rPr>
                <w:sz w:val="15"/>
              </w:rPr>
            </w:pPr>
            <w:r>
              <w:rPr>
                <w:w w:val="105"/>
                <w:sz w:val="15"/>
              </w:rPr>
              <w:t>执法依据；</w:t>
            </w:r>
          </w:p>
          <w:p>
            <w:pPr>
              <w:pStyle w:val="7"/>
              <w:numPr>
                <w:ilvl w:val="0"/>
                <w:numId w:val="4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47"/>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47"/>
              </w:numPr>
              <w:tabs>
                <w:tab w:val="left" w:pos="193"/>
              </w:tabs>
              <w:spacing w:before="4" w:after="0" w:line="240" w:lineRule="auto"/>
              <w:ind w:left="192" w:right="0" w:hanging="160"/>
              <w:jc w:val="left"/>
              <w:rPr>
                <w:sz w:val="15"/>
              </w:rPr>
            </w:pPr>
            <w:r>
              <w:rPr>
                <w:spacing w:val="-1"/>
                <w:sz w:val="15"/>
              </w:rPr>
              <w:t>处罚决定；</w:t>
            </w:r>
          </w:p>
          <w:p>
            <w:pPr>
              <w:pStyle w:val="7"/>
              <w:numPr>
                <w:ilvl w:val="0"/>
                <w:numId w:val="47"/>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8"/>
              </w:rPr>
            </w:pPr>
          </w:p>
          <w:p>
            <w:pPr>
              <w:pStyle w:val="7"/>
              <w:spacing w:line="242" w:lineRule="auto"/>
              <w:ind w:left="35" w:right="96"/>
              <w:rPr>
                <w:sz w:val="15"/>
              </w:rPr>
            </w:pPr>
            <w:r>
              <w:rPr>
                <w:w w:val="105"/>
                <w:sz w:val="15"/>
              </w:rPr>
              <w:t>《城市生活垃圾管理办法》</w:t>
            </w:r>
          </w:p>
        </w:tc>
        <w:tc>
          <w:tcPr>
            <w:tcW w:w="1631" w:type="dxa"/>
          </w:tcPr>
          <w:p>
            <w:pPr>
              <w:pStyle w:val="7"/>
              <w:spacing w:before="1"/>
              <w:rPr>
                <w:rFonts w:ascii="方正小标宋_GBK"/>
                <w:sz w:val="23"/>
              </w:rPr>
            </w:pPr>
          </w:p>
          <w:p>
            <w:pPr>
              <w:pStyle w:val="7"/>
              <w:numPr>
                <w:ilvl w:val="0"/>
                <w:numId w:val="4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48"/>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3"/>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3"/>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0" w:hRule="atLeast"/>
        </w:trPr>
        <w:tc>
          <w:tcPr>
            <w:tcW w:w="470" w:type="dxa"/>
          </w:tcPr>
          <w:p>
            <w:pPr>
              <w:pStyle w:val="7"/>
              <w:rPr>
                <w:rFonts w:ascii="方正小标宋_GBK"/>
                <w:sz w:val="16"/>
              </w:rPr>
            </w:pPr>
          </w:p>
          <w:p>
            <w:pPr>
              <w:pStyle w:val="7"/>
              <w:rPr>
                <w:rFonts w:ascii="方正小标宋_GBK"/>
                <w:sz w:val="16"/>
              </w:rPr>
            </w:pPr>
          </w:p>
          <w:p>
            <w:pPr>
              <w:pStyle w:val="7"/>
              <w:spacing w:before="12"/>
              <w:rPr>
                <w:rFonts w:ascii="方正小标宋_GBK"/>
                <w:sz w:val="12"/>
              </w:rPr>
            </w:pPr>
          </w:p>
          <w:p>
            <w:pPr>
              <w:pStyle w:val="7"/>
              <w:ind w:left="140" w:right="109"/>
              <w:jc w:val="center"/>
              <w:rPr>
                <w:rFonts w:hint="default" w:eastAsia="仿宋"/>
                <w:sz w:val="15"/>
                <w:lang w:val="en-US" w:eastAsia="zh-CN"/>
              </w:rPr>
            </w:pPr>
            <w:r>
              <w:rPr>
                <w:rFonts w:hint="eastAsia"/>
                <w:sz w:val="15"/>
                <w:lang w:val="en-US" w:eastAsia="zh-CN"/>
              </w:rPr>
              <w:t>25</w:t>
            </w:r>
          </w:p>
        </w:tc>
        <w:tc>
          <w:tcPr>
            <w:tcW w:w="483" w:type="dxa"/>
          </w:tcPr>
          <w:p>
            <w:pPr>
              <w:pStyle w:val="7"/>
              <w:rPr>
                <w:rFonts w:ascii="方正小标宋_GBK"/>
                <w:sz w:val="16"/>
              </w:rPr>
            </w:pPr>
          </w:p>
          <w:p>
            <w:pPr>
              <w:pStyle w:val="7"/>
              <w:spacing w:before="2"/>
              <w:rPr>
                <w:rFonts w:ascii="方正小标宋_GBK"/>
                <w:sz w:val="12"/>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1"/>
              <w:rPr>
                <w:rFonts w:ascii="方正小标宋_GBK"/>
                <w:sz w:val="17"/>
              </w:rPr>
            </w:pPr>
          </w:p>
          <w:p>
            <w:pPr>
              <w:pStyle w:val="7"/>
              <w:spacing w:line="242" w:lineRule="auto"/>
              <w:ind w:left="34" w:right="-15"/>
              <w:jc w:val="both"/>
              <w:rPr>
                <w:sz w:val="15"/>
              </w:rPr>
            </w:pPr>
            <w:r>
              <w:rPr>
                <w:w w:val="105"/>
                <w:sz w:val="15"/>
              </w:rPr>
              <w:t>未经批准擅自关闭、闲置或者拆除城市生活垃圾处置设施、场所</w:t>
            </w:r>
          </w:p>
        </w:tc>
        <w:tc>
          <w:tcPr>
            <w:tcW w:w="3484" w:type="dxa"/>
          </w:tcPr>
          <w:p>
            <w:pPr>
              <w:pStyle w:val="7"/>
              <w:spacing w:before="10"/>
              <w:rPr>
                <w:rFonts w:ascii="方正小标宋_GBK"/>
                <w:sz w:val="11"/>
              </w:rPr>
            </w:pPr>
          </w:p>
          <w:p>
            <w:pPr>
              <w:pStyle w:val="7"/>
              <w:numPr>
                <w:ilvl w:val="0"/>
                <w:numId w:val="4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49"/>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49"/>
              </w:numPr>
              <w:tabs>
                <w:tab w:val="left" w:pos="193"/>
              </w:tabs>
              <w:spacing w:before="2" w:after="0" w:line="240" w:lineRule="auto"/>
              <w:ind w:left="192" w:right="0" w:hanging="159"/>
              <w:jc w:val="left"/>
              <w:rPr>
                <w:sz w:val="15"/>
              </w:rPr>
            </w:pPr>
            <w:r>
              <w:rPr>
                <w:w w:val="105"/>
                <w:sz w:val="15"/>
              </w:rPr>
              <w:t>执法依据；</w:t>
            </w:r>
          </w:p>
          <w:p>
            <w:pPr>
              <w:pStyle w:val="7"/>
              <w:numPr>
                <w:ilvl w:val="0"/>
                <w:numId w:val="49"/>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49"/>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49"/>
              </w:numPr>
              <w:tabs>
                <w:tab w:val="left" w:pos="193"/>
              </w:tabs>
              <w:spacing w:before="2" w:after="0" w:line="240" w:lineRule="auto"/>
              <w:ind w:left="192" w:right="0" w:hanging="159"/>
              <w:jc w:val="left"/>
              <w:rPr>
                <w:sz w:val="15"/>
              </w:rPr>
            </w:pPr>
            <w:r>
              <w:rPr>
                <w:spacing w:val="-1"/>
                <w:sz w:val="15"/>
              </w:rPr>
              <w:t>处罚决定；</w:t>
            </w:r>
          </w:p>
          <w:p>
            <w:pPr>
              <w:pStyle w:val="7"/>
              <w:numPr>
                <w:ilvl w:val="0"/>
                <w:numId w:val="49"/>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7"/>
              </w:rPr>
            </w:pPr>
          </w:p>
          <w:p>
            <w:pPr>
              <w:pStyle w:val="7"/>
              <w:spacing w:before="1" w:line="244" w:lineRule="auto"/>
              <w:ind w:left="35" w:right="95"/>
              <w:rPr>
                <w:sz w:val="15"/>
              </w:rPr>
            </w:pPr>
            <w:r>
              <w:rPr>
                <w:w w:val="105"/>
                <w:sz w:val="15"/>
              </w:rPr>
              <w:t>《城市生活垃圾管理办法》</w:t>
            </w:r>
          </w:p>
        </w:tc>
        <w:tc>
          <w:tcPr>
            <w:tcW w:w="1631" w:type="dxa"/>
          </w:tcPr>
          <w:p>
            <w:pPr>
              <w:pStyle w:val="7"/>
              <w:spacing w:before="11"/>
              <w:rPr>
                <w:rFonts w:ascii="方正小标宋_GBK"/>
                <w:sz w:val="22"/>
              </w:rPr>
            </w:pPr>
          </w:p>
          <w:p>
            <w:pPr>
              <w:pStyle w:val="7"/>
              <w:numPr>
                <w:ilvl w:val="0"/>
                <w:numId w:val="5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5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3"/>
              </w:rPr>
            </w:pPr>
          </w:p>
          <w:p>
            <w:pPr>
              <w:pStyle w:val="7"/>
              <w:spacing w:before="1"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3"/>
              </w:rPr>
            </w:pPr>
          </w:p>
          <w:p>
            <w:pPr>
              <w:pStyle w:val="7"/>
              <w:spacing w:before="1"/>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1" w:right="109"/>
              <w:jc w:val="center"/>
              <w:rPr>
                <w:rFonts w:hint="default" w:eastAsia="仿宋"/>
                <w:sz w:val="15"/>
                <w:lang w:val="en-US" w:eastAsia="zh-CN"/>
              </w:rPr>
            </w:pPr>
            <w:r>
              <w:rPr>
                <w:rFonts w:hint="eastAsia"/>
                <w:sz w:val="15"/>
                <w:lang w:val="en-US" w:eastAsia="zh-CN"/>
              </w:rPr>
              <w:t>26</w:t>
            </w:r>
          </w:p>
        </w:tc>
        <w:tc>
          <w:tcPr>
            <w:tcW w:w="483" w:type="dxa"/>
          </w:tcPr>
          <w:p>
            <w:pPr>
              <w:pStyle w:val="7"/>
              <w:spacing w:before="10"/>
              <w:rPr>
                <w:rFonts w:ascii="方正小标宋_GBK"/>
                <w:sz w:val="23"/>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9"/>
              <w:rPr>
                <w:rFonts w:ascii="方正小标宋_GBK"/>
                <w:sz w:val="18"/>
              </w:rPr>
            </w:pPr>
          </w:p>
          <w:p>
            <w:pPr>
              <w:pStyle w:val="7"/>
              <w:spacing w:line="244" w:lineRule="auto"/>
              <w:ind w:left="34" w:right="-29"/>
              <w:rPr>
                <w:sz w:val="15"/>
              </w:rPr>
            </w:pPr>
            <w:r>
              <w:rPr>
                <w:spacing w:val="13"/>
                <w:w w:val="105"/>
                <w:sz w:val="15"/>
              </w:rPr>
              <w:t>随意倾倒、抛洒、堆放城</w:t>
            </w:r>
            <w:r>
              <w:rPr>
                <w:w w:val="105"/>
                <w:sz w:val="15"/>
              </w:rPr>
              <w:t>市生活垃圾</w:t>
            </w:r>
          </w:p>
        </w:tc>
        <w:tc>
          <w:tcPr>
            <w:tcW w:w="3484" w:type="dxa"/>
          </w:tcPr>
          <w:p>
            <w:pPr>
              <w:pStyle w:val="7"/>
              <w:numPr>
                <w:ilvl w:val="0"/>
                <w:numId w:val="51"/>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5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51"/>
              </w:numPr>
              <w:tabs>
                <w:tab w:val="left" w:pos="193"/>
              </w:tabs>
              <w:spacing w:before="2" w:after="0" w:line="240" w:lineRule="auto"/>
              <w:ind w:left="192" w:right="0" w:hanging="159"/>
              <w:jc w:val="left"/>
              <w:rPr>
                <w:sz w:val="15"/>
              </w:rPr>
            </w:pPr>
            <w:r>
              <w:rPr>
                <w:w w:val="105"/>
                <w:sz w:val="15"/>
              </w:rPr>
              <w:t>执法依据；</w:t>
            </w:r>
          </w:p>
          <w:p>
            <w:pPr>
              <w:pStyle w:val="7"/>
              <w:numPr>
                <w:ilvl w:val="0"/>
                <w:numId w:val="51"/>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5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51"/>
              </w:numPr>
              <w:tabs>
                <w:tab w:val="left" w:pos="193"/>
              </w:tabs>
              <w:spacing w:before="2" w:after="0" w:line="240" w:lineRule="auto"/>
              <w:ind w:left="192" w:right="0" w:hanging="159"/>
              <w:jc w:val="left"/>
              <w:rPr>
                <w:sz w:val="15"/>
              </w:rPr>
            </w:pPr>
            <w:r>
              <w:rPr>
                <w:spacing w:val="-1"/>
                <w:sz w:val="15"/>
              </w:rPr>
              <w:t>处罚决定；</w:t>
            </w:r>
          </w:p>
          <w:p>
            <w:pPr>
              <w:pStyle w:val="7"/>
              <w:numPr>
                <w:ilvl w:val="0"/>
                <w:numId w:val="51"/>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before="1" w:line="244" w:lineRule="auto"/>
              <w:ind w:left="36" w:right="95"/>
              <w:rPr>
                <w:sz w:val="15"/>
              </w:rPr>
            </w:pPr>
            <w:r>
              <w:rPr>
                <w:w w:val="105"/>
                <w:sz w:val="15"/>
              </w:rPr>
              <w:t>《城市生活垃圾管理办法》</w:t>
            </w:r>
          </w:p>
        </w:tc>
        <w:tc>
          <w:tcPr>
            <w:tcW w:w="1631" w:type="dxa"/>
          </w:tcPr>
          <w:p>
            <w:pPr>
              <w:pStyle w:val="7"/>
              <w:spacing w:before="1"/>
              <w:rPr>
                <w:rFonts w:ascii="方正小标宋_GBK"/>
                <w:sz w:val="18"/>
              </w:rPr>
            </w:pPr>
          </w:p>
          <w:p>
            <w:pPr>
              <w:pStyle w:val="7"/>
              <w:numPr>
                <w:ilvl w:val="0"/>
                <w:numId w:val="5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52"/>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27</w:t>
            </w:r>
          </w:p>
        </w:tc>
        <w:tc>
          <w:tcPr>
            <w:tcW w:w="483" w:type="dxa"/>
          </w:tcPr>
          <w:p>
            <w:pPr>
              <w:pStyle w:val="7"/>
              <w:spacing w:before="8"/>
              <w:rPr>
                <w:rFonts w:ascii="方正小标宋_GBK"/>
                <w:sz w:val="23"/>
              </w:rPr>
            </w:pPr>
          </w:p>
          <w:p>
            <w:pPr>
              <w:pStyle w:val="7"/>
              <w:spacing w:line="244"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13"/>
              </w:rPr>
            </w:pPr>
          </w:p>
          <w:p>
            <w:pPr>
              <w:pStyle w:val="7"/>
              <w:spacing w:line="242" w:lineRule="auto"/>
              <w:ind w:left="34" w:right="-15"/>
              <w:jc w:val="both"/>
              <w:rPr>
                <w:sz w:val="15"/>
              </w:rPr>
            </w:pPr>
            <w:r>
              <w:rPr>
                <w:w w:val="105"/>
                <w:sz w:val="15"/>
              </w:rPr>
              <w:t>未经批准从事城市生活垃圾经营性清扫、收集、运输或者处置活动</w:t>
            </w:r>
          </w:p>
        </w:tc>
        <w:tc>
          <w:tcPr>
            <w:tcW w:w="3484" w:type="dxa"/>
          </w:tcPr>
          <w:p>
            <w:pPr>
              <w:pStyle w:val="7"/>
              <w:numPr>
                <w:ilvl w:val="0"/>
                <w:numId w:val="53"/>
              </w:numPr>
              <w:tabs>
                <w:tab w:val="left" w:pos="193"/>
              </w:tabs>
              <w:spacing w:before="123" w:after="0" w:line="240" w:lineRule="auto"/>
              <w:ind w:left="192" w:right="0" w:hanging="159"/>
              <w:jc w:val="left"/>
              <w:rPr>
                <w:sz w:val="15"/>
              </w:rPr>
            </w:pPr>
            <w:r>
              <w:rPr>
                <w:w w:val="105"/>
                <w:sz w:val="15"/>
              </w:rPr>
              <w:t>机构职能、权责清单、执法人员名单；</w:t>
            </w:r>
          </w:p>
          <w:p>
            <w:pPr>
              <w:pStyle w:val="7"/>
              <w:numPr>
                <w:ilvl w:val="0"/>
                <w:numId w:val="53"/>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53"/>
              </w:numPr>
              <w:tabs>
                <w:tab w:val="left" w:pos="193"/>
              </w:tabs>
              <w:spacing w:before="4" w:after="0" w:line="240" w:lineRule="auto"/>
              <w:ind w:left="192" w:right="0" w:hanging="159"/>
              <w:jc w:val="left"/>
              <w:rPr>
                <w:sz w:val="15"/>
              </w:rPr>
            </w:pPr>
            <w:r>
              <w:rPr>
                <w:w w:val="105"/>
                <w:sz w:val="15"/>
              </w:rPr>
              <w:t>执法依据；</w:t>
            </w:r>
          </w:p>
          <w:p>
            <w:pPr>
              <w:pStyle w:val="7"/>
              <w:numPr>
                <w:ilvl w:val="0"/>
                <w:numId w:val="53"/>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53"/>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53"/>
              </w:numPr>
              <w:tabs>
                <w:tab w:val="left" w:pos="193"/>
              </w:tabs>
              <w:spacing w:before="4" w:after="0" w:line="240" w:lineRule="auto"/>
              <w:ind w:left="192" w:right="0" w:hanging="159"/>
              <w:jc w:val="left"/>
              <w:rPr>
                <w:sz w:val="15"/>
              </w:rPr>
            </w:pPr>
            <w:r>
              <w:rPr>
                <w:spacing w:val="-1"/>
                <w:sz w:val="15"/>
              </w:rPr>
              <w:t>处罚决定；</w:t>
            </w:r>
          </w:p>
          <w:p>
            <w:pPr>
              <w:pStyle w:val="7"/>
              <w:numPr>
                <w:ilvl w:val="0"/>
                <w:numId w:val="53"/>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6" w:right="95"/>
              <w:rPr>
                <w:sz w:val="15"/>
              </w:rPr>
            </w:pPr>
            <w:r>
              <w:rPr>
                <w:w w:val="105"/>
                <w:sz w:val="15"/>
              </w:rPr>
              <w:t>《城市生活垃圾管理办法》</w:t>
            </w:r>
          </w:p>
        </w:tc>
        <w:tc>
          <w:tcPr>
            <w:tcW w:w="1631" w:type="dxa"/>
          </w:tcPr>
          <w:p>
            <w:pPr>
              <w:pStyle w:val="7"/>
              <w:spacing w:before="16"/>
              <w:rPr>
                <w:rFonts w:ascii="方正小标宋_GBK"/>
                <w:sz w:val="17"/>
              </w:rPr>
            </w:pPr>
          </w:p>
          <w:p>
            <w:pPr>
              <w:pStyle w:val="7"/>
              <w:numPr>
                <w:ilvl w:val="0"/>
                <w:numId w:val="54"/>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54"/>
              </w:numPr>
              <w:tabs>
                <w:tab w:val="left" w:pos="195"/>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8"/>
              <w:rPr>
                <w:rFonts w:ascii="方正小标宋_GBK"/>
                <w:sz w:val="18"/>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18"/>
              </w:rPr>
            </w:pPr>
          </w:p>
          <w:p>
            <w:pPr>
              <w:pStyle w:val="7"/>
              <w:ind w:left="39"/>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28</w:t>
            </w:r>
          </w:p>
        </w:tc>
        <w:tc>
          <w:tcPr>
            <w:tcW w:w="483" w:type="dxa"/>
          </w:tcPr>
          <w:p>
            <w:pPr>
              <w:pStyle w:val="7"/>
              <w:rPr>
                <w:rFonts w:ascii="方正小标宋_GBK"/>
                <w:sz w:val="16"/>
              </w:rPr>
            </w:pPr>
          </w:p>
          <w:p>
            <w:pPr>
              <w:pStyle w:val="7"/>
              <w:spacing w:before="11"/>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10"/>
              </w:rPr>
            </w:pPr>
          </w:p>
          <w:p>
            <w:pPr>
              <w:pStyle w:val="7"/>
              <w:spacing w:before="1" w:line="242" w:lineRule="auto"/>
              <w:ind w:left="34" w:right="-29"/>
              <w:jc w:val="both"/>
              <w:rPr>
                <w:sz w:val="15"/>
              </w:rPr>
            </w:pPr>
            <w:r>
              <w:rPr>
                <w:w w:val="105"/>
                <w:sz w:val="15"/>
              </w:rPr>
              <w:t>从事城市生活垃圾经营性</w:t>
            </w:r>
            <w:r>
              <w:rPr>
                <w:sz w:val="15"/>
              </w:rPr>
              <w:t>清扫、收集、运输的企业</w:t>
            </w:r>
            <w:r>
              <w:rPr>
                <w:w w:val="105"/>
                <w:sz w:val="15"/>
              </w:rPr>
              <w:t>在运输过程中沿途丢弃、遗撒生活垃圾</w:t>
            </w:r>
          </w:p>
        </w:tc>
        <w:tc>
          <w:tcPr>
            <w:tcW w:w="3484" w:type="dxa"/>
          </w:tcPr>
          <w:p>
            <w:pPr>
              <w:pStyle w:val="7"/>
              <w:spacing w:before="1"/>
              <w:rPr>
                <w:rFonts w:ascii="方正小标宋_GBK"/>
                <w:sz w:val="10"/>
              </w:rPr>
            </w:pPr>
          </w:p>
          <w:p>
            <w:pPr>
              <w:pStyle w:val="7"/>
              <w:numPr>
                <w:ilvl w:val="0"/>
                <w:numId w:val="5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55"/>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55"/>
              </w:numPr>
              <w:tabs>
                <w:tab w:val="left" w:pos="193"/>
              </w:tabs>
              <w:spacing w:before="2" w:after="0" w:line="240" w:lineRule="auto"/>
              <w:ind w:left="192" w:right="0" w:hanging="160"/>
              <w:jc w:val="left"/>
              <w:rPr>
                <w:sz w:val="15"/>
              </w:rPr>
            </w:pPr>
            <w:r>
              <w:rPr>
                <w:w w:val="105"/>
                <w:sz w:val="15"/>
              </w:rPr>
              <w:t>执法依据；</w:t>
            </w:r>
          </w:p>
          <w:p>
            <w:pPr>
              <w:pStyle w:val="7"/>
              <w:numPr>
                <w:ilvl w:val="0"/>
                <w:numId w:val="55"/>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5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55"/>
              </w:numPr>
              <w:tabs>
                <w:tab w:val="left" w:pos="193"/>
              </w:tabs>
              <w:spacing w:before="2" w:after="0" w:line="240" w:lineRule="auto"/>
              <w:ind w:left="192" w:right="0" w:hanging="160"/>
              <w:jc w:val="left"/>
              <w:rPr>
                <w:sz w:val="15"/>
              </w:rPr>
            </w:pPr>
            <w:r>
              <w:rPr>
                <w:spacing w:val="-1"/>
                <w:sz w:val="15"/>
              </w:rPr>
              <w:t>处罚决定；</w:t>
            </w:r>
          </w:p>
          <w:p>
            <w:pPr>
              <w:pStyle w:val="7"/>
              <w:numPr>
                <w:ilvl w:val="0"/>
                <w:numId w:val="55"/>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4" w:lineRule="auto"/>
              <w:ind w:left="35" w:right="95"/>
              <w:rPr>
                <w:sz w:val="15"/>
              </w:rPr>
            </w:pPr>
            <w:r>
              <w:rPr>
                <w:w w:val="105"/>
                <w:sz w:val="15"/>
              </w:rPr>
              <w:t>《城市生活垃圾管理办法》</w:t>
            </w:r>
          </w:p>
        </w:tc>
        <w:tc>
          <w:tcPr>
            <w:tcW w:w="1631" w:type="dxa"/>
          </w:tcPr>
          <w:p>
            <w:pPr>
              <w:pStyle w:val="7"/>
              <w:spacing w:before="2"/>
              <w:rPr>
                <w:rFonts w:ascii="方正小标宋_GBK"/>
                <w:sz w:val="21"/>
              </w:rPr>
            </w:pPr>
          </w:p>
          <w:p>
            <w:pPr>
              <w:pStyle w:val="7"/>
              <w:numPr>
                <w:ilvl w:val="0"/>
                <w:numId w:val="5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5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1"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29</w:t>
            </w:r>
          </w:p>
        </w:tc>
        <w:tc>
          <w:tcPr>
            <w:tcW w:w="483" w:type="dxa"/>
          </w:tcPr>
          <w:p>
            <w:pPr>
              <w:pStyle w:val="7"/>
              <w:rPr>
                <w:rFonts w:ascii="方正小标宋_GBK"/>
                <w:sz w:val="16"/>
              </w:rPr>
            </w:pPr>
          </w:p>
          <w:p>
            <w:pPr>
              <w:pStyle w:val="7"/>
              <w:spacing w:before="1"/>
              <w:rPr>
                <w:rFonts w:ascii="方正小标宋_GBK"/>
                <w:sz w:val="11"/>
              </w:rPr>
            </w:pPr>
          </w:p>
          <w:p>
            <w:pPr>
              <w:pStyle w:val="7"/>
              <w:spacing w:before="1"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ind w:left="34" w:right="-15"/>
              <w:rPr>
                <w:sz w:val="15"/>
              </w:rPr>
            </w:pPr>
            <w:r>
              <w:rPr>
                <w:spacing w:val="11"/>
                <w:w w:val="105"/>
                <w:sz w:val="15"/>
              </w:rPr>
              <w:t>从事生活垃圾经营性清扫</w:t>
            </w:r>
          </w:p>
          <w:p>
            <w:pPr>
              <w:pStyle w:val="7"/>
              <w:spacing w:before="4" w:line="242" w:lineRule="auto"/>
              <w:ind w:left="34" w:right="-29"/>
              <w:jc w:val="both"/>
              <w:rPr>
                <w:sz w:val="15"/>
              </w:rPr>
            </w:pPr>
            <w:r>
              <w:rPr>
                <w:w w:val="105"/>
                <w:sz w:val="15"/>
              </w:rPr>
              <w:t>、收集、运输的企业不按照环境卫生作业标准和作业规范，在规定的时间内及时清扫、收运城市生活垃圾</w:t>
            </w:r>
          </w:p>
        </w:tc>
        <w:tc>
          <w:tcPr>
            <w:tcW w:w="3484" w:type="dxa"/>
          </w:tcPr>
          <w:p>
            <w:pPr>
              <w:pStyle w:val="7"/>
              <w:spacing w:before="9"/>
              <w:rPr>
                <w:rFonts w:ascii="方正小标宋_GBK"/>
                <w:sz w:val="10"/>
              </w:rPr>
            </w:pPr>
          </w:p>
          <w:p>
            <w:pPr>
              <w:pStyle w:val="7"/>
              <w:numPr>
                <w:ilvl w:val="0"/>
                <w:numId w:val="57"/>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57"/>
              </w:numPr>
              <w:tabs>
                <w:tab w:val="left" w:pos="193"/>
              </w:tabs>
              <w:spacing w:before="4" w:after="0" w:line="240" w:lineRule="auto"/>
              <w:ind w:left="192" w:right="0" w:hanging="160"/>
              <w:jc w:val="left"/>
              <w:rPr>
                <w:sz w:val="15"/>
              </w:rPr>
            </w:pPr>
            <w:r>
              <w:rPr>
                <w:w w:val="105"/>
                <w:sz w:val="15"/>
              </w:rPr>
              <w:t>执法程序或行政强制流程图；</w:t>
            </w:r>
          </w:p>
          <w:p>
            <w:pPr>
              <w:pStyle w:val="7"/>
              <w:numPr>
                <w:ilvl w:val="0"/>
                <w:numId w:val="57"/>
              </w:numPr>
              <w:tabs>
                <w:tab w:val="left" w:pos="193"/>
              </w:tabs>
              <w:spacing w:before="2" w:after="0" w:line="240" w:lineRule="auto"/>
              <w:ind w:left="192" w:right="0" w:hanging="160"/>
              <w:jc w:val="left"/>
              <w:rPr>
                <w:sz w:val="15"/>
              </w:rPr>
            </w:pPr>
            <w:r>
              <w:rPr>
                <w:w w:val="105"/>
                <w:sz w:val="15"/>
              </w:rPr>
              <w:t>执法依据；</w:t>
            </w:r>
          </w:p>
          <w:p>
            <w:pPr>
              <w:pStyle w:val="7"/>
              <w:numPr>
                <w:ilvl w:val="0"/>
                <w:numId w:val="5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57"/>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57"/>
              </w:numPr>
              <w:tabs>
                <w:tab w:val="left" w:pos="193"/>
              </w:tabs>
              <w:spacing w:before="2" w:after="0" w:line="240" w:lineRule="auto"/>
              <w:ind w:left="192" w:right="0" w:hanging="160"/>
              <w:jc w:val="left"/>
              <w:rPr>
                <w:sz w:val="15"/>
              </w:rPr>
            </w:pPr>
            <w:r>
              <w:rPr>
                <w:spacing w:val="-1"/>
                <w:sz w:val="15"/>
              </w:rPr>
              <w:t>处罚决定；</w:t>
            </w:r>
          </w:p>
          <w:p>
            <w:pPr>
              <w:pStyle w:val="7"/>
              <w:numPr>
                <w:ilvl w:val="0"/>
                <w:numId w:val="57"/>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6"/>
              </w:rPr>
            </w:pPr>
          </w:p>
          <w:p>
            <w:pPr>
              <w:pStyle w:val="7"/>
              <w:spacing w:before="1" w:line="242" w:lineRule="auto"/>
              <w:ind w:left="35" w:right="96"/>
              <w:rPr>
                <w:sz w:val="15"/>
              </w:rPr>
            </w:pPr>
            <w:r>
              <w:rPr>
                <w:w w:val="105"/>
                <w:sz w:val="15"/>
              </w:rPr>
              <w:t>《城市生活垃圾管理办法》</w:t>
            </w:r>
          </w:p>
        </w:tc>
        <w:tc>
          <w:tcPr>
            <w:tcW w:w="1631" w:type="dxa"/>
          </w:tcPr>
          <w:p>
            <w:pPr>
              <w:pStyle w:val="7"/>
              <w:spacing w:before="10"/>
              <w:rPr>
                <w:rFonts w:ascii="方正小标宋_GBK"/>
                <w:sz w:val="21"/>
              </w:rPr>
            </w:pPr>
          </w:p>
          <w:p>
            <w:pPr>
              <w:pStyle w:val="7"/>
              <w:numPr>
                <w:ilvl w:val="0"/>
                <w:numId w:val="5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58"/>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22"/>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22"/>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9"/>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30</w:t>
            </w:r>
          </w:p>
        </w:tc>
        <w:tc>
          <w:tcPr>
            <w:tcW w:w="483" w:type="dxa"/>
          </w:tcPr>
          <w:p>
            <w:pPr>
              <w:pStyle w:val="7"/>
              <w:rPr>
                <w:rFonts w:ascii="方正小标宋_GBK"/>
                <w:sz w:val="16"/>
              </w:rPr>
            </w:pPr>
          </w:p>
          <w:p>
            <w:pPr>
              <w:pStyle w:val="7"/>
              <w:spacing w:before="10"/>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spacing w:before="10"/>
              <w:rPr>
                <w:rFonts w:ascii="方正小标宋_GBK"/>
                <w:sz w:val="15"/>
              </w:rPr>
            </w:pPr>
          </w:p>
          <w:p>
            <w:pPr>
              <w:pStyle w:val="7"/>
              <w:ind w:left="34" w:right="-15"/>
              <w:rPr>
                <w:sz w:val="15"/>
              </w:rPr>
            </w:pPr>
            <w:r>
              <w:rPr>
                <w:spacing w:val="11"/>
                <w:w w:val="105"/>
                <w:sz w:val="15"/>
              </w:rPr>
              <w:t>从事生活垃圾经营性清扫</w:t>
            </w:r>
          </w:p>
          <w:p>
            <w:pPr>
              <w:pStyle w:val="7"/>
              <w:spacing w:before="2" w:line="242" w:lineRule="auto"/>
              <w:ind w:left="34" w:right="-29"/>
              <w:jc w:val="both"/>
              <w:rPr>
                <w:sz w:val="15"/>
              </w:rPr>
            </w:pPr>
            <w:r>
              <w:rPr>
                <w:w w:val="105"/>
                <w:sz w:val="15"/>
              </w:rPr>
              <w:t>、收集、运输的企业未将收集的城市生活垃圾运到</w:t>
            </w:r>
            <w:r>
              <w:rPr>
                <w:sz w:val="15"/>
              </w:rPr>
              <w:t>直辖市、市、县人民政府</w:t>
            </w:r>
            <w:r>
              <w:rPr>
                <w:w w:val="105"/>
                <w:sz w:val="15"/>
              </w:rPr>
              <w:t>建设（环境卫生）主管部门认可的处置场所</w:t>
            </w:r>
          </w:p>
        </w:tc>
        <w:tc>
          <w:tcPr>
            <w:tcW w:w="3484" w:type="dxa"/>
          </w:tcPr>
          <w:p>
            <w:pPr>
              <w:pStyle w:val="7"/>
              <w:rPr>
                <w:rFonts w:ascii="方正小标宋_GBK"/>
                <w:sz w:val="10"/>
              </w:rPr>
            </w:pPr>
          </w:p>
          <w:p>
            <w:pPr>
              <w:pStyle w:val="7"/>
              <w:numPr>
                <w:ilvl w:val="0"/>
                <w:numId w:val="5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59"/>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59"/>
              </w:numPr>
              <w:tabs>
                <w:tab w:val="left" w:pos="193"/>
              </w:tabs>
              <w:spacing w:before="3" w:after="0" w:line="240" w:lineRule="auto"/>
              <w:ind w:left="192" w:right="0" w:hanging="159"/>
              <w:jc w:val="left"/>
              <w:rPr>
                <w:sz w:val="15"/>
              </w:rPr>
            </w:pPr>
            <w:r>
              <w:rPr>
                <w:w w:val="105"/>
                <w:sz w:val="15"/>
              </w:rPr>
              <w:t>执法依据；</w:t>
            </w:r>
          </w:p>
          <w:p>
            <w:pPr>
              <w:pStyle w:val="7"/>
              <w:numPr>
                <w:ilvl w:val="0"/>
                <w:numId w:val="59"/>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59"/>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59"/>
              </w:numPr>
              <w:tabs>
                <w:tab w:val="left" w:pos="193"/>
              </w:tabs>
              <w:spacing w:before="2" w:after="0" w:line="240" w:lineRule="auto"/>
              <w:ind w:left="192" w:right="0" w:hanging="159"/>
              <w:jc w:val="left"/>
              <w:rPr>
                <w:sz w:val="15"/>
              </w:rPr>
            </w:pPr>
            <w:r>
              <w:rPr>
                <w:spacing w:val="-1"/>
                <w:sz w:val="15"/>
              </w:rPr>
              <w:t>处罚决定；</w:t>
            </w:r>
          </w:p>
          <w:p>
            <w:pPr>
              <w:pStyle w:val="7"/>
              <w:numPr>
                <w:ilvl w:val="0"/>
                <w:numId w:val="59"/>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6"/>
              </w:rPr>
            </w:pPr>
          </w:p>
          <w:p>
            <w:pPr>
              <w:pStyle w:val="7"/>
              <w:spacing w:before="1" w:line="244" w:lineRule="auto"/>
              <w:ind w:left="35" w:right="95"/>
              <w:rPr>
                <w:sz w:val="15"/>
              </w:rPr>
            </w:pPr>
            <w:r>
              <w:rPr>
                <w:w w:val="105"/>
                <w:sz w:val="15"/>
              </w:rPr>
              <w:t>《城市生活垃圾管理办法》</w:t>
            </w:r>
          </w:p>
        </w:tc>
        <w:tc>
          <w:tcPr>
            <w:tcW w:w="1631" w:type="dxa"/>
          </w:tcPr>
          <w:p>
            <w:pPr>
              <w:pStyle w:val="7"/>
              <w:spacing w:before="1"/>
              <w:rPr>
                <w:rFonts w:ascii="方正小标宋_GBK"/>
                <w:sz w:val="21"/>
              </w:rPr>
            </w:pPr>
          </w:p>
          <w:p>
            <w:pPr>
              <w:pStyle w:val="7"/>
              <w:numPr>
                <w:ilvl w:val="0"/>
                <w:numId w:val="6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6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21"/>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6"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ind w:left="141" w:right="109"/>
              <w:jc w:val="center"/>
              <w:rPr>
                <w:rFonts w:hint="eastAsia" w:eastAsia="仿宋"/>
                <w:sz w:val="15"/>
                <w:lang w:val="en-US" w:eastAsia="zh-CN"/>
              </w:rPr>
            </w:pPr>
            <w:r>
              <w:rPr>
                <w:w w:val="105"/>
                <w:sz w:val="15"/>
              </w:rPr>
              <w:t>3</w:t>
            </w:r>
            <w:r>
              <w:rPr>
                <w:rFonts w:hint="eastAsia"/>
                <w:w w:val="105"/>
                <w:sz w:val="15"/>
                <w:lang w:val="en-US" w:eastAsia="zh-CN"/>
              </w:rPr>
              <w:t>1</w:t>
            </w:r>
          </w:p>
        </w:tc>
        <w:tc>
          <w:tcPr>
            <w:tcW w:w="483" w:type="dxa"/>
          </w:tcPr>
          <w:p>
            <w:pPr>
              <w:pStyle w:val="7"/>
              <w:rPr>
                <w:rFonts w:ascii="方正小标宋_GBK"/>
                <w:sz w:val="16"/>
              </w:rPr>
            </w:pPr>
          </w:p>
          <w:p>
            <w:pPr>
              <w:pStyle w:val="7"/>
              <w:spacing w:before="2"/>
              <w:rPr>
                <w:rFonts w:ascii="方正小标宋_GBK"/>
                <w:sz w:val="13"/>
              </w:rPr>
            </w:pPr>
          </w:p>
          <w:p>
            <w:pPr>
              <w:pStyle w:val="7"/>
              <w:spacing w:line="242" w:lineRule="auto"/>
              <w:ind w:left="92" w:right="53"/>
              <w:jc w:val="both"/>
              <w:rPr>
                <w:sz w:val="15"/>
              </w:rPr>
            </w:pPr>
            <w:r>
              <w:rPr>
                <w:w w:val="105"/>
                <w:sz w:val="15"/>
              </w:rPr>
              <w:t>市容环境卫生管理</w:t>
            </w:r>
          </w:p>
        </w:tc>
        <w:tc>
          <w:tcPr>
            <w:tcW w:w="1918" w:type="dxa"/>
          </w:tcPr>
          <w:p>
            <w:pPr>
              <w:pStyle w:val="7"/>
              <w:spacing w:before="125"/>
              <w:ind w:left="34" w:right="-15"/>
              <w:rPr>
                <w:sz w:val="15"/>
              </w:rPr>
            </w:pPr>
            <w:r>
              <w:rPr>
                <w:spacing w:val="11"/>
                <w:sz w:val="15"/>
              </w:rPr>
              <w:t>从事生活垃圾经营性清扫</w:t>
            </w:r>
          </w:p>
          <w:p>
            <w:pPr>
              <w:pStyle w:val="7"/>
              <w:spacing w:before="2"/>
              <w:ind w:left="34" w:right="-29"/>
              <w:rPr>
                <w:sz w:val="15"/>
              </w:rPr>
            </w:pPr>
            <w:r>
              <w:rPr>
                <w:spacing w:val="13"/>
                <w:sz w:val="15"/>
              </w:rPr>
              <w:t>、收集、运输的企业清扫</w:t>
            </w:r>
          </w:p>
          <w:p>
            <w:pPr>
              <w:pStyle w:val="7"/>
              <w:spacing w:before="4" w:line="242" w:lineRule="auto"/>
              <w:ind w:left="34" w:right="-29"/>
              <w:jc w:val="both"/>
              <w:rPr>
                <w:sz w:val="15"/>
              </w:rPr>
            </w:pPr>
            <w:r>
              <w:rPr>
                <w:w w:val="105"/>
                <w:sz w:val="15"/>
              </w:rPr>
              <w:t>、收运城市生活垃圾后， 未对生活垃圾收集设施及时保洁、复位，清理作业场地，保持生活垃圾收集设施和周边环境的干净整洁</w:t>
            </w:r>
          </w:p>
        </w:tc>
        <w:tc>
          <w:tcPr>
            <w:tcW w:w="3484" w:type="dxa"/>
          </w:tcPr>
          <w:p>
            <w:pPr>
              <w:pStyle w:val="7"/>
              <w:spacing w:before="9"/>
              <w:rPr>
                <w:rFonts w:ascii="方正小标宋_GBK"/>
                <w:sz w:val="12"/>
              </w:rPr>
            </w:pPr>
          </w:p>
          <w:p>
            <w:pPr>
              <w:pStyle w:val="7"/>
              <w:numPr>
                <w:ilvl w:val="0"/>
                <w:numId w:val="61"/>
              </w:numPr>
              <w:tabs>
                <w:tab w:val="left" w:pos="193"/>
              </w:tabs>
              <w:spacing w:before="1" w:after="0" w:line="240" w:lineRule="auto"/>
              <w:ind w:left="192" w:right="0" w:hanging="159"/>
              <w:jc w:val="left"/>
              <w:rPr>
                <w:sz w:val="15"/>
              </w:rPr>
            </w:pPr>
            <w:r>
              <w:rPr>
                <w:w w:val="105"/>
                <w:sz w:val="15"/>
              </w:rPr>
              <w:t>机构职能、权责清单、执法人员名单；</w:t>
            </w:r>
          </w:p>
          <w:p>
            <w:pPr>
              <w:pStyle w:val="7"/>
              <w:numPr>
                <w:ilvl w:val="0"/>
                <w:numId w:val="6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61"/>
              </w:numPr>
              <w:tabs>
                <w:tab w:val="left" w:pos="193"/>
              </w:tabs>
              <w:spacing w:before="2" w:after="0" w:line="240" w:lineRule="auto"/>
              <w:ind w:left="192" w:right="0" w:hanging="159"/>
              <w:jc w:val="left"/>
              <w:rPr>
                <w:sz w:val="15"/>
              </w:rPr>
            </w:pPr>
            <w:r>
              <w:rPr>
                <w:w w:val="105"/>
                <w:sz w:val="15"/>
              </w:rPr>
              <w:t>执法依据；</w:t>
            </w:r>
          </w:p>
          <w:p>
            <w:pPr>
              <w:pStyle w:val="7"/>
              <w:numPr>
                <w:ilvl w:val="0"/>
                <w:numId w:val="61"/>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61"/>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61"/>
              </w:numPr>
              <w:tabs>
                <w:tab w:val="left" w:pos="193"/>
              </w:tabs>
              <w:spacing w:before="2" w:after="0" w:line="240" w:lineRule="auto"/>
              <w:ind w:left="192" w:right="0" w:hanging="159"/>
              <w:jc w:val="left"/>
              <w:rPr>
                <w:sz w:val="15"/>
              </w:rPr>
            </w:pPr>
            <w:r>
              <w:rPr>
                <w:spacing w:val="-1"/>
                <w:sz w:val="15"/>
              </w:rPr>
              <w:t>处罚决定；</w:t>
            </w:r>
          </w:p>
          <w:p>
            <w:pPr>
              <w:pStyle w:val="7"/>
              <w:numPr>
                <w:ilvl w:val="0"/>
                <w:numId w:val="61"/>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8"/>
              </w:rPr>
            </w:pPr>
          </w:p>
          <w:p>
            <w:pPr>
              <w:pStyle w:val="7"/>
              <w:spacing w:line="242" w:lineRule="auto"/>
              <w:ind w:left="36" w:right="95"/>
              <w:rPr>
                <w:sz w:val="15"/>
              </w:rPr>
            </w:pPr>
            <w:r>
              <w:rPr>
                <w:w w:val="105"/>
                <w:sz w:val="15"/>
              </w:rPr>
              <w:t>《城市生活垃圾管理办法》</w:t>
            </w:r>
          </w:p>
        </w:tc>
        <w:tc>
          <w:tcPr>
            <w:tcW w:w="1631" w:type="dxa"/>
          </w:tcPr>
          <w:p>
            <w:pPr>
              <w:pStyle w:val="7"/>
              <w:spacing w:before="10"/>
              <w:rPr>
                <w:rFonts w:ascii="方正小标宋_GBK"/>
                <w:sz w:val="23"/>
              </w:rPr>
            </w:pPr>
          </w:p>
          <w:p>
            <w:pPr>
              <w:pStyle w:val="7"/>
              <w:numPr>
                <w:ilvl w:val="0"/>
                <w:numId w:val="6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62"/>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142"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142"/>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3"/>
              </w:rPr>
            </w:pPr>
          </w:p>
          <w:p>
            <w:pPr>
              <w:pStyle w:val="7"/>
              <w:spacing w:before="1"/>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9"/>
              <w:rPr>
                <w:rFonts w:ascii="方正小标宋_GBK"/>
                <w:sz w:val="13"/>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9"/>
              <w:rPr>
                <w:rFonts w:ascii="方正小标宋_GBK"/>
                <w:sz w:val="13"/>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9"/>
              <w:rPr>
                <w:rFonts w:ascii="方正小标宋_GBK"/>
                <w:sz w:val="13"/>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2" w:hRule="atLeast"/>
        </w:trPr>
        <w:tc>
          <w:tcPr>
            <w:tcW w:w="470" w:type="dxa"/>
          </w:tcPr>
          <w:p>
            <w:pPr>
              <w:pStyle w:val="7"/>
              <w:rPr>
                <w:rFonts w:ascii="方正小标宋_GBK"/>
                <w:sz w:val="16"/>
              </w:rPr>
            </w:pPr>
          </w:p>
          <w:p>
            <w:pPr>
              <w:pStyle w:val="7"/>
              <w:spacing w:before="10"/>
              <w:rPr>
                <w:rFonts w:ascii="方正小标宋_GBK"/>
                <w:sz w:val="23"/>
              </w:rPr>
            </w:pPr>
          </w:p>
          <w:p>
            <w:pPr>
              <w:pStyle w:val="7"/>
              <w:ind w:left="141" w:right="109"/>
              <w:jc w:val="center"/>
              <w:rPr>
                <w:rFonts w:hint="default" w:eastAsia="仿宋"/>
                <w:sz w:val="15"/>
                <w:lang w:val="en-US" w:eastAsia="zh-CN"/>
              </w:rPr>
            </w:pPr>
            <w:r>
              <w:rPr>
                <w:rFonts w:hint="eastAsia"/>
                <w:sz w:val="15"/>
                <w:lang w:val="en-US" w:eastAsia="zh-CN"/>
              </w:rPr>
              <w:t>32</w:t>
            </w:r>
          </w:p>
        </w:tc>
        <w:tc>
          <w:tcPr>
            <w:tcW w:w="483" w:type="dxa"/>
          </w:tcPr>
          <w:p>
            <w:pPr>
              <w:pStyle w:val="7"/>
              <w:rPr>
                <w:rFonts w:ascii="方正小标宋_GBK"/>
                <w:sz w:val="23"/>
              </w:rPr>
            </w:pPr>
          </w:p>
          <w:p>
            <w:pPr>
              <w:pStyle w:val="7"/>
              <w:spacing w:before="1" w:line="244" w:lineRule="auto"/>
              <w:ind w:left="93" w:right="53"/>
              <w:jc w:val="both"/>
              <w:rPr>
                <w:sz w:val="15"/>
              </w:rPr>
            </w:pPr>
            <w:r>
              <w:rPr>
                <w:w w:val="105"/>
                <w:sz w:val="15"/>
              </w:rPr>
              <w:t>市容环境卫生管理</w:t>
            </w:r>
          </w:p>
        </w:tc>
        <w:tc>
          <w:tcPr>
            <w:tcW w:w="1918" w:type="dxa"/>
          </w:tcPr>
          <w:p>
            <w:pPr>
              <w:pStyle w:val="7"/>
              <w:spacing w:before="9"/>
              <w:rPr>
                <w:rFonts w:ascii="方正小标宋_GBK"/>
                <w:sz w:val="17"/>
              </w:rPr>
            </w:pPr>
          </w:p>
          <w:p>
            <w:pPr>
              <w:pStyle w:val="7"/>
              <w:ind w:left="34" w:right="-15"/>
              <w:rPr>
                <w:sz w:val="15"/>
              </w:rPr>
            </w:pPr>
            <w:r>
              <w:rPr>
                <w:spacing w:val="11"/>
                <w:sz w:val="15"/>
              </w:rPr>
              <w:t>从事生活垃圾经营性清扫</w:t>
            </w:r>
          </w:p>
          <w:p>
            <w:pPr>
              <w:pStyle w:val="7"/>
              <w:spacing w:before="4" w:line="242" w:lineRule="auto"/>
              <w:ind w:left="34" w:right="-29"/>
              <w:jc w:val="both"/>
              <w:rPr>
                <w:sz w:val="15"/>
              </w:rPr>
            </w:pPr>
            <w:r>
              <w:rPr>
                <w:spacing w:val="13"/>
                <w:w w:val="105"/>
                <w:sz w:val="15"/>
              </w:rPr>
              <w:t>、收集、运输的企业用于</w:t>
            </w:r>
            <w:r>
              <w:rPr>
                <w:spacing w:val="11"/>
                <w:w w:val="105"/>
                <w:sz w:val="15"/>
              </w:rPr>
              <w:t>收集、运输城市生活垃圾</w:t>
            </w:r>
            <w:r>
              <w:rPr>
                <w:spacing w:val="13"/>
                <w:sz w:val="15"/>
              </w:rPr>
              <w:t>的车辆、船舶未做到密闭</w:t>
            </w:r>
          </w:p>
          <w:p>
            <w:pPr>
              <w:pStyle w:val="7"/>
              <w:spacing w:before="4"/>
              <w:ind w:left="34"/>
              <w:rPr>
                <w:sz w:val="15"/>
              </w:rPr>
            </w:pPr>
            <w:r>
              <w:rPr>
                <w:w w:val="105"/>
                <w:sz w:val="15"/>
              </w:rPr>
              <w:t>、完好和整洁</w:t>
            </w:r>
          </w:p>
        </w:tc>
        <w:tc>
          <w:tcPr>
            <w:tcW w:w="3484" w:type="dxa"/>
          </w:tcPr>
          <w:p>
            <w:pPr>
              <w:pStyle w:val="7"/>
              <w:numPr>
                <w:ilvl w:val="0"/>
                <w:numId w:val="63"/>
              </w:numPr>
              <w:tabs>
                <w:tab w:val="left" w:pos="193"/>
              </w:tabs>
              <w:spacing w:before="118" w:after="0" w:line="240" w:lineRule="auto"/>
              <w:ind w:left="192" w:right="0" w:hanging="160"/>
              <w:jc w:val="left"/>
              <w:rPr>
                <w:sz w:val="15"/>
              </w:rPr>
            </w:pPr>
            <w:r>
              <w:rPr>
                <w:w w:val="105"/>
                <w:sz w:val="15"/>
              </w:rPr>
              <w:t>机构职能、权责清单、执法人员名单；</w:t>
            </w:r>
          </w:p>
          <w:p>
            <w:pPr>
              <w:pStyle w:val="7"/>
              <w:numPr>
                <w:ilvl w:val="0"/>
                <w:numId w:val="63"/>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63"/>
              </w:numPr>
              <w:tabs>
                <w:tab w:val="left" w:pos="193"/>
              </w:tabs>
              <w:spacing w:before="4" w:after="0" w:line="240" w:lineRule="auto"/>
              <w:ind w:left="192" w:right="0" w:hanging="160"/>
              <w:jc w:val="left"/>
              <w:rPr>
                <w:sz w:val="15"/>
              </w:rPr>
            </w:pPr>
            <w:r>
              <w:rPr>
                <w:w w:val="105"/>
                <w:sz w:val="15"/>
              </w:rPr>
              <w:t>执法依据；</w:t>
            </w:r>
          </w:p>
          <w:p>
            <w:pPr>
              <w:pStyle w:val="7"/>
              <w:numPr>
                <w:ilvl w:val="0"/>
                <w:numId w:val="6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63"/>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63"/>
              </w:numPr>
              <w:tabs>
                <w:tab w:val="left" w:pos="193"/>
              </w:tabs>
              <w:spacing w:before="3" w:after="0" w:line="240" w:lineRule="auto"/>
              <w:ind w:left="192" w:right="0" w:hanging="160"/>
              <w:jc w:val="left"/>
              <w:rPr>
                <w:sz w:val="15"/>
              </w:rPr>
            </w:pPr>
            <w:r>
              <w:rPr>
                <w:spacing w:val="-1"/>
                <w:sz w:val="15"/>
              </w:rPr>
              <w:t>处罚决定；</w:t>
            </w:r>
          </w:p>
          <w:p>
            <w:pPr>
              <w:pStyle w:val="7"/>
              <w:numPr>
                <w:ilvl w:val="0"/>
                <w:numId w:val="63"/>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2"/>
              <w:rPr>
                <w:rFonts w:ascii="方正小标宋_GBK"/>
                <w:sz w:val="12"/>
              </w:rPr>
            </w:pPr>
          </w:p>
          <w:p>
            <w:pPr>
              <w:pStyle w:val="7"/>
              <w:spacing w:line="242" w:lineRule="auto"/>
              <w:ind w:left="35" w:right="96"/>
              <w:rPr>
                <w:sz w:val="15"/>
              </w:rPr>
            </w:pPr>
            <w:r>
              <w:rPr>
                <w:w w:val="105"/>
                <w:sz w:val="15"/>
              </w:rPr>
              <w:t>《城市生活垃圾管理办法》</w:t>
            </w:r>
          </w:p>
        </w:tc>
        <w:tc>
          <w:tcPr>
            <w:tcW w:w="1631" w:type="dxa"/>
          </w:tcPr>
          <w:p>
            <w:pPr>
              <w:pStyle w:val="7"/>
              <w:spacing w:before="11"/>
              <w:rPr>
                <w:rFonts w:ascii="方正小标宋_GBK"/>
                <w:sz w:val="17"/>
              </w:rPr>
            </w:pPr>
          </w:p>
          <w:p>
            <w:pPr>
              <w:pStyle w:val="7"/>
              <w:numPr>
                <w:ilvl w:val="0"/>
                <w:numId w:val="6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64"/>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3"/>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3"/>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spacing w:before="12"/>
              <w:rPr>
                <w:rFonts w:ascii="方正小标宋_GBK"/>
                <w:sz w:val="23"/>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12"/>
              <w:rPr>
                <w:rFonts w:ascii="方正小标宋_GBK"/>
                <w:sz w:val="23"/>
              </w:rPr>
            </w:pPr>
          </w:p>
          <w:p>
            <w:pPr>
              <w:pStyle w:val="7"/>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12"/>
              <w:rPr>
                <w:rFonts w:ascii="方正小标宋_GBK"/>
                <w:sz w:val="23"/>
              </w:rPr>
            </w:pPr>
          </w:p>
          <w:p>
            <w:pPr>
              <w:pStyle w:val="7"/>
              <w:ind w:left="53"/>
              <w:jc w:val="center"/>
              <w:rPr>
                <w:sz w:val="15"/>
              </w:rPr>
            </w:pPr>
            <w:r>
              <w:rPr>
                <w:w w:val="104"/>
                <w:sz w:val="15"/>
              </w:rPr>
              <w:t>√</w:t>
            </w:r>
          </w:p>
        </w:tc>
        <w:tc>
          <w:tcPr>
            <w:tcW w:w="430" w:type="dxa"/>
          </w:tcPr>
          <w:p>
            <w:pPr>
              <w:pStyle w:val="7"/>
              <w:rPr>
                <w:rFonts w:ascii="方正小标宋_GBK"/>
                <w:sz w:val="16"/>
              </w:rPr>
            </w:pPr>
          </w:p>
          <w:p>
            <w:pPr>
              <w:pStyle w:val="7"/>
              <w:spacing w:before="12"/>
              <w:rPr>
                <w:rFonts w:ascii="方正小标宋_GBK"/>
                <w:sz w:val="23"/>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33</w:t>
            </w:r>
          </w:p>
        </w:tc>
        <w:tc>
          <w:tcPr>
            <w:tcW w:w="483" w:type="dxa"/>
          </w:tcPr>
          <w:p>
            <w:pPr>
              <w:pStyle w:val="7"/>
              <w:spacing w:before="11"/>
              <w:rPr>
                <w:rFonts w:ascii="方正小标宋_GBK"/>
                <w:sz w:val="23"/>
              </w:rPr>
            </w:pPr>
          </w:p>
          <w:p>
            <w:pPr>
              <w:pStyle w:val="7"/>
              <w:spacing w:line="242" w:lineRule="auto"/>
              <w:ind w:left="92" w:right="54"/>
              <w:jc w:val="both"/>
              <w:rPr>
                <w:sz w:val="15"/>
              </w:rPr>
            </w:pPr>
            <w:r>
              <w:rPr>
                <w:w w:val="105"/>
                <w:sz w:val="15"/>
              </w:rPr>
              <w:t>市容环境卫生管理</w:t>
            </w:r>
          </w:p>
        </w:tc>
        <w:tc>
          <w:tcPr>
            <w:tcW w:w="1918" w:type="dxa"/>
          </w:tcPr>
          <w:p>
            <w:pPr>
              <w:pStyle w:val="7"/>
              <w:spacing w:before="1"/>
              <w:rPr>
                <w:rFonts w:ascii="方正小标宋_GBK"/>
                <w:sz w:val="18"/>
              </w:rPr>
            </w:pPr>
          </w:p>
          <w:p>
            <w:pPr>
              <w:pStyle w:val="7"/>
              <w:ind w:left="34" w:right="-15"/>
              <w:rPr>
                <w:sz w:val="15"/>
              </w:rPr>
            </w:pPr>
            <w:r>
              <w:rPr>
                <w:spacing w:val="11"/>
                <w:w w:val="105"/>
                <w:sz w:val="15"/>
              </w:rPr>
              <w:t>从事生活垃圾经营性清扫</w:t>
            </w:r>
          </w:p>
          <w:p>
            <w:pPr>
              <w:pStyle w:val="7"/>
              <w:spacing w:before="3" w:line="242" w:lineRule="auto"/>
              <w:ind w:left="34" w:right="-29"/>
              <w:jc w:val="both"/>
              <w:rPr>
                <w:sz w:val="15"/>
              </w:rPr>
            </w:pPr>
            <w:r>
              <w:rPr>
                <w:w w:val="105"/>
                <w:sz w:val="15"/>
              </w:rPr>
              <w:t>、收集、运输的企业未严格按照国家有关规定和技术标准，处置城市生活垃圾</w:t>
            </w:r>
          </w:p>
        </w:tc>
        <w:tc>
          <w:tcPr>
            <w:tcW w:w="3484" w:type="dxa"/>
          </w:tcPr>
          <w:p>
            <w:pPr>
              <w:pStyle w:val="7"/>
              <w:numPr>
                <w:ilvl w:val="0"/>
                <w:numId w:val="65"/>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6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65"/>
              </w:numPr>
              <w:tabs>
                <w:tab w:val="left" w:pos="193"/>
              </w:tabs>
              <w:spacing w:before="3" w:after="0" w:line="240" w:lineRule="auto"/>
              <w:ind w:left="192" w:right="0" w:hanging="160"/>
              <w:jc w:val="left"/>
              <w:rPr>
                <w:sz w:val="15"/>
              </w:rPr>
            </w:pPr>
            <w:r>
              <w:rPr>
                <w:w w:val="105"/>
                <w:sz w:val="15"/>
              </w:rPr>
              <w:t>执法依据；</w:t>
            </w:r>
          </w:p>
          <w:p>
            <w:pPr>
              <w:pStyle w:val="7"/>
              <w:numPr>
                <w:ilvl w:val="0"/>
                <w:numId w:val="6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65"/>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65"/>
              </w:numPr>
              <w:tabs>
                <w:tab w:val="left" w:pos="193"/>
              </w:tabs>
              <w:spacing w:before="2" w:after="0" w:line="240" w:lineRule="auto"/>
              <w:ind w:left="192" w:right="0" w:hanging="160"/>
              <w:jc w:val="left"/>
              <w:rPr>
                <w:sz w:val="15"/>
              </w:rPr>
            </w:pPr>
            <w:r>
              <w:rPr>
                <w:spacing w:val="-1"/>
                <w:sz w:val="15"/>
              </w:rPr>
              <w:t>处罚决定；</w:t>
            </w:r>
          </w:p>
          <w:p>
            <w:pPr>
              <w:pStyle w:val="7"/>
              <w:numPr>
                <w:ilvl w:val="0"/>
                <w:numId w:val="65"/>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5" w:right="96"/>
              <w:rPr>
                <w:sz w:val="15"/>
              </w:rPr>
            </w:pPr>
            <w:r>
              <w:rPr>
                <w:w w:val="105"/>
                <w:sz w:val="15"/>
              </w:rPr>
              <w:t>《城市生活垃圾管理办法》</w:t>
            </w:r>
          </w:p>
        </w:tc>
        <w:tc>
          <w:tcPr>
            <w:tcW w:w="1631" w:type="dxa"/>
          </w:tcPr>
          <w:p>
            <w:pPr>
              <w:pStyle w:val="7"/>
              <w:rPr>
                <w:rFonts w:ascii="方正小标宋_GBK"/>
                <w:sz w:val="18"/>
              </w:rPr>
            </w:pPr>
          </w:p>
          <w:p>
            <w:pPr>
              <w:pStyle w:val="7"/>
              <w:numPr>
                <w:ilvl w:val="0"/>
                <w:numId w:val="6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66"/>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1"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spacing w:before="1"/>
              <w:ind w:left="140" w:right="109"/>
              <w:jc w:val="center"/>
              <w:rPr>
                <w:rFonts w:hint="default" w:eastAsia="仿宋"/>
                <w:sz w:val="15"/>
                <w:lang w:val="en-US" w:eastAsia="zh-CN"/>
              </w:rPr>
            </w:pPr>
            <w:r>
              <w:rPr>
                <w:rFonts w:hint="eastAsia"/>
                <w:sz w:val="15"/>
                <w:lang w:val="en-US" w:eastAsia="zh-CN"/>
              </w:rPr>
              <w:t>34</w:t>
            </w:r>
          </w:p>
        </w:tc>
        <w:tc>
          <w:tcPr>
            <w:tcW w:w="483" w:type="dxa"/>
          </w:tcPr>
          <w:p>
            <w:pPr>
              <w:pStyle w:val="7"/>
              <w:rPr>
                <w:rFonts w:ascii="方正小标宋_GBK"/>
                <w:sz w:val="16"/>
              </w:rPr>
            </w:pPr>
          </w:p>
          <w:p>
            <w:pPr>
              <w:pStyle w:val="7"/>
              <w:spacing w:before="2"/>
              <w:rPr>
                <w:rFonts w:ascii="方正小标宋_GBK"/>
                <w:sz w:val="9"/>
              </w:rPr>
            </w:pPr>
          </w:p>
          <w:p>
            <w:pPr>
              <w:pStyle w:val="7"/>
              <w:spacing w:line="242" w:lineRule="auto"/>
              <w:ind w:left="92" w:right="54"/>
              <w:jc w:val="both"/>
              <w:rPr>
                <w:sz w:val="15"/>
              </w:rPr>
            </w:pPr>
            <w:r>
              <w:rPr>
                <w:w w:val="105"/>
                <w:sz w:val="15"/>
              </w:rPr>
              <w:t>市容环境卫生管理</w:t>
            </w:r>
          </w:p>
        </w:tc>
        <w:tc>
          <w:tcPr>
            <w:tcW w:w="1918" w:type="dxa"/>
          </w:tcPr>
          <w:p>
            <w:pPr>
              <w:pStyle w:val="7"/>
              <w:spacing w:before="11"/>
              <w:rPr>
                <w:rFonts w:ascii="方正小标宋_GBK"/>
                <w:sz w:val="19"/>
              </w:rPr>
            </w:pPr>
          </w:p>
          <w:p>
            <w:pPr>
              <w:pStyle w:val="7"/>
              <w:ind w:left="34" w:right="-15"/>
              <w:rPr>
                <w:sz w:val="15"/>
              </w:rPr>
            </w:pPr>
            <w:r>
              <w:rPr>
                <w:spacing w:val="11"/>
                <w:w w:val="105"/>
                <w:sz w:val="15"/>
              </w:rPr>
              <w:t>从事生活垃圾经营性清扫</w:t>
            </w:r>
          </w:p>
          <w:p>
            <w:pPr>
              <w:pStyle w:val="7"/>
              <w:spacing w:before="2" w:line="242" w:lineRule="auto"/>
              <w:ind w:left="34" w:right="-29"/>
              <w:jc w:val="both"/>
              <w:rPr>
                <w:sz w:val="15"/>
              </w:rPr>
            </w:pPr>
            <w:r>
              <w:rPr>
                <w:w w:val="105"/>
                <w:sz w:val="15"/>
              </w:rPr>
              <w:t>、收集、运输的企业未按照规定处理处置过程中产生的污水、废气、废渣、粉尘等，防止二次污染</w:t>
            </w:r>
          </w:p>
        </w:tc>
        <w:tc>
          <w:tcPr>
            <w:tcW w:w="3484" w:type="dxa"/>
          </w:tcPr>
          <w:p>
            <w:pPr>
              <w:pStyle w:val="7"/>
              <w:spacing w:before="10"/>
              <w:rPr>
                <w:rFonts w:ascii="方正小标宋_GBK"/>
                <w:sz w:val="8"/>
              </w:rPr>
            </w:pPr>
          </w:p>
          <w:p>
            <w:pPr>
              <w:pStyle w:val="7"/>
              <w:numPr>
                <w:ilvl w:val="0"/>
                <w:numId w:val="67"/>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67"/>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67"/>
              </w:numPr>
              <w:tabs>
                <w:tab w:val="left" w:pos="193"/>
              </w:tabs>
              <w:spacing w:before="3" w:after="0" w:line="240" w:lineRule="auto"/>
              <w:ind w:left="192" w:right="0" w:hanging="160"/>
              <w:jc w:val="left"/>
              <w:rPr>
                <w:sz w:val="15"/>
              </w:rPr>
            </w:pPr>
            <w:r>
              <w:rPr>
                <w:w w:val="105"/>
                <w:sz w:val="15"/>
              </w:rPr>
              <w:t>执法依据；</w:t>
            </w:r>
          </w:p>
          <w:p>
            <w:pPr>
              <w:pStyle w:val="7"/>
              <w:numPr>
                <w:ilvl w:val="0"/>
                <w:numId w:val="6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67"/>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67"/>
              </w:numPr>
              <w:tabs>
                <w:tab w:val="left" w:pos="193"/>
              </w:tabs>
              <w:spacing w:before="2" w:after="0" w:line="240" w:lineRule="auto"/>
              <w:ind w:left="192" w:right="0" w:hanging="160"/>
              <w:jc w:val="left"/>
              <w:rPr>
                <w:sz w:val="15"/>
              </w:rPr>
            </w:pPr>
            <w:r>
              <w:rPr>
                <w:spacing w:val="-1"/>
                <w:sz w:val="15"/>
              </w:rPr>
              <w:t>处罚决定；</w:t>
            </w:r>
          </w:p>
          <w:p>
            <w:pPr>
              <w:pStyle w:val="7"/>
              <w:numPr>
                <w:ilvl w:val="0"/>
                <w:numId w:val="67"/>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4"/>
              </w:rPr>
            </w:pPr>
          </w:p>
          <w:p>
            <w:pPr>
              <w:pStyle w:val="7"/>
              <w:spacing w:line="242" w:lineRule="auto"/>
              <w:ind w:left="35" w:right="96"/>
              <w:rPr>
                <w:sz w:val="15"/>
              </w:rPr>
            </w:pPr>
            <w:r>
              <w:rPr>
                <w:w w:val="105"/>
                <w:sz w:val="15"/>
              </w:rPr>
              <w:t>《城市生活垃圾管理办法》</w:t>
            </w:r>
          </w:p>
        </w:tc>
        <w:tc>
          <w:tcPr>
            <w:tcW w:w="1631" w:type="dxa"/>
          </w:tcPr>
          <w:p>
            <w:pPr>
              <w:pStyle w:val="7"/>
              <w:spacing w:before="10"/>
              <w:rPr>
                <w:rFonts w:ascii="方正小标宋_GBK"/>
                <w:sz w:val="19"/>
              </w:rPr>
            </w:pPr>
          </w:p>
          <w:p>
            <w:pPr>
              <w:pStyle w:val="7"/>
              <w:numPr>
                <w:ilvl w:val="0"/>
                <w:numId w:val="68"/>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68"/>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0"/>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0"/>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4"/>
              <w:rPr>
                <w:rFonts w:ascii="方正小标宋_GBK"/>
                <w:sz w:val="12"/>
              </w:rPr>
            </w:pPr>
          </w:p>
          <w:p>
            <w:pPr>
              <w:pStyle w:val="7"/>
              <w:ind w:left="140" w:right="109"/>
              <w:jc w:val="center"/>
              <w:rPr>
                <w:rFonts w:hint="default" w:eastAsia="仿宋"/>
                <w:sz w:val="15"/>
                <w:lang w:val="en-US" w:eastAsia="zh-CN"/>
              </w:rPr>
            </w:pPr>
            <w:r>
              <w:rPr>
                <w:rFonts w:hint="eastAsia"/>
                <w:sz w:val="15"/>
                <w:lang w:val="en-US" w:eastAsia="zh-CN"/>
              </w:rPr>
              <w:t>35</w:t>
            </w:r>
          </w:p>
        </w:tc>
        <w:tc>
          <w:tcPr>
            <w:tcW w:w="483" w:type="dxa"/>
          </w:tcPr>
          <w:p>
            <w:pPr>
              <w:pStyle w:val="7"/>
              <w:rPr>
                <w:rFonts w:ascii="方正小标宋_GBK"/>
                <w:sz w:val="16"/>
              </w:rPr>
            </w:pPr>
          </w:p>
          <w:p>
            <w:pPr>
              <w:pStyle w:val="7"/>
              <w:spacing w:before="11"/>
              <w:rPr>
                <w:rFonts w:ascii="方正小标宋_GBK"/>
                <w:sz w:val="11"/>
              </w:rPr>
            </w:pPr>
          </w:p>
          <w:p>
            <w:pPr>
              <w:pStyle w:val="7"/>
              <w:spacing w:before="1" w:line="242" w:lineRule="auto"/>
              <w:ind w:left="92" w:right="54"/>
              <w:jc w:val="both"/>
              <w:rPr>
                <w:sz w:val="15"/>
              </w:rPr>
            </w:pPr>
            <w:r>
              <w:rPr>
                <w:w w:val="105"/>
                <w:sz w:val="15"/>
              </w:rPr>
              <w:t>市容环境卫生管理</w:t>
            </w:r>
          </w:p>
        </w:tc>
        <w:tc>
          <w:tcPr>
            <w:tcW w:w="1918" w:type="dxa"/>
          </w:tcPr>
          <w:p>
            <w:pPr>
              <w:pStyle w:val="7"/>
              <w:spacing w:before="3"/>
              <w:rPr>
                <w:rFonts w:ascii="方正小标宋_GBK"/>
                <w:sz w:val="22"/>
              </w:rPr>
            </w:pPr>
          </w:p>
          <w:p>
            <w:pPr>
              <w:pStyle w:val="7"/>
              <w:ind w:left="34" w:right="-15"/>
              <w:rPr>
                <w:sz w:val="15"/>
              </w:rPr>
            </w:pPr>
            <w:r>
              <w:rPr>
                <w:spacing w:val="11"/>
                <w:w w:val="105"/>
                <w:sz w:val="15"/>
              </w:rPr>
              <w:t>从事生活垃圾经营性清扫</w:t>
            </w:r>
          </w:p>
          <w:p>
            <w:pPr>
              <w:pStyle w:val="7"/>
              <w:spacing w:before="2" w:line="242" w:lineRule="auto"/>
              <w:ind w:left="34" w:right="-44"/>
              <w:jc w:val="both"/>
              <w:rPr>
                <w:sz w:val="15"/>
              </w:rPr>
            </w:pPr>
            <w:r>
              <w:rPr>
                <w:w w:val="105"/>
                <w:sz w:val="15"/>
              </w:rPr>
              <w:t>、收集、运输的企业未按照所在地建设（环境卫生）主管部门规定的时间和要求接收生活垃圾</w:t>
            </w:r>
          </w:p>
        </w:tc>
        <w:tc>
          <w:tcPr>
            <w:tcW w:w="3484" w:type="dxa"/>
          </w:tcPr>
          <w:p>
            <w:pPr>
              <w:pStyle w:val="7"/>
              <w:spacing w:before="2"/>
              <w:rPr>
                <w:rFonts w:ascii="方正小标宋_GBK"/>
                <w:sz w:val="11"/>
              </w:rPr>
            </w:pPr>
          </w:p>
          <w:p>
            <w:pPr>
              <w:pStyle w:val="7"/>
              <w:numPr>
                <w:ilvl w:val="0"/>
                <w:numId w:val="6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69"/>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69"/>
              </w:numPr>
              <w:tabs>
                <w:tab w:val="left" w:pos="193"/>
              </w:tabs>
              <w:spacing w:before="2" w:after="0" w:line="240" w:lineRule="auto"/>
              <w:ind w:left="192" w:right="0" w:hanging="159"/>
              <w:jc w:val="left"/>
              <w:rPr>
                <w:sz w:val="15"/>
              </w:rPr>
            </w:pPr>
            <w:r>
              <w:rPr>
                <w:w w:val="105"/>
                <w:sz w:val="15"/>
              </w:rPr>
              <w:t>执法依据；</w:t>
            </w:r>
          </w:p>
          <w:p>
            <w:pPr>
              <w:pStyle w:val="7"/>
              <w:numPr>
                <w:ilvl w:val="0"/>
                <w:numId w:val="69"/>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69"/>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69"/>
              </w:numPr>
              <w:tabs>
                <w:tab w:val="left" w:pos="193"/>
              </w:tabs>
              <w:spacing w:before="2" w:after="0" w:line="240" w:lineRule="auto"/>
              <w:ind w:left="192" w:right="0" w:hanging="159"/>
              <w:jc w:val="left"/>
              <w:rPr>
                <w:sz w:val="15"/>
              </w:rPr>
            </w:pPr>
            <w:r>
              <w:rPr>
                <w:spacing w:val="-1"/>
                <w:sz w:val="15"/>
              </w:rPr>
              <w:t>处罚决定；</w:t>
            </w:r>
          </w:p>
          <w:p>
            <w:pPr>
              <w:pStyle w:val="7"/>
              <w:numPr>
                <w:ilvl w:val="0"/>
                <w:numId w:val="69"/>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7"/>
              </w:rPr>
            </w:pPr>
          </w:p>
          <w:p>
            <w:pPr>
              <w:pStyle w:val="7"/>
              <w:spacing w:line="244" w:lineRule="auto"/>
              <w:ind w:left="35" w:right="95"/>
              <w:rPr>
                <w:sz w:val="15"/>
              </w:rPr>
            </w:pPr>
            <w:r>
              <w:rPr>
                <w:w w:val="105"/>
                <w:sz w:val="15"/>
              </w:rPr>
              <w:t>《城市生活垃圾管理办法》</w:t>
            </w:r>
          </w:p>
        </w:tc>
        <w:tc>
          <w:tcPr>
            <w:tcW w:w="1631" w:type="dxa"/>
          </w:tcPr>
          <w:p>
            <w:pPr>
              <w:pStyle w:val="7"/>
              <w:spacing w:before="2"/>
              <w:rPr>
                <w:rFonts w:ascii="方正小标宋_GBK"/>
                <w:sz w:val="22"/>
              </w:rPr>
            </w:pPr>
          </w:p>
          <w:p>
            <w:pPr>
              <w:pStyle w:val="7"/>
              <w:numPr>
                <w:ilvl w:val="0"/>
                <w:numId w:val="70"/>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7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0"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141" w:right="109"/>
              <w:jc w:val="center"/>
              <w:rPr>
                <w:rFonts w:hint="default" w:eastAsia="仿宋"/>
                <w:sz w:val="15"/>
                <w:lang w:val="en-US" w:eastAsia="zh-CN"/>
              </w:rPr>
            </w:pPr>
            <w:r>
              <w:rPr>
                <w:rFonts w:hint="eastAsia"/>
                <w:sz w:val="15"/>
                <w:lang w:val="en-US" w:eastAsia="zh-CN"/>
              </w:rPr>
              <w:t>36</w:t>
            </w:r>
          </w:p>
        </w:tc>
        <w:tc>
          <w:tcPr>
            <w:tcW w:w="483" w:type="dxa"/>
          </w:tcPr>
          <w:p>
            <w:pPr>
              <w:pStyle w:val="7"/>
              <w:rPr>
                <w:rFonts w:ascii="方正小标宋_GBK"/>
                <w:sz w:val="16"/>
              </w:rPr>
            </w:pPr>
          </w:p>
          <w:p>
            <w:pPr>
              <w:pStyle w:val="7"/>
              <w:spacing w:before="2"/>
              <w:rPr>
                <w:rFonts w:ascii="方正小标宋_GBK"/>
                <w:sz w:val="12"/>
              </w:rPr>
            </w:pPr>
          </w:p>
          <w:p>
            <w:pPr>
              <w:pStyle w:val="7"/>
              <w:spacing w:line="242" w:lineRule="auto"/>
              <w:ind w:left="92" w:right="53"/>
              <w:jc w:val="both"/>
              <w:rPr>
                <w:sz w:val="15"/>
              </w:rPr>
            </w:pPr>
            <w:r>
              <w:rPr>
                <w:w w:val="105"/>
                <w:sz w:val="15"/>
              </w:rPr>
              <w:t>市容环境卫生管理</w:t>
            </w:r>
          </w:p>
        </w:tc>
        <w:tc>
          <w:tcPr>
            <w:tcW w:w="1918" w:type="dxa"/>
          </w:tcPr>
          <w:p>
            <w:pPr>
              <w:pStyle w:val="7"/>
              <w:spacing w:before="10"/>
              <w:rPr>
                <w:rFonts w:ascii="方正小标宋_GBK"/>
                <w:sz w:val="22"/>
              </w:rPr>
            </w:pPr>
          </w:p>
          <w:p>
            <w:pPr>
              <w:pStyle w:val="7"/>
              <w:spacing w:before="1"/>
              <w:ind w:left="34" w:right="-15"/>
              <w:rPr>
                <w:sz w:val="15"/>
              </w:rPr>
            </w:pPr>
            <w:r>
              <w:rPr>
                <w:spacing w:val="11"/>
                <w:w w:val="105"/>
                <w:sz w:val="15"/>
              </w:rPr>
              <w:t>从事生活垃圾经营性清扫</w:t>
            </w:r>
          </w:p>
          <w:p>
            <w:pPr>
              <w:pStyle w:val="7"/>
              <w:spacing w:before="2" w:line="244" w:lineRule="auto"/>
              <w:ind w:left="34" w:right="-29"/>
              <w:jc w:val="both"/>
              <w:rPr>
                <w:sz w:val="15"/>
              </w:rPr>
            </w:pPr>
            <w:r>
              <w:rPr>
                <w:w w:val="105"/>
                <w:sz w:val="15"/>
              </w:rPr>
              <w:t>、收集、运输的企业未按照要求配备城市生活垃圾处置设备、设施， 保证设施、设备运行良好</w:t>
            </w:r>
          </w:p>
        </w:tc>
        <w:tc>
          <w:tcPr>
            <w:tcW w:w="3484" w:type="dxa"/>
          </w:tcPr>
          <w:p>
            <w:pPr>
              <w:pStyle w:val="7"/>
              <w:spacing w:before="11"/>
              <w:rPr>
                <w:rFonts w:ascii="方正小标宋_GBK"/>
                <w:sz w:val="11"/>
              </w:rPr>
            </w:pPr>
          </w:p>
          <w:p>
            <w:pPr>
              <w:pStyle w:val="7"/>
              <w:numPr>
                <w:ilvl w:val="0"/>
                <w:numId w:val="71"/>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7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71"/>
              </w:numPr>
              <w:tabs>
                <w:tab w:val="left" w:pos="193"/>
              </w:tabs>
              <w:spacing w:before="2" w:after="0" w:line="240" w:lineRule="auto"/>
              <w:ind w:left="192" w:right="0" w:hanging="159"/>
              <w:jc w:val="left"/>
              <w:rPr>
                <w:sz w:val="15"/>
              </w:rPr>
            </w:pPr>
            <w:r>
              <w:rPr>
                <w:w w:val="105"/>
                <w:sz w:val="15"/>
              </w:rPr>
              <w:t>执法依据；</w:t>
            </w:r>
          </w:p>
          <w:p>
            <w:pPr>
              <w:pStyle w:val="7"/>
              <w:numPr>
                <w:ilvl w:val="0"/>
                <w:numId w:val="71"/>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7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71"/>
              </w:numPr>
              <w:tabs>
                <w:tab w:val="left" w:pos="193"/>
              </w:tabs>
              <w:spacing w:before="3" w:after="0" w:line="240" w:lineRule="auto"/>
              <w:ind w:left="192" w:right="0" w:hanging="159"/>
              <w:jc w:val="left"/>
              <w:rPr>
                <w:sz w:val="15"/>
              </w:rPr>
            </w:pPr>
            <w:r>
              <w:rPr>
                <w:spacing w:val="-1"/>
                <w:sz w:val="15"/>
              </w:rPr>
              <w:t>处罚决定；</w:t>
            </w:r>
          </w:p>
          <w:p>
            <w:pPr>
              <w:pStyle w:val="7"/>
              <w:numPr>
                <w:ilvl w:val="0"/>
                <w:numId w:val="7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7"/>
              </w:rPr>
            </w:pPr>
          </w:p>
          <w:p>
            <w:pPr>
              <w:pStyle w:val="7"/>
              <w:spacing w:line="244" w:lineRule="auto"/>
              <w:ind w:left="36" w:right="95"/>
              <w:rPr>
                <w:sz w:val="15"/>
              </w:rPr>
            </w:pPr>
            <w:r>
              <w:rPr>
                <w:w w:val="105"/>
                <w:sz w:val="15"/>
              </w:rPr>
              <w:t>《城市生活垃圾管理办法》</w:t>
            </w:r>
          </w:p>
        </w:tc>
        <w:tc>
          <w:tcPr>
            <w:tcW w:w="1631" w:type="dxa"/>
          </w:tcPr>
          <w:p>
            <w:pPr>
              <w:pStyle w:val="7"/>
              <w:spacing w:before="10"/>
              <w:rPr>
                <w:rFonts w:ascii="方正小标宋_GBK"/>
                <w:sz w:val="22"/>
              </w:rPr>
            </w:pPr>
          </w:p>
          <w:p>
            <w:pPr>
              <w:pStyle w:val="7"/>
              <w:numPr>
                <w:ilvl w:val="0"/>
                <w:numId w:val="7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7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2"/>
              <w:rPr>
                <w:rFonts w:ascii="方正小标宋_GBK"/>
                <w:sz w:val="23"/>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2"/>
              <w:rPr>
                <w:rFonts w:ascii="方正小标宋_GBK"/>
                <w:sz w:val="23"/>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3" w:hRule="atLeast"/>
        </w:trPr>
        <w:tc>
          <w:tcPr>
            <w:tcW w:w="470" w:type="dxa"/>
          </w:tcPr>
          <w:p>
            <w:pPr>
              <w:pStyle w:val="7"/>
              <w:rPr>
                <w:rFonts w:ascii="方正小标宋_GBK"/>
                <w:sz w:val="16"/>
              </w:rPr>
            </w:pPr>
          </w:p>
          <w:p>
            <w:pPr>
              <w:pStyle w:val="7"/>
              <w:spacing w:before="9"/>
              <w:rPr>
                <w:rFonts w:ascii="方正小标宋_GBK"/>
                <w:sz w:val="22"/>
              </w:rPr>
            </w:pPr>
          </w:p>
          <w:p>
            <w:pPr>
              <w:pStyle w:val="7"/>
              <w:ind w:left="141" w:right="109"/>
              <w:jc w:val="center"/>
              <w:rPr>
                <w:rFonts w:hint="default" w:eastAsia="仿宋"/>
                <w:sz w:val="15"/>
                <w:lang w:val="en-US" w:eastAsia="zh-CN"/>
              </w:rPr>
            </w:pPr>
            <w:r>
              <w:rPr>
                <w:rFonts w:hint="eastAsia"/>
                <w:sz w:val="15"/>
                <w:lang w:val="en-US" w:eastAsia="zh-CN"/>
              </w:rPr>
              <w:t>37</w:t>
            </w:r>
          </w:p>
        </w:tc>
        <w:tc>
          <w:tcPr>
            <w:tcW w:w="483" w:type="dxa"/>
          </w:tcPr>
          <w:p>
            <w:pPr>
              <w:pStyle w:val="7"/>
              <w:spacing w:before="17"/>
              <w:rPr>
                <w:rFonts w:ascii="方正小标宋_GBK"/>
                <w:sz w:val="21"/>
              </w:rPr>
            </w:pPr>
          </w:p>
          <w:p>
            <w:pPr>
              <w:pStyle w:val="7"/>
              <w:spacing w:line="242" w:lineRule="auto"/>
              <w:ind w:left="92" w:right="53"/>
              <w:jc w:val="both"/>
              <w:rPr>
                <w:sz w:val="15"/>
              </w:rPr>
            </w:pPr>
            <w:r>
              <w:rPr>
                <w:w w:val="105"/>
                <w:sz w:val="15"/>
              </w:rPr>
              <w:t>市容环境卫生管理</w:t>
            </w:r>
          </w:p>
        </w:tc>
        <w:tc>
          <w:tcPr>
            <w:tcW w:w="1918" w:type="dxa"/>
          </w:tcPr>
          <w:p>
            <w:pPr>
              <w:pStyle w:val="7"/>
              <w:spacing w:before="17"/>
              <w:rPr>
                <w:rFonts w:ascii="方正小标宋_GBK"/>
                <w:sz w:val="21"/>
              </w:rPr>
            </w:pPr>
          </w:p>
          <w:p>
            <w:pPr>
              <w:pStyle w:val="7"/>
              <w:ind w:left="34" w:right="-15"/>
              <w:rPr>
                <w:sz w:val="15"/>
              </w:rPr>
            </w:pPr>
            <w:r>
              <w:rPr>
                <w:spacing w:val="11"/>
                <w:w w:val="105"/>
                <w:sz w:val="15"/>
              </w:rPr>
              <w:t>从事生活垃圾经营性清扫</w:t>
            </w:r>
          </w:p>
          <w:p>
            <w:pPr>
              <w:pStyle w:val="7"/>
              <w:spacing w:before="2" w:line="242" w:lineRule="auto"/>
              <w:ind w:left="34" w:right="-29"/>
              <w:jc w:val="both"/>
              <w:rPr>
                <w:sz w:val="15"/>
              </w:rPr>
            </w:pPr>
            <w:r>
              <w:rPr>
                <w:w w:val="105"/>
                <w:sz w:val="15"/>
              </w:rPr>
              <w:t>、收集、运输的企业未保证城市生活垃圾处置站、场（厂）环境整洁</w:t>
            </w:r>
          </w:p>
        </w:tc>
        <w:tc>
          <w:tcPr>
            <w:tcW w:w="3484" w:type="dxa"/>
          </w:tcPr>
          <w:p>
            <w:pPr>
              <w:pStyle w:val="7"/>
              <w:numPr>
                <w:ilvl w:val="0"/>
                <w:numId w:val="73"/>
              </w:numPr>
              <w:tabs>
                <w:tab w:val="left" w:pos="193"/>
              </w:tabs>
              <w:spacing w:before="98" w:after="0" w:line="240" w:lineRule="auto"/>
              <w:ind w:left="192" w:right="0" w:hanging="159"/>
              <w:jc w:val="left"/>
              <w:rPr>
                <w:sz w:val="15"/>
              </w:rPr>
            </w:pPr>
            <w:r>
              <w:rPr>
                <w:w w:val="105"/>
                <w:sz w:val="15"/>
              </w:rPr>
              <w:t>机构职能、权责清单、执法人员名单；</w:t>
            </w:r>
          </w:p>
          <w:p>
            <w:pPr>
              <w:pStyle w:val="7"/>
              <w:numPr>
                <w:ilvl w:val="0"/>
                <w:numId w:val="73"/>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73"/>
              </w:numPr>
              <w:tabs>
                <w:tab w:val="left" w:pos="193"/>
              </w:tabs>
              <w:spacing w:before="2" w:after="0" w:line="240" w:lineRule="auto"/>
              <w:ind w:left="192" w:right="0" w:hanging="160"/>
              <w:jc w:val="left"/>
              <w:rPr>
                <w:sz w:val="15"/>
              </w:rPr>
            </w:pPr>
            <w:r>
              <w:rPr>
                <w:w w:val="105"/>
                <w:sz w:val="15"/>
              </w:rPr>
              <w:t>执法依据；</w:t>
            </w:r>
          </w:p>
          <w:p>
            <w:pPr>
              <w:pStyle w:val="7"/>
              <w:numPr>
                <w:ilvl w:val="0"/>
                <w:numId w:val="73"/>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73"/>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73"/>
              </w:numPr>
              <w:tabs>
                <w:tab w:val="left" w:pos="193"/>
              </w:tabs>
              <w:spacing w:before="2" w:after="0" w:line="240" w:lineRule="auto"/>
              <w:ind w:left="192" w:right="0" w:hanging="160"/>
              <w:jc w:val="left"/>
              <w:rPr>
                <w:sz w:val="15"/>
              </w:rPr>
            </w:pPr>
            <w:r>
              <w:rPr>
                <w:spacing w:val="-1"/>
                <w:sz w:val="15"/>
              </w:rPr>
              <w:t>处罚决定；</w:t>
            </w:r>
          </w:p>
          <w:p>
            <w:pPr>
              <w:pStyle w:val="7"/>
              <w:numPr>
                <w:ilvl w:val="0"/>
                <w:numId w:val="73"/>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1"/>
              </w:rPr>
            </w:pPr>
          </w:p>
          <w:p>
            <w:pPr>
              <w:pStyle w:val="7"/>
              <w:spacing w:line="244" w:lineRule="auto"/>
              <w:ind w:left="35" w:right="96"/>
              <w:rPr>
                <w:sz w:val="15"/>
              </w:rPr>
            </w:pPr>
            <w:r>
              <w:rPr>
                <w:w w:val="105"/>
                <w:sz w:val="15"/>
              </w:rPr>
              <w:t>《城市生活垃圾管理办法》</w:t>
            </w:r>
          </w:p>
        </w:tc>
        <w:tc>
          <w:tcPr>
            <w:tcW w:w="1631" w:type="dxa"/>
          </w:tcPr>
          <w:p>
            <w:pPr>
              <w:pStyle w:val="7"/>
              <w:spacing w:before="10"/>
              <w:rPr>
                <w:rFonts w:ascii="方正小标宋_GBK"/>
                <w:sz w:val="16"/>
              </w:rPr>
            </w:pPr>
          </w:p>
          <w:p>
            <w:pPr>
              <w:pStyle w:val="7"/>
              <w:numPr>
                <w:ilvl w:val="0"/>
                <w:numId w:val="7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74"/>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17"/>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17"/>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spacing w:before="10"/>
              <w:rPr>
                <w:rFonts w:ascii="方正小标宋_GBK"/>
                <w:sz w:val="22"/>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10"/>
              <w:rPr>
                <w:rFonts w:ascii="方正小标宋_GBK"/>
                <w:sz w:val="22"/>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10"/>
              <w:rPr>
                <w:rFonts w:ascii="方正小标宋_GBK"/>
                <w:sz w:val="22"/>
              </w:rPr>
            </w:pPr>
          </w:p>
          <w:p>
            <w:pPr>
              <w:pStyle w:val="7"/>
              <w:spacing w:before="1"/>
              <w:ind w:left="53"/>
              <w:jc w:val="center"/>
              <w:rPr>
                <w:sz w:val="15"/>
              </w:rPr>
            </w:pPr>
            <w:r>
              <w:rPr>
                <w:w w:val="104"/>
                <w:sz w:val="15"/>
              </w:rPr>
              <w:t>√</w:t>
            </w:r>
          </w:p>
        </w:tc>
        <w:tc>
          <w:tcPr>
            <w:tcW w:w="430" w:type="dxa"/>
          </w:tcPr>
          <w:p>
            <w:pPr>
              <w:pStyle w:val="7"/>
              <w:rPr>
                <w:rFonts w:ascii="方正小标宋_GBK"/>
                <w:sz w:val="16"/>
              </w:rPr>
            </w:pPr>
          </w:p>
          <w:p>
            <w:pPr>
              <w:pStyle w:val="7"/>
              <w:spacing w:before="10"/>
              <w:rPr>
                <w:rFonts w:ascii="方正小标宋_GBK"/>
                <w:sz w:val="22"/>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1"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38</w:t>
            </w:r>
          </w:p>
        </w:tc>
        <w:tc>
          <w:tcPr>
            <w:tcW w:w="483" w:type="dxa"/>
          </w:tcPr>
          <w:p>
            <w:pPr>
              <w:pStyle w:val="7"/>
              <w:rPr>
                <w:rFonts w:ascii="方正小标宋_GBK"/>
                <w:sz w:val="16"/>
              </w:rPr>
            </w:pPr>
          </w:p>
          <w:p>
            <w:pPr>
              <w:pStyle w:val="7"/>
              <w:spacing w:before="1"/>
              <w:rPr>
                <w:rFonts w:ascii="方正小标宋_GBK"/>
                <w:sz w:val="11"/>
              </w:rPr>
            </w:pPr>
          </w:p>
          <w:p>
            <w:pPr>
              <w:pStyle w:val="7"/>
              <w:spacing w:line="244"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
              <w:rPr>
                <w:rFonts w:ascii="方正小标宋_GBK"/>
                <w:sz w:val="11"/>
              </w:rPr>
            </w:pPr>
          </w:p>
          <w:p>
            <w:pPr>
              <w:pStyle w:val="7"/>
              <w:ind w:left="34" w:right="-15"/>
              <w:rPr>
                <w:sz w:val="15"/>
              </w:rPr>
            </w:pPr>
            <w:r>
              <w:rPr>
                <w:spacing w:val="11"/>
                <w:w w:val="105"/>
                <w:sz w:val="15"/>
              </w:rPr>
              <w:t>从事生活垃圾经营性清扫</w:t>
            </w:r>
          </w:p>
          <w:p>
            <w:pPr>
              <w:pStyle w:val="7"/>
              <w:spacing w:before="3" w:line="242" w:lineRule="auto"/>
              <w:ind w:left="34" w:right="-29"/>
              <w:jc w:val="both"/>
              <w:rPr>
                <w:sz w:val="15"/>
              </w:rPr>
            </w:pPr>
            <w:r>
              <w:rPr>
                <w:w w:val="105"/>
                <w:sz w:val="15"/>
              </w:rPr>
              <w:t>、收集、运输的企业未按照要求配备合格的管理人员及操作人员</w:t>
            </w:r>
          </w:p>
        </w:tc>
        <w:tc>
          <w:tcPr>
            <w:tcW w:w="3484" w:type="dxa"/>
          </w:tcPr>
          <w:p>
            <w:pPr>
              <w:pStyle w:val="7"/>
              <w:spacing w:before="10"/>
              <w:rPr>
                <w:rFonts w:ascii="方正小标宋_GBK"/>
                <w:sz w:val="10"/>
              </w:rPr>
            </w:pPr>
          </w:p>
          <w:p>
            <w:pPr>
              <w:pStyle w:val="7"/>
              <w:numPr>
                <w:ilvl w:val="0"/>
                <w:numId w:val="7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7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75"/>
              </w:numPr>
              <w:tabs>
                <w:tab w:val="left" w:pos="193"/>
              </w:tabs>
              <w:spacing w:before="4" w:after="0" w:line="240" w:lineRule="auto"/>
              <w:ind w:left="192" w:right="0" w:hanging="160"/>
              <w:jc w:val="left"/>
              <w:rPr>
                <w:sz w:val="15"/>
              </w:rPr>
            </w:pPr>
            <w:r>
              <w:rPr>
                <w:w w:val="105"/>
                <w:sz w:val="15"/>
              </w:rPr>
              <w:t>执法依据；</w:t>
            </w:r>
          </w:p>
          <w:p>
            <w:pPr>
              <w:pStyle w:val="7"/>
              <w:numPr>
                <w:ilvl w:val="0"/>
                <w:numId w:val="7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7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75"/>
              </w:numPr>
              <w:tabs>
                <w:tab w:val="left" w:pos="193"/>
              </w:tabs>
              <w:spacing w:before="3" w:after="0" w:line="240" w:lineRule="auto"/>
              <w:ind w:left="192" w:right="0" w:hanging="160"/>
              <w:jc w:val="left"/>
              <w:rPr>
                <w:sz w:val="15"/>
              </w:rPr>
            </w:pPr>
            <w:r>
              <w:rPr>
                <w:spacing w:val="-1"/>
                <w:sz w:val="15"/>
              </w:rPr>
              <w:t>处罚决定；</w:t>
            </w:r>
          </w:p>
          <w:p>
            <w:pPr>
              <w:pStyle w:val="7"/>
              <w:numPr>
                <w:ilvl w:val="0"/>
                <w:numId w:val="75"/>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6"/>
              </w:rPr>
            </w:pPr>
          </w:p>
          <w:p>
            <w:pPr>
              <w:pStyle w:val="7"/>
              <w:spacing w:before="1" w:line="242" w:lineRule="auto"/>
              <w:ind w:left="35" w:right="95"/>
              <w:rPr>
                <w:sz w:val="15"/>
              </w:rPr>
            </w:pPr>
            <w:r>
              <w:rPr>
                <w:w w:val="105"/>
                <w:sz w:val="15"/>
              </w:rPr>
              <w:t>《城市生活垃圾管理办法》</w:t>
            </w:r>
          </w:p>
        </w:tc>
        <w:tc>
          <w:tcPr>
            <w:tcW w:w="1631" w:type="dxa"/>
          </w:tcPr>
          <w:p>
            <w:pPr>
              <w:pStyle w:val="7"/>
              <w:spacing w:before="10"/>
              <w:rPr>
                <w:rFonts w:ascii="方正小标宋_GBK"/>
                <w:sz w:val="21"/>
              </w:rPr>
            </w:pPr>
          </w:p>
          <w:p>
            <w:pPr>
              <w:pStyle w:val="7"/>
              <w:numPr>
                <w:ilvl w:val="0"/>
                <w:numId w:val="7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7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2"/>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2"/>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1"/>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140" w:right="109"/>
              <w:jc w:val="center"/>
              <w:rPr>
                <w:rFonts w:hint="default" w:eastAsia="仿宋"/>
                <w:sz w:val="15"/>
                <w:lang w:val="en-US" w:eastAsia="zh-CN"/>
              </w:rPr>
            </w:pPr>
            <w:r>
              <w:rPr>
                <w:rFonts w:hint="eastAsia"/>
                <w:sz w:val="15"/>
                <w:lang w:val="en-US" w:eastAsia="zh-CN"/>
              </w:rPr>
              <w:t>39</w:t>
            </w:r>
          </w:p>
        </w:tc>
        <w:tc>
          <w:tcPr>
            <w:tcW w:w="483" w:type="dxa"/>
          </w:tcPr>
          <w:p>
            <w:pPr>
              <w:pStyle w:val="7"/>
              <w:rPr>
                <w:rFonts w:ascii="方正小标宋_GBK"/>
                <w:sz w:val="16"/>
              </w:rPr>
            </w:pPr>
          </w:p>
          <w:p>
            <w:pPr>
              <w:pStyle w:val="7"/>
              <w:spacing w:before="11"/>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spacing w:before="1"/>
              <w:rPr>
                <w:rFonts w:ascii="方正小标宋_GBK"/>
                <w:sz w:val="10"/>
              </w:rPr>
            </w:pPr>
          </w:p>
          <w:p>
            <w:pPr>
              <w:pStyle w:val="7"/>
              <w:ind w:left="34" w:right="-15"/>
              <w:rPr>
                <w:sz w:val="15"/>
              </w:rPr>
            </w:pPr>
            <w:r>
              <w:rPr>
                <w:spacing w:val="11"/>
                <w:sz w:val="15"/>
              </w:rPr>
              <w:t>从事生活垃圾经营性清扫</w:t>
            </w:r>
          </w:p>
          <w:p>
            <w:pPr>
              <w:pStyle w:val="7"/>
              <w:spacing w:before="2" w:line="242" w:lineRule="auto"/>
              <w:ind w:left="34" w:right="-44"/>
              <w:jc w:val="both"/>
              <w:rPr>
                <w:sz w:val="15"/>
              </w:rPr>
            </w:pPr>
            <w:r>
              <w:rPr>
                <w:spacing w:val="13"/>
                <w:w w:val="105"/>
                <w:sz w:val="15"/>
              </w:rPr>
              <w:t>、收集、运输的企业未对</w:t>
            </w:r>
            <w:r>
              <w:rPr>
                <w:spacing w:val="14"/>
                <w:w w:val="105"/>
                <w:sz w:val="15"/>
              </w:rPr>
              <w:t>每日收运、进出场站、处</w:t>
            </w:r>
            <w:r>
              <w:rPr>
                <w:spacing w:val="11"/>
                <w:w w:val="105"/>
                <w:sz w:val="15"/>
              </w:rPr>
              <w:t>置的生活垃圾进行计量， 或未按照要求将统计数据</w:t>
            </w:r>
            <w:r>
              <w:rPr>
                <w:spacing w:val="29"/>
                <w:sz w:val="15"/>
              </w:rPr>
              <w:t>和报表报送所在地建设</w:t>
            </w:r>
            <w:r>
              <w:rPr>
                <w:spacing w:val="-42"/>
                <w:sz w:val="15"/>
              </w:rPr>
              <w:t xml:space="preserve"> </w:t>
            </w:r>
          </w:p>
          <w:p>
            <w:pPr>
              <w:pStyle w:val="7"/>
              <w:spacing w:before="4"/>
              <w:ind w:left="34"/>
              <w:rPr>
                <w:sz w:val="15"/>
              </w:rPr>
            </w:pPr>
            <w:r>
              <w:rPr>
                <w:w w:val="105"/>
                <w:sz w:val="15"/>
              </w:rPr>
              <w:t>（环境卫生）主管部门</w:t>
            </w:r>
          </w:p>
        </w:tc>
        <w:tc>
          <w:tcPr>
            <w:tcW w:w="3484" w:type="dxa"/>
          </w:tcPr>
          <w:p>
            <w:pPr>
              <w:pStyle w:val="7"/>
              <w:spacing w:before="1"/>
              <w:rPr>
                <w:rFonts w:ascii="方正小标宋_GBK"/>
                <w:sz w:val="10"/>
              </w:rPr>
            </w:pPr>
          </w:p>
          <w:p>
            <w:pPr>
              <w:pStyle w:val="7"/>
              <w:numPr>
                <w:ilvl w:val="0"/>
                <w:numId w:val="77"/>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77"/>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77"/>
              </w:numPr>
              <w:tabs>
                <w:tab w:val="left" w:pos="193"/>
              </w:tabs>
              <w:spacing w:before="3" w:after="0" w:line="240" w:lineRule="auto"/>
              <w:ind w:left="192" w:right="0" w:hanging="160"/>
              <w:jc w:val="left"/>
              <w:rPr>
                <w:sz w:val="15"/>
              </w:rPr>
            </w:pPr>
            <w:r>
              <w:rPr>
                <w:w w:val="105"/>
                <w:sz w:val="15"/>
              </w:rPr>
              <w:t>执法依据；</w:t>
            </w:r>
          </w:p>
          <w:p>
            <w:pPr>
              <w:pStyle w:val="7"/>
              <w:numPr>
                <w:ilvl w:val="0"/>
                <w:numId w:val="77"/>
              </w:numPr>
              <w:tabs>
                <w:tab w:val="left" w:pos="193"/>
              </w:tabs>
              <w:spacing w:before="3" w:after="0" w:line="240" w:lineRule="auto"/>
              <w:ind w:left="192" w:right="0" w:hanging="160"/>
              <w:jc w:val="left"/>
              <w:rPr>
                <w:sz w:val="15"/>
              </w:rPr>
            </w:pPr>
            <w:r>
              <w:rPr>
                <w:w w:val="105"/>
                <w:sz w:val="15"/>
              </w:rPr>
              <w:t>行政处罚自由裁量基准；</w:t>
            </w:r>
          </w:p>
          <w:p>
            <w:pPr>
              <w:pStyle w:val="7"/>
              <w:numPr>
                <w:ilvl w:val="0"/>
                <w:numId w:val="77"/>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77"/>
              </w:numPr>
              <w:tabs>
                <w:tab w:val="left" w:pos="193"/>
              </w:tabs>
              <w:spacing w:before="2" w:after="0" w:line="240" w:lineRule="auto"/>
              <w:ind w:left="192" w:right="0" w:hanging="160"/>
              <w:jc w:val="left"/>
              <w:rPr>
                <w:sz w:val="15"/>
              </w:rPr>
            </w:pPr>
            <w:r>
              <w:rPr>
                <w:spacing w:val="-1"/>
                <w:sz w:val="15"/>
              </w:rPr>
              <w:t>处罚决定；</w:t>
            </w:r>
          </w:p>
          <w:p>
            <w:pPr>
              <w:pStyle w:val="7"/>
              <w:numPr>
                <w:ilvl w:val="0"/>
                <w:numId w:val="77"/>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2" w:lineRule="auto"/>
              <w:ind w:left="35" w:right="96"/>
              <w:rPr>
                <w:sz w:val="15"/>
              </w:rPr>
            </w:pPr>
            <w:r>
              <w:rPr>
                <w:w w:val="105"/>
                <w:sz w:val="15"/>
              </w:rPr>
              <w:t>《城市生活垃圾管理办法》</w:t>
            </w:r>
          </w:p>
        </w:tc>
        <w:tc>
          <w:tcPr>
            <w:tcW w:w="1631" w:type="dxa"/>
          </w:tcPr>
          <w:p>
            <w:pPr>
              <w:pStyle w:val="7"/>
              <w:rPr>
                <w:rFonts w:ascii="方正小标宋_GBK"/>
                <w:sz w:val="21"/>
              </w:rPr>
            </w:pPr>
          </w:p>
          <w:p>
            <w:pPr>
              <w:pStyle w:val="7"/>
              <w:numPr>
                <w:ilvl w:val="0"/>
                <w:numId w:val="7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78"/>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0" w:hRule="atLeast"/>
        </w:trPr>
        <w:tc>
          <w:tcPr>
            <w:tcW w:w="470" w:type="dxa"/>
          </w:tcPr>
          <w:p>
            <w:pPr>
              <w:pStyle w:val="7"/>
              <w:rPr>
                <w:rFonts w:ascii="方正小标宋_GBK"/>
                <w:sz w:val="16"/>
              </w:rPr>
            </w:pPr>
          </w:p>
          <w:p>
            <w:pPr>
              <w:pStyle w:val="7"/>
              <w:rPr>
                <w:rFonts w:ascii="方正小标宋_GBK"/>
                <w:sz w:val="16"/>
              </w:rPr>
            </w:pPr>
          </w:p>
          <w:p>
            <w:pPr>
              <w:pStyle w:val="7"/>
              <w:spacing w:before="13"/>
              <w:rPr>
                <w:rFonts w:ascii="方正小标宋_GBK"/>
                <w:sz w:val="19"/>
              </w:rPr>
            </w:pPr>
          </w:p>
          <w:p>
            <w:pPr>
              <w:pStyle w:val="7"/>
              <w:ind w:left="140" w:right="109"/>
              <w:jc w:val="center"/>
              <w:rPr>
                <w:rFonts w:hint="default" w:eastAsia="仿宋"/>
                <w:sz w:val="15"/>
                <w:lang w:val="en-US" w:eastAsia="zh-CN"/>
              </w:rPr>
            </w:pPr>
            <w:r>
              <w:rPr>
                <w:rFonts w:hint="eastAsia"/>
                <w:sz w:val="15"/>
                <w:lang w:val="en-US" w:eastAsia="zh-CN"/>
              </w:rPr>
              <w:t>40</w:t>
            </w:r>
          </w:p>
        </w:tc>
        <w:tc>
          <w:tcPr>
            <w:tcW w:w="483" w:type="dxa"/>
          </w:tcPr>
          <w:p>
            <w:pPr>
              <w:pStyle w:val="7"/>
              <w:rPr>
                <w:rFonts w:ascii="方正小标宋_GBK"/>
                <w:sz w:val="16"/>
              </w:rPr>
            </w:pPr>
          </w:p>
          <w:p>
            <w:pPr>
              <w:pStyle w:val="7"/>
              <w:spacing w:before="3"/>
              <w:rPr>
                <w:rFonts w:ascii="方正小标宋_GBK"/>
                <w:sz w:val="19"/>
              </w:rPr>
            </w:pPr>
          </w:p>
          <w:p>
            <w:pPr>
              <w:pStyle w:val="7"/>
              <w:spacing w:line="242" w:lineRule="auto"/>
              <w:ind w:left="92" w:right="54"/>
              <w:jc w:val="both"/>
              <w:rPr>
                <w:sz w:val="15"/>
              </w:rPr>
            </w:pPr>
            <w:r>
              <w:rPr>
                <w:w w:val="105"/>
                <w:sz w:val="15"/>
              </w:rPr>
              <w:t>市容环境卫生管理</w:t>
            </w:r>
          </w:p>
        </w:tc>
        <w:tc>
          <w:tcPr>
            <w:tcW w:w="1918" w:type="dxa"/>
          </w:tcPr>
          <w:p>
            <w:pPr>
              <w:pStyle w:val="7"/>
              <w:spacing w:before="135"/>
              <w:ind w:left="34" w:right="-15"/>
              <w:rPr>
                <w:sz w:val="15"/>
              </w:rPr>
            </w:pPr>
            <w:r>
              <w:rPr>
                <w:spacing w:val="11"/>
                <w:sz w:val="15"/>
              </w:rPr>
              <w:t>从事生活垃圾经营性清扫</w:t>
            </w:r>
          </w:p>
          <w:p>
            <w:pPr>
              <w:pStyle w:val="7"/>
              <w:spacing w:before="4" w:line="242" w:lineRule="auto"/>
              <w:ind w:left="34" w:right="-29"/>
              <w:jc w:val="both"/>
              <w:rPr>
                <w:sz w:val="15"/>
              </w:rPr>
            </w:pPr>
            <w:r>
              <w:rPr>
                <w:spacing w:val="13"/>
                <w:w w:val="105"/>
                <w:sz w:val="15"/>
              </w:rPr>
              <w:t>、收集、运输的企业未按</w:t>
            </w:r>
            <w:r>
              <w:rPr>
                <w:spacing w:val="11"/>
                <w:w w:val="105"/>
                <w:sz w:val="15"/>
              </w:rPr>
              <w:t>照要求定期进行水、气、土壤等环境影响监测，或未对生活垃圾处理设施的</w:t>
            </w:r>
            <w:r>
              <w:rPr>
                <w:spacing w:val="11"/>
                <w:sz w:val="15"/>
              </w:rPr>
              <w:t>性能和环保指标进行检测</w:t>
            </w:r>
          </w:p>
          <w:p>
            <w:pPr>
              <w:pStyle w:val="7"/>
              <w:spacing w:before="3" w:line="242" w:lineRule="auto"/>
              <w:ind w:left="34" w:right="-29"/>
              <w:jc w:val="both"/>
              <w:rPr>
                <w:sz w:val="15"/>
              </w:rPr>
            </w:pPr>
            <w:r>
              <w:rPr>
                <w:w w:val="105"/>
                <w:sz w:val="15"/>
              </w:rPr>
              <w:t>、评价，或未向所在地建设（环境卫生）主管部门报告检测、评价结果</w:t>
            </w:r>
          </w:p>
        </w:tc>
        <w:tc>
          <w:tcPr>
            <w:tcW w:w="3484" w:type="dxa"/>
          </w:tcPr>
          <w:p>
            <w:pPr>
              <w:pStyle w:val="7"/>
              <w:spacing w:before="12"/>
              <w:rPr>
                <w:rFonts w:ascii="方正小标宋_GBK"/>
                <w:sz w:val="18"/>
              </w:rPr>
            </w:pPr>
          </w:p>
          <w:p>
            <w:pPr>
              <w:pStyle w:val="7"/>
              <w:numPr>
                <w:ilvl w:val="0"/>
                <w:numId w:val="7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79"/>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79"/>
              </w:numPr>
              <w:tabs>
                <w:tab w:val="left" w:pos="193"/>
              </w:tabs>
              <w:spacing w:before="2" w:after="0" w:line="240" w:lineRule="auto"/>
              <w:ind w:left="192" w:right="0" w:hanging="159"/>
              <w:jc w:val="left"/>
              <w:rPr>
                <w:sz w:val="15"/>
              </w:rPr>
            </w:pPr>
            <w:r>
              <w:rPr>
                <w:w w:val="105"/>
                <w:sz w:val="15"/>
              </w:rPr>
              <w:t>执法依据；</w:t>
            </w:r>
          </w:p>
          <w:p>
            <w:pPr>
              <w:pStyle w:val="7"/>
              <w:numPr>
                <w:ilvl w:val="0"/>
                <w:numId w:val="79"/>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79"/>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79"/>
              </w:numPr>
              <w:tabs>
                <w:tab w:val="left" w:pos="193"/>
              </w:tabs>
              <w:spacing w:before="3" w:after="0" w:line="240" w:lineRule="auto"/>
              <w:ind w:left="192" w:right="0" w:hanging="159"/>
              <w:jc w:val="left"/>
              <w:rPr>
                <w:sz w:val="15"/>
              </w:rPr>
            </w:pPr>
            <w:r>
              <w:rPr>
                <w:spacing w:val="-1"/>
                <w:sz w:val="15"/>
              </w:rPr>
              <w:t>处罚决定；</w:t>
            </w:r>
          </w:p>
          <w:p>
            <w:pPr>
              <w:pStyle w:val="7"/>
              <w:numPr>
                <w:ilvl w:val="0"/>
                <w:numId w:val="79"/>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6"/>
              </w:rPr>
            </w:pPr>
          </w:p>
          <w:p>
            <w:pPr>
              <w:pStyle w:val="7"/>
              <w:spacing w:before="11"/>
              <w:rPr>
                <w:rFonts w:ascii="方正小标宋_GBK"/>
                <w:sz w:val="8"/>
              </w:rPr>
            </w:pPr>
          </w:p>
          <w:p>
            <w:pPr>
              <w:pStyle w:val="7"/>
              <w:spacing w:line="244" w:lineRule="auto"/>
              <w:ind w:left="35" w:right="95"/>
              <w:rPr>
                <w:sz w:val="15"/>
              </w:rPr>
            </w:pPr>
            <w:r>
              <w:rPr>
                <w:w w:val="105"/>
                <w:sz w:val="15"/>
              </w:rPr>
              <w:t>《城市生活垃圾管理办法》</w:t>
            </w:r>
          </w:p>
        </w:tc>
        <w:tc>
          <w:tcPr>
            <w:tcW w:w="1631" w:type="dxa"/>
          </w:tcPr>
          <w:p>
            <w:pPr>
              <w:pStyle w:val="7"/>
              <w:rPr>
                <w:rFonts w:ascii="方正小标宋_GBK"/>
                <w:sz w:val="16"/>
              </w:rPr>
            </w:pPr>
          </w:p>
          <w:p>
            <w:pPr>
              <w:pStyle w:val="7"/>
              <w:spacing w:before="11"/>
              <w:rPr>
                <w:rFonts w:ascii="方正小标宋_GBK"/>
                <w:sz w:val="13"/>
              </w:rPr>
            </w:pPr>
          </w:p>
          <w:p>
            <w:pPr>
              <w:pStyle w:val="7"/>
              <w:numPr>
                <w:ilvl w:val="0"/>
                <w:numId w:val="8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80"/>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3"/>
              <w:rPr>
                <w:rFonts w:ascii="方正小标宋_GBK"/>
                <w:sz w:val="14"/>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3"/>
              <w:rPr>
                <w:rFonts w:ascii="方正小标宋_GBK"/>
                <w:sz w:val="14"/>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2"/>
              <w:rPr>
                <w:rFonts w:ascii="方正小标宋_GBK"/>
                <w:sz w:val="19"/>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2"/>
              <w:rPr>
                <w:rFonts w:ascii="方正小标宋_GBK"/>
                <w:sz w:val="19"/>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2"/>
              <w:rPr>
                <w:rFonts w:ascii="方正小标宋_GBK"/>
                <w:sz w:val="19"/>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2"/>
              <w:rPr>
                <w:rFonts w:ascii="方正小标宋_GBK"/>
                <w:sz w:val="19"/>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41</w:t>
            </w:r>
          </w:p>
        </w:tc>
        <w:tc>
          <w:tcPr>
            <w:tcW w:w="483" w:type="dxa"/>
          </w:tcPr>
          <w:p>
            <w:pPr>
              <w:pStyle w:val="7"/>
              <w:spacing w:before="9"/>
              <w:rPr>
                <w:rFonts w:ascii="方正小标宋_GBK"/>
                <w:sz w:val="23"/>
              </w:rPr>
            </w:pPr>
          </w:p>
          <w:p>
            <w:pPr>
              <w:pStyle w:val="7"/>
              <w:spacing w:line="242" w:lineRule="auto"/>
              <w:ind w:left="92" w:right="53"/>
              <w:jc w:val="both"/>
              <w:rPr>
                <w:sz w:val="15"/>
              </w:rPr>
            </w:pPr>
            <w:r>
              <w:rPr>
                <w:w w:val="105"/>
                <w:sz w:val="15"/>
              </w:rPr>
              <w:t>市容环境卫生管理</w:t>
            </w:r>
          </w:p>
        </w:tc>
        <w:tc>
          <w:tcPr>
            <w:tcW w:w="1918" w:type="dxa"/>
          </w:tcPr>
          <w:p>
            <w:pPr>
              <w:pStyle w:val="7"/>
              <w:spacing w:before="9"/>
              <w:rPr>
                <w:rFonts w:ascii="方正小标宋_GBK"/>
                <w:sz w:val="23"/>
              </w:rPr>
            </w:pPr>
          </w:p>
          <w:p>
            <w:pPr>
              <w:pStyle w:val="7"/>
              <w:spacing w:line="242" w:lineRule="auto"/>
              <w:ind w:left="34" w:right="-44"/>
              <w:jc w:val="both"/>
              <w:rPr>
                <w:sz w:val="15"/>
              </w:rPr>
            </w:pPr>
            <w:r>
              <w:rPr>
                <w:w w:val="105"/>
                <w:sz w:val="15"/>
              </w:rPr>
              <w:t>从事城市生活垃圾经营性清扫、收集、运输的企业，未经批准擅自停业、歇业</w:t>
            </w:r>
          </w:p>
        </w:tc>
        <w:tc>
          <w:tcPr>
            <w:tcW w:w="3484" w:type="dxa"/>
          </w:tcPr>
          <w:p>
            <w:pPr>
              <w:pStyle w:val="7"/>
              <w:numPr>
                <w:ilvl w:val="0"/>
                <w:numId w:val="81"/>
              </w:numPr>
              <w:tabs>
                <w:tab w:val="left" w:pos="193"/>
              </w:tabs>
              <w:spacing w:before="123" w:after="0" w:line="240" w:lineRule="auto"/>
              <w:ind w:left="192" w:right="0" w:hanging="159"/>
              <w:jc w:val="left"/>
              <w:rPr>
                <w:sz w:val="15"/>
              </w:rPr>
            </w:pPr>
            <w:r>
              <w:rPr>
                <w:w w:val="105"/>
                <w:sz w:val="15"/>
              </w:rPr>
              <w:t>机构职能、权责清单、执法人员名单；</w:t>
            </w:r>
          </w:p>
          <w:p>
            <w:pPr>
              <w:pStyle w:val="7"/>
              <w:numPr>
                <w:ilvl w:val="0"/>
                <w:numId w:val="8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81"/>
              </w:numPr>
              <w:tabs>
                <w:tab w:val="left" w:pos="193"/>
              </w:tabs>
              <w:spacing w:before="3" w:after="0" w:line="240" w:lineRule="auto"/>
              <w:ind w:left="192" w:right="0" w:hanging="159"/>
              <w:jc w:val="left"/>
              <w:rPr>
                <w:sz w:val="15"/>
              </w:rPr>
            </w:pPr>
            <w:r>
              <w:rPr>
                <w:w w:val="105"/>
                <w:sz w:val="15"/>
              </w:rPr>
              <w:t>执法依据；</w:t>
            </w:r>
          </w:p>
          <w:p>
            <w:pPr>
              <w:pStyle w:val="7"/>
              <w:numPr>
                <w:ilvl w:val="0"/>
                <w:numId w:val="81"/>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81"/>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81"/>
              </w:numPr>
              <w:tabs>
                <w:tab w:val="left" w:pos="193"/>
              </w:tabs>
              <w:spacing w:before="3" w:after="0" w:line="240" w:lineRule="auto"/>
              <w:ind w:left="192" w:right="0" w:hanging="159"/>
              <w:jc w:val="left"/>
              <w:rPr>
                <w:sz w:val="15"/>
              </w:rPr>
            </w:pPr>
            <w:r>
              <w:rPr>
                <w:spacing w:val="-1"/>
                <w:sz w:val="15"/>
              </w:rPr>
              <w:t>处罚决定；</w:t>
            </w:r>
          </w:p>
          <w:p>
            <w:pPr>
              <w:pStyle w:val="7"/>
              <w:numPr>
                <w:ilvl w:val="0"/>
                <w:numId w:val="8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6" w:right="95"/>
              <w:rPr>
                <w:sz w:val="15"/>
              </w:rPr>
            </w:pPr>
            <w:r>
              <w:rPr>
                <w:w w:val="105"/>
                <w:sz w:val="15"/>
              </w:rPr>
              <w:t>《城市生活垃圾管理办法》</w:t>
            </w:r>
          </w:p>
        </w:tc>
        <w:tc>
          <w:tcPr>
            <w:tcW w:w="1631" w:type="dxa"/>
          </w:tcPr>
          <w:p>
            <w:pPr>
              <w:pStyle w:val="7"/>
              <w:spacing w:before="17"/>
              <w:rPr>
                <w:rFonts w:ascii="方正小标宋_GBK"/>
                <w:sz w:val="17"/>
              </w:rPr>
            </w:pPr>
          </w:p>
          <w:p>
            <w:pPr>
              <w:pStyle w:val="7"/>
              <w:numPr>
                <w:ilvl w:val="0"/>
                <w:numId w:val="8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82"/>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8"/>
              <w:rPr>
                <w:rFonts w:ascii="方正小标宋_GBK"/>
                <w:sz w:val="18"/>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8"/>
              <w:rPr>
                <w:rFonts w:ascii="方正小标宋_GBK"/>
                <w:sz w:val="18"/>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spacing w:before="17"/>
              <w:rPr>
                <w:rFonts w:ascii="方正小标宋_GBK"/>
                <w:sz w:val="23"/>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17"/>
              <w:rPr>
                <w:rFonts w:ascii="方正小标宋_GBK"/>
                <w:sz w:val="23"/>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17"/>
              <w:rPr>
                <w:rFonts w:ascii="方正小标宋_GBK"/>
                <w:sz w:val="23"/>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spacing w:before="17"/>
              <w:rPr>
                <w:rFonts w:ascii="方正小标宋_GBK"/>
                <w:sz w:val="23"/>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8" w:hRule="atLeast"/>
        </w:trPr>
        <w:tc>
          <w:tcPr>
            <w:tcW w:w="470" w:type="dxa"/>
          </w:tcPr>
          <w:p>
            <w:pPr>
              <w:pStyle w:val="7"/>
              <w:rPr>
                <w:rFonts w:ascii="方正小标宋_GBK"/>
                <w:sz w:val="16"/>
              </w:rPr>
            </w:pPr>
          </w:p>
          <w:p>
            <w:pPr>
              <w:pStyle w:val="7"/>
              <w:spacing w:before="8"/>
              <w:rPr>
                <w:rFonts w:ascii="方正小标宋_GBK"/>
                <w:sz w:val="21"/>
              </w:rPr>
            </w:pPr>
          </w:p>
          <w:p>
            <w:pPr>
              <w:pStyle w:val="7"/>
              <w:ind w:left="141" w:right="109"/>
              <w:jc w:val="center"/>
              <w:rPr>
                <w:rFonts w:hint="default" w:eastAsia="仿宋"/>
                <w:sz w:val="15"/>
                <w:lang w:val="en-US" w:eastAsia="zh-CN"/>
              </w:rPr>
            </w:pPr>
            <w:r>
              <w:rPr>
                <w:rFonts w:hint="eastAsia"/>
                <w:sz w:val="15"/>
                <w:lang w:val="en-US" w:eastAsia="zh-CN"/>
              </w:rPr>
              <w:t>42</w:t>
            </w:r>
          </w:p>
        </w:tc>
        <w:tc>
          <w:tcPr>
            <w:tcW w:w="483" w:type="dxa"/>
          </w:tcPr>
          <w:p>
            <w:pPr>
              <w:pStyle w:val="7"/>
              <w:spacing w:before="16"/>
              <w:rPr>
                <w:rFonts w:ascii="方正小标宋_GBK"/>
                <w:sz w:val="20"/>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7"/>
              <w:rPr>
                <w:rFonts w:ascii="方正小标宋_GBK"/>
                <w:sz w:val="10"/>
              </w:rPr>
            </w:pPr>
          </w:p>
          <w:p>
            <w:pPr>
              <w:pStyle w:val="7"/>
              <w:spacing w:line="244" w:lineRule="auto"/>
              <w:ind w:left="34" w:right="-29"/>
              <w:jc w:val="both"/>
              <w:rPr>
                <w:sz w:val="15"/>
              </w:rPr>
            </w:pPr>
            <w:r>
              <w:rPr>
                <w:w w:val="105"/>
                <w:sz w:val="15"/>
              </w:rPr>
              <w:t>从事城市生活垃圾经营性</w:t>
            </w:r>
            <w:r>
              <w:rPr>
                <w:sz w:val="15"/>
              </w:rPr>
              <w:t>处置的企业，未经批准擅</w:t>
            </w:r>
            <w:r>
              <w:rPr>
                <w:w w:val="105"/>
                <w:sz w:val="15"/>
              </w:rPr>
              <w:t>自停业、歇业</w:t>
            </w:r>
          </w:p>
        </w:tc>
        <w:tc>
          <w:tcPr>
            <w:tcW w:w="3484" w:type="dxa"/>
          </w:tcPr>
          <w:p>
            <w:pPr>
              <w:pStyle w:val="7"/>
              <w:numPr>
                <w:ilvl w:val="0"/>
                <w:numId w:val="83"/>
              </w:numPr>
              <w:tabs>
                <w:tab w:val="left" w:pos="193"/>
              </w:tabs>
              <w:spacing w:before="80" w:after="0" w:line="240" w:lineRule="auto"/>
              <w:ind w:left="192" w:right="0" w:hanging="160"/>
              <w:jc w:val="left"/>
              <w:rPr>
                <w:sz w:val="15"/>
              </w:rPr>
            </w:pPr>
            <w:r>
              <w:rPr>
                <w:w w:val="105"/>
                <w:sz w:val="15"/>
              </w:rPr>
              <w:t>机构职能、权责清单、执法人员名单；</w:t>
            </w:r>
          </w:p>
          <w:p>
            <w:pPr>
              <w:pStyle w:val="7"/>
              <w:numPr>
                <w:ilvl w:val="0"/>
                <w:numId w:val="83"/>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83"/>
              </w:numPr>
              <w:tabs>
                <w:tab w:val="left" w:pos="193"/>
              </w:tabs>
              <w:spacing w:before="2" w:after="0" w:line="240" w:lineRule="auto"/>
              <w:ind w:left="192" w:right="0" w:hanging="160"/>
              <w:jc w:val="left"/>
              <w:rPr>
                <w:sz w:val="15"/>
              </w:rPr>
            </w:pPr>
            <w:r>
              <w:rPr>
                <w:w w:val="105"/>
                <w:sz w:val="15"/>
              </w:rPr>
              <w:t>执法依据；</w:t>
            </w:r>
          </w:p>
          <w:p>
            <w:pPr>
              <w:pStyle w:val="7"/>
              <w:numPr>
                <w:ilvl w:val="0"/>
                <w:numId w:val="83"/>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83"/>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83"/>
              </w:numPr>
              <w:tabs>
                <w:tab w:val="left" w:pos="193"/>
              </w:tabs>
              <w:spacing w:before="2" w:after="0" w:line="240" w:lineRule="auto"/>
              <w:ind w:left="192" w:right="0" w:hanging="160"/>
              <w:jc w:val="left"/>
              <w:rPr>
                <w:sz w:val="15"/>
              </w:rPr>
            </w:pPr>
            <w:r>
              <w:rPr>
                <w:spacing w:val="-1"/>
                <w:sz w:val="15"/>
              </w:rPr>
              <w:t>处罚决定；</w:t>
            </w:r>
          </w:p>
          <w:p>
            <w:pPr>
              <w:pStyle w:val="7"/>
              <w:numPr>
                <w:ilvl w:val="0"/>
                <w:numId w:val="83"/>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0"/>
              </w:rPr>
            </w:pPr>
          </w:p>
          <w:p>
            <w:pPr>
              <w:pStyle w:val="7"/>
              <w:spacing w:line="244" w:lineRule="auto"/>
              <w:ind w:left="35" w:right="96"/>
              <w:rPr>
                <w:sz w:val="15"/>
              </w:rPr>
            </w:pPr>
            <w:r>
              <w:rPr>
                <w:w w:val="105"/>
                <w:sz w:val="15"/>
              </w:rPr>
              <w:t>《城市生活垃圾管理办法》</w:t>
            </w:r>
          </w:p>
        </w:tc>
        <w:tc>
          <w:tcPr>
            <w:tcW w:w="1631" w:type="dxa"/>
          </w:tcPr>
          <w:p>
            <w:pPr>
              <w:pStyle w:val="7"/>
              <w:spacing w:before="10"/>
              <w:rPr>
                <w:rFonts w:ascii="方正小标宋_GBK"/>
                <w:sz w:val="15"/>
              </w:rPr>
            </w:pPr>
          </w:p>
          <w:p>
            <w:pPr>
              <w:pStyle w:val="7"/>
              <w:numPr>
                <w:ilvl w:val="0"/>
                <w:numId w:val="8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84"/>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spacing w:before="10"/>
              <w:rPr>
                <w:rFonts w:ascii="方正小标宋_GBK"/>
                <w:sz w:val="2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10"/>
              <w:rPr>
                <w:rFonts w:ascii="方正小标宋_GBK"/>
                <w:sz w:val="2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10"/>
              <w:rPr>
                <w:rFonts w:ascii="方正小标宋_GBK"/>
                <w:sz w:val="2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spacing w:before="10"/>
              <w:rPr>
                <w:rFonts w:ascii="方正小标宋_GBK"/>
                <w:sz w:val="2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8"/>
              </w:rPr>
            </w:pPr>
          </w:p>
          <w:p>
            <w:pPr>
              <w:pStyle w:val="7"/>
              <w:ind w:left="140" w:right="109"/>
              <w:jc w:val="center"/>
              <w:rPr>
                <w:rFonts w:hint="default" w:eastAsia="仿宋"/>
                <w:sz w:val="15"/>
                <w:lang w:val="en-US" w:eastAsia="zh-CN"/>
              </w:rPr>
            </w:pPr>
            <w:r>
              <w:rPr>
                <w:rFonts w:hint="eastAsia"/>
                <w:sz w:val="15"/>
                <w:lang w:val="en-US" w:eastAsia="zh-CN"/>
              </w:rPr>
              <w:t>43</w:t>
            </w:r>
          </w:p>
        </w:tc>
        <w:tc>
          <w:tcPr>
            <w:tcW w:w="483" w:type="dxa"/>
          </w:tcPr>
          <w:p>
            <w:pPr>
              <w:pStyle w:val="7"/>
              <w:spacing w:before="11"/>
              <w:rPr>
                <w:rFonts w:ascii="方正小标宋_GBK"/>
                <w:sz w:val="23"/>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spacing w:before="1"/>
              <w:ind w:left="34"/>
              <w:rPr>
                <w:sz w:val="15"/>
              </w:rPr>
            </w:pPr>
            <w:r>
              <w:rPr>
                <w:w w:val="105"/>
                <w:sz w:val="15"/>
              </w:rPr>
              <w:t>将建筑垃圾混入生活垃圾</w:t>
            </w:r>
          </w:p>
        </w:tc>
        <w:tc>
          <w:tcPr>
            <w:tcW w:w="3484" w:type="dxa"/>
          </w:tcPr>
          <w:p>
            <w:pPr>
              <w:pStyle w:val="7"/>
              <w:numPr>
                <w:ilvl w:val="0"/>
                <w:numId w:val="85"/>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85"/>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85"/>
              </w:numPr>
              <w:tabs>
                <w:tab w:val="left" w:pos="193"/>
              </w:tabs>
              <w:spacing w:before="2" w:after="0" w:line="240" w:lineRule="auto"/>
              <w:ind w:left="192" w:right="0" w:hanging="160"/>
              <w:jc w:val="left"/>
              <w:rPr>
                <w:sz w:val="15"/>
              </w:rPr>
            </w:pPr>
            <w:r>
              <w:rPr>
                <w:w w:val="105"/>
                <w:sz w:val="15"/>
              </w:rPr>
              <w:t>执法依据；</w:t>
            </w:r>
          </w:p>
          <w:p>
            <w:pPr>
              <w:pStyle w:val="7"/>
              <w:numPr>
                <w:ilvl w:val="0"/>
                <w:numId w:val="85"/>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8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85"/>
              </w:numPr>
              <w:tabs>
                <w:tab w:val="left" w:pos="193"/>
              </w:tabs>
              <w:spacing w:before="2" w:after="0" w:line="240" w:lineRule="auto"/>
              <w:ind w:left="192" w:right="0" w:hanging="160"/>
              <w:jc w:val="left"/>
              <w:rPr>
                <w:sz w:val="15"/>
              </w:rPr>
            </w:pPr>
            <w:r>
              <w:rPr>
                <w:spacing w:val="-1"/>
                <w:sz w:val="15"/>
              </w:rPr>
              <w:t>处罚决定；</w:t>
            </w:r>
          </w:p>
          <w:p>
            <w:pPr>
              <w:pStyle w:val="7"/>
              <w:numPr>
                <w:ilvl w:val="0"/>
                <w:numId w:val="85"/>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4" w:lineRule="auto"/>
              <w:ind w:left="35" w:right="95"/>
              <w:rPr>
                <w:sz w:val="15"/>
              </w:rPr>
            </w:pPr>
            <w:r>
              <w:rPr>
                <w:w w:val="105"/>
                <w:sz w:val="15"/>
              </w:rPr>
              <w:t>《城市建筑垃圾管理规定》</w:t>
            </w:r>
          </w:p>
        </w:tc>
        <w:tc>
          <w:tcPr>
            <w:tcW w:w="1631" w:type="dxa"/>
          </w:tcPr>
          <w:p>
            <w:pPr>
              <w:pStyle w:val="7"/>
              <w:spacing w:before="1"/>
              <w:rPr>
                <w:rFonts w:ascii="方正小标宋_GBK"/>
                <w:sz w:val="18"/>
              </w:rPr>
            </w:pPr>
          </w:p>
          <w:p>
            <w:pPr>
              <w:pStyle w:val="7"/>
              <w:numPr>
                <w:ilvl w:val="0"/>
                <w:numId w:val="86"/>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8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8"/>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44</w:t>
            </w:r>
          </w:p>
        </w:tc>
        <w:tc>
          <w:tcPr>
            <w:tcW w:w="483" w:type="dxa"/>
          </w:tcPr>
          <w:p>
            <w:pPr>
              <w:pStyle w:val="7"/>
              <w:spacing w:before="10"/>
              <w:rPr>
                <w:rFonts w:ascii="方正小标宋_GBK"/>
                <w:sz w:val="23"/>
              </w:rPr>
            </w:pPr>
          </w:p>
          <w:p>
            <w:pPr>
              <w:pStyle w:val="7"/>
              <w:spacing w:line="244"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16"/>
              </w:rPr>
            </w:pPr>
          </w:p>
          <w:p>
            <w:pPr>
              <w:pStyle w:val="7"/>
              <w:spacing w:before="143"/>
              <w:ind w:left="34"/>
              <w:rPr>
                <w:sz w:val="15"/>
              </w:rPr>
            </w:pPr>
            <w:r>
              <w:rPr>
                <w:w w:val="105"/>
                <w:sz w:val="15"/>
              </w:rPr>
              <w:t>将危险废物混入建筑垃圾</w:t>
            </w:r>
          </w:p>
        </w:tc>
        <w:tc>
          <w:tcPr>
            <w:tcW w:w="3484" w:type="dxa"/>
          </w:tcPr>
          <w:p>
            <w:pPr>
              <w:pStyle w:val="7"/>
              <w:numPr>
                <w:ilvl w:val="0"/>
                <w:numId w:val="87"/>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87"/>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87"/>
              </w:numPr>
              <w:tabs>
                <w:tab w:val="left" w:pos="193"/>
              </w:tabs>
              <w:spacing w:before="4" w:after="0" w:line="240" w:lineRule="auto"/>
              <w:ind w:left="192" w:right="0" w:hanging="160"/>
              <w:jc w:val="left"/>
              <w:rPr>
                <w:sz w:val="15"/>
              </w:rPr>
            </w:pPr>
            <w:r>
              <w:rPr>
                <w:w w:val="105"/>
                <w:sz w:val="15"/>
              </w:rPr>
              <w:t>执法依据；</w:t>
            </w:r>
          </w:p>
          <w:p>
            <w:pPr>
              <w:pStyle w:val="7"/>
              <w:numPr>
                <w:ilvl w:val="0"/>
                <w:numId w:val="8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87"/>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87"/>
              </w:numPr>
              <w:tabs>
                <w:tab w:val="left" w:pos="193"/>
              </w:tabs>
              <w:spacing w:before="3" w:after="0" w:line="240" w:lineRule="auto"/>
              <w:ind w:left="192" w:right="0" w:hanging="160"/>
              <w:jc w:val="left"/>
              <w:rPr>
                <w:sz w:val="15"/>
              </w:rPr>
            </w:pPr>
            <w:r>
              <w:rPr>
                <w:spacing w:val="-1"/>
                <w:sz w:val="15"/>
              </w:rPr>
              <w:t>处罚决定；</w:t>
            </w:r>
          </w:p>
          <w:p>
            <w:pPr>
              <w:pStyle w:val="7"/>
              <w:numPr>
                <w:ilvl w:val="0"/>
                <w:numId w:val="87"/>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96"/>
              <w:rPr>
                <w:sz w:val="15"/>
              </w:rPr>
            </w:pPr>
            <w:r>
              <w:rPr>
                <w:w w:val="105"/>
                <w:sz w:val="15"/>
              </w:rPr>
              <w:t>《城市建筑垃圾管理规定》</w:t>
            </w:r>
          </w:p>
        </w:tc>
        <w:tc>
          <w:tcPr>
            <w:tcW w:w="1631" w:type="dxa"/>
          </w:tcPr>
          <w:p>
            <w:pPr>
              <w:pStyle w:val="7"/>
              <w:spacing w:before="1"/>
              <w:rPr>
                <w:rFonts w:ascii="方正小标宋_GBK"/>
                <w:sz w:val="18"/>
              </w:rPr>
            </w:pPr>
          </w:p>
          <w:p>
            <w:pPr>
              <w:pStyle w:val="7"/>
              <w:numPr>
                <w:ilvl w:val="0"/>
                <w:numId w:val="8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88"/>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45</w:t>
            </w:r>
          </w:p>
        </w:tc>
        <w:tc>
          <w:tcPr>
            <w:tcW w:w="483" w:type="dxa"/>
          </w:tcPr>
          <w:p>
            <w:pPr>
              <w:pStyle w:val="7"/>
              <w:rPr>
                <w:rFonts w:ascii="方正小标宋_GBK"/>
                <w:sz w:val="16"/>
              </w:rPr>
            </w:pPr>
          </w:p>
          <w:p>
            <w:pPr>
              <w:pStyle w:val="7"/>
              <w:spacing w:before="10"/>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21"/>
              </w:rPr>
            </w:pPr>
          </w:p>
          <w:p>
            <w:pPr>
              <w:pStyle w:val="7"/>
              <w:spacing w:line="244" w:lineRule="auto"/>
              <w:ind w:left="34" w:right="-15"/>
              <w:rPr>
                <w:sz w:val="15"/>
              </w:rPr>
            </w:pPr>
            <w:r>
              <w:rPr>
                <w:spacing w:val="11"/>
                <w:w w:val="105"/>
                <w:sz w:val="15"/>
              </w:rPr>
              <w:t>擅自设立弃置场受纳建筑垃圾</w:t>
            </w:r>
          </w:p>
        </w:tc>
        <w:tc>
          <w:tcPr>
            <w:tcW w:w="3484" w:type="dxa"/>
          </w:tcPr>
          <w:p>
            <w:pPr>
              <w:pStyle w:val="7"/>
              <w:rPr>
                <w:rFonts w:ascii="方正小标宋_GBK"/>
                <w:sz w:val="10"/>
              </w:rPr>
            </w:pPr>
          </w:p>
          <w:p>
            <w:pPr>
              <w:pStyle w:val="7"/>
              <w:numPr>
                <w:ilvl w:val="0"/>
                <w:numId w:val="8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89"/>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89"/>
              </w:numPr>
              <w:tabs>
                <w:tab w:val="left" w:pos="193"/>
              </w:tabs>
              <w:spacing w:before="2" w:after="0" w:line="240" w:lineRule="auto"/>
              <w:ind w:left="192" w:right="0" w:hanging="159"/>
              <w:jc w:val="left"/>
              <w:rPr>
                <w:sz w:val="15"/>
              </w:rPr>
            </w:pPr>
            <w:r>
              <w:rPr>
                <w:w w:val="105"/>
                <w:sz w:val="15"/>
              </w:rPr>
              <w:t>执法依据；</w:t>
            </w:r>
          </w:p>
          <w:p>
            <w:pPr>
              <w:pStyle w:val="7"/>
              <w:numPr>
                <w:ilvl w:val="0"/>
                <w:numId w:val="8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89"/>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89"/>
              </w:numPr>
              <w:tabs>
                <w:tab w:val="left" w:pos="193"/>
              </w:tabs>
              <w:spacing w:before="2" w:after="0" w:line="240" w:lineRule="auto"/>
              <w:ind w:left="192" w:right="0" w:hanging="159"/>
              <w:jc w:val="left"/>
              <w:rPr>
                <w:sz w:val="15"/>
              </w:rPr>
            </w:pPr>
            <w:r>
              <w:rPr>
                <w:spacing w:val="-1"/>
                <w:sz w:val="15"/>
              </w:rPr>
              <w:t>处罚决定；</w:t>
            </w:r>
          </w:p>
          <w:p>
            <w:pPr>
              <w:pStyle w:val="7"/>
              <w:numPr>
                <w:ilvl w:val="0"/>
                <w:numId w:val="89"/>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2" w:lineRule="auto"/>
              <w:ind w:left="35" w:right="95"/>
              <w:rPr>
                <w:sz w:val="15"/>
              </w:rPr>
            </w:pPr>
            <w:r>
              <w:rPr>
                <w:w w:val="105"/>
                <w:sz w:val="15"/>
              </w:rPr>
              <w:t>《城市建筑垃圾管理规定》</w:t>
            </w:r>
          </w:p>
        </w:tc>
        <w:tc>
          <w:tcPr>
            <w:tcW w:w="1631" w:type="dxa"/>
          </w:tcPr>
          <w:p>
            <w:pPr>
              <w:pStyle w:val="7"/>
              <w:spacing w:before="1"/>
              <w:rPr>
                <w:rFonts w:ascii="方正小标宋_GBK"/>
                <w:sz w:val="21"/>
              </w:rPr>
            </w:pPr>
          </w:p>
          <w:p>
            <w:pPr>
              <w:pStyle w:val="7"/>
              <w:numPr>
                <w:ilvl w:val="0"/>
                <w:numId w:val="9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9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21"/>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left="141" w:right="109"/>
              <w:jc w:val="center"/>
              <w:rPr>
                <w:rFonts w:hint="default" w:eastAsia="仿宋"/>
                <w:sz w:val="15"/>
                <w:lang w:val="en-US" w:eastAsia="zh-CN"/>
              </w:rPr>
            </w:pPr>
            <w:r>
              <w:rPr>
                <w:rFonts w:hint="eastAsia"/>
                <w:sz w:val="15"/>
                <w:lang w:val="en-US" w:eastAsia="zh-CN"/>
              </w:rPr>
              <w:t>46</w:t>
            </w:r>
          </w:p>
        </w:tc>
        <w:tc>
          <w:tcPr>
            <w:tcW w:w="483" w:type="dxa"/>
          </w:tcPr>
          <w:p>
            <w:pPr>
              <w:pStyle w:val="7"/>
              <w:rPr>
                <w:rFonts w:ascii="方正小标宋_GBK"/>
                <w:sz w:val="16"/>
              </w:rPr>
            </w:pPr>
          </w:p>
          <w:p>
            <w:pPr>
              <w:pStyle w:val="7"/>
              <w:spacing w:before="10"/>
              <w:rPr>
                <w:rFonts w:ascii="方正小标宋_GBK"/>
                <w:sz w:val="10"/>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16"/>
              </w:rPr>
            </w:pPr>
          </w:p>
          <w:p>
            <w:pPr>
              <w:pStyle w:val="7"/>
              <w:spacing w:before="1" w:line="242" w:lineRule="auto"/>
              <w:ind w:left="34" w:right="-29"/>
              <w:jc w:val="both"/>
              <w:rPr>
                <w:sz w:val="15"/>
              </w:rPr>
            </w:pPr>
            <w:r>
              <w:rPr>
                <w:w w:val="105"/>
                <w:sz w:val="15"/>
              </w:rPr>
              <w:t>建筑垃圾储运消纳场受纳工业垃圾、生活垃圾和有毒有害垃圾</w:t>
            </w:r>
          </w:p>
        </w:tc>
        <w:tc>
          <w:tcPr>
            <w:tcW w:w="3484" w:type="dxa"/>
          </w:tcPr>
          <w:p>
            <w:pPr>
              <w:pStyle w:val="7"/>
              <w:rPr>
                <w:rFonts w:ascii="方正小标宋_GBK"/>
                <w:sz w:val="10"/>
              </w:rPr>
            </w:pPr>
          </w:p>
          <w:p>
            <w:pPr>
              <w:pStyle w:val="7"/>
              <w:numPr>
                <w:ilvl w:val="0"/>
                <w:numId w:val="91"/>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9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91"/>
              </w:numPr>
              <w:tabs>
                <w:tab w:val="left" w:pos="193"/>
              </w:tabs>
              <w:spacing w:before="2" w:after="0" w:line="240" w:lineRule="auto"/>
              <w:ind w:left="192" w:right="0" w:hanging="159"/>
              <w:jc w:val="left"/>
              <w:rPr>
                <w:sz w:val="15"/>
              </w:rPr>
            </w:pPr>
            <w:r>
              <w:rPr>
                <w:w w:val="105"/>
                <w:sz w:val="15"/>
              </w:rPr>
              <w:t>执法依据；</w:t>
            </w:r>
          </w:p>
          <w:p>
            <w:pPr>
              <w:pStyle w:val="7"/>
              <w:numPr>
                <w:ilvl w:val="0"/>
                <w:numId w:val="91"/>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91"/>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91"/>
              </w:numPr>
              <w:tabs>
                <w:tab w:val="left" w:pos="193"/>
              </w:tabs>
              <w:spacing w:before="2" w:after="0" w:line="240" w:lineRule="auto"/>
              <w:ind w:left="192" w:right="0" w:hanging="159"/>
              <w:jc w:val="left"/>
              <w:rPr>
                <w:sz w:val="15"/>
              </w:rPr>
            </w:pPr>
            <w:r>
              <w:rPr>
                <w:spacing w:val="-1"/>
                <w:sz w:val="15"/>
              </w:rPr>
              <w:t>处罚决定；</w:t>
            </w:r>
          </w:p>
          <w:p>
            <w:pPr>
              <w:pStyle w:val="7"/>
              <w:numPr>
                <w:ilvl w:val="0"/>
                <w:numId w:val="91"/>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6"/>
              </w:rPr>
            </w:pPr>
          </w:p>
          <w:p>
            <w:pPr>
              <w:pStyle w:val="7"/>
              <w:spacing w:line="242" w:lineRule="auto"/>
              <w:ind w:left="36" w:right="95"/>
              <w:rPr>
                <w:sz w:val="15"/>
              </w:rPr>
            </w:pPr>
            <w:r>
              <w:rPr>
                <w:w w:val="105"/>
                <w:sz w:val="15"/>
              </w:rPr>
              <w:t>《城市建筑垃圾管理规定》</w:t>
            </w:r>
          </w:p>
        </w:tc>
        <w:tc>
          <w:tcPr>
            <w:tcW w:w="1631" w:type="dxa"/>
          </w:tcPr>
          <w:p>
            <w:pPr>
              <w:pStyle w:val="7"/>
              <w:rPr>
                <w:rFonts w:ascii="方正小标宋_GBK"/>
                <w:sz w:val="21"/>
              </w:rPr>
            </w:pPr>
          </w:p>
          <w:p>
            <w:pPr>
              <w:pStyle w:val="7"/>
              <w:numPr>
                <w:ilvl w:val="0"/>
                <w:numId w:val="9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92"/>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21"/>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8" w:hRule="atLeast"/>
        </w:trPr>
        <w:tc>
          <w:tcPr>
            <w:tcW w:w="470" w:type="dxa"/>
          </w:tcPr>
          <w:p>
            <w:pPr>
              <w:pStyle w:val="7"/>
              <w:rPr>
                <w:rFonts w:ascii="方正小标宋_GBK"/>
                <w:sz w:val="16"/>
              </w:rPr>
            </w:pPr>
          </w:p>
          <w:p>
            <w:pPr>
              <w:pStyle w:val="7"/>
              <w:rPr>
                <w:rFonts w:ascii="方正小标宋_GBK"/>
                <w:sz w:val="16"/>
              </w:rPr>
            </w:pPr>
          </w:p>
          <w:p>
            <w:pPr>
              <w:pStyle w:val="7"/>
              <w:spacing w:before="9"/>
              <w:rPr>
                <w:rFonts w:ascii="方正小标宋_GBK"/>
                <w:sz w:val="10"/>
              </w:rPr>
            </w:pPr>
          </w:p>
          <w:p>
            <w:pPr>
              <w:pStyle w:val="7"/>
              <w:ind w:left="141" w:right="109"/>
              <w:jc w:val="center"/>
              <w:rPr>
                <w:rFonts w:hint="default" w:eastAsia="仿宋"/>
                <w:sz w:val="15"/>
                <w:lang w:val="en-US" w:eastAsia="zh-CN"/>
              </w:rPr>
            </w:pPr>
            <w:r>
              <w:rPr>
                <w:rFonts w:hint="eastAsia"/>
                <w:sz w:val="15"/>
                <w:lang w:val="en-US" w:eastAsia="zh-CN"/>
              </w:rPr>
              <w:t>47</w:t>
            </w:r>
          </w:p>
        </w:tc>
        <w:tc>
          <w:tcPr>
            <w:tcW w:w="483" w:type="dxa"/>
          </w:tcPr>
          <w:p>
            <w:pPr>
              <w:pStyle w:val="7"/>
              <w:rPr>
                <w:rFonts w:ascii="方正小标宋_GBK"/>
                <w:sz w:val="16"/>
              </w:rPr>
            </w:pPr>
          </w:p>
          <w:p>
            <w:pPr>
              <w:pStyle w:val="7"/>
              <w:spacing w:before="1"/>
              <w:rPr>
                <w:rFonts w:ascii="方正小标宋_GBK"/>
                <w:sz w:val="10"/>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9"/>
              <w:rPr>
                <w:rFonts w:ascii="方正小标宋_GBK"/>
                <w:sz w:val="15"/>
              </w:rPr>
            </w:pPr>
          </w:p>
          <w:p>
            <w:pPr>
              <w:pStyle w:val="7"/>
              <w:spacing w:line="242" w:lineRule="auto"/>
              <w:ind w:left="34" w:right="-15"/>
              <w:jc w:val="both"/>
              <w:rPr>
                <w:sz w:val="15"/>
              </w:rPr>
            </w:pPr>
            <w:r>
              <w:rPr>
                <w:w w:val="105"/>
                <w:sz w:val="15"/>
              </w:rPr>
              <w:t>施工单位未及时清运工程施工过程中产生的建筑垃圾，造成环境污染</w:t>
            </w:r>
          </w:p>
        </w:tc>
        <w:tc>
          <w:tcPr>
            <w:tcW w:w="3484" w:type="dxa"/>
          </w:tcPr>
          <w:p>
            <w:pPr>
              <w:pStyle w:val="7"/>
              <w:spacing w:before="8"/>
              <w:rPr>
                <w:rFonts w:ascii="方正小标宋_GBK"/>
                <w:sz w:val="9"/>
              </w:rPr>
            </w:pPr>
          </w:p>
          <w:p>
            <w:pPr>
              <w:pStyle w:val="7"/>
              <w:numPr>
                <w:ilvl w:val="0"/>
                <w:numId w:val="93"/>
              </w:numPr>
              <w:tabs>
                <w:tab w:val="left" w:pos="193"/>
              </w:tabs>
              <w:spacing w:before="1" w:after="0" w:line="240" w:lineRule="auto"/>
              <w:ind w:left="192" w:right="0" w:hanging="159"/>
              <w:jc w:val="left"/>
              <w:rPr>
                <w:sz w:val="15"/>
              </w:rPr>
            </w:pPr>
            <w:r>
              <w:rPr>
                <w:w w:val="105"/>
                <w:sz w:val="15"/>
              </w:rPr>
              <w:t>机构职能、权责清单、执法人员名单；</w:t>
            </w:r>
          </w:p>
          <w:p>
            <w:pPr>
              <w:pStyle w:val="7"/>
              <w:numPr>
                <w:ilvl w:val="0"/>
                <w:numId w:val="93"/>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93"/>
              </w:numPr>
              <w:tabs>
                <w:tab w:val="left" w:pos="193"/>
              </w:tabs>
              <w:spacing w:before="3" w:after="0" w:line="240" w:lineRule="auto"/>
              <w:ind w:left="192" w:right="0" w:hanging="159"/>
              <w:jc w:val="left"/>
              <w:rPr>
                <w:sz w:val="15"/>
              </w:rPr>
            </w:pPr>
            <w:r>
              <w:rPr>
                <w:w w:val="105"/>
                <w:sz w:val="15"/>
              </w:rPr>
              <w:t>执法依据；</w:t>
            </w:r>
          </w:p>
          <w:p>
            <w:pPr>
              <w:pStyle w:val="7"/>
              <w:numPr>
                <w:ilvl w:val="0"/>
                <w:numId w:val="93"/>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93"/>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93"/>
              </w:numPr>
              <w:tabs>
                <w:tab w:val="left" w:pos="193"/>
              </w:tabs>
              <w:spacing w:before="2" w:after="0" w:line="240" w:lineRule="auto"/>
              <w:ind w:left="192" w:right="0" w:hanging="159"/>
              <w:jc w:val="left"/>
              <w:rPr>
                <w:sz w:val="15"/>
              </w:rPr>
            </w:pPr>
            <w:r>
              <w:rPr>
                <w:spacing w:val="-1"/>
                <w:sz w:val="15"/>
              </w:rPr>
              <w:t>处罚决定；</w:t>
            </w:r>
          </w:p>
          <w:p>
            <w:pPr>
              <w:pStyle w:val="7"/>
              <w:numPr>
                <w:ilvl w:val="0"/>
                <w:numId w:val="93"/>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5"/>
              </w:rPr>
            </w:pPr>
          </w:p>
          <w:p>
            <w:pPr>
              <w:pStyle w:val="7"/>
              <w:spacing w:line="242" w:lineRule="auto"/>
              <w:ind w:left="36" w:right="95"/>
              <w:rPr>
                <w:sz w:val="15"/>
              </w:rPr>
            </w:pPr>
            <w:r>
              <w:rPr>
                <w:w w:val="105"/>
                <w:sz w:val="15"/>
              </w:rPr>
              <w:t>《城市建筑垃圾管理规定》</w:t>
            </w:r>
          </w:p>
        </w:tc>
        <w:tc>
          <w:tcPr>
            <w:tcW w:w="1631" w:type="dxa"/>
          </w:tcPr>
          <w:p>
            <w:pPr>
              <w:pStyle w:val="7"/>
              <w:spacing w:before="8"/>
              <w:rPr>
                <w:rFonts w:ascii="方正小标宋_GBK"/>
                <w:sz w:val="20"/>
              </w:rPr>
            </w:pPr>
          </w:p>
          <w:p>
            <w:pPr>
              <w:pStyle w:val="7"/>
              <w:numPr>
                <w:ilvl w:val="0"/>
                <w:numId w:val="9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94"/>
              </w:numPr>
              <w:tabs>
                <w:tab w:val="left" w:pos="195"/>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21"/>
              </w:rPr>
            </w:pPr>
          </w:p>
          <w:p>
            <w:pPr>
              <w:pStyle w:val="7"/>
              <w:ind w:left="39"/>
              <w:rPr>
                <w:sz w:val="15"/>
              </w:rPr>
            </w:pPr>
            <w:r>
              <w:rPr>
                <w:spacing w:val="-1"/>
                <w:sz w:val="15"/>
              </w:rPr>
              <w:t>■政府网站</w:t>
            </w:r>
          </w:p>
          <w:p>
            <w:pPr>
              <w:pStyle w:val="7"/>
              <w:spacing w:before="2"/>
              <w:ind w:left="39"/>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8"/>
              <w:rPr>
                <w:rFonts w:ascii="方正小标宋_GBK"/>
                <w:sz w:val="10"/>
              </w:rPr>
            </w:pPr>
          </w:p>
          <w:p>
            <w:pPr>
              <w:pStyle w:val="7"/>
              <w:spacing w:before="1"/>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8"/>
              <w:rPr>
                <w:rFonts w:ascii="方正小标宋_GBK"/>
                <w:sz w:val="10"/>
              </w:rPr>
            </w:pPr>
          </w:p>
          <w:p>
            <w:pPr>
              <w:pStyle w:val="7"/>
              <w:spacing w:before="1"/>
              <w:ind w:left="50"/>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8"/>
              <w:rPr>
                <w:rFonts w:ascii="方正小标宋_GBK"/>
                <w:sz w:val="10"/>
              </w:rPr>
            </w:pPr>
          </w:p>
          <w:p>
            <w:pPr>
              <w:pStyle w:val="7"/>
              <w:spacing w:before="1"/>
              <w:ind w:left="55"/>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8"/>
              <w:rPr>
                <w:rFonts w:ascii="方正小标宋_GBK"/>
                <w:sz w:val="10"/>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41" w:right="108"/>
              <w:jc w:val="center"/>
              <w:rPr>
                <w:rFonts w:hint="default" w:eastAsia="仿宋"/>
                <w:sz w:val="15"/>
                <w:lang w:val="en-US" w:eastAsia="zh-CN"/>
              </w:rPr>
            </w:pPr>
            <w:r>
              <w:rPr>
                <w:rFonts w:hint="eastAsia"/>
                <w:sz w:val="15"/>
                <w:lang w:val="en-US" w:eastAsia="zh-CN"/>
              </w:rPr>
              <w:t>48</w:t>
            </w:r>
          </w:p>
        </w:tc>
        <w:tc>
          <w:tcPr>
            <w:tcW w:w="483" w:type="dxa"/>
          </w:tcPr>
          <w:p>
            <w:pPr>
              <w:pStyle w:val="7"/>
              <w:rPr>
                <w:rFonts w:ascii="方正小标宋_GBK"/>
                <w:sz w:val="16"/>
              </w:rPr>
            </w:pPr>
          </w:p>
          <w:p>
            <w:pPr>
              <w:pStyle w:val="7"/>
              <w:spacing w:before="10"/>
              <w:rPr>
                <w:rFonts w:ascii="方正小标宋_GBK"/>
                <w:sz w:val="11"/>
              </w:rPr>
            </w:pPr>
          </w:p>
          <w:p>
            <w:pPr>
              <w:pStyle w:val="7"/>
              <w:spacing w:line="242" w:lineRule="auto"/>
              <w:ind w:left="93"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1"/>
              <w:rPr>
                <w:rFonts w:ascii="方正小标宋_GBK"/>
                <w:sz w:val="17"/>
              </w:rPr>
            </w:pPr>
          </w:p>
          <w:p>
            <w:pPr>
              <w:pStyle w:val="7"/>
              <w:spacing w:line="244" w:lineRule="auto"/>
              <w:ind w:left="35" w:right="-15"/>
              <w:jc w:val="both"/>
              <w:rPr>
                <w:sz w:val="15"/>
              </w:rPr>
            </w:pPr>
            <w:r>
              <w:rPr>
                <w:w w:val="105"/>
                <w:sz w:val="15"/>
              </w:rPr>
              <w:t>施工单位将建筑垃圾交给个人或者未经核准从事建筑垃圾运输的单位处置</w:t>
            </w:r>
          </w:p>
        </w:tc>
        <w:tc>
          <w:tcPr>
            <w:tcW w:w="3484" w:type="dxa"/>
          </w:tcPr>
          <w:p>
            <w:pPr>
              <w:pStyle w:val="7"/>
              <w:spacing w:before="2"/>
              <w:rPr>
                <w:rFonts w:ascii="方正小标宋_GBK"/>
                <w:sz w:val="11"/>
              </w:rPr>
            </w:pPr>
          </w:p>
          <w:p>
            <w:pPr>
              <w:pStyle w:val="7"/>
              <w:numPr>
                <w:ilvl w:val="0"/>
                <w:numId w:val="95"/>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95"/>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95"/>
              </w:numPr>
              <w:tabs>
                <w:tab w:val="left" w:pos="193"/>
              </w:tabs>
              <w:spacing w:before="2" w:after="0" w:line="240" w:lineRule="auto"/>
              <w:ind w:left="192" w:right="0" w:hanging="160"/>
              <w:jc w:val="left"/>
              <w:rPr>
                <w:sz w:val="15"/>
              </w:rPr>
            </w:pPr>
            <w:r>
              <w:rPr>
                <w:w w:val="105"/>
                <w:sz w:val="15"/>
              </w:rPr>
              <w:t>执法依据；</w:t>
            </w:r>
          </w:p>
          <w:p>
            <w:pPr>
              <w:pStyle w:val="7"/>
              <w:numPr>
                <w:ilvl w:val="0"/>
                <w:numId w:val="95"/>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9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95"/>
              </w:numPr>
              <w:tabs>
                <w:tab w:val="left" w:pos="193"/>
              </w:tabs>
              <w:spacing w:before="2" w:after="0" w:line="240" w:lineRule="auto"/>
              <w:ind w:left="192" w:right="0" w:hanging="160"/>
              <w:jc w:val="left"/>
              <w:rPr>
                <w:sz w:val="15"/>
              </w:rPr>
            </w:pPr>
            <w:r>
              <w:rPr>
                <w:spacing w:val="-1"/>
                <w:sz w:val="15"/>
              </w:rPr>
              <w:t>处罚决定；</w:t>
            </w:r>
          </w:p>
          <w:p>
            <w:pPr>
              <w:pStyle w:val="7"/>
              <w:numPr>
                <w:ilvl w:val="0"/>
                <w:numId w:val="95"/>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3"/>
              <w:rPr>
                <w:rFonts w:ascii="方正小标宋_GBK"/>
                <w:sz w:val="17"/>
              </w:rPr>
            </w:pPr>
          </w:p>
          <w:p>
            <w:pPr>
              <w:pStyle w:val="7"/>
              <w:spacing w:line="244" w:lineRule="auto"/>
              <w:ind w:left="35" w:right="96"/>
              <w:rPr>
                <w:sz w:val="15"/>
              </w:rPr>
            </w:pPr>
            <w:r>
              <w:rPr>
                <w:w w:val="105"/>
                <w:sz w:val="15"/>
              </w:rPr>
              <w:t>《城市建筑垃圾管理规定》</w:t>
            </w:r>
          </w:p>
        </w:tc>
        <w:tc>
          <w:tcPr>
            <w:tcW w:w="1631" w:type="dxa"/>
          </w:tcPr>
          <w:p>
            <w:pPr>
              <w:pStyle w:val="7"/>
              <w:spacing w:before="3"/>
              <w:rPr>
                <w:rFonts w:ascii="方正小标宋_GBK"/>
                <w:sz w:val="22"/>
              </w:rPr>
            </w:pPr>
          </w:p>
          <w:p>
            <w:pPr>
              <w:pStyle w:val="7"/>
              <w:numPr>
                <w:ilvl w:val="0"/>
                <w:numId w:val="9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9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before="1"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spacing w:before="1"/>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4"/>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4"/>
              <w:rPr>
                <w:rFonts w:ascii="方正小标宋_GBK"/>
                <w:sz w:val="12"/>
              </w:rPr>
            </w:pPr>
          </w:p>
          <w:p>
            <w:pPr>
              <w:pStyle w:val="7"/>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4"/>
              <w:rPr>
                <w:rFonts w:ascii="方正小标宋_GBK"/>
                <w:sz w:val="12"/>
              </w:rPr>
            </w:pPr>
          </w:p>
          <w:p>
            <w:pPr>
              <w:pStyle w:val="7"/>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4"/>
              <w:rPr>
                <w:rFonts w:ascii="方正小标宋_GBK"/>
                <w:sz w:val="12"/>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49</w:t>
            </w:r>
          </w:p>
        </w:tc>
        <w:tc>
          <w:tcPr>
            <w:tcW w:w="483" w:type="dxa"/>
          </w:tcPr>
          <w:p>
            <w:pPr>
              <w:pStyle w:val="7"/>
              <w:spacing w:before="10"/>
              <w:rPr>
                <w:rFonts w:ascii="方正小标宋_GBK"/>
                <w:sz w:val="23"/>
              </w:rPr>
            </w:pPr>
          </w:p>
          <w:p>
            <w:pPr>
              <w:pStyle w:val="7"/>
              <w:spacing w:line="244"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2"/>
              <w:rPr>
                <w:rFonts w:ascii="方正小标宋_GBK"/>
                <w:sz w:val="13"/>
              </w:rPr>
            </w:pPr>
          </w:p>
          <w:p>
            <w:pPr>
              <w:pStyle w:val="7"/>
              <w:spacing w:line="242" w:lineRule="auto"/>
              <w:ind w:left="34" w:right="-15"/>
              <w:jc w:val="both"/>
              <w:rPr>
                <w:sz w:val="15"/>
              </w:rPr>
            </w:pPr>
            <w:r>
              <w:rPr>
                <w:w w:val="105"/>
                <w:sz w:val="15"/>
              </w:rPr>
              <w:t>处置建筑垃圾的单位在运输建筑垃圾过程中沿途丢弃、遗撒建筑垃圾</w:t>
            </w:r>
          </w:p>
        </w:tc>
        <w:tc>
          <w:tcPr>
            <w:tcW w:w="3484" w:type="dxa"/>
          </w:tcPr>
          <w:p>
            <w:pPr>
              <w:pStyle w:val="7"/>
              <w:numPr>
                <w:ilvl w:val="0"/>
                <w:numId w:val="97"/>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97"/>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97"/>
              </w:numPr>
              <w:tabs>
                <w:tab w:val="left" w:pos="193"/>
              </w:tabs>
              <w:spacing w:before="4" w:after="0" w:line="240" w:lineRule="auto"/>
              <w:ind w:left="192" w:right="0" w:hanging="160"/>
              <w:jc w:val="left"/>
              <w:rPr>
                <w:sz w:val="15"/>
              </w:rPr>
            </w:pPr>
            <w:r>
              <w:rPr>
                <w:w w:val="105"/>
                <w:sz w:val="15"/>
              </w:rPr>
              <w:t>执法依据；</w:t>
            </w:r>
          </w:p>
          <w:p>
            <w:pPr>
              <w:pStyle w:val="7"/>
              <w:numPr>
                <w:ilvl w:val="0"/>
                <w:numId w:val="9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97"/>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97"/>
              </w:numPr>
              <w:tabs>
                <w:tab w:val="left" w:pos="193"/>
              </w:tabs>
              <w:spacing w:before="3" w:after="0" w:line="240" w:lineRule="auto"/>
              <w:ind w:left="192" w:right="0" w:hanging="160"/>
              <w:jc w:val="left"/>
              <w:rPr>
                <w:sz w:val="15"/>
              </w:rPr>
            </w:pPr>
            <w:r>
              <w:rPr>
                <w:spacing w:val="-1"/>
                <w:sz w:val="15"/>
              </w:rPr>
              <w:t>处罚决定；</w:t>
            </w:r>
          </w:p>
          <w:p>
            <w:pPr>
              <w:pStyle w:val="7"/>
              <w:numPr>
                <w:ilvl w:val="0"/>
                <w:numId w:val="97"/>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96"/>
              <w:rPr>
                <w:sz w:val="15"/>
              </w:rPr>
            </w:pPr>
            <w:r>
              <w:rPr>
                <w:w w:val="105"/>
                <w:sz w:val="15"/>
              </w:rPr>
              <w:t>《城市建筑垃圾管理规定》</w:t>
            </w:r>
          </w:p>
        </w:tc>
        <w:tc>
          <w:tcPr>
            <w:tcW w:w="1631" w:type="dxa"/>
          </w:tcPr>
          <w:p>
            <w:pPr>
              <w:pStyle w:val="7"/>
              <w:spacing w:before="1"/>
              <w:rPr>
                <w:rFonts w:ascii="方正小标宋_GBK"/>
                <w:sz w:val="18"/>
              </w:rPr>
            </w:pPr>
          </w:p>
          <w:p>
            <w:pPr>
              <w:pStyle w:val="7"/>
              <w:numPr>
                <w:ilvl w:val="0"/>
                <w:numId w:val="9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98"/>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140" w:right="109"/>
              <w:jc w:val="center"/>
              <w:rPr>
                <w:rFonts w:hint="default" w:eastAsia="仿宋"/>
                <w:sz w:val="15"/>
                <w:lang w:val="en-US" w:eastAsia="zh-CN"/>
              </w:rPr>
            </w:pPr>
            <w:r>
              <w:rPr>
                <w:rFonts w:hint="eastAsia"/>
                <w:sz w:val="15"/>
                <w:lang w:val="en-US" w:eastAsia="zh-CN"/>
              </w:rPr>
              <w:t>50</w:t>
            </w:r>
          </w:p>
        </w:tc>
        <w:tc>
          <w:tcPr>
            <w:tcW w:w="483" w:type="dxa"/>
          </w:tcPr>
          <w:p>
            <w:pPr>
              <w:pStyle w:val="7"/>
              <w:rPr>
                <w:rFonts w:ascii="方正小标宋_GBK"/>
                <w:sz w:val="16"/>
              </w:rPr>
            </w:pPr>
          </w:p>
          <w:p>
            <w:pPr>
              <w:pStyle w:val="7"/>
              <w:spacing w:before="12"/>
              <w:rPr>
                <w:rFonts w:ascii="方正小标宋_GBK"/>
                <w:sz w:val="11"/>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1"/>
              <w:rPr>
                <w:rFonts w:ascii="方正小标宋_GBK"/>
                <w:sz w:val="11"/>
              </w:rPr>
            </w:pPr>
          </w:p>
          <w:p>
            <w:pPr>
              <w:pStyle w:val="7"/>
              <w:spacing w:before="1" w:line="242" w:lineRule="auto"/>
              <w:ind w:left="34" w:right="-29"/>
              <w:jc w:val="both"/>
              <w:rPr>
                <w:sz w:val="15"/>
              </w:rPr>
            </w:pPr>
            <w:r>
              <w:rPr>
                <w:w w:val="105"/>
                <w:sz w:val="15"/>
              </w:rPr>
              <w:t>涂改、倒卖、出租、出借或者以其他形式非法转让城市建筑垃圾处置核准文件</w:t>
            </w:r>
          </w:p>
        </w:tc>
        <w:tc>
          <w:tcPr>
            <w:tcW w:w="3484" w:type="dxa"/>
          </w:tcPr>
          <w:p>
            <w:pPr>
              <w:pStyle w:val="7"/>
              <w:spacing w:before="2"/>
              <w:rPr>
                <w:rFonts w:ascii="方正小标宋_GBK"/>
                <w:sz w:val="11"/>
              </w:rPr>
            </w:pPr>
          </w:p>
          <w:p>
            <w:pPr>
              <w:pStyle w:val="7"/>
              <w:numPr>
                <w:ilvl w:val="0"/>
                <w:numId w:val="9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99"/>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99"/>
              </w:numPr>
              <w:tabs>
                <w:tab w:val="left" w:pos="193"/>
              </w:tabs>
              <w:spacing w:before="2" w:after="0" w:line="240" w:lineRule="auto"/>
              <w:ind w:left="192" w:right="0" w:hanging="159"/>
              <w:jc w:val="left"/>
              <w:rPr>
                <w:sz w:val="15"/>
              </w:rPr>
            </w:pPr>
            <w:r>
              <w:rPr>
                <w:w w:val="105"/>
                <w:sz w:val="15"/>
              </w:rPr>
              <w:t>执法依据；</w:t>
            </w:r>
          </w:p>
          <w:p>
            <w:pPr>
              <w:pStyle w:val="7"/>
              <w:numPr>
                <w:ilvl w:val="0"/>
                <w:numId w:val="99"/>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99"/>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99"/>
              </w:numPr>
              <w:tabs>
                <w:tab w:val="left" w:pos="193"/>
              </w:tabs>
              <w:spacing w:before="2" w:after="0" w:line="240" w:lineRule="auto"/>
              <w:ind w:left="192" w:right="0" w:hanging="159"/>
              <w:jc w:val="left"/>
              <w:rPr>
                <w:sz w:val="15"/>
              </w:rPr>
            </w:pPr>
            <w:r>
              <w:rPr>
                <w:spacing w:val="-1"/>
                <w:sz w:val="15"/>
              </w:rPr>
              <w:t>处罚决定；</w:t>
            </w:r>
          </w:p>
          <w:p>
            <w:pPr>
              <w:pStyle w:val="7"/>
              <w:numPr>
                <w:ilvl w:val="0"/>
                <w:numId w:val="99"/>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7"/>
              </w:rPr>
            </w:pPr>
          </w:p>
          <w:p>
            <w:pPr>
              <w:pStyle w:val="7"/>
              <w:spacing w:line="242" w:lineRule="auto"/>
              <w:ind w:left="35" w:right="95"/>
              <w:rPr>
                <w:sz w:val="15"/>
              </w:rPr>
            </w:pPr>
            <w:r>
              <w:rPr>
                <w:w w:val="105"/>
                <w:sz w:val="15"/>
              </w:rPr>
              <w:t>《城市建筑垃圾管理规定》</w:t>
            </w:r>
          </w:p>
        </w:tc>
        <w:tc>
          <w:tcPr>
            <w:tcW w:w="1631" w:type="dxa"/>
          </w:tcPr>
          <w:p>
            <w:pPr>
              <w:pStyle w:val="7"/>
              <w:spacing w:before="2"/>
              <w:rPr>
                <w:rFonts w:ascii="方正小标宋_GBK"/>
                <w:sz w:val="22"/>
              </w:rPr>
            </w:pPr>
          </w:p>
          <w:p>
            <w:pPr>
              <w:pStyle w:val="7"/>
              <w:numPr>
                <w:ilvl w:val="0"/>
                <w:numId w:val="100"/>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00"/>
              </w:numPr>
              <w:tabs>
                <w:tab w:val="left" w:pos="194"/>
              </w:tabs>
              <w:spacing w:before="1"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2"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spacing w:before="1"/>
              <w:ind w:left="141" w:right="109"/>
              <w:jc w:val="center"/>
              <w:rPr>
                <w:rFonts w:hint="default" w:eastAsia="仿宋"/>
                <w:sz w:val="15"/>
                <w:lang w:val="en-US" w:eastAsia="zh-CN"/>
              </w:rPr>
            </w:pPr>
            <w:r>
              <w:rPr>
                <w:rFonts w:hint="eastAsia"/>
                <w:sz w:val="15"/>
                <w:lang w:val="en-US" w:eastAsia="zh-CN"/>
              </w:rPr>
              <w:t>51</w:t>
            </w:r>
          </w:p>
        </w:tc>
        <w:tc>
          <w:tcPr>
            <w:tcW w:w="483" w:type="dxa"/>
          </w:tcPr>
          <w:p>
            <w:pPr>
              <w:pStyle w:val="7"/>
              <w:rPr>
                <w:rFonts w:ascii="方正小标宋_GBK"/>
                <w:sz w:val="16"/>
              </w:rPr>
            </w:pPr>
          </w:p>
          <w:p>
            <w:pPr>
              <w:pStyle w:val="7"/>
              <w:spacing w:before="1"/>
              <w:rPr>
                <w:rFonts w:ascii="方正小标宋_GBK"/>
                <w:sz w:val="9"/>
              </w:rPr>
            </w:pPr>
          </w:p>
          <w:p>
            <w:pPr>
              <w:pStyle w:val="7"/>
              <w:spacing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20"/>
              </w:rPr>
            </w:pPr>
          </w:p>
          <w:p>
            <w:pPr>
              <w:pStyle w:val="7"/>
              <w:spacing w:before="1" w:line="244" w:lineRule="auto"/>
              <w:ind w:left="34" w:right="-15"/>
              <w:rPr>
                <w:sz w:val="15"/>
              </w:rPr>
            </w:pPr>
            <w:r>
              <w:rPr>
                <w:spacing w:val="11"/>
                <w:w w:val="105"/>
                <w:sz w:val="15"/>
              </w:rPr>
              <w:t>未经核准擅自处置建筑垃圾</w:t>
            </w:r>
          </w:p>
        </w:tc>
        <w:tc>
          <w:tcPr>
            <w:tcW w:w="3484" w:type="dxa"/>
          </w:tcPr>
          <w:p>
            <w:pPr>
              <w:pStyle w:val="7"/>
              <w:spacing w:before="9"/>
              <w:rPr>
                <w:rFonts w:ascii="方正小标宋_GBK"/>
                <w:sz w:val="8"/>
              </w:rPr>
            </w:pPr>
          </w:p>
          <w:p>
            <w:pPr>
              <w:pStyle w:val="7"/>
              <w:numPr>
                <w:ilvl w:val="0"/>
                <w:numId w:val="101"/>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01"/>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101"/>
              </w:numPr>
              <w:tabs>
                <w:tab w:val="left" w:pos="193"/>
              </w:tabs>
              <w:spacing w:before="2" w:after="0" w:line="240" w:lineRule="auto"/>
              <w:ind w:left="192" w:right="0" w:hanging="159"/>
              <w:jc w:val="left"/>
              <w:rPr>
                <w:sz w:val="15"/>
              </w:rPr>
            </w:pPr>
            <w:r>
              <w:rPr>
                <w:w w:val="105"/>
                <w:sz w:val="15"/>
              </w:rPr>
              <w:t>执法依据；</w:t>
            </w:r>
          </w:p>
          <w:p>
            <w:pPr>
              <w:pStyle w:val="7"/>
              <w:numPr>
                <w:ilvl w:val="0"/>
                <w:numId w:val="101"/>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10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01"/>
              </w:numPr>
              <w:tabs>
                <w:tab w:val="left" w:pos="193"/>
              </w:tabs>
              <w:spacing w:before="2" w:after="0" w:line="240" w:lineRule="auto"/>
              <w:ind w:left="192" w:right="0" w:hanging="159"/>
              <w:jc w:val="left"/>
              <w:rPr>
                <w:sz w:val="15"/>
              </w:rPr>
            </w:pPr>
            <w:r>
              <w:rPr>
                <w:spacing w:val="-1"/>
                <w:sz w:val="15"/>
              </w:rPr>
              <w:t>处罚决定；</w:t>
            </w:r>
          </w:p>
          <w:p>
            <w:pPr>
              <w:pStyle w:val="7"/>
              <w:numPr>
                <w:ilvl w:val="0"/>
                <w:numId w:val="101"/>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4"/>
              </w:rPr>
            </w:pPr>
          </w:p>
          <w:p>
            <w:pPr>
              <w:pStyle w:val="7"/>
              <w:spacing w:line="244" w:lineRule="auto"/>
              <w:ind w:left="36" w:right="95"/>
              <w:rPr>
                <w:sz w:val="15"/>
              </w:rPr>
            </w:pPr>
            <w:r>
              <w:rPr>
                <w:w w:val="105"/>
                <w:sz w:val="15"/>
              </w:rPr>
              <w:t>《城市建筑垃圾管理规定》</w:t>
            </w:r>
          </w:p>
        </w:tc>
        <w:tc>
          <w:tcPr>
            <w:tcW w:w="1631" w:type="dxa"/>
          </w:tcPr>
          <w:p>
            <w:pPr>
              <w:pStyle w:val="7"/>
              <w:spacing w:before="9"/>
              <w:rPr>
                <w:rFonts w:ascii="方正小标宋_GBK"/>
                <w:sz w:val="19"/>
              </w:rPr>
            </w:pPr>
          </w:p>
          <w:p>
            <w:pPr>
              <w:pStyle w:val="7"/>
              <w:numPr>
                <w:ilvl w:val="0"/>
                <w:numId w:val="102"/>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02"/>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20"/>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20"/>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9"/>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left="141" w:right="109"/>
              <w:jc w:val="center"/>
              <w:rPr>
                <w:rFonts w:hint="default" w:eastAsia="仿宋"/>
                <w:sz w:val="15"/>
                <w:lang w:val="en-US" w:eastAsia="zh-CN"/>
              </w:rPr>
            </w:pPr>
            <w:r>
              <w:rPr>
                <w:rFonts w:hint="eastAsia"/>
                <w:sz w:val="15"/>
                <w:lang w:val="en-US" w:eastAsia="zh-CN"/>
              </w:rPr>
              <w:t>52</w:t>
            </w:r>
          </w:p>
        </w:tc>
        <w:tc>
          <w:tcPr>
            <w:tcW w:w="483" w:type="dxa"/>
          </w:tcPr>
          <w:p>
            <w:pPr>
              <w:pStyle w:val="7"/>
              <w:rPr>
                <w:rFonts w:ascii="方正小标宋_GBK"/>
                <w:sz w:val="16"/>
              </w:rPr>
            </w:pPr>
          </w:p>
          <w:p>
            <w:pPr>
              <w:pStyle w:val="7"/>
              <w:spacing w:before="8"/>
              <w:rPr>
                <w:rFonts w:ascii="方正小标宋_GBK"/>
                <w:sz w:val="10"/>
              </w:rPr>
            </w:pPr>
          </w:p>
          <w:p>
            <w:pPr>
              <w:pStyle w:val="7"/>
              <w:spacing w:line="244"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9"/>
              <w:rPr>
                <w:rFonts w:ascii="方正小标宋_GBK"/>
                <w:sz w:val="21"/>
              </w:rPr>
            </w:pPr>
          </w:p>
          <w:p>
            <w:pPr>
              <w:pStyle w:val="7"/>
              <w:spacing w:line="242" w:lineRule="auto"/>
              <w:ind w:left="34" w:right="-15"/>
              <w:rPr>
                <w:sz w:val="15"/>
              </w:rPr>
            </w:pPr>
            <w:r>
              <w:rPr>
                <w:spacing w:val="11"/>
                <w:w w:val="105"/>
                <w:sz w:val="15"/>
              </w:rPr>
              <w:t>处置超出核准范围的建筑垃圾</w:t>
            </w:r>
          </w:p>
        </w:tc>
        <w:tc>
          <w:tcPr>
            <w:tcW w:w="3484" w:type="dxa"/>
          </w:tcPr>
          <w:p>
            <w:pPr>
              <w:pStyle w:val="7"/>
              <w:spacing w:before="17"/>
              <w:rPr>
                <w:rFonts w:ascii="方正小标宋_GBK"/>
                <w:sz w:val="9"/>
              </w:rPr>
            </w:pPr>
          </w:p>
          <w:p>
            <w:pPr>
              <w:pStyle w:val="7"/>
              <w:numPr>
                <w:ilvl w:val="0"/>
                <w:numId w:val="10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03"/>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03"/>
              </w:numPr>
              <w:tabs>
                <w:tab w:val="left" w:pos="193"/>
              </w:tabs>
              <w:spacing w:before="4" w:after="0" w:line="240" w:lineRule="auto"/>
              <w:ind w:left="192" w:right="0" w:hanging="159"/>
              <w:jc w:val="left"/>
              <w:rPr>
                <w:sz w:val="15"/>
              </w:rPr>
            </w:pPr>
            <w:r>
              <w:rPr>
                <w:w w:val="105"/>
                <w:sz w:val="15"/>
              </w:rPr>
              <w:t>执法依据；</w:t>
            </w:r>
          </w:p>
          <w:p>
            <w:pPr>
              <w:pStyle w:val="7"/>
              <w:numPr>
                <w:ilvl w:val="0"/>
                <w:numId w:val="103"/>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03"/>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03"/>
              </w:numPr>
              <w:tabs>
                <w:tab w:val="left" w:pos="193"/>
              </w:tabs>
              <w:spacing w:before="3" w:after="0" w:line="240" w:lineRule="auto"/>
              <w:ind w:left="192" w:right="0" w:hanging="159"/>
              <w:jc w:val="left"/>
              <w:rPr>
                <w:sz w:val="15"/>
              </w:rPr>
            </w:pPr>
            <w:r>
              <w:rPr>
                <w:spacing w:val="-1"/>
                <w:sz w:val="15"/>
              </w:rPr>
              <w:t>处罚决定；</w:t>
            </w:r>
          </w:p>
          <w:p>
            <w:pPr>
              <w:pStyle w:val="7"/>
              <w:numPr>
                <w:ilvl w:val="0"/>
                <w:numId w:val="103"/>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6"/>
              </w:rPr>
            </w:pPr>
          </w:p>
          <w:p>
            <w:pPr>
              <w:pStyle w:val="7"/>
              <w:spacing w:line="242" w:lineRule="auto"/>
              <w:ind w:left="36" w:right="95"/>
              <w:rPr>
                <w:sz w:val="15"/>
              </w:rPr>
            </w:pPr>
            <w:r>
              <w:rPr>
                <w:w w:val="105"/>
                <w:sz w:val="15"/>
              </w:rPr>
              <w:t>《城市建筑垃圾管理规定》</w:t>
            </w:r>
          </w:p>
        </w:tc>
        <w:tc>
          <w:tcPr>
            <w:tcW w:w="1631" w:type="dxa"/>
          </w:tcPr>
          <w:p>
            <w:pPr>
              <w:pStyle w:val="7"/>
              <w:spacing w:before="17"/>
              <w:rPr>
                <w:rFonts w:ascii="方正小标宋_GBK"/>
                <w:sz w:val="20"/>
              </w:rPr>
            </w:pPr>
          </w:p>
          <w:p>
            <w:pPr>
              <w:pStyle w:val="7"/>
              <w:numPr>
                <w:ilvl w:val="0"/>
                <w:numId w:val="10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04"/>
              </w:numPr>
              <w:tabs>
                <w:tab w:val="left" w:pos="195"/>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8"/>
              <w:rPr>
                <w:rFonts w:ascii="方正小标宋_GBK"/>
                <w:sz w:val="21"/>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spacing w:before="1"/>
              <w:ind w:left="39"/>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1"/>
              </w:rPr>
            </w:pPr>
          </w:p>
          <w:p>
            <w:pPr>
              <w:pStyle w:val="7"/>
              <w:ind w:left="140" w:right="109"/>
              <w:jc w:val="center"/>
              <w:rPr>
                <w:rFonts w:hint="default" w:eastAsia="仿宋"/>
                <w:sz w:val="15"/>
                <w:lang w:val="en-US" w:eastAsia="zh-CN"/>
              </w:rPr>
            </w:pPr>
            <w:r>
              <w:rPr>
                <w:rFonts w:hint="eastAsia"/>
                <w:sz w:val="15"/>
                <w:lang w:val="en-US" w:eastAsia="zh-CN"/>
              </w:rPr>
              <w:t>53</w:t>
            </w:r>
          </w:p>
        </w:tc>
        <w:tc>
          <w:tcPr>
            <w:tcW w:w="483" w:type="dxa"/>
          </w:tcPr>
          <w:p>
            <w:pPr>
              <w:pStyle w:val="7"/>
              <w:rPr>
                <w:rFonts w:ascii="方正小标宋_GBK"/>
                <w:sz w:val="16"/>
              </w:rPr>
            </w:pPr>
          </w:p>
          <w:p>
            <w:pPr>
              <w:pStyle w:val="7"/>
              <w:spacing w:before="11"/>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1"/>
              <w:rPr>
                <w:rFonts w:ascii="方正小标宋_GBK"/>
                <w:sz w:val="21"/>
              </w:rPr>
            </w:pPr>
          </w:p>
          <w:p>
            <w:pPr>
              <w:pStyle w:val="7"/>
              <w:spacing w:before="1"/>
              <w:ind w:left="34" w:right="-15"/>
              <w:rPr>
                <w:sz w:val="15"/>
              </w:rPr>
            </w:pPr>
            <w:r>
              <w:rPr>
                <w:spacing w:val="11"/>
                <w:w w:val="105"/>
                <w:sz w:val="15"/>
              </w:rPr>
              <w:t>任何单位和个人随意倾倒</w:t>
            </w:r>
          </w:p>
          <w:p>
            <w:pPr>
              <w:pStyle w:val="7"/>
              <w:spacing w:before="2"/>
              <w:ind w:left="34"/>
              <w:rPr>
                <w:sz w:val="15"/>
              </w:rPr>
            </w:pPr>
            <w:r>
              <w:rPr>
                <w:w w:val="105"/>
                <w:sz w:val="15"/>
              </w:rPr>
              <w:t>、抛撒或者堆放建筑垃圾</w:t>
            </w:r>
          </w:p>
        </w:tc>
        <w:tc>
          <w:tcPr>
            <w:tcW w:w="3484" w:type="dxa"/>
          </w:tcPr>
          <w:p>
            <w:pPr>
              <w:pStyle w:val="7"/>
              <w:spacing w:before="2"/>
              <w:rPr>
                <w:rFonts w:ascii="方正小标宋_GBK"/>
                <w:sz w:val="10"/>
              </w:rPr>
            </w:pPr>
          </w:p>
          <w:p>
            <w:pPr>
              <w:pStyle w:val="7"/>
              <w:numPr>
                <w:ilvl w:val="0"/>
                <w:numId w:val="10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0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05"/>
              </w:numPr>
              <w:tabs>
                <w:tab w:val="left" w:pos="193"/>
              </w:tabs>
              <w:spacing w:before="2" w:after="0" w:line="240" w:lineRule="auto"/>
              <w:ind w:left="192" w:right="0" w:hanging="160"/>
              <w:jc w:val="left"/>
              <w:rPr>
                <w:sz w:val="15"/>
              </w:rPr>
            </w:pPr>
            <w:r>
              <w:rPr>
                <w:w w:val="105"/>
                <w:sz w:val="15"/>
              </w:rPr>
              <w:t>执法依据；</w:t>
            </w:r>
          </w:p>
          <w:p>
            <w:pPr>
              <w:pStyle w:val="7"/>
              <w:numPr>
                <w:ilvl w:val="0"/>
                <w:numId w:val="105"/>
              </w:numPr>
              <w:tabs>
                <w:tab w:val="left" w:pos="193"/>
              </w:tabs>
              <w:spacing w:before="4" w:after="0" w:line="240" w:lineRule="auto"/>
              <w:ind w:left="192" w:right="0" w:hanging="160"/>
              <w:jc w:val="left"/>
              <w:rPr>
                <w:sz w:val="15"/>
              </w:rPr>
            </w:pPr>
            <w:r>
              <w:rPr>
                <w:w w:val="105"/>
                <w:sz w:val="15"/>
              </w:rPr>
              <w:t>行政处罚自由裁量基准；</w:t>
            </w:r>
          </w:p>
          <w:p>
            <w:pPr>
              <w:pStyle w:val="7"/>
              <w:numPr>
                <w:ilvl w:val="0"/>
                <w:numId w:val="10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05"/>
              </w:numPr>
              <w:tabs>
                <w:tab w:val="left" w:pos="193"/>
              </w:tabs>
              <w:spacing w:before="3" w:after="0" w:line="240" w:lineRule="auto"/>
              <w:ind w:left="192" w:right="0" w:hanging="160"/>
              <w:jc w:val="left"/>
              <w:rPr>
                <w:sz w:val="15"/>
              </w:rPr>
            </w:pPr>
            <w:r>
              <w:rPr>
                <w:spacing w:val="-1"/>
                <w:sz w:val="15"/>
              </w:rPr>
              <w:t>处罚决定；</w:t>
            </w:r>
          </w:p>
          <w:p>
            <w:pPr>
              <w:pStyle w:val="7"/>
              <w:numPr>
                <w:ilvl w:val="0"/>
                <w:numId w:val="105"/>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4" w:lineRule="auto"/>
              <w:ind w:left="35" w:right="95"/>
              <w:rPr>
                <w:sz w:val="15"/>
              </w:rPr>
            </w:pPr>
            <w:r>
              <w:rPr>
                <w:w w:val="105"/>
                <w:sz w:val="15"/>
              </w:rPr>
              <w:t>《城市建筑垃圾管理规定》</w:t>
            </w:r>
          </w:p>
        </w:tc>
        <w:tc>
          <w:tcPr>
            <w:tcW w:w="1631" w:type="dxa"/>
          </w:tcPr>
          <w:p>
            <w:pPr>
              <w:pStyle w:val="7"/>
              <w:spacing w:before="1"/>
              <w:rPr>
                <w:rFonts w:ascii="方正小标宋_GBK"/>
                <w:sz w:val="21"/>
              </w:rPr>
            </w:pPr>
          </w:p>
          <w:p>
            <w:pPr>
              <w:pStyle w:val="7"/>
              <w:numPr>
                <w:ilvl w:val="0"/>
                <w:numId w:val="106"/>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0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1"/>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54</w:t>
            </w:r>
          </w:p>
        </w:tc>
        <w:tc>
          <w:tcPr>
            <w:tcW w:w="483" w:type="dxa"/>
          </w:tcPr>
          <w:p>
            <w:pPr>
              <w:pStyle w:val="7"/>
              <w:spacing w:before="10"/>
              <w:rPr>
                <w:rFonts w:ascii="方正小标宋_GBK"/>
                <w:sz w:val="23"/>
              </w:rPr>
            </w:pPr>
          </w:p>
          <w:p>
            <w:pPr>
              <w:pStyle w:val="7"/>
              <w:spacing w:before="1"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18"/>
              </w:rPr>
            </w:pPr>
          </w:p>
          <w:p>
            <w:pPr>
              <w:pStyle w:val="7"/>
              <w:spacing w:line="242" w:lineRule="auto"/>
              <w:ind w:left="34" w:right="-15"/>
              <w:rPr>
                <w:sz w:val="15"/>
              </w:rPr>
            </w:pPr>
            <w:r>
              <w:rPr>
                <w:spacing w:val="11"/>
                <w:w w:val="105"/>
                <w:sz w:val="15"/>
              </w:rPr>
              <w:t>擅自占用城市公厕规划用地或者改变其性质</w:t>
            </w:r>
          </w:p>
        </w:tc>
        <w:tc>
          <w:tcPr>
            <w:tcW w:w="3484" w:type="dxa"/>
          </w:tcPr>
          <w:p>
            <w:pPr>
              <w:pStyle w:val="7"/>
              <w:numPr>
                <w:ilvl w:val="0"/>
                <w:numId w:val="107"/>
              </w:numPr>
              <w:tabs>
                <w:tab w:val="left" w:pos="193"/>
              </w:tabs>
              <w:spacing w:before="125" w:after="0" w:line="240" w:lineRule="auto"/>
              <w:ind w:left="192" w:right="0" w:hanging="159"/>
              <w:jc w:val="left"/>
              <w:rPr>
                <w:sz w:val="15"/>
              </w:rPr>
            </w:pPr>
            <w:r>
              <w:rPr>
                <w:w w:val="105"/>
                <w:sz w:val="15"/>
              </w:rPr>
              <w:t>机构职能、权责清单、执法人员名单；</w:t>
            </w:r>
          </w:p>
          <w:p>
            <w:pPr>
              <w:pStyle w:val="7"/>
              <w:numPr>
                <w:ilvl w:val="0"/>
                <w:numId w:val="10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07"/>
              </w:numPr>
              <w:tabs>
                <w:tab w:val="left" w:pos="193"/>
              </w:tabs>
              <w:spacing w:before="3" w:after="0" w:line="240" w:lineRule="auto"/>
              <w:ind w:left="192" w:right="0" w:hanging="159"/>
              <w:jc w:val="left"/>
              <w:rPr>
                <w:sz w:val="15"/>
              </w:rPr>
            </w:pPr>
            <w:r>
              <w:rPr>
                <w:w w:val="105"/>
                <w:sz w:val="15"/>
              </w:rPr>
              <w:t>执法依据；</w:t>
            </w:r>
          </w:p>
          <w:p>
            <w:pPr>
              <w:pStyle w:val="7"/>
              <w:numPr>
                <w:ilvl w:val="0"/>
                <w:numId w:val="107"/>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07"/>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107"/>
              </w:numPr>
              <w:tabs>
                <w:tab w:val="left" w:pos="193"/>
              </w:tabs>
              <w:spacing w:before="2" w:after="0" w:line="240" w:lineRule="auto"/>
              <w:ind w:left="192" w:right="0" w:hanging="159"/>
              <w:jc w:val="left"/>
              <w:rPr>
                <w:sz w:val="15"/>
              </w:rPr>
            </w:pPr>
            <w:r>
              <w:rPr>
                <w:spacing w:val="-1"/>
                <w:sz w:val="15"/>
              </w:rPr>
              <w:t>处罚决定；</w:t>
            </w:r>
          </w:p>
          <w:p>
            <w:pPr>
              <w:pStyle w:val="7"/>
              <w:numPr>
                <w:ilvl w:val="0"/>
                <w:numId w:val="107"/>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5" w:right="95"/>
              <w:rPr>
                <w:sz w:val="15"/>
              </w:rPr>
            </w:pPr>
            <w:r>
              <w:rPr>
                <w:w w:val="105"/>
                <w:sz w:val="15"/>
              </w:rPr>
              <w:t>《城市公厕管理办法》</w:t>
            </w:r>
          </w:p>
        </w:tc>
        <w:tc>
          <w:tcPr>
            <w:tcW w:w="1631" w:type="dxa"/>
          </w:tcPr>
          <w:p>
            <w:pPr>
              <w:pStyle w:val="7"/>
              <w:rPr>
                <w:rFonts w:ascii="方正小标宋_GBK"/>
                <w:sz w:val="18"/>
              </w:rPr>
            </w:pPr>
          </w:p>
          <w:p>
            <w:pPr>
              <w:pStyle w:val="7"/>
              <w:numPr>
                <w:ilvl w:val="0"/>
                <w:numId w:val="10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08"/>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3"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6"/>
              </w:rPr>
            </w:pPr>
          </w:p>
          <w:p>
            <w:pPr>
              <w:pStyle w:val="7"/>
              <w:ind w:left="141" w:right="109"/>
              <w:jc w:val="center"/>
              <w:rPr>
                <w:rFonts w:hint="default" w:eastAsia="仿宋"/>
                <w:sz w:val="15"/>
                <w:lang w:val="en-US" w:eastAsia="zh-CN"/>
              </w:rPr>
            </w:pPr>
            <w:r>
              <w:rPr>
                <w:rFonts w:hint="eastAsia"/>
                <w:sz w:val="15"/>
                <w:lang w:val="en-US" w:eastAsia="zh-CN"/>
              </w:rPr>
              <w:t>55</w:t>
            </w:r>
          </w:p>
        </w:tc>
        <w:tc>
          <w:tcPr>
            <w:tcW w:w="483" w:type="dxa"/>
          </w:tcPr>
          <w:p>
            <w:pPr>
              <w:pStyle w:val="7"/>
              <w:rPr>
                <w:rFonts w:ascii="方正小标宋_GBK"/>
                <w:sz w:val="16"/>
              </w:rPr>
            </w:pPr>
          </w:p>
          <w:p>
            <w:pPr>
              <w:pStyle w:val="7"/>
              <w:spacing w:before="11"/>
              <w:rPr>
                <w:rFonts w:ascii="方正小标宋_GBK"/>
                <w:sz w:val="15"/>
              </w:rPr>
            </w:pPr>
          </w:p>
          <w:p>
            <w:pPr>
              <w:pStyle w:val="7"/>
              <w:spacing w:line="242" w:lineRule="auto"/>
              <w:ind w:left="92" w:right="53"/>
              <w:jc w:val="both"/>
              <w:rPr>
                <w:sz w:val="15"/>
              </w:rPr>
            </w:pPr>
            <w:r>
              <w:rPr>
                <w:w w:val="105"/>
                <w:sz w:val="15"/>
              </w:rPr>
              <w:t>市容环境卫生管理</w:t>
            </w:r>
          </w:p>
        </w:tc>
        <w:tc>
          <w:tcPr>
            <w:tcW w:w="1918" w:type="dxa"/>
          </w:tcPr>
          <w:p>
            <w:pPr>
              <w:pStyle w:val="7"/>
              <w:spacing w:before="1"/>
              <w:rPr>
                <w:rFonts w:ascii="方正小标宋_GBK"/>
                <w:sz w:val="15"/>
              </w:rPr>
            </w:pPr>
          </w:p>
          <w:p>
            <w:pPr>
              <w:pStyle w:val="7"/>
              <w:spacing w:before="1" w:line="242" w:lineRule="auto"/>
              <w:ind w:left="34" w:right="-29"/>
              <w:jc w:val="both"/>
              <w:rPr>
                <w:sz w:val="15"/>
              </w:rPr>
            </w:pPr>
            <w:r>
              <w:rPr>
                <w:w w:val="105"/>
                <w:sz w:val="15"/>
              </w:rPr>
              <w:t>建设单位经批准使用的土地含有城市公厕规划用地的，建设单位未按照城市公厕规划和城市人民政府环境卫生行政主管部门的要求修建公厕，并向社会开放使用</w:t>
            </w:r>
          </w:p>
        </w:tc>
        <w:tc>
          <w:tcPr>
            <w:tcW w:w="3484" w:type="dxa"/>
          </w:tcPr>
          <w:p>
            <w:pPr>
              <w:pStyle w:val="7"/>
              <w:spacing w:before="1"/>
              <w:rPr>
                <w:rFonts w:ascii="方正小标宋_GBK"/>
                <w:sz w:val="15"/>
              </w:rPr>
            </w:pPr>
          </w:p>
          <w:p>
            <w:pPr>
              <w:pStyle w:val="7"/>
              <w:numPr>
                <w:ilvl w:val="0"/>
                <w:numId w:val="10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09"/>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09"/>
              </w:numPr>
              <w:tabs>
                <w:tab w:val="left" w:pos="193"/>
              </w:tabs>
              <w:spacing w:before="2" w:after="0" w:line="240" w:lineRule="auto"/>
              <w:ind w:left="192" w:right="0" w:hanging="159"/>
              <w:jc w:val="left"/>
              <w:rPr>
                <w:sz w:val="15"/>
              </w:rPr>
            </w:pPr>
            <w:r>
              <w:rPr>
                <w:w w:val="105"/>
                <w:sz w:val="15"/>
              </w:rPr>
              <w:t>执法依据；</w:t>
            </w:r>
          </w:p>
          <w:p>
            <w:pPr>
              <w:pStyle w:val="7"/>
              <w:numPr>
                <w:ilvl w:val="0"/>
                <w:numId w:val="10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09"/>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109"/>
              </w:numPr>
              <w:tabs>
                <w:tab w:val="left" w:pos="193"/>
              </w:tabs>
              <w:spacing w:before="2" w:after="0" w:line="240" w:lineRule="auto"/>
              <w:ind w:left="192" w:right="0" w:hanging="159"/>
              <w:jc w:val="left"/>
              <w:rPr>
                <w:sz w:val="15"/>
              </w:rPr>
            </w:pPr>
            <w:r>
              <w:rPr>
                <w:spacing w:val="-1"/>
                <w:sz w:val="15"/>
              </w:rPr>
              <w:t>处罚决定；</w:t>
            </w:r>
          </w:p>
          <w:p>
            <w:pPr>
              <w:pStyle w:val="7"/>
              <w:numPr>
                <w:ilvl w:val="0"/>
                <w:numId w:val="109"/>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21"/>
              </w:rPr>
            </w:pPr>
          </w:p>
          <w:p>
            <w:pPr>
              <w:pStyle w:val="7"/>
              <w:spacing w:line="242" w:lineRule="auto"/>
              <w:ind w:left="36" w:right="95"/>
              <w:rPr>
                <w:sz w:val="15"/>
              </w:rPr>
            </w:pPr>
            <w:r>
              <w:rPr>
                <w:w w:val="105"/>
                <w:sz w:val="15"/>
              </w:rPr>
              <w:t>《城市公厕管理办法》</w:t>
            </w:r>
          </w:p>
        </w:tc>
        <w:tc>
          <w:tcPr>
            <w:tcW w:w="1631" w:type="dxa"/>
          </w:tcPr>
          <w:p>
            <w:pPr>
              <w:pStyle w:val="7"/>
              <w:rPr>
                <w:rFonts w:ascii="方正小标宋_GBK"/>
                <w:sz w:val="16"/>
              </w:rPr>
            </w:pPr>
          </w:p>
          <w:p>
            <w:pPr>
              <w:pStyle w:val="7"/>
              <w:spacing w:before="2"/>
              <w:rPr>
                <w:rFonts w:ascii="方正小标宋_GBK"/>
                <w:sz w:val="10"/>
              </w:rPr>
            </w:pPr>
          </w:p>
          <w:p>
            <w:pPr>
              <w:pStyle w:val="7"/>
              <w:numPr>
                <w:ilvl w:val="0"/>
                <w:numId w:val="11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1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6"/>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6"/>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6"/>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6"/>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56</w:t>
            </w:r>
          </w:p>
        </w:tc>
        <w:tc>
          <w:tcPr>
            <w:tcW w:w="483" w:type="dxa"/>
          </w:tcPr>
          <w:p>
            <w:pPr>
              <w:pStyle w:val="7"/>
              <w:spacing w:before="8"/>
              <w:rPr>
                <w:rFonts w:ascii="方正小标宋_GBK"/>
                <w:sz w:val="23"/>
              </w:rPr>
            </w:pPr>
          </w:p>
          <w:p>
            <w:pPr>
              <w:pStyle w:val="7"/>
              <w:spacing w:line="244"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9"/>
              <w:rPr>
                <w:rFonts w:ascii="方正小标宋_GBK"/>
                <w:sz w:val="18"/>
              </w:rPr>
            </w:pPr>
          </w:p>
          <w:p>
            <w:pPr>
              <w:pStyle w:val="7"/>
              <w:spacing w:line="242" w:lineRule="auto"/>
              <w:ind w:left="34" w:right="-15"/>
              <w:rPr>
                <w:sz w:val="15"/>
              </w:rPr>
            </w:pPr>
            <w:r>
              <w:rPr>
                <w:spacing w:val="11"/>
                <w:w w:val="105"/>
                <w:sz w:val="15"/>
              </w:rPr>
              <w:t>未按分工负责城市公厕的建设和维修管理</w:t>
            </w:r>
          </w:p>
        </w:tc>
        <w:tc>
          <w:tcPr>
            <w:tcW w:w="3484" w:type="dxa"/>
          </w:tcPr>
          <w:p>
            <w:pPr>
              <w:pStyle w:val="7"/>
              <w:numPr>
                <w:ilvl w:val="0"/>
                <w:numId w:val="111"/>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1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11"/>
              </w:numPr>
              <w:tabs>
                <w:tab w:val="left" w:pos="193"/>
              </w:tabs>
              <w:spacing w:before="3" w:after="0" w:line="240" w:lineRule="auto"/>
              <w:ind w:left="192" w:right="0" w:hanging="159"/>
              <w:jc w:val="left"/>
              <w:rPr>
                <w:sz w:val="15"/>
              </w:rPr>
            </w:pPr>
            <w:r>
              <w:rPr>
                <w:w w:val="105"/>
                <w:sz w:val="15"/>
              </w:rPr>
              <w:t>执法依据；</w:t>
            </w:r>
          </w:p>
          <w:p>
            <w:pPr>
              <w:pStyle w:val="7"/>
              <w:numPr>
                <w:ilvl w:val="0"/>
                <w:numId w:val="111"/>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1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11"/>
              </w:numPr>
              <w:tabs>
                <w:tab w:val="left" w:pos="193"/>
              </w:tabs>
              <w:spacing w:before="4" w:after="0" w:line="240" w:lineRule="auto"/>
              <w:ind w:left="192" w:right="0" w:hanging="159"/>
              <w:jc w:val="left"/>
              <w:rPr>
                <w:sz w:val="15"/>
              </w:rPr>
            </w:pPr>
            <w:r>
              <w:rPr>
                <w:spacing w:val="-1"/>
                <w:sz w:val="15"/>
              </w:rPr>
              <w:t>处罚决定；</w:t>
            </w:r>
          </w:p>
          <w:p>
            <w:pPr>
              <w:pStyle w:val="7"/>
              <w:numPr>
                <w:ilvl w:val="0"/>
                <w:numId w:val="11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6" w:right="95"/>
              <w:rPr>
                <w:sz w:val="15"/>
              </w:rPr>
            </w:pPr>
            <w:r>
              <w:rPr>
                <w:w w:val="105"/>
                <w:sz w:val="15"/>
              </w:rPr>
              <w:t>《城市公厕管理办法》</w:t>
            </w:r>
          </w:p>
        </w:tc>
        <w:tc>
          <w:tcPr>
            <w:tcW w:w="1631" w:type="dxa"/>
          </w:tcPr>
          <w:p>
            <w:pPr>
              <w:pStyle w:val="7"/>
              <w:spacing w:before="17"/>
              <w:rPr>
                <w:rFonts w:ascii="方正小标宋_GBK"/>
                <w:sz w:val="17"/>
              </w:rPr>
            </w:pPr>
          </w:p>
          <w:p>
            <w:pPr>
              <w:pStyle w:val="7"/>
              <w:numPr>
                <w:ilvl w:val="0"/>
                <w:numId w:val="11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12"/>
              </w:numPr>
              <w:tabs>
                <w:tab w:val="left" w:pos="195"/>
              </w:tabs>
              <w:spacing w:before="4"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18"/>
              </w:rPr>
            </w:pPr>
          </w:p>
          <w:p>
            <w:pPr>
              <w:pStyle w:val="7"/>
              <w:spacing w:line="242" w:lineRule="auto"/>
              <w:ind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4"/>
              <w:rPr>
                <w:rFonts w:ascii="方正小标宋_GBK"/>
                <w:sz w:val="12"/>
              </w:rPr>
            </w:pPr>
          </w:p>
          <w:p>
            <w:pPr>
              <w:pStyle w:val="7"/>
              <w:ind w:left="140" w:right="109"/>
              <w:jc w:val="center"/>
              <w:rPr>
                <w:rFonts w:hint="default" w:eastAsia="仿宋"/>
                <w:sz w:val="15"/>
                <w:lang w:val="en-US" w:eastAsia="zh-CN"/>
              </w:rPr>
            </w:pPr>
            <w:r>
              <w:rPr>
                <w:rFonts w:hint="eastAsia"/>
                <w:sz w:val="15"/>
                <w:lang w:val="en-US" w:eastAsia="zh-CN"/>
              </w:rPr>
              <w:t>57</w:t>
            </w:r>
          </w:p>
        </w:tc>
        <w:tc>
          <w:tcPr>
            <w:tcW w:w="483" w:type="dxa"/>
          </w:tcPr>
          <w:p>
            <w:pPr>
              <w:pStyle w:val="7"/>
              <w:rPr>
                <w:rFonts w:ascii="方正小标宋_GBK"/>
                <w:sz w:val="16"/>
              </w:rPr>
            </w:pPr>
          </w:p>
          <w:p>
            <w:pPr>
              <w:pStyle w:val="7"/>
              <w:spacing w:before="12"/>
              <w:rPr>
                <w:rFonts w:ascii="方正小标宋_GBK"/>
                <w:sz w:val="11"/>
              </w:rPr>
            </w:pPr>
          </w:p>
          <w:p>
            <w:pPr>
              <w:pStyle w:val="7"/>
              <w:spacing w:line="242" w:lineRule="auto"/>
              <w:ind w:left="92" w:right="54"/>
              <w:jc w:val="both"/>
              <w:rPr>
                <w:sz w:val="15"/>
              </w:rPr>
            </w:pPr>
            <w:r>
              <w:rPr>
                <w:w w:val="105"/>
                <w:sz w:val="15"/>
              </w:rPr>
              <w:t>市容环境卫生管理</w:t>
            </w:r>
          </w:p>
        </w:tc>
        <w:tc>
          <w:tcPr>
            <w:tcW w:w="1918" w:type="dxa"/>
          </w:tcPr>
          <w:p>
            <w:pPr>
              <w:pStyle w:val="7"/>
              <w:spacing w:before="2"/>
              <w:rPr>
                <w:rFonts w:ascii="方正小标宋_GBK"/>
                <w:sz w:val="11"/>
              </w:rPr>
            </w:pPr>
          </w:p>
          <w:p>
            <w:pPr>
              <w:pStyle w:val="7"/>
              <w:spacing w:line="242" w:lineRule="auto"/>
              <w:ind w:left="34" w:right="-29"/>
              <w:jc w:val="both"/>
              <w:rPr>
                <w:sz w:val="15"/>
              </w:rPr>
            </w:pPr>
            <w:r>
              <w:rPr>
                <w:w w:val="105"/>
                <w:sz w:val="15"/>
              </w:rPr>
              <w:t>影剧院、商店、饭店、车站等公共建筑没有附设公厕或者原有公厕及其卫生</w:t>
            </w:r>
            <w:r>
              <w:rPr>
                <w:sz w:val="15"/>
              </w:rPr>
              <w:t>设施不足的，未按照城市</w:t>
            </w:r>
            <w:r>
              <w:rPr>
                <w:w w:val="105"/>
                <w:sz w:val="15"/>
              </w:rPr>
              <w:t>人民政府环境卫生行政主管部门的要求进行新建、扩建或者改造</w:t>
            </w:r>
          </w:p>
        </w:tc>
        <w:tc>
          <w:tcPr>
            <w:tcW w:w="3484" w:type="dxa"/>
          </w:tcPr>
          <w:p>
            <w:pPr>
              <w:pStyle w:val="7"/>
              <w:spacing w:before="2"/>
              <w:rPr>
                <w:rFonts w:ascii="方正小标宋_GBK"/>
                <w:sz w:val="11"/>
              </w:rPr>
            </w:pPr>
          </w:p>
          <w:p>
            <w:pPr>
              <w:pStyle w:val="7"/>
              <w:numPr>
                <w:ilvl w:val="0"/>
                <w:numId w:val="113"/>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13"/>
              </w:numPr>
              <w:tabs>
                <w:tab w:val="left" w:pos="193"/>
              </w:tabs>
              <w:spacing w:before="4" w:after="0" w:line="240" w:lineRule="auto"/>
              <w:ind w:left="192" w:right="0" w:hanging="160"/>
              <w:jc w:val="left"/>
              <w:rPr>
                <w:sz w:val="15"/>
              </w:rPr>
            </w:pPr>
            <w:r>
              <w:rPr>
                <w:w w:val="105"/>
                <w:sz w:val="15"/>
              </w:rPr>
              <w:t>执法程序或行政强制流程图；</w:t>
            </w:r>
          </w:p>
          <w:p>
            <w:pPr>
              <w:pStyle w:val="7"/>
              <w:numPr>
                <w:ilvl w:val="0"/>
                <w:numId w:val="113"/>
              </w:numPr>
              <w:tabs>
                <w:tab w:val="left" w:pos="193"/>
              </w:tabs>
              <w:spacing w:before="2" w:after="0" w:line="240" w:lineRule="auto"/>
              <w:ind w:left="192" w:right="0" w:hanging="160"/>
              <w:jc w:val="left"/>
              <w:rPr>
                <w:sz w:val="15"/>
              </w:rPr>
            </w:pPr>
            <w:r>
              <w:rPr>
                <w:w w:val="105"/>
                <w:sz w:val="15"/>
              </w:rPr>
              <w:t>执法依据；</w:t>
            </w:r>
          </w:p>
          <w:p>
            <w:pPr>
              <w:pStyle w:val="7"/>
              <w:numPr>
                <w:ilvl w:val="0"/>
                <w:numId w:val="113"/>
              </w:numPr>
              <w:tabs>
                <w:tab w:val="left" w:pos="193"/>
              </w:tabs>
              <w:spacing w:before="3" w:after="0" w:line="240" w:lineRule="auto"/>
              <w:ind w:left="192" w:right="0" w:hanging="160"/>
              <w:jc w:val="left"/>
              <w:rPr>
                <w:sz w:val="15"/>
              </w:rPr>
            </w:pPr>
            <w:r>
              <w:rPr>
                <w:w w:val="105"/>
                <w:sz w:val="15"/>
              </w:rPr>
              <w:t>行政处罚自由裁量基准；</w:t>
            </w:r>
          </w:p>
          <w:p>
            <w:pPr>
              <w:pStyle w:val="7"/>
              <w:numPr>
                <w:ilvl w:val="0"/>
                <w:numId w:val="113"/>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13"/>
              </w:numPr>
              <w:tabs>
                <w:tab w:val="left" w:pos="193"/>
              </w:tabs>
              <w:spacing w:before="2" w:after="0" w:line="240" w:lineRule="auto"/>
              <w:ind w:left="192" w:right="0" w:hanging="160"/>
              <w:jc w:val="left"/>
              <w:rPr>
                <w:sz w:val="15"/>
              </w:rPr>
            </w:pPr>
            <w:r>
              <w:rPr>
                <w:spacing w:val="-1"/>
                <w:sz w:val="15"/>
              </w:rPr>
              <w:t>处罚决定；</w:t>
            </w:r>
          </w:p>
          <w:p>
            <w:pPr>
              <w:pStyle w:val="7"/>
              <w:numPr>
                <w:ilvl w:val="0"/>
                <w:numId w:val="113"/>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7"/>
              </w:rPr>
            </w:pPr>
          </w:p>
          <w:p>
            <w:pPr>
              <w:pStyle w:val="7"/>
              <w:spacing w:before="1" w:line="244" w:lineRule="auto"/>
              <w:ind w:left="35" w:right="95"/>
              <w:rPr>
                <w:sz w:val="15"/>
              </w:rPr>
            </w:pPr>
            <w:r>
              <w:rPr>
                <w:w w:val="105"/>
                <w:sz w:val="15"/>
              </w:rPr>
              <w:t>《城市公厕管理办法》</w:t>
            </w:r>
          </w:p>
        </w:tc>
        <w:tc>
          <w:tcPr>
            <w:tcW w:w="1631" w:type="dxa"/>
          </w:tcPr>
          <w:p>
            <w:pPr>
              <w:pStyle w:val="7"/>
              <w:spacing w:before="3"/>
              <w:rPr>
                <w:rFonts w:ascii="方正小标宋_GBK"/>
                <w:sz w:val="22"/>
              </w:rPr>
            </w:pPr>
          </w:p>
          <w:p>
            <w:pPr>
              <w:pStyle w:val="7"/>
              <w:numPr>
                <w:ilvl w:val="0"/>
                <w:numId w:val="11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14"/>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140" w:right="109"/>
              <w:jc w:val="center"/>
              <w:rPr>
                <w:rFonts w:hint="default" w:eastAsia="仿宋"/>
                <w:sz w:val="15"/>
                <w:lang w:val="en-US" w:eastAsia="zh-CN"/>
              </w:rPr>
            </w:pPr>
            <w:r>
              <w:rPr>
                <w:rFonts w:hint="eastAsia"/>
                <w:sz w:val="15"/>
                <w:lang w:val="en-US" w:eastAsia="zh-CN"/>
              </w:rPr>
              <w:t>58</w:t>
            </w:r>
          </w:p>
        </w:tc>
        <w:tc>
          <w:tcPr>
            <w:tcW w:w="483" w:type="dxa"/>
          </w:tcPr>
          <w:p>
            <w:pPr>
              <w:pStyle w:val="7"/>
              <w:rPr>
                <w:rFonts w:ascii="方正小标宋_GBK"/>
                <w:sz w:val="16"/>
              </w:rPr>
            </w:pPr>
          </w:p>
          <w:p>
            <w:pPr>
              <w:pStyle w:val="7"/>
              <w:spacing w:before="11"/>
              <w:rPr>
                <w:rFonts w:ascii="方正小标宋_GBK"/>
                <w:sz w:val="10"/>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10"/>
              </w:rPr>
            </w:pPr>
          </w:p>
          <w:p>
            <w:pPr>
              <w:pStyle w:val="7"/>
              <w:spacing w:before="1" w:line="242" w:lineRule="auto"/>
              <w:ind w:left="34" w:right="-15"/>
              <w:jc w:val="both"/>
              <w:rPr>
                <w:sz w:val="15"/>
              </w:rPr>
            </w:pPr>
            <w:r>
              <w:rPr>
                <w:w w:val="105"/>
                <w:sz w:val="15"/>
              </w:rPr>
              <w:t>公共建筑附设的公厕及其卫生设施的设计和安装， 不符合国家和地方的有关标准</w:t>
            </w:r>
          </w:p>
        </w:tc>
        <w:tc>
          <w:tcPr>
            <w:tcW w:w="3484" w:type="dxa"/>
          </w:tcPr>
          <w:p>
            <w:pPr>
              <w:pStyle w:val="7"/>
              <w:spacing w:before="1"/>
              <w:rPr>
                <w:rFonts w:ascii="方正小标宋_GBK"/>
                <w:sz w:val="10"/>
              </w:rPr>
            </w:pPr>
          </w:p>
          <w:p>
            <w:pPr>
              <w:pStyle w:val="7"/>
              <w:numPr>
                <w:ilvl w:val="0"/>
                <w:numId w:val="11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1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15"/>
              </w:numPr>
              <w:tabs>
                <w:tab w:val="left" w:pos="193"/>
              </w:tabs>
              <w:spacing w:before="4" w:after="0" w:line="240" w:lineRule="auto"/>
              <w:ind w:left="192" w:right="0" w:hanging="160"/>
              <w:jc w:val="left"/>
              <w:rPr>
                <w:sz w:val="15"/>
              </w:rPr>
            </w:pPr>
            <w:r>
              <w:rPr>
                <w:w w:val="105"/>
                <w:sz w:val="15"/>
              </w:rPr>
              <w:t>执法依据；</w:t>
            </w:r>
          </w:p>
          <w:p>
            <w:pPr>
              <w:pStyle w:val="7"/>
              <w:numPr>
                <w:ilvl w:val="0"/>
                <w:numId w:val="11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15"/>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15"/>
              </w:numPr>
              <w:tabs>
                <w:tab w:val="left" w:pos="193"/>
              </w:tabs>
              <w:spacing w:before="2" w:after="0" w:line="240" w:lineRule="auto"/>
              <w:ind w:left="192" w:right="0" w:hanging="160"/>
              <w:jc w:val="left"/>
              <w:rPr>
                <w:sz w:val="15"/>
              </w:rPr>
            </w:pPr>
            <w:r>
              <w:rPr>
                <w:spacing w:val="-1"/>
                <w:sz w:val="15"/>
              </w:rPr>
              <w:t>处罚决定；</w:t>
            </w:r>
          </w:p>
          <w:p>
            <w:pPr>
              <w:pStyle w:val="7"/>
              <w:numPr>
                <w:ilvl w:val="0"/>
                <w:numId w:val="115"/>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2" w:lineRule="auto"/>
              <w:ind w:left="35" w:right="96"/>
              <w:rPr>
                <w:sz w:val="15"/>
              </w:rPr>
            </w:pPr>
            <w:r>
              <w:rPr>
                <w:w w:val="105"/>
                <w:sz w:val="15"/>
              </w:rPr>
              <w:t>《城市公厕管理办法》</w:t>
            </w:r>
          </w:p>
        </w:tc>
        <w:tc>
          <w:tcPr>
            <w:tcW w:w="1631" w:type="dxa"/>
          </w:tcPr>
          <w:p>
            <w:pPr>
              <w:pStyle w:val="7"/>
              <w:rPr>
                <w:rFonts w:ascii="方正小标宋_GBK"/>
                <w:sz w:val="21"/>
              </w:rPr>
            </w:pPr>
          </w:p>
          <w:p>
            <w:pPr>
              <w:pStyle w:val="7"/>
              <w:numPr>
                <w:ilvl w:val="0"/>
                <w:numId w:val="11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16"/>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140" w:right="109"/>
              <w:jc w:val="center"/>
              <w:rPr>
                <w:rFonts w:hint="default" w:eastAsia="仿宋"/>
                <w:sz w:val="15"/>
                <w:lang w:val="en-US" w:eastAsia="zh-CN"/>
              </w:rPr>
            </w:pPr>
            <w:r>
              <w:rPr>
                <w:rFonts w:hint="eastAsia"/>
                <w:sz w:val="15"/>
                <w:lang w:val="en-US" w:eastAsia="zh-CN"/>
              </w:rPr>
              <w:t>59</w:t>
            </w:r>
          </w:p>
        </w:tc>
        <w:tc>
          <w:tcPr>
            <w:tcW w:w="483" w:type="dxa"/>
          </w:tcPr>
          <w:p>
            <w:pPr>
              <w:pStyle w:val="7"/>
              <w:rPr>
                <w:rFonts w:ascii="方正小标宋_GBK"/>
                <w:sz w:val="16"/>
              </w:rPr>
            </w:pPr>
          </w:p>
          <w:p>
            <w:pPr>
              <w:pStyle w:val="7"/>
              <w:spacing w:before="12"/>
              <w:rPr>
                <w:rFonts w:ascii="方正小标宋_GBK"/>
                <w:sz w:val="11"/>
              </w:rPr>
            </w:pPr>
          </w:p>
          <w:p>
            <w:pPr>
              <w:pStyle w:val="7"/>
              <w:spacing w:line="242" w:lineRule="auto"/>
              <w:ind w:left="92" w:right="54"/>
              <w:jc w:val="both"/>
              <w:rPr>
                <w:sz w:val="15"/>
              </w:rPr>
            </w:pPr>
            <w:r>
              <w:rPr>
                <w:w w:val="105"/>
                <w:sz w:val="15"/>
              </w:rPr>
              <w:t>市容环境卫生管理</w:t>
            </w:r>
          </w:p>
        </w:tc>
        <w:tc>
          <w:tcPr>
            <w:tcW w:w="1918" w:type="dxa"/>
          </w:tcPr>
          <w:p>
            <w:pPr>
              <w:pStyle w:val="7"/>
              <w:spacing w:before="2"/>
              <w:rPr>
                <w:rFonts w:ascii="方正小标宋_GBK"/>
                <w:sz w:val="22"/>
              </w:rPr>
            </w:pPr>
          </w:p>
          <w:p>
            <w:pPr>
              <w:pStyle w:val="7"/>
              <w:spacing w:line="242" w:lineRule="auto"/>
              <w:ind w:left="34" w:right="-29"/>
              <w:jc w:val="both"/>
              <w:rPr>
                <w:sz w:val="15"/>
              </w:rPr>
            </w:pPr>
            <w:r>
              <w:rPr>
                <w:w w:val="105"/>
                <w:sz w:val="15"/>
              </w:rPr>
              <w:t>对于损坏严重或者年久失修的公厕，有关单位未按照分工负责建设和维修管理，或在拆除重建时未先建临时公厕</w:t>
            </w:r>
          </w:p>
        </w:tc>
        <w:tc>
          <w:tcPr>
            <w:tcW w:w="3484" w:type="dxa"/>
          </w:tcPr>
          <w:p>
            <w:pPr>
              <w:pStyle w:val="7"/>
              <w:spacing w:before="2"/>
              <w:rPr>
                <w:rFonts w:ascii="方正小标宋_GBK"/>
                <w:sz w:val="11"/>
              </w:rPr>
            </w:pPr>
          </w:p>
          <w:p>
            <w:pPr>
              <w:pStyle w:val="7"/>
              <w:numPr>
                <w:ilvl w:val="0"/>
                <w:numId w:val="117"/>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1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17"/>
              </w:numPr>
              <w:tabs>
                <w:tab w:val="left" w:pos="193"/>
              </w:tabs>
              <w:spacing w:before="3" w:after="0" w:line="240" w:lineRule="auto"/>
              <w:ind w:left="192" w:right="0" w:hanging="159"/>
              <w:jc w:val="left"/>
              <w:rPr>
                <w:sz w:val="15"/>
              </w:rPr>
            </w:pPr>
            <w:r>
              <w:rPr>
                <w:w w:val="105"/>
                <w:sz w:val="15"/>
              </w:rPr>
              <w:t>执法依据；</w:t>
            </w:r>
          </w:p>
          <w:p>
            <w:pPr>
              <w:pStyle w:val="7"/>
              <w:numPr>
                <w:ilvl w:val="0"/>
                <w:numId w:val="117"/>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17"/>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17"/>
              </w:numPr>
              <w:tabs>
                <w:tab w:val="left" w:pos="193"/>
              </w:tabs>
              <w:spacing w:before="2" w:after="0" w:line="240" w:lineRule="auto"/>
              <w:ind w:left="192" w:right="0" w:hanging="159"/>
              <w:jc w:val="left"/>
              <w:rPr>
                <w:sz w:val="15"/>
              </w:rPr>
            </w:pPr>
            <w:r>
              <w:rPr>
                <w:spacing w:val="-1"/>
                <w:sz w:val="15"/>
              </w:rPr>
              <w:t>处罚决定；</w:t>
            </w:r>
          </w:p>
          <w:p>
            <w:pPr>
              <w:pStyle w:val="7"/>
              <w:numPr>
                <w:ilvl w:val="0"/>
                <w:numId w:val="117"/>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7"/>
              </w:rPr>
            </w:pPr>
          </w:p>
          <w:p>
            <w:pPr>
              <w:pStyle w:val="7"/>
              <w:spacing w:line="242" w:lineRule="auto"/>
              <w:ind w:left="35" w:right="95"/>
              <w:rPr>
                <w:sz w:val="15"/>
              </w:rPr>
            </w:pPr>
            <w:r>
              <w:rPr>
                <w:w w:val="105"/>
                <w:sz w:val="15"/>
              </w:rPr>
              <w:t>《城市公厕管理办法》</w:t>
            </w:r>
          </w:p>
        </w:tc>
        <w:tc>
          <w:tcPr>
            <w:tcW w:w="1631" w:type="dxa"/>
          </w:tcPr>
          <w:p>
            <w:pPr>
              <w:pStyle w:val="7"/>
              <w:spacing w:before="1"/>
              <w:rPr>
                <w:rFonts w:ascii="方正小标宋_GBK"/>
                <w:sz w:val="22"/>
              </w:rPr>
            </w:pPr>
          </w:p>
          <w:p>
            <w:pPr>
              <w:pStyle w:val="7"/>
              <w:numPr>
                <w:ilvl w:val="0"/>
                <w:numId w:val="11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18"/>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6"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spacing w:before="1"/>
              <w:ind w:left="141" w:right="109"/>
              <w:jc w:val="center"/>
              <w:rPr>
                <w:rFonts w:hint="default" w:eastAsia="仿宋"/>
                <w:sz w:val="15"/>
                <w:lang w:val="en-US" w:eastAsia="zh-CN"/>
              </w:rPr>
            </w:pPr>
            <w:r>
              <w:rPr>
                <w:rFonts w:hint="eastAsia"/>
                <w:sz w:val="15"/>
                <w:lang w:val="en-US" w:eastAsia="zh-CN"/>
              </w:rPr>
              <w:t>60</w:t>
            </w:r>
          </w:p>
        </w:tc>
        <w:tc>
          <w:tcPr>
            <w:tcW w:w="483" w:type="dxa"/>
          </w:tcPr>
          <w:p>
            <w:pPr>
              <w:pStyle w:val="7"/>
              <w:rPr>
                <w:rFonts w:ascii="方正小标宋_GBK"/>
                <w:sz w:val="16"/>
              </w:rPr>
            </w:pPr>
          </w:p>
          <w:p>
            <w:pPr>
              <w:pStyle w:val="7"/>
              <w:spacing w:before="2"/>
              <w:rPr>
                <w:rFonts w:ascii="方正小标宋_GBK"/>
                <w:sz w:val="13"/>
              </w:rPr>
            </w:pPr>
          </w:p>
          <w:p>
            <w:pPr>
              <w:pStyle w:val="7"/>
              <w:spacing w:line="242" w:lineRule="auto"/>
              <w:ind w:left="92" w:right="53"/>
              <w:jc w:val="both"/>
              <w:rPr>
                <w:sz w:val="15"/>
              </w:rPr>
            </w:pPr>
            <w:r>
              <w:rPr>
                <w:w w:val="105"/>
                <w:sz w:val="15"/>
              </w:rPr>
              <w:t>市容环境卫生管理</w:t>
            </w:r>
          </w:p>
        </w:tc>
        <w:tc>
          <w:tcPr>
            <w:tcW w:w="1918" w:type="dxa"/>
          </w:tcPr>
          <w:p>
            <w:pPr>
              <w:pStyle w:val="7"/>
              <w:spacing w:before="10"/>
              <w:rPr>
                <w:rFonts w:ascii="方正小标宋_GBK"/>
                <w:sz w:val="12"/>
              </w:rPr>
            </w:pPr>
          </w:p>
          <w:p>
            <w:pPr>
              <w:pStyle w:val="7"/>
              <w:spacing w:line="242" w:lineRule="auto"/>
              <w:ind w:left="34" w:right="-29"/>
              <w:jc w:val="both"/>
              <w:rPr>
                <w:sz w:val="15"/>
              </w:rPr>
            </w:pPr>
            <w:r>
              <w:rPr>
                <w:w w:val="105"/>
                <w:sz w:val="15"/>
              </w:rPr>
              <w:t>独立设置的城市公厕竣工时，建设单位未通知城市人民政府环境卫生主管部门或者其指定的部门参加验收；将验收不合格的独立设置的城市公厕交付使用</w:t>
            </w:r>
          </w:p>
        </w:tc>
        <w:tc>
          <w:tcPr>
            <w:tcW w:w="3484" w:type="dxa"/>
          </w:tcPr>
          <w:p>
            <w:pPr>
              <w:pStyle w:val="7"/>
              <w:spacing w:before="10"/>
              <w:rPr>
                <w:rFonts w:ascii="方正小标宋_GBK"/>
                <w:sz w:val="12"/>
              </w:rPr>
            </w:pPr>
          </w:p>
          <w:p>
            <w:pPr>
              <w:pStyle w:val="7"/>
              <w:numPr>
                <w:ilvl w:val="0"/>
                <w:numId w:val="119"/>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19"/>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119"/>
              </w:numPr>
              <w:tabs>
                <w:tab w:val="left" w:pos="193"/>
              </w:tabs>
              <w:spacing w:before="3" w:after="0" w:line="240" w:lineRule="auto"/>
              <w:ind w:left="192" w:right="0" w:hanging="159"/>
              <w:jc w:val="left"/>
              <w:rPr>
                <w:sz w:val="15"/>
              </w:rPr>
            </w:pPr>
            <w:r>
              <w:rPr>
                <w:w w:val="105"/>
                <w:sz w:val="15"/>
              </w:rPr>
              <w:t>执法依据；</w:t>
            </w:r>
          </w:p>
          <w:p>
            <w:pPr>
              <w:pStyle w:val="7"/>
              <w:numPr>
                <w:ilvl w:val="0"/>
                <w:numId w:val="11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19"/>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19"/>
              </w:numPr>
              <w:tabs>
                <w:tab w:val="left" w:pos="193"/>
              </w:tabs>
              <w:spacing w:before="2" w:after="0" w:line="240" w:lineRule="auto"/>
              <w:ind w:left="192" w:right="0" w:hanging="159"/>
              <w:jc w:val="left"/>
              <w:rPr>
                <w:sz w:val="15"/>
              </w:rPr>
            </w:pPr>
            <w:r>
              <w:rPr>
                <w:spacing w:val="-1"/>
                <w:sz w:val="15"/>
              </w:rPr>
              <w:t>处罚决定；</w:t>
            </w:r>
          </w:p>
          <w:p>
            <w:pPr>
              <w:pStyle w:val="7"/>
              <w:numPr>
                <w:ilvl w:val="0"/>
                <w:numId w:val="119"/>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8"/>
              </w:rPr>
            </w:pPr>
          </w:p>
          <w:p>
            <w:pPr>
              <w:pStyle w:val="7"/>
              <w:spacing w:line="242" w:lineRule="auto"/>
              <w:ind w:left="36" w:right="95"/>
              <w:rPr>
                <w:sz w:val="15"/>
              </w:rPr>
            </w:pPr>
            <w:r>
              <w:rPr>
                <w:w w:val="105"/>
                <w:sz w:val="15"/>
              </w:rPr>
              <w:t>《城市公厕管理办法》</w:t>
            </w:r>
          </w:p>
        </w:tc>
        <w:tc>
          <w:tcPr>
            <w:tcW w:w="1631" w:type="dxa"/>
          </w:tcPr>
          <w:p>
            <w:pPr>
              <w:pStyle w:val="7"/>
              <w:spacing w:before="10"/>
              <w:rPr>
                <w:rFonts w:ascii="方正小标宋_GBK"/>
                <w:sz w:val="23"/>
              </w:rPr>
            </w:pPr>
          </w:p>
          <w:p>
            <w:pPr>
              <w:pStyle w:val="7"/>
              <w:numPr>
                <w:ilvl w:val="0"/>
                <w:numId w:val="120"/>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2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143"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143"/>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0" w:hRule="atLeast"/>
        </w:trPr>
        <w:tc>
          <w:tcPr>
            <w:tcW w:w="470" w:type="dxa"/>
          </w:tcPr>
          <w:p>
            <w:pPr>
              <w:pStyle w:val="7"/>
              <w:rPr>
                <w:rFonts w:ascii="方正小标宋_GBK"/>
                <w:sz w:val="16"/>
              </w:rPr>
            </w:pPr>
          </w:p>
          <w:p>
            <w:pPr>
              <w:pStyle w:val="7"/>
              <w:spacing w:before="16"/>
              <w:rPr>
                <w:rFonts w:ascii="方正小标宋_GBK"/>
                <w:sz w:val="22"/>
              </w:rPr>
            </w:pPr>
          </w:p>
          <w:p>
            <w:pPr>
              <w:pStyle w:val="7"/>
              <w:ind w:left="141" w:right="109"/>
              <w:jc w:val="center"/>
              <w:rPr>
                <w:rFonts w:hint="default" w:eastAsia="仿宋"/>
                <w:sz w:val="15"/>
                <w:lang w:val="en-US" w:eastAsia="zh-CN"/>
              </w:rPr>
            </w:pPr>
            <w:r>
              <w:rPr>
                <w:rFonts w:hint="eastAsia"/>
                <w:sz w:val="15"/>
                <w:lang w:val="en-US" w:eastAsia="zh-CN"/>
              </w:rPr>
              <w:t>61</w:t>
            </w:r>
          </w:p>
        </w:tc>
        <w:tc>
          <w:tcPr>
            <w:tcW w:w="483" w:type="dxa"/>
          </w:tcPr>
          <w:p>
            <w:pPr>
              <w:pStyle w:val="7"/>
              <w:spacing w:before="6"/>
              <w:rPr>
                <w:rFonts w:ascii="方正小标宋_GBK"/>
                <w:sz w:val="22"/>
              </w:rPr>
            </w:pPr>
          </w:p>
          <w:p>
            <w:pPr>
              <w:pStyle w:val="7"/>
              <w:spacing w:before="1" w:line="244"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7"/>
              <w:rPr>
                <w:rFonts w:ascii="方正小标宋_GBK"/>
                <w:sz w:val="17"/>
              </w:rPr>
            </w:pPr>
          </w:p>
          <w:p>
            <w:pPr>
              <w:pStyle w:val="7"/>
              <w:spacing w:before="1" w:line="242" w:lineRule="auto"/>
              <w:ind w:left="34" w:right="-44"/>
              <w:rPr>
                <w:sz w:val="15"/>
              </w:rPr>
            </w:pPr>
            <w:r>
              <w:rPr>
                <w:spacing w:val="29"/>
                <w:w w:val="105"/>
                <w:sz w:val="15"/>
              </w:rPr>
              <w:t>在公厕内乱丢垃圾、污物，随地吐痰，乱涂乱画</w:t>
            </w:r>
          </w:p>
        </w:tc>
        <w:tc>
          <w:tcPr>
            <w:tcW w:w="3484" w:type="dxa"/>
          </w:tcPr>
          <w:p>
            <w:pPr>
              <w:pStyle w:val="7"/>
              <w:numPr>
                <w:ilvl w:val="0"/>
                <w:numId w:val="121"/>
              </w:numPr>
              <w:tabs>
                <w:tab w:val="left" w:pos="193"/>
              </w:tabs>
              <w:spacing w:before="104" w:after="0" w:line="240" w:lineRule="auto"/>
              <w:ind w:left="192" w:right="0" w:hanging="159"/>
              <w:jc w:val="left"/>
              <w:rPr>
                <w:sz w:val="15"/>
              </w:rPr>
            </w:pPr>
            <w:r>
              <w:rPr>
                <w:w w:val="105"/>
                <w:sz w:val="15"/>
              </w:rPr>
              <w:t>机构职能、权责清单、执法人员名单；</w:t>
            </w:r>
          </w:p>
          <w:p>
            <w:pPr>
              <w:pStyle w:val="7"/>
              <w:numPr>
                <w:ilvl w:val="0"/>
                <w:numId w:val="121"/>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21"/>
              </w:numPr>
              <w:tabs>
                <w:tab w:val="left" w:pos="193"/>
              </w:tabs>
              <w:spacing w:before="4" w:after="0" w:line="240" w:lineRule="auto"/>
              <w:ind w:left="192" w:right="0" w:hanging="160"/>
              <w:jc w:val="left"/>
              <w:rPr>
                <w:sz w:val="15"/>
              </w:rPr>
            </w:pPr>
            <w:r>
              <w:rPr>
                <w:w w:val="105"/>
                <w:sz w:val="15"/>
              </w:rPr>
              <w:t>执法依据；</w:t>
            </w:r>
          </w:p>
          <w:p>
            <w:pPr>
              <w:pStyle w:val="7"/>
              <w:numPr>
                <w:ilvl w:val="0"/>
                <w:numId w:val="121"/>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21"/>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21"/>
              </w:numPr>
              <w:tabs>
                <w:tab w:val="left" w:pos="193"/>
              </w:tabs>
              <w:spacing w:before="3" w:after="0" w:line="240" w:lineRule="auto"/>
              <w:ind w:left="192" w:right="0" w:hanging="160"/>
              <w:jc w:val="left"/>
              <w:rPr>
                <w:sz w:val="15"/>
              </w:rPr>
            </w:pPr>
            <w:r>
              <w:rPr>
                <w:spacing w:val="-1"/>
                <w:sz w:val="15"/>
              </w:rPr>
              <w:t>处罚决定；</w:t>
            </w:r>
          </w:p>
          <w:p>
            <w:pPr>
              <w:pStyle w:val="7"/>
              <w:numPr>
                <w:ilvl w:val="0"/>
                <w:numId w:val="121"/>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2"/>
              </w:rPr>
            </w:pPr>
          </w:p>
          <w:p>
            <w:pPr>
              <w:pStyle w:val="7"/>
              <w:spacing w:line="242" w:lineRule="auto"/>
              <w:ind w:left="35" w:right="96"/>
              <w:rPr>
                <w:sz w:val="15"/>
              </w:rPr>
            </w:pPr>
            <w:r>
              <w:rPr>
                <w:w w:val="105"/>
                <w:sz w:val="15"/>
              </w:rPr>
              <w:t>《城市公厕管理办法》</w:t>
            </w:r>
          </w:p>
        </w:tc>
        <w:tc>
          <w:tcPr>
            <w:tcW w:w="1631" w:type="dxa"/>
          </w:tcPr>
          <w:p>
            <w:pPr>
              <w:pStyle w:val="7"/>
              <w:spacing w:before="17"/>
              <w:rPr>
                <w:rFonts w:ascii="方正小标宋_GBK"/>
                <w:sz w:val="16"/>
              </w:rPr>
            </w:pPr>
          </w:p>
          <w:p>
            <w:pPr>
              <w:pStyle w:val="7"/>
              <w:numPr>
                <w:ilvl w:val="0"/>
                <w:numId w:val="12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2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7"/>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7"/>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23"/>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23"/>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23"/>
              </w:rPr>
            </w:pPr>
          </w:p>
          <w:p>
            <w:pPr>
              <w:pStyle w:val="7"/>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23"/>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62</w:t>
            </w:r>
          </w:p>
        </w:tc>
        <w:tc>
          <w:tcPr>
            <w:tcW w:w="483" w:type="dxa"/>
          </w:tcPr>
          <w:p>
            <w:pPr>
              <w:pStyle w:val="7"/>
              <w:spacing w:before="10"/>
              <w:rPr>
                <w:rFonts w:ascii="方正小标宋_GBK"/>
                <w:sz w:val="23"/>
              </w:rPr>
            </w:pPr>
          </w:p>
          <w:p>
            <w:pPr>
              <w:pStyle w:val="7"/>
              <w:spacing w:before="1"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rPr>
                <w:rFonts w:ascii="方正小标宋_GBK"/>
                <w:sz w:val="16"/>
              </w:rPr>
            </w:pPr>
          </w:p>
          <w:p>
            <w:pPr>
              <w:pStyle w:val="7"/>
              <w:spacing w:before="143"/>
              <w:ind w:left="34"/>
              <w:rPr>
                <w:sz w:val="15"/>
              </w:rPr>
            </w:pPr>
            <w:r>
              <w:rPr>
                <w:w w:val="105"/>
                <w:sz w:val="15"/>
              </w:rPr>
              <w:t>破坏公厕设施、设备</w:t>
            </w:r>
          </w:p>
        </w:tc>
        <w:tc>
          <w:tcPr>
            <w:tcW w:w="3484" w:type="dxa"/>
          </w:tcPr>
          <w:p>
            <w:pPr>
              <w:pStyle w:val="7"/>
              <w:numPr>
                <w:ilvl w:val="0"/>
                <w:numId w:val="123"/>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23"/>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23"/>
              </w:numPr>
              <w:tabs>
                <w:tab w:val="left" w:pos="193"/>
              </w:tabs>
              <w:spacing w:before="3" w:after="0" w:line="240" w:lineRule="auto"/>
              <w:ind w:left="192" w:right="0" w:hanging="160"/>
              <w:jc w:val="left"/>
              <w:rPr>
                <w:sz w:val="15"/>
              </w:rPr>
            </w:pPr>
            <w:r>
              <w:rPr>
                <w:w w:val="105"/>
                <w:sz w:val="15"/>
              </w:rPr>
              <w:t>执法依据；</w:t>
            </w:r>
          </w:p>
          <w:p>
            <w:pPr>
              <w:pStyle w:val="7"/>
              <w:numPr>
                <w:ilvl w:val="0"/>
                <w:numId w:val="12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23"/>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23"/>
              </w:numPr>
              <w:tabs>
                <w:tab w:val="left" w:pos="193"/>
              </w:tabs>
              <w:spacing w:before="2" w:after="0" w:line="240" w:lineRule="auto"/>
              <w:ind w:left="192" w:right="0" w:hanging="160"/>
              <w:jc w:val="left"/>
              <w:rPr>
                <w:sz w:val="15"/>
              </w:rPr>
            </w:pPr>
            <w:r>
              <w:rPr>
                <w:spacing w:val="-1"/>
                <w:sz w:val="15"/>
              </w:rPr>
              <w:t>处罚决定；</w:t>
            </w:r>
          </w:p>
          <w:p>
            <w:pPr>
              <w:pStyle w:val="7"/>
              <w:numPr>
                <w:ilvl w:val="0"/>
                <w:numId w:val="123"/>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5" w:right="95"/>
              <w:rPr>
                <w:sz w:val="15"/>
              </w:rPr>
            </w:pPr>
            <w:r>
              <w:rPr>
                <w:w w:val="105"/>
                <w:sz w:val="15"/>
              </w:rPr>
              <w:t>《城市公厕管理办法》</w:t>
            </w:r>
          </w:p>
        </w:tc>
        <w:tc>
          <w:tcPr>
            <w:tcW w:w="1631" w:type="dxa"/>
          </w:tcPr>
          <w:p>
            <w:pPr>
              <w:pStyle w:val="7"/>
              <w:rPr>
                <w:rFonts w:ascii="方正小标宋_GBK"/>
                <w:sz w:val="18"/>
              </w:rPr>
            </w:pPr>
          </w:p>
          <w:p>
            <w:pPr>
              <w:pStyle w:val="7"/>
              <w:numPr>
                <w:ilvl w:val="0"/>
                <w:numId w:val="12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24"/>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0"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spacing w:before="1"/>
              <w:ind w:left="140" w:right="109"/>
              <w:jc w:val="center"/>
              <w:rPr>
                <w:rFonts w:hint="default" w:eastAsia="仿宋"/>
                <w:sz w:val="15"/>
                <w:lang w:val="en-US" w:eastAsia="zh-CN"/>
              </w:rPr>
            </w:pPr>
            <w:r>
              <w:rPr>
                <w:rFonts w:hint="eastAsia"/>
                <w:sz w:val="15"/>
                <w:lang w:val="en-US" w:eastAsia="zh-CN"/>
              </w:rPr>
              <w:t>63</w:t>
            </w:r>
          </w:p>
        </w:tc>
        <w:tc>
          <w:tcPr>
            <w:tcW w:w="483" w:type="dxa"/>
          </w:tcPr>
          <w:p>
            <w:pPr>
              <w:pStyle w:val="7"/>
              <w:rPr>
                <w:rFonts w:ascii="方正小标宋_GBK"/>
                <w:sz w:val="16"/>
              </w:rPr>
            </w:pPr>
          </w:p>
          <w:p>
            <w:pPr>
              <w:pStyle w:val="7"/>
              <w:spacing w:before="3"/>
              <w:rPr>
                <w:rFonts w:ascii="方正小标宋_GBK"/>
                <w:sz w:val="12"/>
              </w:rPr>
            </w:pPr>
          </w:p>
          <w:p>
            <w:pPr>
              <w:pStyle w:val="7"/>
              <w:spacing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3"/>
              <w:rPr>
                <w:rFonts w:ascii="方正小标宋_GBK"/>
                <w:sz w:val="23"/>
              </w:rPr>
            </w:pPr>
          </w:p>
          <w:p>
            <w:pPr>
              <w:pStyle w:val="7"/>
              <w:spacing w:line="244" w:lineRule="auto"/>
              <w:ind w:left="34" w:right="-15"/>
              <w:rPr>
                <w:sz w:val="15"/>
              </w:rPr>
            </w:pPr>
            <w:r>
              <w:rPr>
                <w:spacing w:val="11"/>
                <w:w w:val="105"/>
                <w:sz w:val="15"/>
              </w:rPr>
              <w:t>未经批准擅自占用或者改变公厕使用性质</w:t>
            </w:r>
          </w:p>
        </w:tc>
        <w:tc>
          <w:tcPr>
            <w:tcW w:w="3484" w:type="dxa"/>
          </w:tcPr>
          <w:p>
            <w:pPr>
              <w:pStyle w:val="7"/>
              <w:spacing w:before="11"/>
              <w:rPr>
                <w:rFonts w:ascii="方正小标宋_GBK"/>
                <w:sz w:val="11"/>
              </w:rPr>
            </w:pPr>
          </w:p>
          <w:p>
            <w:pPr>
              <w:pStyle w:val="7"/>
              <w:numPr>
                <w:ilvl w:val="0"/>
                <w:numId w:val="125"/>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25"/>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125"/>
              </w:numPr>
              <w:tabs>
                <w:tab w:val="left" w:pos="193"/>
              </w:tabs>
              <w:spacing w:before="3" w:after="0" w:line="240" w:lineRule="auto"/>
              <w:ind w:left="192" w:right="0" w:hanging="160"/>
              <w:jc w:val="left"/>
              <w:rPr>
                <w:sz w:val="15"/>
              </w:rPr>
            </w:pPr>
            <w:r>
              <w:rPr>
                <w:w w:val="105"/>
                <w:sz w:val="15"/>
              </w:rPr>
              <w:t>执法依据；</w:t>
            </w:r>
          </w:p>
          <w:p>
            <w:pPr>
              <w:pStyle w:val="7"/>
              <w:numPr>
                <w:ilvl w:val="0"/>
                <w:numId w:val="12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25"/>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25"/>
              </w:numPr>
              <w:tabs>
                <w:tab w:val="left" w:pos="193"/>
              </w:tabs>
              <w:spacing w:before="2" w:after="0" w:line="240" w:lineRule="auto"/>
              <w:ind w:left="192" w:right="0" w:hanging="160"/>
              <w:jc w:val="left"/>
              <w:rPr>
                <w:sz w:val="15"/>
              </w:rPr>
            </w:pPr>
            <w:r>
              <w:rPr>
                <w:spacing w:val="-1"/>
                <w:sz w:val="15"/>
              </w:rPr>
              <w:t>处罚决定；</w:t>
            </w:r>
          </w:p>
          <w:p>
            <w:pPr>
              <w:pStyle w:val="7"/>
              <w:numPr>
                <w:ilvl w:val="0"/>
                <w:numId w:val="125"/>
              </w:numPr>
              <w:tabs>
                <w:tab w:val="left" w:pos="193"/>
              </w:tabs>
              <w:spacing w:before="4"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1"/>
              <w:rPr>
                <w:rFonts w:ascii="方正小标宋_GBK"/>
                <w:sz w:val="17"/>
              </w:rPr>
            </w:pPr>
          </w:p>
          <w:p>
            <w:pPr>
              <w:pStyle w:val="7"/>
              <w:spacing w:before="1" w:line="242" w:lineRule="auto"/>
              <w:ind w:left="35" w:right="96"/>
              <w:rPr>
                <w:sz w:val="15"/>
              </w:rPr>
            </w:pPr>
            <w:r>
              <w:rPr>
                <w:w w:val="105"/>
                <w:sz w:val="15"/>
              </w:rPr>
              <w:t>《城市公厕管理办法》</w:t>
            </w:r>
          </w:p>
        </w:tc>
        <w:tc>
          <w:tcPr>
            <w:tcW w:w="1631" w:type="dxa"/>
          </w:tcPr>
          <w:p>
            <w:pPr>
              <w:pStyle w:val="7"/>
              <w:spacing w:before="11"/>
              <w:rPr>
                <w:rFonts w:ascii="方正小标宋_GBK"/>
                <w:sz w:val="22"/>
              </w:rPr>
            </w:pPr>
          </w:p>
          <w:p>
            <w:pPr>
              <w:pStyle w:val="7"/>
              <w:numPr>
                <w:ilvl w:val="0"/>
                <w:numId w:val="126"/>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2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2"/>
              <w:rPr>
                <w:rFonts w:ascii="方正小标宋_GBK"/>
                <w:sz w:val="23"/>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2"/>
              <w:rPr>
                <w:rFonts w:ascii="方正小标宋_GBK"/>
                <w:sz w:val="23"/>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05"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8"/>
              </w:rPr>
            </w:pPr>
          </w:p>
          <w:p>
            <w:pPr>
              <w:pStyle w:val="7"/>
              <w:ind w:left="140" w:right="109"/>
              <w:jc w:val="center"/>
              <w:rPr>
                <w:rFonts w:hint="default" w:eastAsia="仿宋"/>
                <w:sz w:val="15"/>
                <w:lang w:val="en-US" w:eastAsia="zh-CN"/>
              </w:rPr>
            </w:pPr>
            <w:r>
              <w:rPr>
                <w:rFonts w:hint="eastAsia"/>
                <w:sz w:val="15"/>
                <w:lang w:val="en-US" w:eastAsia="zh-CN"/>
              </w:rPr>
              <w:t>64</w:t>
            </w:r>
          </w:p>
        </w:tc>
        <w:tc>
          <w:tcPr>
            <w:tcW w:w="483" w:type="dxa"/>
          </w:tcPr>
          <w:p>
            <w:pPr>
              <w:pStyle w:val="7"/>
              <w:rPr>
                <w:rFonts w:ascii="方正小标宋_GBK"/>
                <w:sz w:val="16"/>
              </w:rPr>
            </w:pPr>
          </w:p>
          <w:p>
            <w:pPr>
              <w:pStyle w:val="7"/>
              <w:spacing w:before="143" w:line="242" w:lineRule="auto"/>
              <w:ind w:left="92" w:right="54"/>
              <w:jc w:val="both"/>
              <w:rPr>
                <w:sz w:val="15"/>
              </w:rPr>
            </w:pPr>
            <w:r>
              <w:rPr>
                <w:w w:val="105"/>
                <w:sz w:val="15"/>
              </w:rPr>
              <w:t>市容环境卫生管理</w:t>
            </w:r>
          </w:p>
        </w:tc>
        <w:tc>
          <w:tcPr>
            <w:tcW w:w="1918" w:type="dxa"/>
          </w:tcPr>
          <w:p>
            <w:pPr>
              <w:pStyle w:val="7"/>
              <w:rPr>
                <w:rFonts w:ascii="方正小标宋_GBK"/>
                <w:sz w:val="16"/>
              </w:rPr>
            </w:pPr>
          </w:p>
          <w:p>
            <w:pPr>
              <w:pStyle w:val="7"/>
              <w:spacing w:before="1"/>
              <w:rPr>
                <w:rFonts w:ascii="方正小标宋_GBK"/>
                <w:sz w:val="19"/>
              </w:rPr>
            </w:pPr>
          </w:p>
          <w:p>
            <w:pPr>
              <w:pStyle w:val="7"/>
              <w:spacing w:line="244" w:lineRule="auto"/>
              <w:ind w:left="34" w:right="-15"/>
              <w:rPr>
                <w:sz w:val="15"/>
              </w:rPr>
            </w:pPr>
            <w:r>
              <w:rPr>
                <w:spacing w:val="11"/>
                <w:w w:val="105"/>
                <w:sz w:val="15"/>
              </w:rPr>
              <w:t>在运输过程中沿途丢弃、遗撒生活垃圾</w:t>
            </w:r>
          </w:p>
        </w:tc>
        <w:tc>
          <w:tcPr>
            <w:tcW w:w="3484" w:type="dxa"/>
          </w:tcPr>
          <w:p>
            <w:pPr>
              <w:pStyle w:val="7"/>
              <w:numPr>
                <w:ilvl w:val="0"/>
                <w:numId w:val="127"/>
              </w:numPr>
              <w:tabs>
                <w:tab w:val="left" w:pos="193"/>
              </w:tabs>
              <w:spacing w:before="133" w:after="0" w:line="240" w:lineRule="auto"/>
              <w:ind w:left="192" w:right="0" w:hanging="159"/>
              <w:jc w:val="left"/>
              <w:rPr>
                <w:sz w:val="15"/>
              </w:rPr>
            </w:pPr>
            <w:r>
              <w:rPr>
                <w:w w:val="105"/>
                <w:sz w:val="15"/>
              </w:rPr>
              <w:t>机构职能、权责清单、执法人员名单；</w:t>
            </w:r>
          </w:p>
          <w:p>
            <w:pPr>
              <w:pStyle w:val="7"/>
              <w:numPr>
                <w:ilvl w:val="0"/>
                <w:numId w:val="127"/>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27"/>
              </w:numPr>
              <w:tabs>
                <w:tab w:val="left" w:pos="193"/>
              </w:tabs>
              <w:spacing w:before="2" w:after="0" w:line="240" w:lineRule="auto"/>
              <w:ind w:left="192" w:right="0" w:hanging="159"/>
              <w:jc w:val="left"/>
              <w:rPr>
                <w:sz w:val="15"/>
              </w:rPr>
            </w:pPr>
            <w:r>
              <w:rPr>
                <w:w w:val="105"/>
                <w:sz w:val="15"/>
              </w:rPr>
              <w:t>执法依据；</w:t>
            </w:r>
          </w:p>
          <w:p>
            <w:pPr>
              <w:pStyle w:val="7"/>
              <w:numPr>
                <w:ilvl w:val="0"/>
                <w:numId w:val="127"/>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27"/>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27"/>
              </w:numPr>
              <w:tabs>
                <w:tab w:val="left" w:pos="193"/>
              </w:tabs>
              <w:spacing w:before="2" w:after="0" w:line="240" w:lineRule="auto"/>
              <w:ind w:left="192" w:right="0" w:hanging="159"/>
              <w:jc w:val="left"/>
              <w:rPr>
                <w:sz w:val="15"/>
              </w:rPr>
            </w:pPr>
            <w:r>
              <w:rPr>
                <w:spacing w:val="-1"/>
                <w:sz w:val="15"/>
              </w:rPr>
              <w:t>处罚决定；</w:t>
            </w:r>
          </w:p>
          <w:p>
            <w:pPr>
              <w:pStyle w:val="7"/>
              <w:numPr>
                <w:ilvl w:val="0"/>
                <w:numId w:val="127"/>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43" w:line="242" w:lineRule="auto"/>
              <w:ind w:left="35" w:right="137"/>
              <w:jc w:val="both"/>
              <w:rPr>
                <w:sz w:val="15"/>
              </w:rPr>
            </w:pPr>
            <w:r>
              <w:rPr>
                <w:spacing w:val="-2"/>
                <w:w w:val="105"/>
                <w:sz w:val="15"/>
              </w:rPr>
              <w:t>《中华人民共和国固体废物污染环境</w:t>
            </w:r>
            <w:r>
              <w:rPr>
                <w:w w:val="105"/>
                <w:sz w:val="15"/>
              </w:rPr>
              <w:t>防治法》</w:t>
            </w:r>
          </w:p>
        </w:tc>
        <w:tc>
          <w:tcPr>
            <w:tcW w:w="1631" w:type="dxa"/>
          </w:tcPr>
          <w:p>
            <w:pPr>
              <w:pStyle w:val="7"/>
              <w:spacing w:before="10"/>
              <w:rPr>
                <w:rFonts w:ascii="方正小标宋_GBK"/>
                <w:sz w:val="18"/>
              </w:rPr>
            </w:pPr>
          </w:p>
          <w:p>
            <w:pPr>
              <w:pStyle w:val="7"/>
              <w:numPr>
                <w:ilvl w:val="0"/>
                <w:numId w:val="12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28"/>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19"/>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19"/>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8"/>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9"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4"/>
              </w:rPr>
            </w:pPr>
          </w:p>
          <w:p>
            <w:pPr>
              <w:pStyle w:val="7"/>
              <w:ind w:left="141" w:right="109"/>
              <w:jc w:val="center"/>
              <w:rPr>
                <w:rFonts w:hint="default" w:eastAsia="仿宋"/>
                <w:sz w:val="15"/>
                <w:lang w:val="en-US" w:eastAsia="zh-CN"/>
              </w:rPr>
            </w:pPr>
            <w:r>
              <w:rPr>
                <w:rFonts w:hint="eastAsia"/>
                <w:sz w:val="15"/>
                <w:lang w:val="en-US" w:eastAsia="zh-CN"/>
              </w:rPr>
              <w:t>65</w:t>
            </w:r>
          </w:p>
        </w:tc>
        <w:tc>
          <w:tcPr>
            <w:tcW w:w="483" w:type="dxa"/>
          </w:tcPr>
          <w:p>
            <w:pPr>
              <w:pStyle w:val="7"/>
              <w:rPr>
                <w:rFonts w:ascii="方正小标宋_GBK"/>
                <w:sz w:val="16"/>
              </w:rPr>
            </w:pPr>
          </w:p>
          <w:p>
            <w:pPr>
              <w:pStyle w:val="7"/>
              <w:spacing w:before="1"/>
              <w:rPr>
                <w:rFonts w:ascii="方正小标宋_GBK"/>
                <w:sz w:val="14"/>
              </w:rPr>
            </w:pPr>
          </w:p>
          <w:p>
            <w:pPr>
              <w:pStyle w:val="7"/>
              <w:spacing w:before="1" w:line="242" w:lineRule="auto"/>
              <w:ind w:left="92" w:right="53"/>
              <w:jc w:val="both"/>
              <w:rPr>
                <w:sz w:val="15"/>
              </w:rPr>
            </w:pPr>
            <w:r>
              <w:rPr>
                <w:w w:val="105"/>
                <w:sz w:val="15"/>
              </w:rPr>
              <w:t>市容环境卫生管理</w:t>
            </w:r>
          </w:p>
        </w:tc>
        <w:tc>
          <w:tcPr>
            <w:tcW w:w="1918" w:type="dxa"/>
          </w:tcPr>
          <w:p>
            <w:pPr>
              <w:pStyle w:val="7"/>
              <w:rPr>
                <w:rFonts w:ascii="方正小标宋_GBK"/>
                <w:sz w:val="16"/>
              </w:rPr>
            </w:pPr>
          </w:p>
          <w:p>
            <w:pPr>
              <w:pStyle w:val="7"/>
              <w:spacing w:before="10"/>
              <w:rPr>
                <w:rFonts w:ascii="方正小标宋_GBK"/>
                <w:sz w:val="8"/>
              </w:rPr>
            </w:pPr>
          </w:p>
          <w:p>
            <w:pPr>
              <w:pStyle w:val="7"/>
              <w:spacing w:line="242" w:lineRule="auto"/>
              <w:ind w:left="34" w:right="-29"/>
              <w:jc w:val="both"/>
              <w:rPr>
                <w:sz w:val="15"/>
              </w:rPr>
            </w:pPr>
            <w:r>
              <w:rPr>
                <w:w w:val="105"/>
                <w:sz w:val="15"/>
              </w:rPr>
              <w:t>对涉嫌从事无照经营的场所，予以查封；对涉嫌用于无照经营的工具、设备</w:t>
            </w:r>
          </w:p>
          <w:p>
            <w:pPr>
              <w:pStyle w:val="7"/>
              <w:spacing w:before="2" w:line="244" w:lineRule="auto"/>
              <w:ind w:left="34" w:right="-29"/>
              <w:jc w:val="both"/>
              <w:rPr>
                <w:sz w:val="15"/>
              </w:rPr>
            </w:pPr>
            <w:r>
              <w:rPr>
                <w:w w:val="105"/>
                <w:sz w:val="15"/>
              </w:rPr>
              <w:t>、原材料、产品（ 商品） 等物品，予以查封、扣押</w:t>
            </w:r>
          </w:p>
        </w:tc>
        <w:tc>
          <w:tcPr>
            <w:tcW w:w="3484" w:type="dxa"/>
          </w:tcPr>
          <w:p>
            <w:pPr>
              <w:pStyle w:val="7"/>
              <w:spacing w:before="1"/>
              <w:rPr>
                <w:rFonts w:ascii="方正小标宋_GBK"/>
                <w:sz w:val="19"/>
              </w:rPr>
            </w:pPr>
          </w:p>
          <w:p>
            <w:pPr>
              <w:pStyle w:val="7"/>
              <w:numPr>
                <w:ilvl w:val="0"/>
                <w:numId w:val="129"/>
              </w:numPr>
              <w:tabs>
                <w:tab w:val="left" w:pos="193"/>
              </w:tabs>
              <w:spacing w:before="1" w:after="0" w:line="240" w:lineRule="auto"/>
              <w:ind w:left="192" w:right="0" w:hanging="159"/>
              <w:jc w:val="left"/>
              <w:rPr>
                <w:sz w:val="15"/>
              </w:rPr>
            </w:pPr>
            <w:r>
              <w:rPr>
                <w:w w:val="105"/>
                <w:sz w:val="15"/>
              </w:rPr>
              <w:t>机构职能、权责清单、执法人员名单；</w:t>
            </w:r>
          </w:p>
          <w:p>
            <w:pPr>
              <w:pStyle w:val="7"/>
              <w:numPr>
                <w:ilvl w:val="0"/>
                <w:numId w:val="129"/>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29"/>
              </w:numPr>
              <w:tabs>
                <w:tab w:val="left" w:pos="193"/>
              </w:tabs>
              <w:spacing w:before="3" w:after="0" w:line="240" w:lineRule="auto"/>
              <w:ind w:left="192" w:right="0" w:hanging="159"/>
              <w:jc w:val="left"/>
              <w:rPr>
                <w:sz w:val="15"/>
              </w:rPr>
            </w:pPr>
            <w:r>
              <w:rPr>
                <w:w w:val="105"/>
                <w:sz w:val="15"/>
              </w:rPr>
              <w:t>执法依据；</w:t>
            </w:r>
          </w:p>
          <w:p>
            <w:pPr>
              <w:pStyle w:val="7"/>
              <w:numPr>
                <w:ilvl w:val="0"/>
                <w:numId w:val="129"/>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29"/>
              </w:numPr>
              <w:tabs>
                <w:tab w:val="left" w:pos="193"/>
              </w:tabs>
              <w:spacing w:before="3" w:after="0" w:line="240" w:lineRule="auto"/>
              <w:ind w:left="192" w:right="0" w:hanging="159"/>
              <w:jc w:val="left"/>
              <w:rPr>
                <w:sz w:val="15"/>
              </w:rPr>
            </w:pPr>
            <w:r>
              <w:rPr>
                <w:spacing w:val="-1"/>
                <w:sz w:val="15"/>
              </w:rPr>
              <w:t>强制决定；</w:t>
            </w:r>
          </w:p>
          <w:p>
            <w:pPr>
              <w:pStyle w:val="7"/>
              <w:numPr>
                <w:ilvl w:val="0"/>
                <w:numId w:val="129"/>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6"/>
              </w:rPr>
            </w:pPr>
          </w:p>
          <w:p>
            <w:pPr>
              <w:pStyle w:val="7"/>
              <w:spacing w:before="2"/>
              <w:rPr>
                <w:rFonts w:ascii="方正小标宋_GBK"/>
                <w:sz w:val="9"/>
              </w:rPr>
            </w:pPr>
          </w:p>
          <w:p>
            <w:pPr>
              <w:pStyle w:val="7"/>
              <w:spacing w:line="242" w:lineRule="auto"/>
              <w:ind w:left="36" w:right="95"/>
              <w:rPr>
                <w:sz w:val="15"/>
              </w:rPr>
            </w:pPr>
            <w:r>
              <w:rPr>
                <w:w w:val="105"/>
                <w:sz w:val="15"/>
              </w:rPr>
              <w:t>《无证无照经营查处办法》</w:t>
            </w:r>
          </w:p>
        </w:tc>
        <w:tc>
          <w:tcPr>
            <w:tcW w:w="1631" w:type="dxa"/>
          </w:tcPr>
          <w:p>
            <w:pPr>
              <w:pStyle w:val="7"/>
              <w:rPr>
                <w:rFonts w:ascii="方正小标宋_GBK"/>
                <w:sz w:val="16"/>
              </w:rPr>
            </w:pPr>
          </w:p>
          <w:p>
            <w:pPr>
              <w:pStyle w:val="7"/>
              <w:spacing w:before="10"/>
              <w:rPr>
                <w:rFonts w:ascii="方正小标宋_GBK"/>
                <w:sz w:val="8"/>
              </w:rPr>
            </w:pPr>
          </w:p>
          <w:p>
            <w:pPr>
              <w:pStyle w:val="7"/>
              <w:numPr>
                <w:ilvl w:val="0"/>
                <w:numId w:val="130"/>
              </w:numPr>
              <w:tabs>
                <w:tab w:val="left" w:pos="194"/>
              </w:tabs>
              <w:spacing w:before="0" w:after="0" w:line="242" w:lineRule="auto"/>
              <w:ind w:left="36" w:right="7" w:firstLine="0"/>
              <w:jc w:val="both"/>
              <w:rPr>
                <w:sz w:val="15"/>
              </w:rPr>
            </w:pPr>
            <w:r>
              <w:rPr>
                <w:spacing w:val="-2"/>
                <w:sz w:val="15"/>
              </w:rPr>
              <w:t>除强制决定外其他内</w:t>
            </w:r>
            <w:r>
              <w:rPr>
                <w:sz w:val="15"/>
              </w:rPr>
              <w:t>容：长期公开（</w:t>
            </w:r>
            <w:r>
              <w:rPr>
                <w:spacing w:val="-5"/>
                <w:sz w:val="15"/>
              </w:rPr>
              <w:t>动态调</w:t>
            </w:r>
            <w:r>
              <w:rPr>
                <w:w w:val="105"/>
                <w:sz w:val="15"/>
              </w:rPr>
              <w:t>整）；</w:t>
            </w:r>
          </w:p>
          <w:p>
            <w:pPr>
              <w:pStyle w:val="7"/>
              <w:numPr>
                <w:ilvl w:val="0"/>
                <w:numId w:val="130"/>
              </w:numPr>
              <w:tabs>
                <w:tab w:val="left" w:pos="194"/>
              </w:tabs>
              <w:spacing w:before="2" w:after="0" w:line="244" w:lineRule="auto"/>
              <w:ind w:left="36" w:right="7" w:firstLine="0"/>
              <w:jc w:val="left"/>
              <w:rPr>
                <w:sz w:val="15"/>
              </w:rPr>
            </w:pPr>
            <w:r>
              <w:rPr>
                <w:sz w:val="15"/>
              </w:rPr>
              <w:t>强制决定：20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2"/>
              <w:rPr>
                <w:rFonts w:ascii="方正小标宋_GBK"/>
                <w:sz w:val="9"/>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2"/>
              <w:rPr>
                <w:rFonts w:ascii="方正小标宋_GBK"/>
                <w:sz w:val="9"/>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4"/>
              </w:rPr>
            </w:pPr>
          </w:p>
          <w:p>
            <w:pPr>
              <w:pStyle w:val="7"/>
              <w:spacing w:before="1"/>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4"/>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4"/>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4"/>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141" w:right="109"/>
              <w:jc w:val="center"/>
              <w:rPr>
                <w:rFonts w:hint="default" w:eastAsia="仿宋"/>
                <w:sz w:val="15"/>
                <w:lang w:val="en-US" w:eastAsia="zh-CN"/>
              </w:rPr>
            </w:pPr>
            <w:r>
              <w:rPr>
                <w:rFonts w:hint="eastAsia"/>
                <w:sz w:val="15"/>
                <w:lang w:val="en-US" w:eastAsia="zh-CN"/>
              </w:rPr>
              <w:t>66</w:t>
            </w:r>
          </w:p>
        </w:tc>
        <w:tc>
          <w:tcPr>
            <w:tcW w:w="483" w:type="dxa"/>
          </w:tcPr>
          <w:p>
            <w:pPr>
              <w:pStyle w:val="7"/>
              <w:rPr>
                <w:rFonts w:ascii="方正小标宋_GBK"/>
                <w:sz w:val="16"/>
              </w:rPr>
            </w:pPr>
          </w:p>
          <w:p>
            <w:pPr>
              <w:pStyle w:val="7"/>
              <w:spacing w:before="2"/>
              <w:rPr>
                <w:rFonts w:ascii="方正小标宋_GBK"/>
                <w:sz w:val="17"/>
              </w:rPr>
            </w:pPr>
          </w:p>
          <w:p>
            <w:pPr>
              <w:pStyle w:val="7"/>
              <w:spacing w:before="1" w:line="242" w:lineRule="auto"/>
              <w:ind w:left="92" w:right="53"/>
              <w:jc w:val="both"/>
              <w:rPr>
                <w:sz w:val="15"/>
              </w:rPr>
            </w:pPr>
            <w:r>
              <w:rPr>
                <w:w w:val="105"/>
                <w:sz w:val="15"/>
              </w:rPr>
              <w:t>市政公用管理</w:t>
            </w:r>
          </w:p>
        </w:tc>
        <w:tc>
          <w:tcPr>
            <w:tcW w:w="1918" w:type="dxa"/>
          </w:tcPr>
          <w:p>
            <w:pPr>
              <w:pStyle w:val="7"/>
              <w:spacing w:before="12"/>
              <w:rPr>
                <w:rFonts w:ascii="方正小标宋_GBK"/>
                <w:sz w:val="16"/>
              </w:rPr>
            </w:pPr>
          </w:p>
          <w:p>
            <w:pPr>
              <w:pStyle w:val="7"/>
              <w:spacing w:line="242" w:lineRule="auto"/>
              <w:ind w:left="34" w:right="-29"/>
              <w:jc w:val="both"/>
              <w:rPr>
                <w:sz w:val="15"/>
              </w:rPr>
            </w:pPr>
            <w:r>
              <w:rPr>
                <w:w w:val="105"/>
                <w:sz w:val="15"/>
              </w:rPr>
              <w:t>承担城市道路养护、维修的单位未定期对城市道路进行养护、维修或者未按照规定的期限修复竣工， 并拒绝接受市政工程行政主管部门监督、检查</w:t>
            </w:r>
          </w:p>
        </w:tc>
        <w:tc>
          <w:tcPr>
            <w:tcW w:w="3484" w:type="dxa"/>
          </w:tcPr>
          <w:p>
            <w:pPr>
              <w:pStyle w:val="7"/>
              <w:spacing w:before="3"/>
              <w:rPr>
                <w:rFonts w:ascii="方正小标宋_GBK"/>
                <w:sz w:val="11"/>
              </w:rPr>
            </w:pPr>
          </w:p>
          <w:p>
            <w:pPr>
              <w:pStyle w:val="7"/>
              <w:numPr>
                <w:ilvl w:val="0"/>
                <w:numId w:val="131"/>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3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31"/>
              </w:numPr>
              <w:tabs>
                <w:tab w:val="left" w:pos="193"/>
              </w:tabs>
              <w:spacing w:before="2" w:after="0" w:line="240" w:lineRule="auto"/>
              <w:ind w:left="192" w:right="0" w:hanging="159"/>
              <w:jc w:val="left"/>
              <w:rPr>
                <w:sz w:val="15"/>
              </w:rPr>
            </w:pPr>
            <w:r>
              <w:rPr>
                <w:w w:val="105"/>
                <w:sz w:val="15"/>
              </w:rPr>
              <w:t>执法依据；</w:t>
            </w:r>
          </w:p>
          <w:p>
            <w:pPr>
              <w:pStyle w:val="7"/>
              <w:numPr>
                <w:ilvl w:val="0"/>
                <w:numId w:val="131"/>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13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31"/>
              </w:numPr>
              <w:tabs>
                <w:tab w:val="left" w:pos="193"/>
              </w:tabs>
              <w:spacing w:before="3" w:after="0" w:line="240" w:lineRule="auto"/>
              <w:ind w:left="192" w:right="0" w:hanging="159"/>
              <w:jc w:val="left"/>
              <w:rPr>
                <w:sz w:val="15"/>
              </w:rPr>
            </w:pPr>
            <w:r>
              <w:rPr>
                <w:spacing w:val="-1"/>
                <w:sz w:val="15"/>
              </w:rPr>
              <w:t>处罚决定；</w:t>
            </w:r>
          </w:p>
          <w:p>
            <w:pPr>
              <w:pStyle w:val="7"/>
              <w:numPr>
                <w:ilvl w:val="0"/>
                <w:numId w:val="13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7"/>
              </w:rPr>
            </w:pPr>
          </w:p>
          <w:p>
            <w:pPr>
              <w:pStyle w:val="7"/>
              <w:spacing w:line="244" w:lineRule="auto"/>
              <w:ind w:left="36" w:right="95"/>
              <w:rPr>
                <w:sz w:val="15"/>
              </w:rPr>
            </w:pPr>
            <w:r>
              <w:rPr>
                <w:w w:val="105"/>
                <w:sz w:val="15"/>
              </w:rPr>
              <w:t>《城市道路管理条例》</w:t>
            </w:r>
          </w:p>
        </w:tc>
        <w:tc>
          <w:tcPr>
            <w:tcW w:w="1631" w:type="dxa"/>
          </w:tcPr>
          <w:p>
            <w:pPr>
              <w:pStyle w:val="7"/>
              <w:spacing w:before="2"/>
              <w:rPr>
                <w:rFonts w:ascii="方正小标宋_GBK"/>
                <w:sz w:val="22"/>
              </w:rPr>
            </w:pPr>
          </w:p>
          <w:p>
            <w:pPr>
              <w:pStyle w:val="7"/>
              <w:numPr>
                <w:ilvl w:val="0"/>
                <w:numId w:val="13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3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2"/>
              <w:rPr>
                <w:rFonts w:ascii="方正小标宋_GBK"/>
                <w:sz w:val="22"/>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2"/>
              <w:rPr>
                <w:rFonts w:ascii="方正小标宋_GBK"/>
                <w:sz w:val="22"/>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41" w:right="109"/>
              <w:jc w:val="center"/>
              <w:rPr>
                <w:rFonts w:hint="default" w:eastAsia="仿宋"/>
                <w:sz w:val="15"/>
                <w:lang w:val="en-US" w:eastAsia="zh-CN"/>
              </w:rPr>
            </w:pPr>
            <w:r>
              <w:rPr>
                <w:rFonts w:hint="eastAsia"/>
                <w:sz w:val="15"/>
                <w:lang w:val="en-US" w:eastAsia="zh-CN"/>
              </w:rPr>
              <w:t>67</w:t>
            </w:r>
          </w:p>
        </w:tc>
        <w:tc>
          <w:tcPr>
            <w:tcW w:w="483" w:type="dxa"/>
          </w:tcPr>
          <w:p>
            <w:pPr>
              <w:pStyle w:val="7"/>
              <w:rPr>
                <w:rFonts w:ascii="方正小标宋_GBK"/>
                <w:sz w:val="16"/>
              </w:rPr>
            </w:pPr>
          </w:p>
          <w:p>
            <w:pPr>
              <w:pStyle w:val="7"/>
              <w:rPr>
                <w:rFonts w:ascii="方正小标宋_GBK"/>
                <w:sz w:val="16"/>
              </w:rPr>
            </w:pPr>
          </w:p>
          <w:p>
            <w:pPr>
              <w:pStyle w:val="7"/>
              <w:spacing w:line="242" w:lineRule="auto"/>
              <w:ind w:left="92" w:right="53"/>
              <w:jc w:val="both"/>
              <w:rPr>
                <w:sz w:val="15"/>
              </w:rPr>
            </w:pPr>
            <w:r>
              <w:rPr>
                <w:w w:val="105"/>
                <w:sz w:val="15"/>
              </w:rPr>
              <w:t>市政公用管理</w:t>
            </w:r>
          </w:p>
        </w:tc>
        <w:tc>
          <w:tcPr>
            <w:tcW w:w="1918" w:type="dxa"/>
          </w:tcPr>
          <w:p>
            <w:pPr>
              <w:pStyle w:val="7"/>
              <w:rPr>
                <w:rFonts w:ascii="方正小标宋_GBK"/>
                <w:sz w:val="16"/>
              </w:rPr>
            </w:pPr>
          </w:p>
          <w:p>
            <w:pPr>
              <w:pStyle w:val="7"/>
              <w:spacing w:before="9"/>
              <w:rPr>
                <w:rFonts w:ascii="方正小标宋_GBK"/>
                <w:sz w:val="10"/>
              </w:rPr>
            </w:pPr>
          </w:p>
          <w:p>
            <w:pPr>
              <w:pStyle w:val="7"/>
              <w:spacing w:line="242" w:lineRule="auto"/>
              <w:ind w:left="34" w:right="-15"/>
              <w:jc w:val="both"/>
              <w:rPr>
                <w:sz w:val="15"/>
              </w:rPr>
            </w:pPr>
            <w:r>
              <w:rPr>
                <w:w w:val="105"/>
                <w:sz w:val="15"/>
              </w:rPr>
              <w:t>未对设在城市道路上的各种管线的检查井、箱盖或者城市道路附属设施的缺损及时补缺或者修复</w:t>
            </w:r>
          </w:p>
        </w:tc>
        <w:tc>
          <w:tcPr>
            <w:tcW w:w="3484" w:type="dxa"/>
          </w:tcPr>
          <w:p>
            <w:pPr>
              <w:pStyle w:val="7"/>
              <w:spacing w:before="17"/>
              <w:rPr>
                <w:rFonts w:ascii="方正小标宋_GBK"/>
                <w:sz w:val="9"/>
              </w:rPr>
            </w:pPr>
          </w:p>
          <w:p>
            <w:pPr>
              <w:pStyle w:val="7"/>
              <w:numPr>
                <w:ilvl w:val="0"/>
                <w:numId w:val="13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33"/>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33"/>
              </w:numPr>
              <w:tabs>
                <w:tab w:val="left" w:pos="193"/>
              </w:tabs>
              <w:spacing w:before="2" w:after="0" w:line="240" w:lineRule="auto"/>
              <w:ind w:left="192" w:right="0" w:hanging="159"/>
              <w:jc w:val="left"/>
              <w:rPr>
                <w:sz w:val="15"/>
              </w:rPr>
            </w:pPr>
            <w:r>
              <w:rPr>
                <w:w w:val="105"/>
                <w:sz w:val="15"/>
              </w:rPr>
              <w:t>执法依据；</w:t>
            </w:r>
          </w:p>
          <w:p>
            <w:pPr>
              <w:pStyle w:val="7"/>
              <w:numPr>
                <w:ilvl w:val="0"/>
                <w:numId w:val="133"/>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33"/>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33"/>
              </w:numPr>
              <w:tabs>
                <w:tab w:val="left" w:pos="193"/>
              </w:tabs>
              <w:spacing w:before="3" w:after="0" w:line="240" w:lineRule="auto"/>
              <w:ind w:left="192" w:right="0" w:hanging="159"/>
              <w:jc w:val="left"/>
              <w:rPr>
                <w:sz w:val="15"/>
              </w:rPr>
            </w:pPr>
            <w:r>
              <w:rPr>
                <w:spacing w:val="-1"/>
                <w:sz w:val="15"/>
              </w:rPr>
              <w:t>处罚决定；</w:t>
            </w:r>
          </w:p>
          <w:p>
            <w:pPr>
              <w:pStyle w:val="7"/>
              <w:numPr>
                <w:ilvl w:val="0"/>
                <w:numId w:val="133"/>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6"/>
              </w:rPr>
            </w:pPr>
          </w:p>
          <w:p>
            <w:pPr>
              <w:pStyle w:val="7"/>
              <w:spacing w:line="244" w:lineRule="auto"/>
              <w:ind w:left="36" w:right="95"/>
              <w:rPr>
                <w:sz w:val="15"/>
              </w:rPr>
            </w:pPr>
            <w:r>
              <w:rPr>
                <w:w w:val="105"/>
                <w:sz w:val="15"/>
              </w:rPr>
              <w:t>《城市道路管理条例》</w:t>
            </w:r>
          </w:p>
        </w:tc>
        <w:tc>
          <w:tcPr>
            <w:tcW w:w="1631" w:type="dxa"/>
          </w:tcPr>
          <w:p>
            <w:pPr>
              <w:pStyle w:val="7"/>
              <w:rPr>
                <w:rFonts w:ascii="方正小标宋_GBK"/>
                <w:sz w:val="21"/>
              </w:rPr>
            </w:pPr>
          </w:p>
          <w:p>
            <w:pPr>
              <w:pStyle w:val="7"/>
              <w:numPr>
                <w:ilvl w:val="0"/>
                <w:numId w:val="13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34"/>
              </w:numPr>
              <w:tabs>
                <w:tab w:val="left" w:pos="195"/>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1"/>
              </w:rPr>
            </w:pPr>
          </w:p>
          <w:p>
            <w:pPr>
              <w:pStyle w:val="7"/>
              <w:spacing w:before="1"/>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68</w:t>
            </w:r>
          </w:p>
        </w:tc>
        <w:tc>
          <w:tcPr>
            <w:tcW w:w="483" w:type="dxa"/>
          </w:tcPr>
          <w:p>
            <w:pPr>
              <w:pStyle w:val="7"/>
              <w:rPr>
                <w:rFonts w:ascii="方正小标宋_GBK"/>
                <w:sz w:val="16"/>
              </w:rPr>
            </w:pPr>
          </w:p>
          <w:p>
            <w:pPr>
              <w:pStyle w:val="7"/>
              <w:spacing w:before="2"/>
              <w:rPr>
                <w:rFonts w:ascii="方正小标宋_GBK"/>
                <w:sz w:val="13"/>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2"/>
              <w:rPr>
                <w:rFonts w:ascii="方正小标宋_GBK"/>
                <w:sz w:val="13"/>
              </w:rPr>
            </w:pPr>
          </w:p>
          <w:p>
            <w:pPr>
              <w:pStyle w:val="7"/>
              <w:spacing w:line="242" w:lineRule="auto"/>
              <w:ind w:left="34" w:right="-15"/>
              <w:jc w:val="both"/>
              <w:rPr>
                <w:sz w:val="15"/>
              </w:rPr>
            </w:pPr>
            <w:r>
              <w:rPr>
                <w:w w:val="105"/>
                <w:sz w:val="15"/>
              </w:rPr>
              <w:t>未在城市道路施工现场设置明显标志和安全防围设施</w:t>
            </w:r>
          </w:p>
        </w:tc>
        <w:tc>
          <w:tcPr>
            <w:tcW w:w="3484" w:type="dxa"/>
          </w:tcPr>
          <w:p>
            <w:pPr>
              <w:pStyle w:val="7"/>
              <w:numPr>
                <w:ilvl w:val="0"/>
                <w:numId w:val="135"/>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3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35"/>
              </w:numPr>
              <w:tabs>
                <w:tab w:val="left" w:pos="193"/>
              </w:tabs>
              <w:spacing w:before="4" w:after="0" w:line="240" w:lineRule="auto"/>
              <w:ind w:left="192" w:right="0" w:hanging="160"/>
              <w:jc w:val="left"/>
              <w:rPr>
                <w:sz w:val="15"/>
              </w:rPr>
            </w:pPr>
            <w:r>
              <w:rPr>
                <w:w w:val="105"/>
                <w:sz w:val="15"/>
              </w:rPr>
              <w:t>执法依据；</w:t>
            </w:r>
          </w:p>
          <w:p>
            <w:pPr>
              <w:pStyle w:val="7"/>
              <w:numPr>
                <w:ilvl w:val="0"/>
                <w:numId w:val="13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3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35"/>
              </w:numPr>
              <w:tabs>
                <w:tab w:val="left" w:pos="193"/>
              </w:tabs>
              <w:spacing w:before="3" w:after="0" w:line="240" w:lineRule="auto"/>
              <w:ind w:left="192" w:right="0" w:hanging="160"/>
              <w:jc w:val="left"/>
              <w:rPr>
                <w:sz w:val="15"/>
              </w:rPr>
            </w:pPr>
            <w:r>
              <w:rPr>
                <w:spacing w:val="-1"/>
                <w:sz w:val="15"/>
              </w:rPr>
              <w:t>处罚决定；</w:t>
            </w:r>
          </w:p>
          <w:p>
            <w:pPr>
              <w:pStyle w:val="7"/>
              <w:numPr>
                <w:ilvl w:val="0"/>
                <w:numId w:val="135"/>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96"/>
              <w:rPr>
                <w:sz w:val="15"/>
              </w:rPr>
            </w:pPr>
            <w:r>
              <w:rPr>
                <w:w w:val="105"/>
                <w:sz w:val="15"/>
              </w:rPr>
              <w:t>《城市道路管理条例》</w:t>
            </w:r>
          </w:p>
        </w:tc>
        <w:tc>
          <w:tcPr>
            <w:tcW w:w="1631" w:type="dxa"/>
          </w:tcPr>
          <w:p>
            <w:pPr>
              <w:pStyle w:val="7"/>
              <w:spacing w:before="1"/>
              <w:rPr>
                <w:rFonts w:ascii="方正小标宋_GBK"/>
                <w:sz w:val="18"/>
              </w:rPr>
            </w:pPr>
          </w:p>
          <w:p>
            <w:pPr>
              <w:pStyle w:val="7"/>
              <w:numPr>
                <w:ilvl w:val="0"/>
                <w:numId w:val="13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3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69</w:t>
            </w:r>
          </w:p>
        </w:tc>
        <w:tc>
          <w:tcPr>
            <w:tcW w:w="483" w:type="dxa"/>
          </w:tcPr>
          <w:p>
            <w:pPr>
              <w:pStyle w:val="7"/>
              <w:rPr>
                <w:rFonts w:ascii="方正小标宋_GBK"/>
                <w:sz w:val="16"/>
              </w:rPr>
            </w:pPr>
          </w:p>
          <w:p>
            <w:pPr>
              <w:pStyle w:val="7"/>
              <w:spacing w:before="1"/>
              <w:rPr>
                <w:rFonts w:ascii="方正小标宋_GBK"/>
                <w:sz w:val="13"/>
              </w:rPr>
            </w:pPr>
          </w:p>
          <w:p>
            <w:pPr>
              <w:pStyle w:val="7"/>
              <w:spacing w:before="1"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
              <w:rPr>
                <w:rFonts w:ascii="方正小标宋_GBK"/>
                <w:sz w:val="13"/>
              </w:rPr>
            </w:pPr>
          </w:p>
          <w:p>
            <w:pPr>
              <w:pStyle w:val="7"/>
              <w:spacing w:before="1" w:line="242" w:lineRule="auto"/>
              <w:ind w:left="34" w:right="-29"/>
              <w:jc w:val="both"/>
              <w:rPr>
                <w:sz w:val="15"/>
              </w:rPr>
            </w:pPr>
            <w:r>
              <w:rPr>
                <w:w w:val="105"/>
                <w:sz w:val="15"/>
              </w:rPr>
              <w:t>占用城市道路期满或者挖掘城市道路后，不及时清理现场</w:t>
            </w:r>
          </w:p>
        </w:tc>
        <w:tc>
          <w:tcPr>
            <w:tcW w:w="3484" w:type="dxa"/>
          </w:tcPr>
          <w:p>
            <w:pPr>
              <w:pStyle w:val="7"/>
              <w:numPr>
                <w:ilvl w:val="0"/>
                <w:numId w:val="137"/>
              </w:numPr>
              <w:tabs>
                <w:tab w:val="left" w:pos="193"/>
              </w:tabs>
              <w:spacing w:before="125" w:after="0" w:line="240" w:lineRule="auto"/>
              <w:ind w:left="192" w:right="0" w:hanging="159"/>
              <w:jc w:val="left"/>
              <w:rPr>
                <w:sz w:val="15"/>
              </w:rPr>
            </w:pPr>
            <w:r>
              <w:rPr>
                <w:w w:val="105"/>
                <w:sz w:val="15"/>
              </w:rPr>
              <w:t>机构职能、权责清单、执法人员名单；</w:t>
            </w:r>
          </w:p>
          <w:p>
            <w:pPr>
              <w:pStyle w:val="7"/>
              <w:numPr>
                <w:ilvl w:val="0"/>
                <w:numId w:val="13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37"/>
              </w:numPr>
              <w:tabs>
                <w:tab w:val="left" w:pos="193"/>
              </w:tabs>
              <w:spacing w:before="3" w:after="0" w:line="240" w:lineRule="auto"/>
              <w:ind w:left="192" w:right="0" w:hanging="159"/>
              <w:jc w:val="left"/>
              <w:rPr>
                <w:sz w:val="15"/>
              </w:rPr>
            </w:pPr>
            <w:r>
              <w:rPr>
                <w:w w:val="105"/>
                <w:sz w:val="15"/>
              </w:rPr>
              <w:t>执法依据；</w:t>
            </w:r>
          </w:p>
          <w:p>
            <w:pPr>
              <w:pStyle w:val="7"/>
              <w:numPr>
                <w:ilvl w:val="0"/>
                <w:numId w:val="137"/>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37"/>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137"/>
              </w:numPr>
              <w:tabs>
                <w:tab w:val="left" w:pos="193"/>
              </w:tabs>
              <w:spacing w:before="2" w:after="0" w:line="240" w:lineRule="auto"/>
              <w:ind w:left="192" w:right="0" w:hanging="159"/>
              <w:jc w:val="left"/>
              <w:rPr>
                <w:sz w:val="15"/>
              </w:rPr>
            </w:pPr>
            <w:r>
              <w:rPr>
                <w:spacing w:val="-1"/>
                <w:sz w:val="15"/>
              </w:rPr>
              <w:t>处罚决定；</w:t>
            </w:r>
          </w:p>
          <w:p>
            <w:pPr>
              <w:pStyle w:val="7"/>
              <w:numPr>
                <w:ilvl w:val="0"/>
                <w:numId w:val="137"/>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5" w:right="95"/>
              <w:rPr>
                <w:sz w:val="15"/>
              </w:rPr>
            </w:pPr>
            <w:r>
              <w:rPr>
                <w:w w:val="105"/>
                <w:sz w:val="15"/>
              </w:rPr>
              <w:t>《城市道路管理条例》</w:t>
            </w:r>
          </w:p>
        </w:tc>
        <w:tc>
          <w:tcPr>
            <w:tcW w:w="1631" w:type="dxa"/>
          </w:tcPr>
          <w:p>
            <w:pPr>
              <w:pStyle w:val="7"/>
              <w:rPr>
                <w:rFonts w:ascii="方正小标宋_GBK"/>
                <w:sz w:val="18"/>
              </w:rPr>
            </w:pPr>
          </w:p>
          <w:p>
            <w:pPr>
              <w:pStyle w:val="7"/>
              <w:numPr>
                <w:ilvl w:val="0"/>
                <w:numId w:val="13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38"/>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70</w:t>
            </w:r>
          </w:p>
        </w:tc>
        <w:tc>
          <w:tcPr>
            <w:tcW w:w="483" w:type="dxa"/>
          </w:tcPr>
          <w:p>
            <w:pPr>
              <w:pStyle w:val="7"/>
              <w:rPr>
                <w:rFonts w:ascii="方正小标宋_GBK"/>
                <w:sz w:val="16"/>
              </w:rPr>
            </w:pPr>
          </w:p>
          <w:p>
            <w:pPr>
              <w:pStyle w:val="7"/>
              <w:spacing w:before="1"/>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rPr>
                <w:rFonts w:ascii="方正小标宋_GBK"/>
                <w:sz w:val="16"/>
              </w:rPr>
            </w:pPr>
          </w:p>
          <w:p>
            <w:pPr>
              <w:pStyle w:val="7"/>
              <w:spacing w:before="1"/>
              <w:rPr>
                <w:rFonts w:ascii="方正小标宋_GBK"/>
                <w:sz w:val="13"/>
              </w:rPr>
            </w:pPr>
          </w:p>
          <w:p>
            <w:pPr>
              <w:pStyle w:val="7"/>
              <w:spacing w:line="242" w:lineRule="auto"/>
              <w:ind w:left="34" w:right="-15"/>
              <w:jc w:val="both"/>
              <w:rPr>
                <w:sz w:val="15"/>
              </w:rPr>
            </w:pPr>
            <w:r>
              <w:rPr>
                <w:w w:val="105"/>
                <w:sz w:val="15"/>
              </w:rPr>
              <w:t>依附于城市道路建设各种管线、杆线等设施，不按照规定办理批准手续</w:t>
            </w:r>
          </w:p>
        </w:tc>
        <w:tc>
          <w:tcPr>
            <w:tcW w:w="3484" w:type="dxa"/>
          </w:tcPr>
          <w:p>
            <w:pPr>
              <w:pStyle w:val="7"/>
              <w:numPr>
                <w:ilvl w:val="0"/>
                <w:numId w:val="139"/>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39"/>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39"/>
              </w:numPr>
              <w:tabs>
                <w:tab w:val="left" w:pos="193"/>
              </w:tabs>
              <w:spacing w:before="2" w:after="0" w:line="240" w:lineRule="auto"/>
              <w:ind w:left="192" w:right="0" w:hanging="159"/>
              <w:jc w:val="left"/>
              <w:rPr>
                <w:sz w:val="15"/>
              </w:rPr>
            </w:pPr>
            <w:r>
              <w:rPr>
                <w:w w:val="105"/>
                <w:sz w:val="15"/>
              </w:rPr>
              <w:t>执法依据；</w:t>
            </w:r>
          </w:p>
          <w:p>
            <w:pPr>
              <w:pStyle w:val="7"/>
              <w:numPr>
                <w:ilvl w:val="0"/>
                <w:numId w:val="13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39"/>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39"/>
              </w:numPr>
              <w:tabs>
                <w:tab w:val="left" w:pos="193"/>
              </w:tabs>
              <w:spacing w:before="2" w:after="0" w:line="240" w:lineRule="auto"/>
              <w:ind w:left="192" w:right="0" w:hanging="159"/>
              <w:jc w:val="left"/>
              <w:rPr>
                <w:sz w:val="15"/>
              </w:rPr>
            </w:pPr>
            <w:r>
              <w:rPr>
                <w:spacing w:val="-1"/>
                <w:sz w:val="15"/>
              </w:rPr>
              <w:t>处罚决定；</w:t>
            </w:r>
          </w:p>
          <w:p>
            <w:pPr>
              <w:pStyle w:val="7"/>
              <w:numPr>
                <w:ilvl w:val="0"/>
                <w:numId w:val="139"/>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6" w:right="95"/>
              <w:rPr>
                <w:sz w:val="15"/>
              </w:rPr>
            </w:pPr>
            <w:r>
              <w:rPr>
                <w:w w:val="105"/>
                <w:sz w:val="15"/>
              </w:rPr>
              <w:t>《城市道路管理条例》</w:t>
            </w:r>
          </w:p>
        </w:tc>
        <w:tc>
          <w:tcPr>
            <w:tcW w:w="1631" w:type="dxa"/>
          </w:tcPr>
          <w:p>
            <w:pPr>
              <w:pStyle w:val="7"/>
              <w:spacing w:before="1"/>
              <w:rPr>
                <w:rFonts w:ascii="方正小标宋_GBK"/>
                <w:sz w:val="18"/>
              </w:rPr>
            </w:pPr>
          </w:p>
          <w:p>
            <w:pPr>
              <w:pStyle w:val="7"/>
              <w:numPr>
                <w:ilvl w:val="0"/>
                <w:numId w:val="14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4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71</w:t>
            </w:r>
          </w:p>
        </w:tc>
        <w:tc>
          <w:tcPr>
            <w:tcW w:w="483" w:type="dxa"/>
          </w:tcPr>
          <w:p>
            <w:pPr>
              <w:pStyle w:val="7"/>
              <w:rPr>
                <w:rFonts w:ascii="方正小标宋_GBK"/>
                <w:sz w:val="16"/>
              </w:rPr>
            </w:pPr>
          </w:p>
          <w:p>
            <w:pPr>
              <w:pStyle w:val="7"/>
              <w:spacing w:before="1"/>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rPr>
                <w:rFonts w:ascii="方正小标宋_GBK"/>
                <w:sz w:val="16"/>
              </w:rPr>
            </w:pPr>
          </w:p>
          <w:p>
            <w:pPr>
              <w:pStyle w:val="7"/>
              <w:rPr>
                <w:rFonts w:ascii="方正小标宋_GBK"/>
                <w:sz w:val="13"/>
              </w:rPr>
            </w:pPr>
          </w:p>
          <w:p>
            <w:pPr>
              <w:pStyle w:val="7"/>
              <w:spacing w:before="1" w:line="242" w:lineRule="auto"/>
              <w:ind w:left="34" w:right="-29"/>
              <w:jc w:val="both"/>
              <w:rPr>
                <w:sz w:val="15"/>
              </w:rPr>
            </w:pPr>
            <w:r>
              <w:rPr>
                <w:w w:val="105"/>
                <w:sz w:val="15"/>
              </w:rPr>
              <w:t>紧急抢修埋设在城市道路下的管线，不按照规定补办批准手续</w:t>
            </w:r>
          </w:p>
        </w:tc>
        <w:tc>
          <w:tcPr>
            <w:tcW w:w="3484" w:type="dxa"/>
          </w:tcPr>
          <w:p>
            <w:pPr>
              <w:pStyle w:val="7"/>
              <w:numPr>
                <w:ilvl w:val="0"/>
                <w:numId w:val="141"/>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4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41"/>
              </w:numPr>
              <w:tabs>
                <w:tab w:val="left" w:pos="193"/>
              </w:tabs>
              <w:spacing w:before="3" w:after="0" w:line="240" w:lineRule="auto"/>
              <w:ind w:left="192" w:right="0" w:hanging="159"/>
              <w:jc w:val="left"/>
              <w:rPr>
                <w:sz w:val="15"/>
              </w:rPr>
            </w:pPr>
            <w:r>
              <w:rPr>
                <w:w w:val="105"/>
                <w:sz w:val="15"/>
              </w:rPr>
              <w:t>执法依据；</w:t>
            </w:r>
          </w:p>
          <w:p>
            <w:pPr>
              <w:pStyle w:val="7"/>
              <w:numPr>
                <w:ilvl w:val="0"/>
                <w:numId w:val="141"/>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4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41"/>
              </w:numPr>
              <w:tabs>
                <w:tab w:val="left" w:pos="193"/>
              </w:tabs>
              <w:spacing w:before="4" w:after="0" w:line="240" w:lineRule="auto"/>
              <w:ind w:left="192" w:right="0" w:hanging="159"/>
              <w:jc w:val="left"/>
              <w:rPr>
                <w:sz w:val="15"/>
              </w:rPr>
            </w:pPr>
            <w:r>
              <w:rPr>
                <w:spacing w:val="-1"/>
                <w:sz w:val="15"/>
              </w:rPr>
              <w:t>处罚决定；</w:t>
            </w:r>
          </w:p>
          <w:p>
            <w:pPr>
              <w:pStyle w:val="7"/>
              <w:numPr>
                <w:ilvl w:val="0"/>
                <w:numId w:val="14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6" w:right="95"/>
              <w:rPr>
                <w:sz w:val="15"/>
              </w:rPr>
            </w:pPr>
            <w:r>
              <w:rPr>
                <w:w w:val="105"/>
                <w:sz w:val="15"/>
              </w:rPr>
              <w:t>《城市道路管理条例》</w:t>
            </w:r>
          </w:p>
        </w:tc>
        <w:tc>
          <w:tcPr>
            <w:tcW w:w="1631" w:type="dxa"/>
          </w:tcPr>
          <w:p>
            <w:pPr>
              <w:pStyle w:val="7"/>
              <w:spacing w:before="17"/>
              <w:rPr>
                <w:rFonts w:ascii="方正小标宋_GBK"/>
                <w:sz w:val="17"/>
              </w:rPr>
            </w:pPr>
          </w:p>
          <w:p>
            <w:pPr>
              <w:pStyle w:val="7"/>
              <w:numPr>
                <w:ilvl w:val="0"/>
                <w:numId w:val="14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42"/>
              </w:numPr>
              <w:tabs>
                <w:tab w:val="left" w:pos="195"/>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9"/>
              <w:rPr>
                <w:sz w:val="15"/>
              </w:rPr>
            </w:pPr>
            <w:r>
              <w:rPr>
                <w:spacing w:val="-1"/>
                <w:sz w:val="15"/>
              </w:rPr>
              <w:t>■政府网站</w:t>
            </w:r>
          </w:p>
          <w:p>
            <w:pPr>
              <w:pStyle w:val="7"/>
              <w:spacing w:before="2"/>
              <w:ind w:left="39"/>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1"/>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1"/>
              <w:ind w:left="50"/>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1"/>
              <w:ind w:left="55"/>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1"/>
              <w:ind w:left="141" w:right="108"/>
              <w:jc w:val="center"/>
              <w:rPr>
                <w:rFonts w:hint="default" w:eastAsia="仿宋"/>
                <w:sz w:val="15"/>
                <w:lang w:val="en-US" w:eastAsia="zh-CN"/>
              </w:rPr>
            </w:pPr>
            <w:r>
              <w:rPr>
                <w:rFonts w:hint="eastAsia"/>
                <w:sz w:val="15"/>
                <w:lang w:val="en-US" w:eastAsia="zh-CN"/>
              </w:rPr>
              <w:t>72</w:t>
            </w:r>
          </w:p>
        </w:tc>
        <w:tc>
          <w:tcPr>
            <w:tcW w:w="483" w:type="dxa"/>
          </w:tcPr>
          <w:p>
            <w:pPr>
              <w:pStyle w:val="7"/>
              <w:rPr>
                <w:rFonts w:ascii="方正小标宋_GBK"/>
                <w:sz w:val="16"/>
              </w:rPr>
            </w:pPr>
          </w:p>
          <w:p>
            <w:pPr>
              <w:pStyle w:val="7"/>
              <w:rPr>
                <w:rFonts w:ascii="方正小标宋_GBK"/>
                <w:sz w:val="13"/>
              </w:rPr>
            </w:pPr>
          </w:p>
          <w:p>
            <w:pPr>
              <w:pStyle w:val="7"/>
              <w:spacing w:line="242" w:lineRule="auto"/>
              <w:ind w:left="93" w:right="53"/>
              <w:jc w:val="both"/>
              <w:rPr>
                <w:sz w:val="15"/>
              </w:rPr>
            </w:pPr>
            <w:r>
              <w:rPr>
                <w:w w:val="105"/>
                <w:sz w:val="15"/>
              </w:rPr>
              <w:t>市政公用管理</w:t>
            </w:r>
          </w:p>
        </w:tc>
        <w:tc>
          <w:tcPr>
            <w:tcW w:w="1918" w:type="dxa"/>
          </w:tcPr>
          <w:p>
            <w:pPr>
              <w:pStyle w:val="7"/>
              <w:spacing w:before="16"/>
              <w:rPr>
                <w:rFonts w:ascii="方正小标宋_GBK"/>
                <w:sz w:val="17"/>
              </w:rPr>
            </w:pPr>
          </w:p>
          <w:p>
            <w:pPr>
              <w:pStyle w:val="7"/>
              <w:spacing w:before="1"/>
              <w:ind w:left="35" w:right="-15"/>
              <w:rPr>
                <w:sz w:val="15"/>
              </w:rPr>
            </w:pPr>
            <w:r>
              <w:rPr>
                <w:spacing w:val="11"/>
                <w:sz w:val="15"/>
              </w:rPr>
              <w:t>未按照批准的位置、面积</w:t>
            </w:r>
          </w:p>
          <w:p>
            <w:pPr>
              <w:pStyle w:val="7"/>
              <w:spacing w:before="3" w:line="242" w:lineRule="auto"/>
              <w:ind w:left="35" w:right="-15"/>
              <w:rPr>
                <w:sz w:val="15"/>
              </w:rPr>
            </w:pPr>
            <w:r>
              <w:rPr>
                <w:spacing w:val="11"/>
                <w:w w:val="105"/>
                <w:sz w:val="15"/>
              </w:rPr>
              <w:t>、期限占用或者挖掘城市</w:t>
            </w:r>
            <w:r>
              <w:rPr>
                <w:spacing w:val="11"/>
                <w:sz w:val="15"/>
              </w:rPr>
              <w:t>道路，或者需要移动位置</w:t>
            </w:r>
          </w:p>
          <w:p>
            <w:pPr>
              <w:pStyle w:val="7"/>
              <w:spacing w:before="2" w:line="244" w:lineRule="auto"/>
              <w:ind w:left="35" w:right="-29"/>
              <w:rPr>
                <w:sz w:val="15"/>
              </w:rPr>
            </w:pPr>
            <w:r>
              <w:rPr>
                <w:spacing w:val="12"/>
                <w:w w:val="105"/>
                <w:sz w:val="15"/>
              </w:rPr>
              <w:t>、扩大面积、延长时间， 未提前办理变更审批手续</w:t>
            </w:r>
          </w:p>
        </w:tc>
        <w:tc>
          <w:tcPr>
            <w:tcW w:w="3484" w:type="dxa"/>
          </w:tcPr>
          <w:p>
            <w:pPr>
              <w:pStyle w:val="7"/>
              <w:numPr>
                <w:ilvl w:val="0"/>
                <w:numId w:val="143"/>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43"/>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43"/>
              </w:numPr>
              <w:tabs>
                <w:tab w:val="left" w:pos="193"/>
              </w:tabs>
              <w:spacing w:before="4" w:after="0" w:line="240" w:lineRule="auto"/>
              <w:ind w:left="192" w:right="0" w:hanging="160"/>
              <w:jc w:val="left"/>
              <w:rPr>
                <w:sz w:val="15"/>
              </w:rPr>
            </w:pPr>
            <w:r>
              <w:rPr>
                <w:w w:val="105"/>
                <w:sz w:val="15"/>
              </w:rPr>
              <w:t>执法依据；</w:t>
            </w:r>
          </w:p>
          <w:p>
            <w:pPr>
              <w:pStyle w:val="7"/>
              <w:numPr>
                <w:ilvl w:val="0"/>
                <w:numId w:val="14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43"/>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43"/>
              </w:numPr>
              <w:tabs>
                <w:tab w:val="left" w:pos="193"/>
              </w:tabs>
              <w:spacing w:before="3" w:after="0" w:line="240" w:lineRule="auto"/>
              <w:ind w:left="192" w:right="0" w:hanging="160"/>
              <w:jc w:val="left"/>
              <w:rPr>
                <w:sz w:val="15"/>
              </w:rPr>
            </w:pPr>
            <w:r>
              <w:rPr>
                <w:spacing w:val="-1"/>
                <w:sz w:val="15"/>
              </w:rPr>
              <w:t>处罚决定；</w:t>
            </w:r>
          </w:p>
          <w:p>
            <w:pPr>
              <w:pStyle w:val="7"/>
              <w:numPr>
                <w:ilvl w:val="0"/>
                <w:numId w:val="143"/>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96"/>
              <w:rPr>
                <w:sz w:val="15"/>
              </w:rPr>
            </w:pPr>
            <w:r>
              <w:rPr>
                <w:w w:val="105"/>
                <w:sz w:val="15"/>
              </w:rPr>
              <w:t>《城市道路管理条例》</w:t>
            </w:r>
          </w:p>
        </w:tc>
        <w:tc>
          <w:tcPr>
            <w:tcW w:w="1631" w:type="dxa"/>
          </w:tcPr>
          <w:p>
            <w:pPr>
              <w:pStyle w:val="7"/>
              <w:spacing w:before="1"/>
              <w:rPr>
                <w:rFonts w:ascii="方正小标宋_GBK"/>
                <w:sz w:val="18"/>
              </w:rPr>
            </w:pPr>
          </w:p>
          <w:p>
            <w:pPr>
              <w:pStyle w:val="7"/>
              <w:numPr>
                <w:ilvl w:val="0"/>
                <w:numId w:val="14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44"/>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73</w:t>
            </w:r>
          </w:p>
        </w:tc>
        <w:tc>
          <w:tcPr>
            <w:tcW w:w="483" w:type="dxa"/>
          </w:tcPr>
          <w:p>
            <w:pPr>
              <w:pStyle w:val="7"/>
              <w:rPr>
                <w:rFonts w:ascii="方正小标宋_GBK"/>
                <w:sz w:val="16"/>
              </w:rPr>
            </w:pPr>
          </w:p>
          <w:p>
            <w:pPr>
              <w:pStyle w:val="7"/>
              <w:spacing w:before="2"/>
              <w:rPr>
                <w:rFonts w:ascii="方正小标宋_GBK"/>
                <w:sz w:val="13"/>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1"/>
              <w:rPr>
                <w:rFonts w:ascii="方正小标宋_GBK"/>
                <w:sz w:val="18"/>
              </w:rPr>
            </w:pPr>
          </w:p>
          <w:p>
            <w:pPr>
              <w:pStyle w:val="7"/>
              <w:spacing w:line="242" w:lineRule="auto"/>
              <w:ind w:left="34" w:right="-15"/>
              <w:rPr>
                <w:sz w:val="15"/>
              </w:rPr>
            </w:pPr>
            <w:r>
              <w:rPr>
                <w:spacing w:val="11"/>
                <w:w w:val="105"/>
                <w:sz w:val="15"/>
              </w:rPr>
              <w:t>擅自占用或者挖掘城市道路</w:t>
            </w:r>
          </w:p>
        </w:tc>
        <w:tc>
          <w:tcPr>
            <w:tcW w:w="3484" w:type="dxa"/>
          </w:tcPr>
          <w:p>
            <w:pPr>
              <w:pStyle w:val="7"/>
              <w:numPr>
                <w:ilvl w:val="0"/>
                <w:numId w:val="145"/>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4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45"/>
              </w:numPr>
              <w:tabs>
                <w:tab w:val="left" w:pos="193"/>
              </w:tabs>
              <w:spacing w:before="4" w:after="0" w:line="240" w:lineRule="auto"/>
              <w:ind w:left="192" w:right="0" w:hanging="160"/>
              <w:jc w:val="left"/>
              <w:rPr>
                <w:sz w:val="15"/>
              </w:rPr>
            </w:pPr>
            <w:r>
              <w:rPr>
                <w:w w:val="105"/>
                <w:sz w:val="15"/>
              </w:rPr>
              <w:t>执法依据；</w:t>
            </w:r>
          </w:p>
          <w:p>
            <w:pPr>
              <w:pStyle w:val="7"/>
              <w:numPr>
                <w:ilvl w:val="0"/>
                <w:numId w:val="14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45"/>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45"/>
              </w:numPr>
              <w:tabs>
                <w:tab w:val="left" w:pos="193"/>
              </w:tabs>
              <w:spacing w:before="4" w:after="0" w:line="240" w:lineRule="auto"/>
              <w:ind w:left="192" w:right="0" w:hanging="160"/>
              <w:jc w:val="left"/>
              <w:rPr>
                <w:sz w:val="15"/>
              </w:rPr>
            </w:pPr>
            <w:r>
              <w:rPr>
                <w:spacing w:val="-1"/>
                <w:sz w:val="15"/>
              </w:rPr>
              <w:t>处罚决定；</w:t>
            </w:r>
          </w:p>
          <w:p>
            <w:pPr>
              <w:pStyle w:val="7"/>
              <w:numPr>
                <w:ilvl w:val="0"/>
                <w:numId w:val="145"/>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96"/>
              <w:rPr>
                <w:sz w:val="15"/>
              </w:rPr>
            </w:pPr>
            <w:r>
              <w:rPr>
                <w:w w:val="105"/>
                <w:sz w:val="15"/>
              </w:rPr>
              <w:t>《城市道路管理条例》</w:t>
            </w:r>
          </w:p>
        </w:tc>
        <w:tc>
          <w:tcPr>
            <w:tcW w:w="1631" w:type="dxa"/>
          </w:tcPr>
          <w:p>
            <w:pPr>
              <w:pStyle w:val="7"/>
              <w:spacing w:before="1"/>
              <w:rPr>
                <w:rFonts w:ascii="方正小标宋_GBK"/>
                <w:sz w:val="18"/>
              </w:rPr>
            </w:pPr>
          </w:p>
          <w:p>
            <w:pPr>
              <w:pStyle w:val="7"/>
              <w:numPr>
                <w:ilvl w:val="0"/>
                <w:numId w:val="14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4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74</w:t>
            </w:r>
          </w:p>
        </w:tc>
        <w:tc>
          <w:tcPr>
            <w:tcW w:w="483" w:type="dxa"/>
          </w:tcPr>
          <w:p>
            <w:pPr>
              <w:pStyle w:val="7"/>
              <w:rPr>
                <w:rFonts w:ascii="方正小标宋_GBK"/>
                <w:sz w:val="16"/>
              </w:rPr>
            </w:pPr>
          </w:p>
          <w:p>
            <w:pPr>
              <w:pStyle w:val="7"/>
              <w:spacing w:before="2"/>
              <w:rPr>
                <w:rFonts w:ascii="方正小标宋_GBK"/>
                <w:sz w:val="13"/>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2"/>
              <w:rPr>
                <w:rFonts w:ascii="方正小标宋_GBK"/>
                <w:sz w:val="13"/>
              </w:rPr>
            </w:pPr>
          </w:p>
          <w:p>
            <w:pPr>
              <w:pStyle w:val="7"/>
              <w:ind w:left="34" w:right="-29"/>
              <w:rPr>
                <w:sz w:val="15"/>
              </w:rPr>
            </w:pPr>
            <w:r>
              <w:rPr>
                <w:spacing w:val="13"/>
                <w:w w:val="105"/>
                <w:sz w:val="15"/>
              </w:rPr>
              <w:t>履带车、铁轮车或者超重</w:t>
            </w:r>
          </w:p>
          <w:p>
            <w:pPr>
              <w:pStyle w:val="7"/>
              <w:spacing w:before="2" w:line="244" w:lineRule="auto"/>
              <w:ind w:left="34" w:right="-29"/>
              <w:rPr>
                <w:sz w:val="15"/>
              </w:rPr>
            </w:pPr>
            <w:r>
              <w:rPr>
                <w:spacing w:val="13"/>
                <w:w w:val="105"/>
                <w:sz w:val="15"/>
              </w:rPr>
              <w:t>、超高、超长车辆擅自在</w:t>
            </w:r>
            <w:r>
              <w:rPr>
                <w:w w:val="105"/>
                <w:sz w:val="15"/>
              </w:rPr>
              <w:t>城市道路上行驶</w:t>
            </w:r>
          </w:p>
        </w:tc>
        <w:tc>
          <w:tcPr>
            <w:tcW w:w="3484" w:type="dxa"/>
          </w:tcPr>
          <w:p>
            <w:pPr>
              <w:pStyle w:val="7"/>
              <w:numPr>
                <w:ilvl w:val="0"/>
                <w:numId w:val="147"/>
              </w:numPr>
              <w:tabs>
                <w:tab w:val="left" w:pos="193"/>
              </w:tabs>
              <w:spacing w:before="125" w:after="0" w:line="240" w:lineRule="auto"/>
              <w:ind w:left="192" w:right="0" w:hanging="159"/>
              <w:jc w:val="left"/>
              <w:rPr>
                <w:sz w:val="15"/>
              </w:rPr>
            </w:pPr>
            <w:r>
              <w:rPr>
                <w:w w:val="105"/>
                <w:sz w:val="15"/>
              </w:rPr>
              <w:t>机构职能、权责清单、执法人员名单；</w:t>
            </w:r>
          </w:p>
          <w:p>
            <w:pPr>
              <w:pStyle w:val="7"/>
              <w:numPr>
                <w:ilvl w:val="0"/>
                <w:numId w:val="14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47"/>
              </w:numPr>
              <w:tabs>
                <w:tab w:val="left" w:pos="193"/>
              </w:tabs>
              <w:spacing w:before="3" w:after="0" w:line="240" w:lineRule="auto"/>
              <w:ind w:left="192" w:right="0" w:hanging="159"/>
              <w:jc w:val="left"/>
              <w:rPr>
                <w:sz w:val="15"/>
              </w:rPr>
            </w:pPr>
            <w:r>
              <w:rPr>
                <w:w w:val="105"/>
                <w:sz w:val="15"/>
              </w:rPr>
              <w:t>执法依据；</w:t>
            </w:r>
          </w:p>
          <w:p>
            <w:pPr>
              <w:pStyle w:val="7"/>
              <w:numPr>
                <w:ilvl w:val="0"/>
                <w:numId w:val="147"/>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47"/>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47"/>
              </w:numPr>
              <w:tabs>
                <w:tab w:val="left" w:pos="193"/>
              </w:tabs>
              <w:spacing w:before="2" w:after="0" w:line="240" w:lineRule="auto"/>
              <w:ind w:left="192" w:right="0" w:hanging="159"/>
              <w:jc w:val="left"/>
              <w:rPr>
                <w:sz w:val="15"/>
              </w:rPr>
            </w:pPr>
            <w:r>
              <w:rPr>
                <w:spacing w:val="-1"/>
                <w:sz w:val="15"/>
              </w:rPr>
              <w:t>处罚决定；</w:t>
            </w:r>
          </w:p>
          <w:p>
            <w:pPr>
              <w:pStyle w:val="7"/>
              <w:numPr>
                <w:ilvl w:val="0"/>
                <w:numId w:val="147"/>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5" w:right="95"/>
              <w:rPr>
                <w:sz w:val="15"/>
              </w:rPr>
            </w:pPr>
            <w:r>
              <w:rPr>
                <w:w w:val="105"/>
                <w:sz w:val="15"/>
              </w:rPr>
              <w:t>《城市道路管理条例》</w:t>
            </w:r>
          </w:p>
        </w:tc>
        <w:tc>
          <w:tcPr>
            <w:tcW w:w="1631" w:type="dxa"/>
          </w:tcPr>
          <w:p>
            <w:pPr>
              <w:pStyle w:val="7"/>
              <w:rPr>
                <w:rFonts w:ascii="方正小标宋_GBK"/>
                <w:sz w:val="18"/>
              </w:rPr>
            </w:pPr>
          </w:p>
          <w:p>
            <w:pPr>
              <w:pStyle w:val="7"/>
              <w:numPr>
                <w:ilvl w:val="0"/>
                <w:numId w:val="14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48"/>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1" w:right="109"/>
              <w:jc w:val="center"/>
              <w:rPr>
                <w:rFonts w:hint="default" w:eastAsia="仿宋"/>
                <w:sz w:val="15"/>
                <w:lang w:val="en-US" w:eastAsia="zh-CN"/>
              </w:rPr>
            </w:pPr>
            <w:r>
              <w:rPr>
                <w:rFonts w:hint="eastAsia"/>
                <w:sz w:val="15"/>
                <w:lang w:val="en-US" w:eastAsia="zh-CN"/>
              </w:rPr>
              <w:t>75</w:t>
            </w:r>
          </w:p>
        </w:tc>
        <w:tc>
          <w:tcPr>
            <w:tcW w:w="483" w:type="dxa"/>
          </w:tcPr>
          <w:p>
            <w:pPr>
              <w:pStyle w:val="7"/>
              <w:rPr>
                <w:rFonts w:ascii="方正小标宋_GBK"/>
                <w:sz w:val="16"/>
              </w:rPr>
            </w:pPr>
          </w:p>
          <w:p>
            <w:pPr>
              <w:pStyle w:val="7"/>
              <w:spacing w:before="1"/>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rPr>
                <w:rFonts w:ascii="方正小标宋_GBK"/>
                <w:sz w:val="16"/>
              </w:rPr>
            </w:pPr>
          </w:p>
          <w:p>
            <w:pPr>
              <w:pStyle w:val="7"/>
              <w:spacing w:before="10"/>
              <w:rPr>
                <w:rFonts w:ascii="方正小标宋_GBK"/>
                <w:sz w:val="18"/>
              </w:rPr>
            </w:pPr>
          </w:p>
          <w:p>
            <w:pPr>
              <w:pStyle w:val="7"/>
              <w:spacing w:line="244" w:lineRule="auto"/>
              <w:ind w:left="34" w:right="-15"/>
              <w:rPr>
                <w:sz w:val="15"/>
              </w:rPr>
            </w:pPr>
            <w:r>
              <w:rPr>
                <w:spacing w:val="11"/>
                <w:w w:val="105"/>
                <w:sz w:val="15"/>
              </w:rPr>
              <w:t>机动车在桥梁或者非指定的城市道路上试刹车</w:t>
            </w:r>
          </w:p>
        </w:tc>
        <w:tc>
          <w:tcPr>
            <w:tcW w:w="3484" w:type="dxa"/>
          </w:tcPr>
          <w:p>
            <w:pPr>
              <w:pStyle w:val="7"/>
              <w:numPr>
                <w:ilvl w:val="0"/>
                <w:numId w:val="149"/>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49"/>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49"/>
              </w:numPr>
              <w:tabs>
                <w:tab w:val="left" w:pos="193"/>
              </w:tabs>
              <w:spacing w:before="2" w:after="0" w:line="240" w:lineRule="auto"/>
              <w:ind w:left="192" w:right="0" w:hanging="159"/>
              <w:jc w:val="left"/>
              <w:rPr>
                <w:sz w:val="15"/>
              </w:rPr>
            </w:pPr>
            <w:r>
              <w:rPr>
                <w:w w:val="105"/>
                <w:sz w:val="15"/>
              </w:rPr>
              <w:t>执法依据；</w:t>
            </w:r>
          </w:p>
          <w:p>
            <w:pPr>
              <w:pStyle w:val="7"/>
              <w:numPr>
                <w:ilvl w:val="0"/>
                <w:numId w:val="14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49"/>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49"/>
              </w:numPr>
              <w:tabs>
                <w:tab w:val="left" w:pos="193"/>
              </w:tabs>
              <w:spacing w:before="3" w:after="0" w:line="240" w:lineRule="auto"/>
              <w:ind w:left="192" w:right="0" w:hanging="159"/>
              <w:jc w:val="left"/>
              <w:rPr>
                <w:sz w:val="15"/>
              </w:rPr>
            </w:pPr>
            <w:r>
              <w:rPr>
                <w:spacing w:val="-1"/>
                <w:sz w:val="15"/>
              </w:rPr>
              <w:t>处罚决定；</w:t>
            </w:r>
          </w:p>
          <w:p>
            <w:pPr>
              <w:pStyle w:val="7"/>
              <w:numPr>
                <w:ilvl w:val="0"/>
                <w:numId w:val="149"/>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6" w:right="95"/>
              <w:rPr>
                <w:sz w:val="15"/>
              </w:rPr>
            </w:pPr>
            <w:r>
              <w:rPr>
                <w:w w:val="105"/>
                <w:sz w:val="15"/>
              </w:rPr>
              <w:t>《城市道路管理条例》</w:t>
            </w:r>
          </w:p>
        </w:tc>
        <w:tc>
          <w:tcPr>
            <w:tcW w:w="1631" w:type="dxa"/>
          </w:tcPr>
          <w:p>
            <w:pPr>
              <w:pStyle w:val="7"/>
              <w:spacing w:before="1"/>
              <w:rPr>
                <w:rFonts w:ascii="方正小标宋_GBK"/>
                <w:sz w:val="18"/>
              </w:rPr>
            </w:pPr>
          </w:p>
          <w:p>
            <w:pPr>
              <w:pStyle w:val="7"/>
              <w:numPr>
                <w:ilvl w:val="0"/>
                <w:numId w:val="15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50"/>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left="141" w:right="109"/>
              <w:jc w:val="center"/>
              <w:rPr>
                <w:rFonts w:hint="default" w:eastAsia="仿宋"/>
                <w:sz w:val="15"/>
                <w:lang w:val="en-US" w:eastAsia="zh-CN"/>
              </w:rPr>
            </w:pPr>
            <w:r>
              <w:rPr>
                <w:rFonts w:hint="eastAsia"/>
                <w:sz w:val="15"/>
                <w:lang w:val="en-US" w:eastAsia="zh-CN"/>
              </w:rPr>
              <w:t>76</w:t>
            </w:r>
          </w:p>
        </w:tc>
        <w:tc>
          <w:tcPr>
            <w:tcW w:w="483" w:type="dxa"/>
          </w:tcPr>
          <w:p>
            <w:pPr>
              <w:pStyle w:val="7"/>
              <w:rPr>
                <w:rFonts w:ascii="方正小标宋_GBK"/>
                <w:sz w:val="16"/>
              </w:rPr>
            </w:pPr>
          </w:p>
          <w:p>
            <w:pPr>
              <w:pStyle w:val="7"/>
              <w:spacing w:before="1"/>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rPr>
                <w:rFonts w:ascii="方正小标宋_GBK"/>
                <w:sz w:val="16"/>
              </w:rPr>
            </w:pPr>
          </w:p>
          <w:p>
            <w:pPr>
              <w:pStyle w:val="7"/>
              <w:spacing w:before="9"/>
              <w:rPr>
                <w:rFonts w:ascii="方正小标宋_GBK"/>
                <w:sz w:val="18"/>
              </w:rPr>
            </w:pPr>
          </w:p>
          <w:p>
            <w:pPr>
              <w:pStyle w:val="7"/>
              <w:spacing w:line="242" w:lineRule="auto"/>
              <w:ind w:left="34" w:right="-15"/>
              <w:rPr>
                <w:sz w:val="15"/>
              </w:rPr>
            </w:pPr>
            <w:r>
              <w:rPr>
                <w:spacing w:val="11"/>
                <w:w w:val="105"/>
                <w:sz w:val="15"/>
              </w:rPr>
              <w:t>擅自在城市道路上建设建筑物、构筑物</w:t>
            </w:r>
          </w:p>
        </w:tc>
        <w:tc>
          <w:tcPr>
            <w:tcW w:w="3484" w:type="dxa"/>
          </w:tcPr>
          <w:p>
            <w:pPr>
              <w:pStyle w:val="7"/>
              <w:numPr>
                <w:ilvl w:val="0"/>
                <w:numId w:val="151"/>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5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51"/>
              </w:numPr>
              <w:tabs>
                <w:tab w:val="left" w:pos="193"/>
              </w:tabs>
              <w:spacing w:before="3" w:after="0" w:line="240" w:lineRule="auto"/>
              <w:ind w:left="192" w:right="0" w:hanging="159"/>
              <w:jc w:val="left"/>
              <w:rPr>
                <w:sz w:val="15"/>
              </w:rPr>
            </w:pPr>
            <w:r>
              <w:rPr>
                <w:w w:val="105"/>
                <w:sz w:val="15"/>
              </w:rPr>
              <w:t>执法依据；</w:t>
            </w:r>
          </w:p>
          <w:p>
            <w:pPr>
              <w:pStyle w:val="7"/>
              <w:numPr>
                <w:ilvl w:val="0"/>
                <w:numId w:val="151"/>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51"/>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51"/>
              </w:numPr>
              <w:tabs>
                <w:tab w:val="left" w:pos="193"/>
              </w:tabs>
              <w:spacing w:before="3" w:after="0" w:line="240" w:lineRule="auto"/>
              <w:ind w:left="192" w:right="0" w:hanging="159"/>
              <w:jc w:val="left"/>
              <w:rPr>
                <w:sz w:val="15"/>
              </w:rPr>
            </w:pPr>
            <w:r>
              <w:rPr>
                <w:spacing w:val="-1"/>
                <w:sz w:val="15"/>
              </w:rPr>
              <w:t>处罚决定；</w:t>
            </w:r>
          </w:p>
          <w:p>
            <w:pPr>
              <w:pStyle w:val="7"/>
              <w:numPr>
                <w:ilvl w:val="0"/>
                <w:numId w:val="15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before="1" w:line="242" w:lineRule="auto"/>
              <w:ind w:left="36" w:right="95"/>
              <w:rPr>
                <w:sz w:val="15"/>
              </w:rPr>
            </w:pPr>
            <w:r>
              <w:rPr>
                <w:w w:val="105"/>
                <w:sz w:val="15"/>
              </w:rPr>
              <w:t>《城市道路管理条例》</w:t>
            </w:r>
          </w:p>
        </w:tc>
        <w:tc>
          <w:tcPr>
            <w:tcW w:w="1631" w:type="dxa"/>
          </w:tcPr>
          <w:p>
            <w:pPr>
              <w:pStyle w:val="7"/>
              <w:spacing w:before="17"/>
              <w:rPr>
                <w:rFonts w:ascii="方正小标宋_GBK"/>
                <w:sz w:val="17"/>
              </w:rPr>
            </w:pPr>
          </w:p>
          <w:p>
            <w:pPr>
              <w:pStyle w:val="7"/>
              <w:numPr>
                <w:ilvl w:val="0"/>
                <w:numId w:val="15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52"/>
              </w:numPr>
              <w:tabs>
                <w:tab w:val="left" w:pos="195"/>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9"/>
              <w:rPr>
                <w:sz w:val="15"/>
              </w:rPr>
            </w:pPr>
            <w:r>
              <w:rPr>
                <w:spacing w:val="-1"/>
                <w:sz w:val="15"/>
              </w:rPr>
              <w:t>■政府网站</w:t>
            </w:r>
          </w:p>
          <w:p>
            <w:pPr>
              <w:pStyle w:val="7"/>
              <w:spacing w:before="2"/>
              <w:ind w:left="39"/>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50"/>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5"/>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2"/>
              </w:rPr>
            </w:pPr>
          </w:p>
          <w:p>
            <w:pPr>
              <w:pStyle w:val="7"/>
              <w:ind w:left="141" w:right="109"/>
              <w:jc w:val="center"/>
              <w:rPr>
                <w:rFonts w:hint="default" w:eastAsia="仿宋"/>
                <w:sz w:val="15"/>
                <w:lang w:val="en-US" w:eastAsia="zh-CN"/>
              </w:rPr>
            </w:pPr>
            <w:r>
              <w:rPr>
                <w:rFonts w:hint="eastAsia"/>
                <w:sz w:val="15"/>
                <w:lang w:val="en-US" w:eastAsia="zh-CN"/>
              </w:rPr>
              <w:t>77</w:t>
            </w:r>
          </w:p>
        </w:tc>
        <w:tc>
          <w:tcPr>
            <w:tcW w:w="483" w:type="dxa"/>
          </w:tcPr>
          <w:p>
            <w:pPr>
              <w:pStyle w:val="7"/>
              <w:rPr>
                <w:rFonts w:ascii="方正小标宋_GBK"/>
                <w:sz w:val="16"/>
              </w:rPr>
            </w:pPr>
          </w:p>
          <w:p>
            <w:pPr>
              <w:pStyle w:val="7"/>
              <w:spacing w:before="1"/>
              <w:rPr>
                <w:rFonts w:ascii="方正小标宋_GBK"/>
                <w:sz w:val="17"/>
              </w:rPr>
            </w:pPr>
          </w:p>
          <w:p>
            <w:pPr>
              <w:pStyle w:val="7"/>
              <w:spacing w:before="1" w:line="242" w:lineRule="auto"/>
              <w:ind w:left="93" w:right="53"/>
              <w:jc w:val="both"/>
              <w:rPr>
                <w:sz w:val="15"/>
              </w:rPr>
            </w:pPr>
            <w:r>
              <w:rPr>
                <w:w w:val="105"/>
                <w:sz w:val="15"/>
              </w:rPr>
              <w:t>市政公用管理</w:t>
            </w:r>
          </w:p>
        </w:tc>
        <w:tc>
          <w:tcPr>
            <w:tcW w:w="1918" w:type="dxa"/>
          </w:tcPr>
          <w:p>
            <w:pPr>
              <w:pStyle w:val="7"/>
              <w:spacing w:before="2"/>
              <w:rPr>
                <w:rFonts w:ascii="方正小标宋_GBK"/>
                <w:sz w:val="22"/>
              </w:rPr>
            </w:pPr>
          </w:p>
          <w:p>
            <w:pPr>
              <w:pStyle w:val="7"/>
              <w:ind w:left="34" w:right="-15"/>
              <w:rPr>
                <w:sz w:val="15"/>
              </w:rPr>
            </w:pPr>
            <w:r>
              <w:rPr>
                <w:spacing w:val="5"/>
                <w:sz w:val="15"/>
              </w:rPr>
              <w:t>在桥梁上架设压力在4公斤</w:t>
            </w:r>
          </w:p>
          <w:p>
            <w:pPr>
              <w:pStyle w:val="7"/>
              <w:spacing w:before="4" w:line="242" w:lineRule="auto"/>
              <w:ind w:left="34" w:right="-29"/>
              <w:jc w:val="both"/>
              <w:rPr>
                <w:sz w:val="15"/>
              </w:rPr>
            </w:pPr>
            <w:r>
              <w:rPr>
                <w:spacing w:val="13"/>
                <w:w w:val="105"/>
                <w:sz w:val="15"/>
              </w:rPr>
              <w:t>/平方厘米</w:t>
            </w:r>
            <w:r>
              <w:rPr>
                <w:w w:val="105"/>
                <w:sz w:val="15"/>
              </w:rPr>
              <w:t>（</w:t>
            </w:r>
            <w:r>
              <w:rPr>
                <w:spacing w:val="-67"/>
                <w:w w:val="105"/>
                <w:sz w:val="15"/>
              </w:rPr>
              <w:t xml:space="preserve"> </w:t>
            </w:r>
            <w:r>
              <w:rPr>
                <w:spacing w:val="4"/>
                <w:w w:val="105"/>
                <w:sz w:val="15"/>
              </w:rPr>
              <w:t>0.4</w:t>
            </w:r>
            <w:r>
              <w:rPr>
                <w:spacing w:val="14"/>
                <w:w w:val="105"/>
                <w:sz w:val="15"/>
              </w:rPr>
              <w:t>兆帕</w:t>
            </w:r>
            <w:r>
              <w:rPr>
                <w:w w:val="105"/>
                <w:sz w:val="15"/>
              </w:rPr>
              <w:t>）</w:t>
            </w:r>
            <w:r>
              <w:rPr>
                <w:spacing w:val="-34"/>
                <w:w w:val="105"/>
                <w:sz w:val="15"/>
              </w:rPr>
              <w:t xml:space="preserve"> 以</w:t>
            </w:r>
            <w:r>
              <w:rPr>
                <w:spacing w:val="13"/>
                <w:w w:val="105"/>
                <w:sz w:val="15"/>
              </w:rPr>
              <w:t>上的煤气管道、</w:t>
            </w:r>
            <w:r>
              <w:rPr>
                <w:w w:val="105"/>
                <w:sz w:val="15"/>
              </w:rPr>
              <w:t>10</w:t>
            </w:r>
            <w:r>
              <w:rPr>
                <w:spacing w:val="-8"/>
                <w:w w:val="105"/>
                <w:sz w:val="15"/>
              </w:rPr>
              <w:t xml:space="preserve"> 千伏以</w:t>
            </w:r>
            <w:r>
              <w:rPr>
                <w:spacing w:val="11"/>
                <w:w w:val="105"/>
                <w:sz w:val="15"/>
              </w:rPr>
              <w:t>上的高压电力线和其他易燃易爆管线</w:t>
            </w:r>
          </w:p>
        </w:tc>
        <w:tc>
          <w:tcPr>
            <w:tcW w:w="3484" w:type="dxa"/>
          </w:tcPr>
          <w:p>
            <w:pPr>
              <w:pStyle w:val="7"/>
              <w:spacing w:before="2"/>
              <w:rPr>
                <w:rFonts w:ascii="方正小标宋_GBK"/>
                <w:sz w:val="11"/>
              </w:rPr>
            </w:pPr>
          </w:p>
          <w:p>
            <w:pPr>
              <w:pStyle w:val="7"/>
              <w:numPr>
                <w:ilvl w:val="0"/>
                <w:numId w:val="153"/>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153"/>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153"/>
              </w:numPr>
              <w:tabs>
                <w:tab w:val="left" w:pos="193"/>
              </w:tabs>
              <w:spacing w:before="2" w:after="0" w:line="240" w:lineRule="auto"/>
              <w:ind w:left="192" w:right="0" w:hanging="160"/>
              <w:jc w:val="left"/>
              <w:rPr>
                <w:sz w:val="15"/>
              </w:rPr>
            </w:pPr>
            <w:r>
              <w:rPr>
                <w:w w:val="105"/>
                <w:sz w:val="15"/>
              </w:rPr>
              <w:t>执法依据；</w:t>
            </w:r>
          </w:p>
          <w:p>
            <w:pPr>
              <w:pStyle w:val="7"/>
              <w:numPr>
                <w:ilvl w:val="0"/>
                <w:numId w:val="15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53"/>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53"/>
              </w:numPr>
              <w:tabs>
                <w:tab w:val="left" w:pos="193"/>
              </w:tabs>
              <w:spacing w:before="2" w:after="0" w:line="240" w:lineRule="auto"/>
              <w:ind w:left="192" w:right="0" w:hanging="160"/>
              <w:jc w:val="left"/>
              <w:rPr>
                <w:sz w:val="15"/>
              </w:rPr>
            </w:pPr>
            <w:r>
              <w:rPr>
                <w:spacing w:val="-1"/>
                <w:sz w:val="15"/>
              </w:rPr>
              <w:t>处罚决定；</w:t>
            </w:r>
          </w:p>
          <w:p>
            <w:pPr>
              <w:pStyle w:val="7"/>
              <w:numPr>
                <w:ilvl w:val="0"/>
                <w:numId w:val="153"/>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3"/>
              <w:rPr>
                <w:rFonts w:ascii="方正小标宋_GBK"/>
                <w:sz w:val="17"/>
              </w:rPr>
            </w:pPr>
          </w:p>
          <w:p>
            <w:pPr>
              <w:pStyle w:val="7"/>
              <w:spacing w:line="242" w:lineRule="auto"/>
              <w:ind w:left="35" w:right="96"/>
              <w:rPr>
                <w:sz w:val="15"/>
              </w:rPr>
            </w:pPr>
            <w:r>
              <w:rPr>
                <w:w w:val="105"/>
                <w:sz w:val="15"/>
              </w:rPr>
              <w:t>《城市道路管理条例》</w:t>
            </w:r>
          </w:p>
        </w:tc>
        <w:tc>
          <w:tcPr>
            <w:tcW w:w="1631" w:type="dxa"/>
          </w:tcPr>
          <w:p>
            <w:pPr>
              <w:pStyle w:val="7"/>
              <w:spacing w:before="3"/>
              <w:rPr>
                <w:rFonts w:ascii="方正小标宋_GBK"/>
                <w:sz w:val="22"/>
              </w:rPr>
            </w:pPr>
          </w:p>
          <w:p>
            <w:pPr>
              <w:pStyle w:val="7"/>
              <w:numPr>
                <w:ilvl w:val="0"/>
                <w:numId w:val="15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54"/>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left="140" w:right="109"/>
              <w:jc w:val="center"/>
              <w:rPr>
                <w:rFonts w:hint="default" w:eastAsia="仿宋"/>
                <w:sz w:val="15"/>
                <w:lang w:val="en-US" w:eastAsia="zh-CN"/>
              </w:rPr>
            </w:pPr>
            <w:r>
              <w:rPr>
                <w:rFonts w:hint="eastAsia"/>
                <w:sz w:val="15"/>
                <w:lang w:val="en-US" w:eastAsia="zh-CN"/>
              </w:rPr>
              <w:t>78</w:t>
            </w:r>
          </w:p>
        </w:tc>
        <w:tc>
          <w:tcPr>
            <w:tcW w:w="483" w:type="dxa"/>
          </w:tcPr>
          <w:p>
            <w:pPr>
              <w:pStyle w:val="7"/>
              <w:rPr>
                <w:rFonts w:ascii="方正小标宋_GBK"/>
                <w:sz w:val="16"/>
              </w:rPr>
            </w:pPr>
          </w:p>
          <w:p>
            <w:pPr>
              <w:pStyle w:val="7"/>
              <w:spacing w:before="3"/>
              <w:rPr>
                <w:rFonts w:ascii="方正小标宋_GBK"/>
                <w:sz w:val="17"/>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3"/>
              <w:rPr>
                <w:rFonts w:ascii="方正小标宋_GBK"/>
                <w:sz w:val="17"/>
              </w:rPr>
            </w:pPr>
          </w:p>
          <w:p>
            <w:pPr>
              <w:pStyle w:val="7"/>
              <w:spacing w:line="242" w:lineRule="auto"/>
              <w:ind w:left="34" w:right="-15"/>
              <w:jc w:val="both"/>
              <w:rPr>
                <w:sz w:val="15"/>
              </w:rPr>
            </w:pPr>
            <w:r>
              <w:rPr>
                <w:w w:val="105"/>
                <w:sz w:val="15"/>
              </w:rPr>
              <w:t>擅自在桥梁或者路灯设施上设置广告牌或者其他挂浮物</w:t>
            </w:r>
          </w:p>
        </w:tc>
        <w:tc>
          <w:tcPr>
            <w:tcW w:w="3484" w:type="dxa"/>
          </w:tcPr>
          <w:p>
            <w:pPr>
              <w:pStyle w:val="7"/>
              <w:spacing w:before="2"/>
              <w:rPr>
                <w:rFonts w:ascii="方正小标宋_GBK"/>
                <w:sz w:val="11"/>
              </w:rPr>
            </w:pPr>
          </w:p>
          <w:p>
            <w:pPr>
              <w:pStyle w:val="7"/>
              <w:numPr>
                <w:ilvl w:val="0"/>
                <w:numId w:val="155"/>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15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55"/>
              </w:numPr>
              <w:tabs>
                <w:tab w:val="left" w:pos="193"/>
              </w:tabs>
              <w:spacing w:before="3" w:after="0" w:line="240" w:lineRule="auto"/>
              <w:ind w:left="192" w:right="0" w:hanging="160"/>
              <w:jc w:val="left"/>
              <w:rPr>
                <w:sz w:val="15"/>
              </w:rPr>
            </w:pPr>
            <w:r>
              <w:rPr>
                <w:w w:val="105"/>
                <w:sz w:val="15"/>
              </w:rPr>
              <w:t>执法依据；</w:t>
            </w:r>
          </w:p>
          <w:p>
            <w:pPr>
              <w:pStyle w:val="7"/>
              <w:numPr>
                <w:ilvl w:val="0"/>
                <w:numId w:val="155"/>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55"/>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55"/>
              </w:numPr>
              <w:tabs>
                <w:tab w:val="left" w:pos="193"/>
              </w:tabs>
              <w:spacing w:before="2" w:after="0" w:line="240" w:lineRule="auto"/>
              <w:ind w:left="192" w:right="0" w:hanging="160"/>
              <w:jc w:val="left"/>
              <w:rPr>
                <w:sz w:val="15"/>
              </w:rPr>
            </w:pPr>
            <w:r>
              <w:rPr>
                <w:spacing w:val="-1"/>
                <w:sz w:val="15"/>
              </w:rPr>
              <w:t>处罚决定；</w:t>
            </w:r>
          </w:p>
          <w:p>
            <w:pPr>
              <w:pStyle w:val="7"/>
              <w:numPr>
                <w:ilvl w:val="0"/>
                <w:numId w:val="155"/>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3"/>
              <w:rPr>
                <w:rFonts w:ascii="方正小标宋_GBK"/>
                <w:sz w:val="17"/>
              </w:rPr>
            </w:pPr>
          </w:p>
          <w:p>
            <w:pPr>
              <w:pStyle w:val="7"/>
              <w:spacing w:line="242" w:lineRule="auto"/>
              <w:ind w:left="35" w:right="96"/>
              <w:rPr>
                <w:sz w:val="15"/>
              </w:rPr>
            </w:pPr>
            <w:r>
              <w:rPr>
                <w:w w:val="105"/>
                <w:sz w:val="15"/>
              </w:rPr>
              <w:t>《城市道路管理条例》</w:t>
            </w:r>
          </w:p>
        </w:tc>
        <w:tc>
          <w:tcPr>
            <w:tcW w:w="1631" w:type="dxa"/>
          </w:tcPr>
          <w:p>
            <w:pPr>
              <w:pStyle w:val="7"/>
              <w:spacing w:before="2"/>
              <w:rPr>
                <w:rFonts w:ascii="方正小标宋_GBK"/>
                <w:sz w:val="22"/>
              </w:rPr>
            </w:pPr>
          </w:p>
          <w:p>
            <w:pPr>
              <w:pStyle w:val="7"/>
              <w:numPr>
                <w:ilvl w:val="0"/>
                <w:numId w:val="15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56"/>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2"/>
              <w:rPr>
                <w:rFonts w:ascii="方正小标宋_GBK"/>
                <w:sz w:val="22"/>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2"/>
              <w:rPr>
                <w:rFonts w:ascii="方正小标宋_GBK"/>
                <w:sz w:val="22"/>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0" w:right="109"/>
              <w:jc w:val="center"/>
              <w:rPr>
                <w:rFonts w:hint="default" w:eastAsia="仿宋"/>
                <w:sz w:val="15"/>
                <w:lang w:val="en-US" w:eastAsia="zh-CN"/>
              </w:rPr>
            </w:pPr>
            <w:r>
              <w:rPr>
                <w:rFonts w:hint="eastAsia"/>
                <w:sz w:val="15"/>
                <w:lang w:val="en-US" w:eastAsia="zh-CN"/>
              </w:rPr>
              <w:t>79</w:t>
            </w:r>
          </w:p>
        </w:tc>
        <w:tc>
          <w:tcPr>
            <w:tcW w:w="483" w:type="dxa"/>
          </w:tcPr>
          <w:p>
            <w:pPr>
              <w:pStyle w:val="7"/>
              <w:rPr>
                <w:rFonts w:ascii="方正小标宋_GBK"/>
                <w:sz w:val="16"/>
              </w:rPr>
            </w:pPr>
          </w:p>
          <w:p>
            <w:pPr>
              <w:pStyle w:val="7"/>
              <w:rPr>
                <w:rFonts w:ascii="方正小标宋_GBK"/>
                <w:sz w:val="13"/>
              </w:rPr>
            </w:pPr>
          </w:p>
          <w:p>
            <w:pPr>
              <w:pStyle w:val="7"/>
              <w:spacing w:before="1"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0"/>
              <w:rPr>
                <w:rFonts w:ascii="方正小标宋_GBK"/>
                <w:sz w:val="18"/>
              </w:rPr>
            </w:pPr>
          </w:p>
          <w:p>
            <w:pPr>
              <w:pStyle w:val="7"/>
              <w:spacing w:line="242" w:lineRule="auto"/>
              <w:ind w:left="34" w:right="-29"/>
              <w:rPr>
                <w:sz w:val="15"/>
              </w:rPr>
            </w:pPr>
            <w:r>
              <w:rPr>
                <w:spacing w:val="14"/>
                <w:w w:val="105"/>
                <w:sz w:val="15"/>
              </w:rPr>
              <w:t>其他损害、侵占城市道路</w:t>
            </w:r>
            <w:r>
              <w:rPr>
                <w:w w:val="105"/>
                <w:sz w:val="15"/>
              </w:rPr>
              <w:t>的行为</w:t>
            </w:r>
          </w:p>
        </w:tc>
        <w:tc>
          <w:tcPr>
            <w:tcW w:w="3484" w:type="dxa"/>
          </w:tcPr>
          <w:p>
            <w:pPr>
              <w:pStyle w:val="7"/>
              <w:numPr>
                <w:ilvl w:val="0"/>
                <w:numId w:val="157"/>
              </w:numPr>
              <w:tabs>
                <w:tab w:val="left" w:pos="193"/>
              </w:tabs>
              <w:spacing w:before="125" w:after="0" w:line="240" w:lineRule="auto"/>
              <w:ind w:left="192" w:right="0" w:hanging="159"/>
              <w:jc w:val="left"/>
              <w:rPr>
                <w:sz w:val="15"/>
              </w:rPr>
            </w:pPr>
            <w:r>
              <w:rPr>
                <w:w w:val="105"/>
                <w:sz w:val="15"/>
              </w:rPr>
              <w:t>机构职能、权责清单、执法人员名单；</w:t>
            </w:r>
          </w:p>
          <w:p>
            <w:pPr>
              <w:pStyle w:val="7"/>
              <w:numPr>
                <w:ilvl w:val="0"/>
                <w:numId w:val="15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57"/>
              </w:numPr>
              <w:tabs>
                <w:tab w:val="left" w:pos="193"/>
              </w:tabs>
              <w:spacing w:before="2" w:after="0" w:line="240" w:lineRule="auto"/>
              <w:ind w:left="192" w:right="0" w:hanging="159"/>
              <w:jc w:val="left"/>
              <w:rPr>
                <w:sz w:val="15"/>
              </w:rPr>
            </w:pPr>
            <w:r>
              <w:rPr>
                <w:w w:val="105"/>
                <w:sz w:val="15"/>
              </w:rPr>
              <w:t>执法依据；</w:t>
            </w:r>
          </w:p>
          <w:p>
            <w:pPr>
              <w:pStyle w:val="7"/>
              <w:numPr>
                <w:ilvl w:val="0"/>
                <w:numId w:val="157"/>
              </w:numPr>
              <w:tabs>
                <w:tab w:val="left" w:pos="193"/>
              </w:tabs>
              <w:spacing w:before="4" w:after="0" w:line="240" w:lineRule="auto"/>
              <w:ind w:left="192" w:right="0" w:hanging="159"/>
              <w:jc w:val="left"/>
              <w:rPr>
                <w:sz w:val="15"/>
              </w:rPr>
            </w:pPr>
            <w:r>
              <w:rPr>
                <w:w w:val="105"/>
                <w:sz w:val="15"/>
              </w:rPr>
              <w:t>行政处罚自由裁量基准；</w:t>
            </w:r>
          </w:p>
          <w:p>
            <w:pPr>
              <w:pStyle w:val="7"/>
              <w:numPr>
                <w:ilvl w:val="0"/>
                <w:numId w:val="157"/>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57"/>
              </w:numPr>
              <w:tabs>
                <w:tab w:val="left" w:pos="193"/>
              </w:tabs>
              <w:spacing w:before="3" w:after="0" w:line="240" w:lineRule="auto"/>
              <w:ind w:left="192" w:right="0" w:hanging="159"/>
              <w:jc w:val="left"/>
              <w:rPr>
                <w:sz w:val="15"/>
              </w:rPr>
            </w:pPr>
            <w:r>
              <w:rPr>
                <w:spacing w:val="-1"/>
                <w:sz w:val="15"/>
              </w:rPr>
              <w:t>处罚决定；</w:t>
            </w:r>
          </w:p>
          <w:p>
            <w:pPr>
              <w:pStyle w:val="7"/>
              <w:numPr>
                <w:ilvl w:val="0"/>
                <w:numId w:val="157"/>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4" w:lineRule="auto"/>
              <w:ind w:left="35" w:right="95"/>
              <w:rPr>
                <w:sz w:val="15"/>
              </w:rPr>
            </w:pPr>
            <w:r>
              <w:rPr>
                <w:w w:val="105"/>
                <w:sz w:val="15"/>
              </w:rPr>
              <w:t>《城市道路管理条例》</w:t>
            </w:r>
          </w:p>
        </w:tc>
        <w:tc>
          <w:tcPr>
            <w:tcW w:w="1631" w:type="dxa"/>
          </w:tcPr>
          <w:p>
            <w:pPr>
              <w:pStyle w:val="7"/>
              <w:rPr>
                <w:rFonts w:ascii="方正小标宋_GBK"/>
                <w:sz w:val="18"/>
              </w:rPr>
            </w:pPr>
          </w:p>
          <w:p>
            <w:pPr>
              <w:pStyle w:val="7"/>
              <w:numPr>
                <w:ilvl w:val="0"/>
                <w:numId w:val="158"/>
              </w:numPr>
              <w:tabs>
                <w:tab w:val="left" w:pos="194"/>
              </w:tabs>
              <w:spacing w:before="1"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58"/>
              </w:numPr>
              <w:tabs>
                <w:tab w:val="left" w:pos="194"/>
              </w:tabs>
              <w:spacing w:before="1"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left="141" w:right="109"/>
              <w:jc w:val="center"/>
              <w:rPr>
                <w:rFonts w:hint="default" w:eastAsia="仿宋"/>
                <w:sz w:val="15"/>
                <w:lang w:val="en-US" w:eastAsia="zh-CN"/>
              </w:rPr>
            </w:pPr>
            <w:r>
              <w:rPr>
                <w:rFonts w:hint="eastAsia"/>
                <w:sz w:val="15"/>
                <w:lang w:val="en-US" w:eastAsia="zh-CN"/>
              </w:rPr>
              <w:t>80</w:t>
            </w:r>
          </w:p>
        </w:tc>
        <w:tc>
          <w:tcPr>
            <w:tcW w:w="483" w:type="dxa"/>
          </w:tcPr>
          <w:p>
            <w:pPr>
              <w:pStyle w:val="7"/>
              <w:rPr>
                <w:rFonts w:ascii="方正小标宋_GBK"/>
                <w:sz w:val="16"/>
              </w:rPr>
            </w:pPr>
          </w:p>
          <w:p>
            <w:pPr>
              <w:pStyle w:val="7"/>
              <w:spacing w:before="1"/>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spacing w:before="10"/>
              <w:rPr>
                <w:rFonts w:ascii="方正小标宋_GBK"/>
                <w:sz w:val="23"/>
              </w:rPr>
            </w:pPr>
          </w:p>
          <w:p>
            <w:pPr>
              <w:pStyle w:val="7"/>
              <w:spacing w:line="242" w:lineRule="auto"/>
              <w:ind w:left="34" w:right="-29"/>
              <w:jc w:val="both"/>
              <w:rPr>
                <w:sz w:val="15"/>
              </w:rPr>
            </w:pPr>
            <w:r>
              <w:rPr>
                <w:w w:val="105"/>
                <w:sz w:val="15"/>
              </w:rPr>
              <w:t>在雨水、污水分流地区， 建设单位、施工单位将雨水管网、污水管网相互混接</w:t>
            </w:r>
          </w:p>
        </w:tc>
        <w:tc>
          <w:tcPr>
            <w:tcW w:w="3484" w:type="dxa"/>
          </w:tcPr>
          <w:p>
            <w:pPr>
              <w:pStyle w:val="7"/>
              <w:numPr>
                <w:ilvl w:val="0"/>
                <w:numId w:val="159"/>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59"/>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159"/>
              </w:numPr>
              <w:tabs>
                <w:tab w:val="left" w:pos="193"/>
              </w:tabs>
              <w:spacing w:before="3" w:after="0" w:line="240" w:lineRule="auto"/>
              <w:ind w:left="192" w:right="0" w:hanging="159"/>
              <w:jc w:val="left"/>
              <w:rPr>
                <w:sz w:val="15"/>
              </w:rPr>
            </w:pPr>
            <w:r>
              <w:rPr>
                <w:w w:val="105"/>
                <w:sz w:val="15"/>
              </w:rPr>
              <w:t>执法依据；</w:t>
            </w:r>
          </w:p>
          <w:p>
            <w:pPr>
              <w:pStyle w:val="7"/>
              <w:numPr>
                <w:ilvl w:val="0"/>
                <w:numId w:val="15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59"/>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159"/>
              </w:numPr>
              <w:tabs>
                <w:tab w:val="left" w:pos="193"/>
              </w:tabs>
              <w:spacing w:before="2" w:after="0" w:line="240" w:lineRule="auto"/>
              <w:ind w:left="192" w:right="0" w:hanging="159"/>
              <w:jc w:val="left"/>
              <w:rPr>
                <w:sz w:val="15"/>
              </w:rPr>
            </w:pPr>
            <w:r>
              <w:rPr>
                <w:spacing w:val="-1"/>
                <w:sz w:val="15"/>
              </w:rPr>
              <w:t>处罚决定；</w:t>
            </w:r>
          </w:p>
          <w:p>
            <w:pPr>
              <w:pStyle w:val="7"/>
              <w:numPr>
                <w:ilvl w:val="0"/>
                <w:numId w:val="159"/>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6" w:right="95"/>
              <w:rPr>
                <w:sz w:val="15"/>
              </w:rPr>
            </w:pPr>
            <w:r>
              <w:rPr>
                <w:w w:val="105"/>
                <w:sz w:val="15"/>
              </w:rPr>
              <w:t>《城镇排水与污水处理条例》</w:t>
            </w:r>
          </w:p>
        </w:tc>
        <w:tc>
          <w:tcPr>
            <w:tcW w:w="1631" w:type="dxa"/>
          </w:tcPr>
          <w:p>
            <w:pPr>
              <w:pStyle w:val="7"/>
              <w:rPr>
                <w:rFonts w:ascii="方正小标宋_GBK"/>
                <w:sz w:val="18"/>
              </w:rPr>
            </w:pPr>
          </w:p>
          <w:p>
            <w:pPr>
              <w:pStyle w:val="7"/>
              <w:numPr>
                <w:ilvl w:val="0"/>
                <w:numId w:val="16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60"/>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5"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3"/>
              </w:rPr>
            </w:pPr>
          </w:p>
          <w:p>
            <w:pPr>
              <w:pStyle w:val="7"/>
              <w:ind w:left="141" w:right="109"/>
              <w:jc w:val="center"/>
              <w:rPr>
                <w:rFonts w:hint="default" w:eastAsia="仿宋"/>
                <w:sz w:val="15"/>
                <w:lang w:val="en-US" w:eastAsia="zh-CN"/>
              </w:rPr>
            </w:pPr>
            <w:r>
              <w:rPr>
                <w:rFonts w:hint="eastAsia"/>
                <w:sz w:val="15"/>
                <w:lang w:val="en-US" w:eastAsia="zh-CN"/>
              </w:rPr>
              <w:t>81</w:t>
            </w:r>
          </w:p>
        </w:tc>
        <w:tc>
          <w:tcPr>
            <w:tcW w:w="483" w:type="dxa"/>
          </w:tcPr>
          <w:p>
            <w:pPr>
              <w:pStyle w:val="7"/>
              <w:rPr>
                <w:rFonts w:ascii="方正小标宋_GBK"/>
                <w:sz w:val="16"/>
              </w:rPr>
            </w:pPr>
          </w:p>
          <w:p>
            <w:pPr>
              <w:pStyle w:val="7"/>
              <w:spacing w:before="11"/>
              <w:rPr>
                <w:rFonts w:ascii="方正小标宋_GBK"/>
                <w:sz w:val="18"/>
              </w:rPr>
            </w:pPr>
          </w:p>
          <w:p>
            <w:pPr>
              <w:pStyle w:val="7"/>
              <w:spacing w:line="242" w:lineRule="auto"/>
              <w:ind w:left="92" w:right="53"/>
              <w:jc w:val="both"/>
              <w:rPr>
                <w:sz w:val="15"/>
              </w:rPr>
            </w:pPr>
            <w:r>
              <w:rPr>
                <w:w w:val="105"/>
                <w:sz w:val="15"/>
              </w:rPr>
              <w:t>市政公用管理</w:t>
            </w:r>
          </w:p>
        </w:tc>
        <w:tc>
          <w:tcPr>
            <w:tcW w:w="1918" w:type="dxa"/>
          </w:tcPr>
          <w:p>
            <w:pPr>
              <w:pStyle w:val="7"/>
              <w:spacing w:before="10"/>
              <w:rPr>
                <w:rFonts w:ascii="方正小标宋_GBK"/>
                <w:sz w:val="12"/>
              </w:rPr>
            </w:pPr>
          </w:p>
          <w:p>
            <w:pPr>
              <w:pStyle w:val="7"/>
              <w:spacing w:line="242" w:lineRule="auto"/>
              <w:ind w:left="34" w:right="-15"/>
              <w:jc w:val="both"/>
              <w:rPr>
                <w:sz w:val="15"/>
              </w:rPr>
            </w:pPr>
            <w:r>
              <w:rPr>
                <w:w w:val="105"/>
                <w:sz w:val="15"/>
              </w:rPr>
              <w:t>城镇排水与污水处理设施覆盖范围内的排水单位和个人，未按照国家有关规定将污水排入城镇排水设施，或者在雨水、污水分流地区将污水排入雨水管网</w:t>
            </w:r>
          </w:p>
        </w:tc>
        <w:tc>
          <w:tcPr>
            <w:tcW w:w="3484" w:type="dxa"/>
          </w:tcPr>
          <w:p>
            <w:pPr>
              <w:pStyle w:val="7"/>
              <w:spacing w:before="9"/>
              <w:rPr>
                <w:rFonts w:ascii="方正小标宋_GBK"/>
                <w:sz w:val="12"/>
              </w:rPr>
            </w:pPr>
          </w:p>
          <w:p>
            <w:pPr>
              <w:pStyle w:val="7"/>
              <w:numPr>
                <w:ilvl w:val="0"/>
                <w:numId w:val="161"/>
              </w:numPr>
              <w:tabs>
                <w:tab w:val="left" w:pos="193"/>
              </w:tabs>
              <w:spacing w:before="1" w:after="0" w:line="240" w:lineRule="auto"/>
              <w:ind w:left="192" w:right="0" w:hanging="159"/>
              <w:jc w:val="left"/>
              <w:rPr>
                <w:sz w:val="15"/>
              </w:rPr>
            </w:pPr>
            <w:r>
              <w:rPr>
                <w:w w:val="105"/>
                <w:sz w:val="15"/>
              </w:rPr>
              <w:t>机构职能、权责清单、执法人员名单；</w:t>
            </w:r>
          </w:p>
          <w:p>
            <w:pPr>
              <w:pStyle w:val="7"/>
              <w:numPr>
                <w:ilvl w:val="0"/>
                <w:numId w:val="161"/>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61"/>
              </w:numPr>
              <w:tabs>
                <w:tab w:val="left" w:pos="193"/>
              </w:tabs>
              <w:spacing w:before="3" w:after="0" w:line="240" w:lineRule="auto"/>
              <w:ind w:left="192" w:right="0" w:hanging="159"/>
              <w:jc w:val="left"/>
              <w:rPr>
                <w:sz w:val="15"/>
              </w:rPr>
            </w:pPr>
            <w:r>
              <w:rPr>
                <w:w w:val="105"/>
                <w:sz w:val="15"/>
              </w:rPr>
              <w:t>执法依据；</w:t>
            </w:r>
          </w:p>
          <w:p>
            <w:pPr>
              <w:pStyle w:val="7"/>
              <w:numPr>
                <w:ilvl w:val="0"/>
                <w:numId w:val="161"/>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61"/>
              </w:numPr>
              <w:tabs>
                <w:tab w:val="left" w:pos="193"/>
              </w:tabs>
              <w:spacing w:before="4" w:after="0" w:line="240" w:lineRule="auto"/>
              <w:ind w:left="192" w:right="0" w:hanging="159"/>
              <w:jc w:val="left"/>
              <w:rPr>
                <w:sz w:val="15"/>
              </w:rPr>
            </w:pPr>
            <w:r>
              <w:rPr>
                <w:w w:val="105"/>
                <w:sz w:val="15"/>
              </w:rPr>
              <w:t>咨询、监督投诉方式；</w:t>
            </w:r>
          </w:p>
          <w:p>
            <w:pPr>
              <w:pStyle w:val="7"/>
              <w:numPr>
                <w:ilvl w:val="0"/>
                <w:numId w:val="161"/>
              </w:numPr>
              <w:tabs>
                <w:tab w:val="left" w:pos="193"/>
              </w:tabs>
              <w:spacing w:before="2" w:after="0" w:line="240" w:lineRule="auto"/>
              <w:ind w:left="192" w:right="0" w:hanging="159"/>
              <w:jc w:val="left"/>
              <w:rPr>
                <w:sz w:val="15"/>
              </w:rPr>
            </w:pPr>
            <w:r>
              <w:rPr>
                <w:spacing w:val="-1"/>
                <w:sz w:val="15"/>
              </w:rPr>
              <w:t>处罚决定；</w:t>
            </w:r>
          </w:p>
          <w:p>
            <w:pPr>
              <w:pStyle w:val="7"/>
              <w:numPr>
                <w:ilvl w:val="0"/>
                <w:numId w:val="161"/>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2"/>
              <w:rPr>
                <w:rFonts w:ascii="方正小标宋_GBK"/>
                <w:sz w:val="18"/>
              </w:rPr>
            </w:pPr>
          </w:p>
          <w:p>
            <w:pPr>
              <w:pStyle w:val="7"/>
              <w:spacing w:line="242" w:lineRule="auto"/>
              <w:ind w:left="35" w:right="96"/>
              <w:rPr>
                <w:sz w:val="15"/>
              </w:rPr>
            </w:pPr>
            <w:r>
              <w:rPr>
                <w:w w:val="105"/>
                <w:sz w:val="15"/>
              </w:rPr>
              <w:t>《城镇排水与污水处理条例》</w:t>
            </w:r>
          </w:p>
        </w:tc>
        <w:tc>
          <w:tcPr>
            <w:tcW w:w="1631" w:type="dxa"/>
          </w:tcPr>
          <w:p>
            <w:pPr>
              <w:pStyle w:val="7"/>
              <w:spacing w:before="11"/>
              <w:rPr>
                <w:rFonts w:ascii="方正小标宋_GBK"/>
                <w:sz w:val="23"/>
              </w:rPr>
            </w:pPr>
          </w:p>
          <w:p>
            <w:pPr>
              <w:pStyle w:val="7"/>
              <w:numPr>
                <w:ilvl w:val="0"/>
                <w:numId w:val="16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62"/>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3"/>
              <w:rPr>
                <w:rFonts w:ascii="方正小标宋_GBK"/>
                <w:sz w:val="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3"/>
              <w:rPr>
                <w:rFonts w:ascii="方正小标宋_GBK"/>
                <w:sz w:val="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spacing w:before="1"/>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1"/>
              <w:rPr>
                <w:rFonts w:ascii="方正小标宋_GBK"/>
                <w:sz w:val="13"/>
              </w:rPr>
            </w:pPr>
          </w:p>
          <w:p>
            <w:pPr>
              <w:pStyle w:val="7"/>
              <w:spacing w:before="1"/>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right="89"/>
              <w:jc w:val="right"/>
              <w:rPr>
                <w:rFonts w:hint="default" w:eastAsia="仿宋"/>
                <w:sz w:val="15"/>
                <w:lang w:val="en-US" w:eastAsia="zh-CN"/>
              </w:rPr>
            </w:pPr>
            <w:r>
              <w:rPr>
                <w:rFonts w:hint="eastAsia"/>
                <w:sz w:val="15"/>
                <w:lang w:val="en-US" w:eastAsia="zh-CN"/>
              </w:rPr>
              <w:t>82</w:t>
            </w:r>
          </w:p>
        </w:tc>
        <w:tc>
          <w:tcPr>
            <w:tcW w:w="483" w:type="dxa"/>
          </w:tcPr>
          <w:p>
            <w:pPr>
              <w:pStyle w:val="7"/>
              <w:rPr>
                <w:rFonts w:ascii="方正小标宋_GBK"/>
                <w:sz w:val="16"/>
              </w:rPr>
            </w:pPr>
          </w:p>
          <w:p>
            <w:pPr>
              <w:pStyle w:val="7"/>
              <w:spacing w:before="1"/>
              <w:rPr>
                <w:rFonts w:ascii="方正小标宋_GBK"/>
                <w:sz w:val="13"/>
              </w:rPr>
            </w:pPr>
          </w:p>
          <w:p>
            <w:pPr>
              <w:pStyle w:val="7"/>
              <w:spacing w:before="1"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0"/>
              <w:rPr>
                <w:rFonts w:ascii="方正小标宋_GBK"/>
                <w:sz w:val="18"/>
              </w:rPr>
            </w:pPr>
          </w:p>
          <w:p>
            <w:pPr>
              <w:pStyle w:val="7"/>
              <w:spacing w:line="244" w:lineRule="auto"/>
              <w:ind w:left="34" w:right="-29"/>
              <w:rPr>
                <w:sz w:val="15"/>
              </w:rPr>
            </w:pPr>
            <w:r>
              <w:rPr>
                <w:spacing w:val="13"/>
                <w:w w:val="105"/>
                <w:sz w:val="15"/>
              </w:rPr>
              <w:t>擅自倾倒、堆放、丢弃、</w:t>
            </w:r>
            <w:r>
              <w:rPr>
                <w:w w:val="105"/>
                <w:sz w:val="15"/>
              </w:rPr>
              <w:t>遗撒污泥</w:t>
            </w:r>
          </w:p>
        </w:tc>
        <w:tc>
          <w:tcPr>
            <w:tcW w:w="3484" w:type="dxa"/>
          </w:tcPr>
          <w:p>
            <w:pPr>
              <w:pStyle w:val="7"/>
              <w:numPr>
                <w:ilvl w:val="0"/>
                <w:numId w:val="163"/>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63"/>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163"/>
              </w:numPr>
              <w:tabs>
                <w:tab w:val="left" w:pos="193"/>
              </w:tabs>
              <w:spacing w:before="2" w:after="0" w:line="240" w:lineRule="auto"/>
              <w:ind w:left="192" w:right="0" w:hanging="160"/>
              <w:jc w:val="left"/>
              <w:rPr>
                <w:sz w:val="15"/>
              </w:rPr>
            </w:pPr>
            <w:r>
              <w:rPr>
                <w:w w:val="105"/>
                <w:sz w:val="15"/>
              </w:rPr>
              <w:t>执法依据；</w:t>
            </w:r>
          </w:p>
          <w:p>
            <w:pPr>
              <w:pStyle w:val="7"/>
              <w:numPr>
                <w:ilvl w:val="0"/>
                <w:numId w:val="16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63"/>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63"/>
              </w:numPr>
              <w:tabs>
                <w:tab w:val="left" w:pos="193"/>
              </w:tabs>
              <w:spacing w:before="2" w:after="0" w:line="240" w:lineRule="auto"/>
              <w:ind w:left="192" w:right="0" w:hanging="160"/>
              <w:jc w:val="left"/>
              <w:rPr>
                <w:sz w:val="15"/>
              </w:rPr>
            </w:pPr>
            <w:r>
              <w:rPr>
                <w:spacing w:val="-1"/>
                <w:sz w:val="15"/>
              </w:rPr>
              <w:t>处罚决定；</w:t>
            </w:r>
          </w:p>
          <w:p>
            <w:pPr>
              <w:pStyle w:val="7"/>
              <w:numPr>
                <w:ilvl w:val="0"/>
                <w:numId w:val="163"/>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3"/>
              </w:rPr>
            </w:pPr>
          </w:p>
          <w:p>
            <w:pPr>
              <w:pStyle w:val="7"/>
              <w:spacing w:line="242" w:lineRule="auto"/>
              <w:ind w:left="35" w:right="95"/>
              <w:rPr>
                <w:sz w:val="15"/>
              </w:rPr>
            </w:pPr>
            <w:r>
              <w:rPr>
                <w:w w:val="105"/>
                <w:sz w:val="15"/>
              </w:rPr>
              <w:t>《城镇排水与污水处理条例》</w:t>
            </w:r>
          </w:p>
        </w:tc>
        <w:tc>
          <w:tcPr>
            <w:tcW w:w="1631" w:type="dxa"/>
          </w:tcPr>
          <w:p>
            <w:pPr>
              <w:pStyle w:val="7"/>
              <w:spacing w:before="1"/>
              <w:rPr>
                <w:rFonts w:ascii="方正小标宋_GBK"/>
                <w:sz w:val="18"/>
              </w:rPr>
            </w:pPr>
          </w:p>
          <w:p>
            <w:pPr>
              <w:pStyle w:val="7"/>
              <w:numPr>
                <w:ilvl w:val="0"/>
                <w:numId w:val="16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64"/>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2"/>
              <w:ind w:right="89"/>
              <w:jc w:val="right"/>
              <w:rPr>
                <w:rFonts w:hint="default" w:eastAsia="仿宋"/>
                <w:sz w:val="15"/>
                <w:lang w:val="en-US" w:eastAsia="zh-CN"/>
              </w:rPr>
            </w:pPr>
            <w:r>
              <w:rPr>
                <w:rFonts w:hint="eastAsia"/>
                <w:sz w:val="15"/>
                <w:lang w:val="en-US" w:eastAsia="zh-CN"/>
              </w:rPr>
              <w:t>83</w:t>
            </w:r>
          </w:p>
        </w:tc>
        <w:tc>
          <w:tcPr>
            <w:tcW w:w="483" w:type="dxa"/>
          </w:tcPr>
          <w:p>
            <w:pPr>
              <w:pStyle w:val="7"/>
              <w:rPr>
                <w:rFonts w:ascii="方正小标宋_GBK"/>
                <w:sz w:val="16"/>
              </w:rPr>
            </w:pPr>
          </w:p>
          <w:p>
            <w:pPr>
              <w:pStyle w:val="7"/>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spacing w:before="8"/>
              <w:rPr>
                <w:rFonts w:ascii="方正小标宋_GBK"/>
                <w:sz w:val="23"/>
              </w:rPr>
            </w:pPr>
          </w:p>
          <w:p>
            <w:pPr>
              <w:pStyle w:val="7"/>
              <w:spacing w:line="244" w:lineRule="auto"/>
              <w:ind w:left="34" w:right="-15"/>
              <w:jc w:val="both"/>
              <w:rPr>
                <w:sz w:val="15"/>
              </w:rPr>
            </w:pPr>
            <w:r>
              <w:rPr>
                <w:w w:val="105"/>
                <w:sz w:val="15"/>
              </w:rPr>
              <w:t>有关单位未与施工单位、设施维护运营单位等共同制定设施保护方案，并采取相应的安全防护措施</w:t>
            </w:r>
          </w:p>
        </w:tc>
        <w:tc>
          <w:tcPr>
            <w:tcW w:w="3484" w:type="dxa"/>
          </w:tcPr>
          <w:p>
            <w:pPr>
              <w:pStyle w:val="7"/>
              <w:numPr>
                <w:ilvl w:val="0"/>
                <w:numId w:val="165"/>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65"/>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65"/>
              </w:numPr>
              <w:tabs>
                <w:tab w:val="left" w:pos="193"/>
              </w:tabs>
              <w:spacing w:before="3" w:after="0" w:line="240" w:lineRule="auto"/>
              <w:ind w:left="192" w:right="0" w:hanging="159"/>
              <w:jc w:val="left"/>
              <w:rPr>
                <w:sz w:val="15"/>
              </w:rPr>
            </w:pPr>
            <w:r>
              <w:rPr>
                <w:w w:val="105"/>
                <w:sz w:val="15"/>
              </w:rPr>
              <w:t>执法依据；</w:t>
            </w:r>
          </w:p>
          <w:p>
            <w:pPr>
              <w:pStyle w:val="7"/>
              <w:numPr>
                <w:ilvl w:val="0"/>
                <w:numId w:val="165"/>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65"/>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65"/>
              </w:numPr>
              <w:tabs>
                <w:tab w:val="left" w:pos="193"/>
              </w:tabs>
              <w:spacing w:before="4" w:after="0" w:line="240" w:lineRule="auto"/>
              <w:ind w:left="192" w:right="0" w:hanging="159"/>
              <w:jc w:val="left"/>
              <w:rPr>
                <w:sz w:val="15"/>
              </w:rPr>
            </w:pPr>
            <w:r>
              <w:rPr>
                <w:spacing w:val="-1"/>
                <w:sz w:val="15"/>
              </w:rPr>
              <w:t>处罚决定；</w:t>
            </w:r>
          </w:p>
          <w:p>
            <w:pPr>
              <w:pStyle w:val="7"/>
              <w:numPr>
                <w:ilvl w:val="0"/>
                <w:numId w:val="165"/>
              </w:numPr>
              <w:tabs>
                <w:tab w:val="left" w:pos="193"/>
              </w:tabs>
              <w:spacing w:before="2"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6" w:right="95"/>
              <w:rPr>
                <w:sz w:val="15"/>
              </w:rPr>
            </w:pPr>
            <w:r>
              <w:rPr>
                <w:w w:val="105"/>
                <w:sz w:val="15"/>
              </w:rPr>
              <w:t>《城镇排水与污水处理条例》</w:t>
            </w:r>
          </w:p>
        </w:tc>
        <w:tc>
          <w:tcPr>
            <w:tcW w:w="1631" w:type="dxa"/>
          </w:tcPr>
          <w:p>
            <w:pPr>
              <w:pStyle w:val="7"/>
              <w:spacing w:before="17"/>
              <w:rPr>
                <w:rFonts w:ascii="方正小标宋_GBK"/>
                <w:sz w:val="17"/>
              </w:rPr>
            </w:pPr>
          </w:p>
          <w:p>
            <w:pPr>
              <w:pStyle w:val="7"/>
              <w:numPr>
                <w:ilvl w:val="0"/>
                <w:numId w:val="16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6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8"/>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right="89"/>
              <w:jc w:val="right"/>
              <w:rPr>
                <w:rFonts w:hint="default" w:eastAsia="仿宋"/>
                <w:sz w:val="15"/>
                <w:lang w:val="en-US" w:eastAsia="zh-CN"/>
              </w:rPr>
            </w:pPr>
            <w:r>
              <w:rPr>
                <w:rFonts w:hint="eastAsia"/>
                <w:sz w:val="15"/>
                <w:lang w:val="en-US" w:eastAsia="zh-CN"/>
              </w:rPr>
              <w:t>84</w:t>
            </w:r>
          </w:p>
        </w:tc>
        <w:tc>
          <w:tcPr>
            <w:tcW w:w="483" w:type="dxa"/>
          </w:tcPr>
          <w:p>
            <w:pPr>
              <w:pStyle w:val="7"/>
              <w:rPr>
                <w:rFonts w:ascii="方正小标宋_GBK"/>
                <w:sz w:val="16"/>
              </w:rPr>
            </w:pPr>
          </w:p>
          <w:p>
            <w:pPr>
              <w:pStyle w:val="7"/>
              <w:spacing w:before="3"/>
              <w:rPr>
                <w:rFonts w:ascii="方正小标宋_GBK"/>
                <w:sz w:val="17"/>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2"/>
              <w:rPr>
                <w:rFonts w:ascii="方正小标宋_GBK"/>
                <w:sz w:val="22"/>
              </w:rPr>
            </w:pPr>
          </w:p>
          <w:p>
            <w:pPr>
              <w:pStyle w:val="7"/>
              <w:spacing w:line="244" w:lineRule="auto"/>
              <w:ind w:left="34" w:right="-29"/>
              <w:rPr>
                <w:sz w:val="15"/>
              </w:rPr>
            </w:pPr>
            <w:r>
              <w:rPr>
                <w:spacing w:val="14"/>
                <w:w w:val="105"/>
                <w:sz w:val="15"/>
              </w:rPr>
              <w:t>擅自拆除、改动城镇排水</w:t>
            </w:r>
            <w:r>
              <w:rPr>
                <w:w w:val="105"/>
                <w:sz w:val="15"/>
              </w:rPr>
              <w:t>与污水处理设施</w:t>
            </w:r>
          </w:p>
        </w:tc>
        <w:tc>
          <w:tcPr>
            <w:tcW w:w="3484" w:type="dxa"/>
          </w:tcPr>
          <w:p>
            <w:pPr>
              <w:pStyle w:val="7"/>
              <w:spacing w:before="2"/>
              <w:rPr>
                <w:rFonts w:ascii="方正小标宋_GBK"/>
                <w:sz w:val="11"/>
              </w:rPr>
            </w:pPr>
          </w:p>
          <w:p>
            <w:pPr>
              <w:pStyle w:val="7"/>
              <w:numPr>
                <w:ilvl w:val="0"/>
                <w:numId w:val="167"/>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167"/>
              </w:numPr>
              <w:tabs>
                <w:tab w:val="left" w:pos="193"/>
              </w:tabs>
              <w:spacing w:before="3" w:after="0" w:line="240" w:lineRule="auto"/>
              <w:ind w:left="192" w:right="0" w:hanging="160"/>
              <w:jc w:val="left"/>
              <w:rPr>
                <w:sz w:val="15"/>
              </w:rPr>
            </w:pPr>
            <w:r>
              <w:rPr>
                <w:w w:val="105"/>
                <w:sz w:val="15"/>
              </w:rPr>
              <w:t>执法程序或行政强制流程图；</w:t>
            </w:r>
          </w:p>
          <w:p>
            <w:pPr>
              <w:pStyle w:val="7"/>
              <w:numPr>
                <w:ilvl w:val="0"/>
                <w:numId w:val="167"/>
              </w:numPr>
              <w:tabs>
                <w:tab w:val="left" w:pos="193"/>
              </w:tabs>
              <w:spacing w:before="2" w:after="0" w:line="240" w:lineRule="auto"/>
              <w:ind w:left="192" w:right="0" w:hanging="160"/>
              <w:jc w:val="left"/>
              <w:rPr>
                <w:sz w:val="15"/>
              </w:rPr>
            </w:pPr>
            <w:r>
              <w:rPr>
                <w:w w:val="105"/>
                <w:sz w:val="15"/>
              </w:rPr>
              <w:t>执法依据；</w:t>
            </w:r>
          </w:p>
          <w:p>
            <w:pPr>
              <w:pStyle w:val="7"/>
              <w:numPr>
                <w:ilvl w:val="0"/>
                <w:numId w:val="167"/>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67"/>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67"/>
              </w:numPr>
              <w:tabs>
                <w:tab w:val="left" w:pos="193"/>
              </w:tabs>
              <w:spacing w:before="2" w:after="0" w:line="240" w:lineRule="auto"/>
              <w:ind w:left="192" w:right="0" w:hanging="160"/>
              <w:jc w:val="left"/>
              <w:rPr>
                <w:sz w:val="15"/>
              </w:rPr>
            </w:pPr>
            <w:r>
              <w:rPr>
                <w:spacing w:val="-1"/>
                <w:sz w:val="15"/>
              </w:rPr>
              <w:t>处罚决定；</w:t>
            </w:r>
          </w:p>
          <w:p>
            <w:pPr>
              <w:pStyle w:val="7"/>
              <w:numPr>
                <w:ilvl w:val="0"/>
                <w:numId w:val="167"/>
              </w:numPr>
              <w:tabs>
                <w:tab w:val="left" w:pos="193"/>
              </w:tabs>
              <w:spacing w:before="3"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3"/>
              <w:rPr>
                <w:rFonts w:ascii="方正小标宋_GBK"/>
                <w:sz w:val="17"/>
              </w:rPr>
            </w:pPr>
          </w:p>
          <w:p>
            <w:pPr>
              <w:pStyle w:val="7"/>
              <w:spacing w:line="242" w:lineRule="auto"/>
              <w:ind w:left="35" w:right="95"/>
              <w:rPr>
                <w:sz w:val="15"/>
              </w:rPr>
            </w:pPr>
            <w:r>
              <w:rPr>
                <w:w w:val="105"/>
                <w:sz w:val="15"/>
              </w:rPr>
              <w:t>《城镇排水与污水处理条例》</w:t>
            </w:r>
          </w:p>
        </w:tc>
        <w:tc>
          <w:tcPr>
            <w:tcW w:w="1631" w:type="dxa"/>
          </w:tcPr>
          <w:p>
            <w:pPr>
              <w:pStyle w:val="7"/>
              <w:spacing w:before="3"/>
              <w:rPr>
                <w:rFonts w:ascii="方正小标宋_GBK"/>
                <w:sz w:val="22"/>
              </w:rPr>
            </w:pPr>
          </w:p>
          <w:p>
            <w:pPr>
              <w:pStyle w:val="7"/>
              <w:numPr>
                <w:ilvl w:val="0"/>
                <w:numId w:val="16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68"/>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before="1"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spacing w:before="1"/>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right="89"/>
              <w:jc w:val="right"/>
              <w:rPr>
                <w:rFonts w:hint="default" w:eastAsia="仿宋"/>
                <w:sz w:val="15"/>
                <w:lang w:val="en-US" w:eastAsia="zh-CN"/>
              </w:rPr>
            </w:pPr>
            <w:r>
              <w:rPr>
                <w:rFonts w:hint="eastAsia"/>
                <w:sz w:val="15"/>
                <w:lang w:val="en-US" w:eastAsia="zh-CN"/>
              </w:rPr>
              <w:t>85</w:t>
            </w:r>
          </w:p>
        </w:tc>
        <w:tc>
          <w:tcPr>
            <w:tcW w:w="483" w:type="dxa"/>
          </w:tcPr>
          <w:p>
            <w:pPr>
              <w:pStyle w:val="7"/>
              <w:rPr>
                <w:rFonts w:ascii="方正小标宋_GBK"/>
                <w:sz w:val="16"/>
              </w:rPr>
            </w:pPr>
          </w:p>
          <w:p>
            <w:pPr>
              <w:pStyle w:val="7"/>
              <w:spacing w:before="2"/>
              <w:rPr>
                <w:rFonts w:ascii="方正小标宋_GBK"/>
                <w:sz w:val="16"/>
              </w:rPr>
            </w:pPr>
          </w:p>
          <w:p>
            <w:pPr>
              <w:pStyle w:val="7"/>
              <w:spacing w:line="242" w:lineRule="auto"/>
              <w:ind w:left="92" w:right="54"/>
              <w:jc w:val="both"/>
              <w:rPr>
                <w:sz w:val="15"/>
              </w:rPr>
            </w:pPr>
            <w:r>
              <w:rPr>
                <w:w w:val="105"/>
                <w:sz w:val="15"/>
              </w:rPr>
              <w:t>市政公用管理</w:t>
            </w:r>
          </w:p>
        </w:tc>
        <w:tc>
          <w:tcPr>
            <w:tcW w:w="1918" w:type="dxa"/>
          </w:tcPr>
          <w:p>
            <w:pPr>
              <w:pStyle w:val="7"/>
              <w:spacing w:before="1"/>
              <w:rPr>
                <w:rFonts w:ascii="方正小标宋_GBK"/>
                <w:sz w:val="21"/>
              </w:rPr>
            </w:pPr>
          </w:p>
          <w:p>
            <w:pPr>
              <w:pStyle w:val="7"/>
              <w:spacing w:line="242" w:lineRule="auto"/>
              <w:ind w:left="34" w:right="-44"/>
              <w:jc w:val="both"/>
              <w:rPr>
                <w:sz w:val="15"/>
              </w:rPr>
            </w:pPr>
            <w:r>
              <w:rPr>
                <w:w w:val="105"/>
                <w:sz w:val="15"/>
              </w:rPr>
              <w:t>特许经营者违反法律、行政法规和国家强制性标准，严重危害公共利益， 或者造成重大质量、安全事故或者突发环境事件</w:t>
            </w:r>
          </w:p>
        </w:tc>
        <w:tc>
          <w:tcPr>
            <w:tcW w:w="3484" w:type="dxa"/>
          </w:tcPr>
          <w:p>
            <w:pPr>
              <w:pStyle w:val="7"/>
              <w:spacing w:before="1"/>
              <w:rPr>
                <w:rFonts w:ascii="方正小标宋_GBK"/>
                <w:sz w:val="10"/>
              </w:rPr>
            </w:pPr>
          </w:p>
          <w:p>
            <w:pPr>
              <w:pStyle w:val="7"/>
              <w:numPr>
                <w:ilvl w:val="0"/>
                <w:numId w:val="169"/>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69"/>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69"/>
              </w:numPr>
              <w:tabs>
                <w:tab w:val="left" w:pos="193"/>
              </w:tabs>
              <w:spacing w:before="4" w:after="0" w:line="240" w:lineRule="auto"/>
              <w:ind w:left="192" w:right="0" w:hanging="160"/>
              <w:jc w:val="left"/>
              <w:rPr>
                <w:sz w:val="15"/>
              </w:rPr>
            </w:pPr>
            <w:r>
              <w:rPr>
                <w:w w:val="105"/>
                <w:sz w:val="15"/>
              </w:rPr>
              <w:t>执法依据；</w:t>
            </w:r>
          </w:p>
          <w:p>
            <w:pPr>
              <w:pStyle w:val="7"/>
              <w:numPr>
                <w:ilvl w:val="0"/>
                <w:numId w:val="169"/>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69"/>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69"/>
              </w:numPr>
              <w:tabs>
                <w:tab w:val="left" w:pos="193"/>
              </w:tabs>
              <w:spacing w:before="2" w:after="0" w:line="240" w:lineRule="auto"/>
              <w:ind w:left="192" w:right="0" w:hanging="160"/>
              <w:jc w:val="left"/>
              <w:rPr>
                <w:sz w:val="15"/>
              </w:rPr>
            </w:pPr>
            <w:r>
              <w:rPr>
                <w:spacing w:val="-1"/>
                <w:sz w:val="15"/>
              </w:rPr>
              <w:t>处罚决定；</w:t>
            </w:r>
          </w:p>
          <w:p>
            <w:pPr>
              <w:pStyle w:val="7"/>
              <w:numPr>
                <w:ilvl w:val="0"/>
                <w:numId w:val="169"/>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6"/>
              </w:rPr>
            </w:pPr>
          </w:p>
          <w:p>
            <w:pPr>
              <w:pStyle w:val="7"/>
              <w:spacing w:line="242" w:lineRule="auto"/>
              <w:ind w:left="35" w:right="138"/>
              <w:jc w:val="both"/>
              <w:rPr>
                <w:sz w:val="15"/>
              </w:rPr>
            </w:pPr>
            <w:r>
              <w:rPr>
                <w:spacing w:val="-2"/>
                <w:w w:val="105"/>
                <w:sz w:val="15"/>
              </w:rPr>
              <w:t>《基础设施和公用事业特许经营管理</w:t>
            </w:r>
            <w:r>
              <w:rPr>
                <w:w w:val="105"/>
                <w:sz w:val="15"/>
              </w:rPr>
              <w:t>办法》</w:t>
            </w:r>
          </w:p>
        </w:tc>
        <w:tc>
          <w:tcPr>
            <w:tcW w:w="1631" w:type="dxa"/>
          </w:tcPr>
          <w:p>
            <w:pPr>
              <w:pStyle w:val="7"/>
              <w:rPr>
                <w:rFonts w:ascii="方正小标宋_GBK"/>
                <w:sz w:val="21"/>
              </w:rPr>
            </w:pPr>
          </w:p>
          <w:p>
            <w:pPr>
              <w:pStyle w:val="7"/>
              <w:numPr>
                <w:ilvl w:val="0"/>
                <w:numId w:val="17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70"/>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right="89"/>
              <w:jc w:val="right"/>
              <w:rPr>
                <w:rFonts w:hint="default" w:eastAsia="仿宋"/>
                <w:sz w:val="15"/>
                <w:lang w:val="en-US" w:eastAsia="zh-CN"/>
              </w:rPr>
            </w:pPr>
            <w:r>
              <w:rPr>
                <w:rFonts w:hint="eastAsia"/>
                <w:sz w:val="15"/>
                <w:lang w:val="en-US" w:eastAsia="zh-CN"/>
              </w:rPr>
              <w:t>86</w:t>
            </w:r>
          </w:p>
        </w:tc>
        <w:tc>
          <w:tcPr>
            <w:tcW w:w="483" w:type="dxa"/>
          </w:tcPr>
          <w:p>
            <w:pPr>
              <w:pStyle w:val="7"/>
              <w:rPr>
                <w:rFonts w:ascii="方正小标宋_GBK"/>
                <w:sz w:val="16"/>
              </w:rPr>
            </w:pPr>
          </w:p>
          <w:p>
            <w:pPr>
              <w:pStyle w:val="7"/>
              <w:spacing w:before="2"/>
              <w:rPr>
                <w:rFonts w:ascii="方正小标宋_GBK"/>
                <w:sz w:val="17"/>
              </w:rPr>
            </w:pPr>
          </w:p>
          <w:p>
            <w:pPr>
              <w:pStyle w:val="7"/>
              <w:spacing w:before="1"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1"/>
              <w:rPr>
                <w:rFonts w:ascii="方正小标宋_GBK"/>
                <w:sz w:val="22"/>
              </w:rPr>
            </w:pPr>
          </w:p>
          <w:p>
            <w:pPr>
              <w:pStyle w:val="7"/>
              <w:spacing w:line="242" w:lineRule="auto"/>
              <w:ind w:left="34" w:right="-29"/>
              <w:rPr>
                <w:sz w:val="15"/>
              </w:rPr>
            </w:pPr>
            <w:r>
              <w:rPr>
                <w:spacing w:val="13"/>
                <w:w w:val="105"/>
                <w:sz w:val="15"/>
              </w:rPr>
              <w:t>以欺骗、贿赂等不正当手</w:t>
            </w:r>
            <w:r>
              <w:rPr>
                <w:w w:val="105"/>
                <w:sz w:val="15"/>
              </w:rPr>
              <w:t>段取得特许经营项目</w:t>
            </w:r>
          </w:p>
        </w:tc>
        <w:tc>
          <w:tcPr>
            <w:tcW w:w="3484" w:type="dxa"/>
          </w:tcPr>
          <w:p>
            <w:pPr>
              <w:pStyle w:val="7"/>
              <w:spacing w:before="2"/>
              <w:rPr>
                <w:rFonts w:ascii="方正小标宋_GBK"/>
                <w:sz w:val="11"/>
              </w:rPr>
            </w:pPr>
          </w:p>
          <w:p>
            <w:pPr>
              <w:pStyle w:val="7"/>
              <w:numPr>
                <w:ilvl w:val="0"/>
                <w:numId w:val="171"/>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71"/>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71"/>
              </w:numPr>
              <w:tabs>
                <w:tab w:val="left" w:pos="193"/>
              </w:tabs>
              <w:spacing w:before="3" w:after="0" w:line="240" w:lineRule="auto"/>
              <w:ind w:left="192" w:right="0" w:hanging="160"/>
              <w:jc w:val="left"/>
              <w:rPr>
                <w:sz w:val="15"/>
              </w:rPr>
            </w:pPr>
            <w:r>
              <w:rPr>
                <w:w w:val="105"/>
                <w:sz w:val="15"/>
              </w:rPr>
              <w:t>执法依据；</w:t>
            </w:r>
          </w:p>
          <w:p>
            <w:pPr>
              <w:pStyle w:val="7"/>
              <w:numPr>
                <w:ilvl w:val="0"/>
                <w:numId w:val="171"/>
              </w:numPr>
              <w:tabs>
                <w:tab w:val="left" w:pos="193"/>
              </w:tabs>
              <w:spacing w:before="3" w:after="0" w:line="240" w:lineRule="auto"/>
              <w:ind w:left="192" w:right="0" w:hanging="160"/>
              <w:jc w:val="left"/>
              <w:rPr>
                <w:sz w:val="15"/>
              </w:rPr>
            </w:pPr>
            <w:r>
              <w:rPr>
                <w:w w:val="105"/>
                <w:sz w:val="15"/>
              </w:rPr>
              <w:t>行政处罚自由裁量基准；</w:t>
            </w:r>
          </w:p>
          <w:p>
            <w:pPr>
              <w:pStyle w:val="7"/>
              <w:numPr>
                <w:ilvl w:val="0"/>
                <w:numId w:val="171"/>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71"/>
              </w:numPr>
              <w:tabs>
                <w:tab w:val="left" w:pos="193"/>
              </w:tabs>
              <w:spacing w:before="2" w:after="0" w:line="240" w:lineRule="auto"/>
              <w:ind w:left="192" w:right="0" w:hanging="160"/>
              <w:jc w:val="left"/>
              <w:rPr>
                <w:sz w:val="15"/>
              </w:rPr>
            </w:pPr>
            <w:r>
              <w:rPr>
                <w:spacing w:val="-1"/>
                <w:sz w:val="15"/>
              </w:rPr>
              <w:t>处罚决定；</w:t>
            </w:r>
          </w:p>
          <w:p>
            <w:pPr>
              <w:pStyle w:val="7"/>
              <w:numPr>
                <w:ilvl w:val="0"/>
                <w:numId w:val="171"/>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7"/>
              </w:rPr>
            </w:pPr>
          </w:p>
          <w:p>
            <w:pPr>
              <w:pStyle w:val="7"/>
              <w:spacing w:line="242" w:lineRule="auto"/>
              <w:ind w:left="35" w:right="137"/>
              <w:jc w:val="both"/>
              <w:rPr>
                <w:sz w:val="15"/>
              </w:rPr>
            </w:pPr>
            <w:r>
              <w:rPr>
                <w:spacing w:val="-2"/>
                <w:w w:val="105"/>
                <w:sz w:val="15"/>
              </w:rPr>
              <w:t>《基础设施和公用事业特许经营管理</w:t>
            </w:r>
            <w:r>
              <w:rPr>
                <w:w w:val="105"/>
                <w:sz w:val="15"/>
              </w:rPr>
              <w:t>办法》</w:t>
            </w:r>
          </w:p>
        </w:tc>
        <w:tc>
          <w:tcPr>
            <w:tcW w:w="1631" w:type="dxa"/>
          </w:tcPr>
          <w:p>
            <w:pPr>
              <w:pStyle w:val="7"/>
              <w:spacing w:before="1"/>
              <w:rPr>
                <w:rFonts w:ascii="方正小标宋_GBK"/>
                <w:sz w:val="22"/>
              </w:rPr>
            </w:pPr>
          </w:p>
          <w:p>
            <w:pPr>
              <w:pStyle w:val="7"/>
              <w:numPr>
                <w:ilvl w:val="0"/>
                <w:numId w:val="17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72"/>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right="89"/>
              <w:jc w:val="right"/>
              <w:rPr>
                <w:rFonts w:hint="default" w:eastAsia="仿宋"/>
                <w:sz w:val="15"/>
                <w:lang w:val="en-US" w:eastAsia="zh-CN"/>
              </w:rPr>
            </w:pPr>
            <w:r>
              <w:rPr>
                <w:rFonts w:hint="eastAsia"/>
                <w:sz w:val="15"/>
                <w:lang w:val="en-US" w:eastAsia="zh-CN"/>
              </w:rPr>
              <w:t>87</w:t>
            </w:r>
          </w:p>
        </w:tc>
        <w:tc>
          <w:tcPr>
            <w:tcW w:w="483" w:type="dxa"/>
          </w:tcPr>
          <w:p>
            <w:pPr>
              <w:pStyle w:val="7"/>
              <w:rPr>
                <w:rFonts w:ascii="方正小标宋_GBK"/>
                <w:sz w:val="16"/>
              </w:rPr>
            </w:pPr>
          </w:p>
          <w:p>
            <w:pPr>
              <w:pStyle w:val="7"/>
              <w:spacing w:before="3"/>
              <w:rPr>
                <w:rFonts w:ascii="方正小标宋_GBK"/>
                <w:sz w:val="17"/>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2"/>
              <w:rPr>
                <w:rFonts w:ascii="方正小标宋_GBK"/>
                <w:sz w:val="11"/>
              </w:rPr>
            </w:pPr>
          </w:p>
          <w:p>
            <w:pPr>
              <w:pStyle w:val="7"/>
              <w:spacing w:line="242" w:lineRule="auto"/>
              <w:ind w:left="34" w:right="-29"/>
              <w:jc w:val="both"/>
              <w:rPr>
                <w:sz w:val="15"/>
              </w:rPr>
            </w:pPr>
            <w:r>
              <w:rPr>
                <w:sz w:val="15"/>
              </w:rPr>
              <w:t>排水户名称、法定代表人</w:t>
            </w:r>
            <w:r>
              <w:rPr>
                <w:w w:val="105"/>
                <w:sz w:val="15"/>
              </w:rPr>
              <w:t>等其他事项变更，未按规定及时向城镇排水主管部门申请办理变更</w:t>
            </w:r>
          </w:p>
        </w:tc>
        <w:tc>
          <w:tcPr>
            <w:tcW w:w="3484" w:type="dxa"/>
          </w:tcPr>
          <w:p>
            <w:pPr>
              <w:pStyle w:val="7"/>
              <w:spacing w:before="2"/>
              <w:rPr>
                <w:rFonts w:ascii="方正小标宋_GBK"/>
                <w:sz w:val="11"/>
              </w:rPr>
            </w:pPr>
          </w:p>
          <w:p>
            <w:pPr>
              <w:pStyle w:val="7"/>
              <w:numPr>
                <w:ilvl w:val="0"/>
                <w:numId w:val="173"/>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173"/>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73"/>
              </w:numPr>
              <w:tabs>
                <w:tab w:val="left" w:pos="193"/>
              </w:tabs>
              <w:spacing w:before="3" w:after="0" w:line="240" w:lineRule="auto"/>
              <w:ind w:left="192" w:right="0" w:hanging="160"/>
              <w:jc w:val="left"/>
              <w:rPr>
                <w:sz w:val="15"/>
              </w:rPr>
            </w:pPr>
            <w:r>
              <w:rPr>
                <w:w w:val="105"/>
                <w:sz w:val="15"/>
              </w:rPr>
              <w:t>执法依据；</w:t>
            </w:r>
          </w:p>
          <w:p>
            <w:pPr>
              <w:pStyle w:val="7"/>
              <w:numPr>
                <w:ilvl w:val="0"/>
                <w:numId w:val="17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73"/>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73"/>
              </w:numPr>
              <w:tabs>
                <w:tab w:val="left" w:pos="193"/>
              </w:tabs>
              <w:spacing w:before="2" w:after="0" w:line="240" w:lineRule="auto"/>
              <w:ind w:left="192" w:right="0" w:hanging="160"/>
              <w:jc w:val="left"/>
              <w:rPr>
                <w:sz w:val="15"/>
              </w:rPr>
            </w:pPr>
            <w:r>
              <w:rPr>
                <w:spacing w:val="-1"/>
                <w:sz w:val="15"/>
              </w:rPr>
              <w:t>处罚决定；</w:t>
            </w:r>
          </w:p>
          <w:p>
            <w:pPr>
              <w:pStyle w:val="7"/>
              <w:numPr>
                <w:ilvl w:val="0"/>
                <w:numId w:val="173"/>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3"/>
              <w:rPr>
                <w:rFonts w:ascii="方正小标宋_GBK"/>
                <w:sz w:val="17"/>
              </w:rPr>
            </w:pPr>
          </w:p>
          <w:p>
            <w:pPr>
              <w:pStyle w:val="7"/>
              <w:spacing w:line="242" w:lineRule="auto"/>
              <w:ind w:left="35" w:right="138"/>
              <w:jc w:val="both"/>
              <w:rPr>
                <w:sz w:val="15"/>
              </w:rPr>
            </w:pPr>
            <w:r>
              <w:rPr>
                <w:spacing w:val="-2"/>
                <w:w w:val="105"/>
                <w:sz w:val="15"/>
              </w:rPr>
              <w:t>《城镇污水排入排水管网许可管理办</w:t>
            </w:r>
            <w:r>
              <w:rPr>
                <w:w w:val="105"/>
                <w:sz w:val="15"/>
              </w:rPr>
              <w:t>法》</w:t>
            </w:r>
          </w:p>
        </w:tc>
        <w:tc>
          <w:tcPr>
            <w:tcW w:w="1631" w:type="dxa"/>
          </w:tcPr>
          <w:p>
            <w:pPr>
              <w:pStyle w:val="7"/>
              <w:spacing w:before="2"/>
              <w:rPr>
                <w:rFonts w:ascii="方正小标宋_GBK"/>
                <w:sz w:val="22"/>
              </w:rPr>
            </w:pPr>
          </w:p>
          <w:p>
            <w:pPr>
              <w:pStyle w:val="7"/>
              <w:numPr>
                <w:ilvl w:val="0"/>
                <w:numId w:val="17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74"/>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1"/>
              <w:rPr>
                <w:rFonts w:ascii="方正小标宋_GBK"/>
                <w:sz w:val="22"/>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1"/>
              <w:rPr>
                <w:rFonts w:ascii="方正小标宋_GBK"/>
                <w:sz w:val="22"/>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right="89"/>
              <w:jc w:val="right"/>
              <w:rPr>
                <w:rFonts w:hint="default" w:eastAsia="仿宋"/>
                <w:sz w:val="15"/>
                <w:lang w:val="en-US" w:eastAsia="zh-CN"/>
              </w:rPr>
            </w:pPr>
            <w:r>
              <w:rPr>
                <w:rFonts w:hint="eastAsia"/>
                <w:sz w:val="15"/>
                <w:lang w:val="en-US" w:eastAsia="zh-CN"/>
              </w:rPr>
              <w:t>88</w:t>
            </w:r>
          </w:p>
        </w:tc>
        <w:tc>
          <w:tcPr>
            <w:tcW w:w="483" w:type="dxa"/>
          </w:tcPr>
          <w:p>
            <w:pPr>
              <w:pStyle w:val="7"/>
              <w:rPr>
                <w:rFonts w:ascii="方正小标宋_GBK"/>
                <w:sz w:val="16"/>
              </w:rPr>
            </w:pPr>
          </w:p>
          <w:p>
            <w:pPr>
              <w:pStyle w:val="7"/>
              <w:rPr>
                <w:rFonts w:ascii="方正小标宋_GBK"/>
                <w:sz w:val="13"/>
              </w:rPr>
            </w:pPr>
          </w:p>
          <w:p>
            <w:pPr>
              <w:pStyle w:val="7"/>
              <w:spacing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0"/>
              <w:rPr>
                <w:rFonts w:ascii="方正小标宋_GBK"/>
                <w:sz w:val="18"/>
              </w:rPr>
            </w:pPr>
          </w:p>
          <w:p>
            <w:pPr>
              <w:pStyle w:val="7"/>
              <w:spacing w:line="242" w:lineRule="auto"/>
              <w:ind w:left="34" w:right="-29"/>
              <w:rPr>
                <w:sz w:val="15"/>
              </w:rPr>
            </w:pPr>
            <w:r>
              <w:rPr>
                <w:spacing w:val="13"/>
                <w:w w:val="105"/>
                <w:sz w:val="15"/>
              </w:rPr>
              <w:t>排水户以欺骗、贿赂等不</w:t>
            </w:r>
            <w:r>
              <w:rPr>
                <w:w w:val="105"/>
                <w:sz w:val="15"/>
              </w:rPr>
              <w:t>正当手段取得排水许可</w:t>
            </w:r>
          </w:p>
        </w:tc>
        <w:tc>
          <w:tcPr>
            <w:tcW w:w="3484" w:type="dxa"/>
          </w:tcPr>
          <w:p>
            <w:pPr>
              <w:pStyle w:val="7"/>
              <w:numPr>
                <w:ilvl w:val="0"/>
                <w:numId w:val="175"/>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75"/>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75"/>
              </w:numPr>
              <w:tabs>
                <w:tab w:val="left" w:pos="193"/>
              </w:tabs>
              <w:spacing w:before="2" w:after="0" w:line="240" w:lineRule="auto"/>
              <w:ind w:left="192" w:right="0" w:hanging="160"/>
              <w:jc w:val="left"/>
              <w:rPr>
                <w:sz w:val="15"/>
              </w:rPr>
            </w:pPr>
            <w:r>
              <w:rPr>
                <w:w w:val="105"/>
                <w:sz w:val="15"/>
              </w:rPr>
              <w:t>执法依据；</w:t>
            </w:r>
          </w:p>
          <w:p>
            <w:pPr>
              <w:pStyle w:val="7"/>
              <w:numPr>
                <w:ilvl w:val="0"/>
                <w:numId w:val="175"/>
              </w:numPr>
              <w:tabs>
                <w:tab w:val="left" w:pos="193"/>
              </w:tabs>
              <w:spacing w:before="3" w:after="0" w:line="240" w:lineRule="auto"/>
              <w:ind w:left="192" w:right="0" w:hanging="160"/>
              <w:jc w:val="left"/>
              <w:rPr>
                <w:sz w:val="15"/>
              </w:rPr>
            </w:pPr>
            <w:r>
              <w:rPr>
                <w:w w:val="105"/>
                <w:sz w:val="15"/>
              </w:rPr>
              <w:t>行政处罚自由裁量基准；</w:t>
            </w:r>
          </w:p>
          <w:p>
            <w:pPr>
              <w:pStyle w:val="7"/>
              <w:numPr>
                <w:ilvl w:val="0"/>
                <w:numId w:val="175"/>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75"/>
              </w:numPr>
              <w:tabs>
                <w:tab w:val="left" w:pos="193"/>
              </w:tabs>
              <w:spacing w:before="3" w:after="0" w:line="240" w:lineRule="auto"/>
              <w:ind w:left="192" w:right="0" w:hanging="160"/>
              <w:jc w:val="left"/>
              <w:rPr>
                <w:sz w:val="15"/>
              </w:rPr>
            </w:pPr>
            <w:r>
              <w:rPr>
                <w:spacing w:val="-1"/>
                <w:sz w:val="15"/>
              </w:rPr>
              <w:t>处罚决定；</w:t>
            </w:r>
          </w:p>
          <w:p>
            <w:pPr>
              <w:pStyle w:val="7"/>
              <w:numPr>
                <w:ilvl w:val="0"/>
                <w:numId w:val="175"/>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rPr>
                <w:rFonts w:ascii="方正小标宋_GBK"/>
                <w:sz w:val="13"/>
              </w:rPr>
            </w:pPr>
          </w:p>
          <w:p>
            <w:pPr>
              <w:pStyle w:val="7"/>
              <w:spacing w:line="242" w:lineRule="auto"/>
              <w:ind w:left="35" w:right="137"/>
              <w:jc w:val="both"/>
              <w:rPr>
                <w:sz w:val="15"/>
              </w:rPr>
            </w:pPr>
            <w:r>
              <w:rPr>
                <w:spacing w:val="-2"/>
                <w:w w:val="105"/>
                <w:sz w:val="15"/>
              </w:rPr>
              <w:t>《城镇污水排入排水管网许可管理办</w:t>
            </w:r>
            <w:r>
              <w:rPr>
                <w:w w:val="105"/>
                <w:sz w:val="15"/>
              </w:rPr>
              <w:t>法》</w:t>
            </w:r>
          </w:p>
        </w:tc>
        <w:tc>
          <w:tcPr>
            <w:tcW w:w="1631" w:type="dxa"/>
          </w:tcPr>
          <w:p>
            <w:pPr>
              <w:pStyle w:val="7"/>
              <w:rPr>
                <w:rFonts w:ascii="方正小标宋_GBK"/>
                <w:sz w:val="18"/>
              </w:rPr>
            </w:pPr>
          </w:p>
          <w:p>
            <w:pPr>
              <w:pStyle w:val="7"/>
              <w:numPr>
                <w:ilvl w:val="0"/>
                <w:numId w:val="17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76"/>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470" w:type="dxa"/>
          </w:tcPr>
          <w:p>
            <w:pPr>
              <w:pStyle w:val="7"/>
              <w:rPr>
                <w:rFonts w:ascii="方正小标宋_GBK"/>
                <w:sz w:val="16"/>
              </w:rPr>
            </w:pPr>
          </w:p>
          <w:p>
            <w:pPr>
              <w:pStyle w:val="7"/>
              <w:rPr>
                <w:rFonts w:ascii="方正小标宋_GBK"/>
                <w:sz w:val="16"/>
              </w:rPr>
            </w:pPr>
          </w:p>
          <w:p>
            <w:pPr>
              <w:pStyle w:val="7"/>
              <w:spacing w:before="11"/>
              <w:rPr>
                <w:rFonts w:ascii="方正小标宋_GBK"/>
                <w:sz w:val="18"/>
              </w:rPr>
            </w:pPr>
          </w:p>
          <w:p>
            <w:pPr>
              <w:pStyle w:val="7"/>
              <w:ind w:right="89"/>
              <w:jc w:val="right"/>
              <w:rPr>
                <w:rFonts w:hint="default" w:eastAsia="仿宋"/>
                <w:sz w:val="15"/>
                <w:lang w:val="en-US" w:eastAsia="zh-CN"/>
              </w:rPr>
            </w:pPr>
            <w:r>
              <w:rPr>
                <w:rFonts w:hint="eastAsia"/>
                <w:sz w:val="15"/>
                <w:lang w:val="en-US" w:eastAsia="zh-CN"/>
              </w:rPr>
              <w:t>89</w:t>
            </w:r>
          </w:p>
        </w:tc>
        <w:tc>
          <w:tcPr>
            <w:tcW w:w="483" w:type="dxa"/>
          </w:tcPr>
          <w:p>
            <w:pPr>
              <w:pStyle w:val="7"/>
              <w:rPr>
                <w:rFonts w:ascii="方正小标宋_GBK"/>
                <w:sz w:val="16"/>
              </w:rPr>
            </w:pPr>
          </w:p>
          <w:p>
            <w:pPr>
              <w:pStyle w:val="7"/>
              <w:spacing w:before="11"/>
              <w:rPr>
                <w:rFonts w:ascii="方正小标宋_GBK"/>
                <w:sz w:val="23"/>
              </w:rPr>
            </w:pPr>
          </w:p>
          <w:p>
            <w:pPr>
              <w:pStyle w:val="7"/>
              <w:spacing w:line="242" w:lineRule="auto"/>
              <w:ind w:left="92" w:right="53"/>
              <w:jc w:val="both"/>
              <w:rPr>
                <w:sz w:val="15"/>
              </w:rPr>
            </w:pPr>
            <w:r>
              <w:rPr>
                <w:w w:val="105"/>
                <w:sz w:val="15"/>
              </w:rPr>
              <w:t>市政公用管理</w:t>
            </w:r>
          </w:p>
        </w:tc>
        <w:tc>
          <w:tcPr>
            <w:tcW w:w="1918" w:type="dxa"/>
          </w:tcPr>
          <w:p>
            <w:pPr>
              <w:pStyle w:val="7"/>
              <w:spacing w:before="1"/>
              <w:rPr>
                <w:rFonts w:ascii="方正小标宋_GBK"/>
                <w:sz w:val="12"/>
              </w:rPr>
            </w:pPr>
          </w:p>
          <w:p>
            <w:pPr>
              <w:pStyle w:val="7"/>
              <w:spacing w:before="1" w:line="242" w:lineRule="auto"/>
              <w:ind w:left="34" w:right="-29"/>
              <w:jc w:val="both"/>
              <w:rPr>
                <w:sz w:val="15"/>
              </w:rPr>
            </w:pPr>
            <w:r>
              <w:rPr>
                <w:w w:val="105"/>
                <w:sz w:val="15"/>
              </w:rPr>
              <w:t>排水户因发生事故或者其</w:t>
            </w:r>
            <w:r>
              <w:rPr>
                <w:sz w:val="15"/>
              </w:rPr>
              <w:t>他突发事件，排放的污水</w:t>
            </w:r>
            <w:r>
              <w:rPr>
                <w:w w:val="105"/>
                <w:sz w:val="15"/>
              </w:rPr>
              <w:t>可能危及城镇排水与污水处理设施安全运行，没有立即停止排放，未采取措</w:t>
            </w:r>
            <w:r>
              <w:rPr>
                <w:sz w:val="15"/>
              </w:rPr>
              <w:t>施消除危害，或者并未按</w:t>
            </w:r>
            <w:r>
              <w:rPr>
                <w:w w:val="105"/>
                <w:sz w:val="15"/>
              </w:rPr>
              <w:t>规定及时向城镇排水主管部门等有关部门报告</w:t>
            </w:r>
          </w:p>
        </w:tc>
        <w:tc>
          <w:tcPr>
            <w:tcW w:w="3484" w:type="dxa"/>
          </w:tcPr>
          <w:p>
            <w:pPr>
              <w:pStyle w:val="7"/>
              <w:spacing w:before="10"/>
              <w:rPr>
                <w:rFonts w:ascii="方正小标宋_GBK"/>
                <w:sz w:val="17"/>
              </w:rPr>
            </w:pPr>
          </w:p>
          <w:p>
            <w:pPr>
              <w:pStyle w:val="7"/>
              <w:numPr>
                <w:ilvl w:val="0"/>
                <w:numId w:val="177"/>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77"/>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77"/>
              </w:numPr>
              <w:tabs>
                <w:tab w:val="left" w:pos="193"/>
              </w:tabs>
              <w:spacing w:before="4" w:after="0" w:line="240" w:lineRule="auto"/>
              <w:ind w:left="192" w:right="0" w:hanging="159"/>
              <w:jc w:val="left"/>
              <w:rPr>
                <w:sz w:val="15"/>
              </w:rPr>
            </w:pPr>
            <w:r>
              <w:rPr>
                <w:w w:val="105"/>
                <w:sz w:val="15"/>
              </w:rPr>
              <w:t>执法依据；</w:t>
            </w:r>
          </w:p>
          <w:p>
            <w:pPr>
              <w:pStyle w:val="7"/>
              <w:numPr>
                <w:ilvl w:val="0"/>
                <w:numId w:val="177"/>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77"/>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77"/>
              </w:numPr>
              <w:tabs>
                <w:tab w:val="left" w:pos="193"/>
              </w:tabs>
              <w:spacing w:before="3" w:after="0" w:line="240" w:lineRule="auto"/>
              <w:ind w:left="192" w:right="0" w:hanging="159"/>
              <w:jc w:val="left"/>
              <w:rPr>
                <w:sz w:val="15"/>
              </w:rPr>
            </w:pPr>
            <w:r>
              <w:rPr>
                <w:spacing w:val="-1"/>
                <w:sz w:val="15"/>
              </w:rPr>
              <w:t>处罚决定；</w:t>
            </w:r>
          </w:p>
          <w:p>
            <w:pPr>
              <w:pStyle w:val="7"/>
              <w:numPr>
                <w:ilvl w:val="0"/>
                <w:numId w:val="177"/>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23"/>
              </w:rPr>
            </w:pPr>
          </w:p>
          <w:p>
            <w:pPr>
              <w:pStyle w:val="7"/>
              <w:spacing w:before="1" w:line="242" w:lineRule="auto"/>
              <w:ind w:left="36" w:right="137"/>
              <w:jc w:val="both"/>
              <w:rPr>
                <w:sz w:val="15"/>
              </w:rPr>
            </w:pPr>
            <w:r>
              <w:rPr>
                <w:spacing w:val="-2"/>
                <w:w w:val="105"/>
                <w:sz w:val="15"/>
              </w:rPr>
              <w:t>《城镇污水排入排水管网许可管理办</w:t>
            </w:r>
            <w:r>
              <w:rPr>
                <w:w w:val="105"/>
                <w:sz w:val="15"/>
              </w:rPr>
              <w:t>法》</w:t>
            </w:r>
          </w:p>
        </w:tc>
        <w:tc>
          <w:tcPr>
            <w:tcW w:w="1631" w:type="dxa"/>
          </w:tcPr>
          <w:p>
            <w:pPr>
              <w:pStyle w:val="7"/>
              <w:rPr>
                <w:rFonts w:ascii="方正小标宋_GBK"/>
                <w:sz w:val="16"/>
              </w:rPr>
            </w:pPr>
          </w:p>
          <w:p>
            <w:pPr>
              <w:pStyle w:val="7"/>
              <w:spacing w:before="9"/>
              <w:rPr>
                <w:rFonts w:ascii="方正小标宋_GBK"/>
                <w:sz w:val="12"/>
              </w:rPr>
            </w:pPr>
          </w:p>
          <w:p>
            <w:pPr>
              <w:pStyle w:val="7"/>
              <w:numPr>
                <w:ilvl w:val="0"/>
                <w:numId w:val="17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78"/>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rPr>
                <w:rFonts w:ascii="方正小标宋_GBK"/>
                <w:sz w:val="16"/>
              </w:rPr>
            </w:pPr>
          </w:p>
          <w:p>
            <w:pPr>
              <w:pStyle w:val="7"/>
              <w:spacing w:before="1"/>
              <w:rPr>
                <w:rFonts w:ascii="方正小标宋_GBK"/>
                <w:sz w:val="13"/>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8"/>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8"/>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8"/>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8"/>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spacing w:before="17"/>
              <w:rPr>
                <w:rFonts w:ascii="方正小标宋_GBK"/>
                <w:sz w:val="23"/>
              </w:rPr>
            </w:pPr>
          </w:p>
          <w:p>
            <w:pPr>
              <w:pStyle w:val="7"/>
              <w:ind w:right="89"/>
              <w:jc w:val="right"/>
              <w:rPr>
                <w:rFonts w:hint="default" w:eastAsia="仿宋"/>
                <w:sz w:val="15"/>
                <w:lang w:val="en-US" w:eastAsia="zh-CN"/>
              </w:rPr>
            </w:pPr>
            <w:r>
              <w:rPr>
                <w:rFonts w:hint="eastAsia"/>
                <w:sz w:val="15"/>
                <w:lang w:val="en-US" w:eastAsia="zh-CN"/>
              </w:rPr>
              <w:t>90</w:t>
            </w:r>
          </w:p>
        </w:tc>
        <w:tc>
          <w:tcPr>
            <w:tcW w:w="483" w:type="dxa"/>
          </w:tcPr>
          <w:p>
            <w:pPr>
              <w:pStyle w:val="7"/>
              <w:rPr>
                <w:rFonts w:ascii="方正小标宋_GBK"/>
                <w:sz w:val="16"/>
              </w:rPr>
            </w:pPr>
          </w:p>
          <w:p>
            <w:pPr>
              <w:pStyle w:val="7"/>
              <w:rPr>
                <w:rFonts w:ascii="方正小标宋_GBK"/>
                <w:sz w:val="13"/>
              </w:rPr>
            </w:pPr>
          </w:p>
          <w:p>
            <w:pPr>
              <w:pStyle w:val="7"/>
              <w:spacing w:line="242" w:lineRule="auto"/>
              <w:ind w:left="92" w:right="53"/>
              <w:jc w:val="both"/>
              <w:rPr>
                <w:sz w:val="15"/>
              </w:rPr>
            </w:pPr>
            <w:r>
              <w:rPr>
                <w:w w:val="105"/>
                <w:sz w:val="15"/>
              </w:rPr>
              <w:t>市政公用管理</w:t>
            </w:r>
          </w:p>
        </w:tc>
        <w:tc>
          <w:tcPr>
            <w:tcW w:w="1918" w:type="dxa"/>
          </w:tcPr>
          <w:p>
            <w:pPr>
              <w:pStyle w:val="7"/>
              <w:rPr>
                <w:rFonts w:ascii="方正小标宋_GBK"/>
                <w:sz w:val="16"/>
              </w:rPr>
            </w:pPr>
          </w:p>
          <w:p>
            <w:pPr>
              <w:pStyle w:val="7"/>
              <w:spacing w:before="8"/>
              <w:rPr>
                <w:rFonts w:ascii="方正小标宋_GBK"/>
                <w:sz w:val="18"/>
              </w:rPr>
            </w:pPr>
          </w:p>
          <w:p>
            <w:pPr>
              <w:pStyle w:val="7"/>
              <w:spacing w:before="1" w:line="242" w:lineRule="auto"/>
              <w:ind w:left="34" w:right="-15"/>
              <w:rPr>
                <w:sz w:val="15"/>
              </w:rPr>
            </w:pPr>
            <w:r>
              <w:rPr>
                <w:spacing w:val="11"/>
                <w:w w:val="105"/>
                <w:sz w:val="15"/>
              </w:rPr>
              <w:t>从事危及城镇排水设施安全的活动</w:t>
            </w:r>
          </w:p>
        </w:tc>
        <w:tc>
          <w:tcPr>
            <w:tcW w:w="3484" w:type="dxa"/>
          </w:tcPr>
          <w:p>
            <w:pPr>
              <w:pStyle w:val="7"/>
              <w:numPr>
                <w:ilvl w:val="0"/>
                <w:numId w:val="179"/>
              </w:numPr>
              <w:tabs>
                <w:tab w:val="left" w:pos="193"/>
              </w:tabs>
              <w:spacing w:before="123" w:after="0" w:line="240" w:lineRule="auto"/>
              <w:ind w:left="192" w:right="0" w:hanging="159"/>
              <w:jc w:val="left"/>
              <w:rPr>
                <w:sz w:val="15"/>
              </w:rPr>
            </w:pPr>
            <w:r>
              <w:rPr>
                <w:w w:val="105"/>
                <w:sz w:val="15"/>
              </w:rPr>
              <w:t>机构职能、权责清单、执法人员名单；</w:t>
            </w:r>
          </w:p>
          <w:p>
            <w:pPr>
              <w:pStyle w:val="7"/>
              <w:numPr>
                <w:ilvl w:val="0"/>
                <w:numId w:val="179"/>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79"/>
              </w:numPr>
              <w:tabs>
                <w:tab w:val="left" w:pos="193"/>
              </w:tabs>
              <w:spacing w:before="4" w:after="0" w:line="240" w:lineRule="auto"/>
              <w:ind w:left="192" w:right="0" w:hanging="159"/>
              <w:jc w:val="left"/>
              <w:rPr>
                <w:sz w:val="15"/>
              </w:rPr>
            </w:pPr>
            <w:r>
              <w:rPr>
                <w:w w:val="105"/>
                <w:sz w:val="15"/>
              </w:rPr>
              <w:t>执法依据；</w:t>
            </w:r>
          </w:p>
          <w:p>
            <w:pPr>
              <w:pStyle w:val="7"/>
              <w:numPr>
                <w:ilvl w:val="0"/>
                <w:numId w:val="179"/>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79"/>
              </w:numPr>
              <w:tabs>
                <w:tab w:val="left" w:pos="193"/>
              </w:tabs>
              <w:spacing w:before="6" w:after="0" w:line="240" w:lineRule="auto"/>
              <w:ind w:left="192" w:right="0" w:hanging="159"/>
              <w:jc w:val="left"/>
              <w:rPr>
                <w:sz w:val="15"/>
              </w:rPr>
            </w:pPr>
            <w:r>
              <w:rPr>
                <w:w w:val="105"/>
                <w:sz w:val="15"/>
              </w:rPr>
              <w:t>咨询、监督投诉方式；</w:t>
            </w:r>
          </w:p>
          <w:p>
            <w:pPr>
              <w:pStyle w:val="7"/>
              <w:numPr>
                <w:ilvl w:val="0"/>
                <w:numId w:val="179"/>
              </w:numPr>
              <w:tabs>
                <w:tab w:val="left" w:pos="193"/>
              </w:tabs>
              <w:spacing w:before="2" w:after="0" w:line="240" w:lineRule="auto"/>
              <w:ind w:left="192" w:right="0" w:hanging="160"/>
              <w:jc w:val="left"/>
              <w:rPr>
                <w:sz w:val="15"/>
              </w:rPr>
            </w:pPr>
            <w:r>
              <w:rPr>
                <w:spacing w:val="-1"/>
                <w:sz w:val="15"/>
              </w:rPr>
              <w:t>处罚决定；</w:t>
            </w:r>
          </w:p>
          <w:p>
            <w:pPr>
              <w:pStyle w:val="7"/>
              <w:numPr>
                <w:ilvl w:val="0"/>
                <w:numId w:val="179"/>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138"/>
              <w:jc w:val="both"/>
              <w:rPr>
                <w:sz w:val="15"/>
              </w:rPr>
            </w:pPr>
            <w:r>
              <w:rPr>
                <w:spacing w:val="-2"/>
                <w:w w:val="105"/>
                <w:sz w:val="15"/>
              </w:rPr>
              <w:t>《城镇污水排入排水管网许可管理办</w:t>
            </w:r>
            <w:r>
              <w:rPr>
                <w:w w:val="105"/>
                <w:sz w:val="15"/>
              </w:rPr>
              <w:t>法》</w:t>
            </w:r>
          </w:p>
        </w:tc>
        <w:tc>
          <w:tcPr>
            <w:tcW w:w="1631" w:type="dxa"/>
          </w:tcPr>
          <w:p>
            <w:pPr>
              <w:pStyle w:val="7"/>
              <w:spacing w:before="1"/>
              <w:rPr>
                <w:rFonts w:ascii="方正小标宋_GBK"/>
                <w:sz w:val="18"/>
              </w:rPr>
            </w:pPr>
          </w:p>
          <w:p>
            <w:pPr>
              <w:pStyle w:val="7"/>
              <w:numPr>
                <w:ilvl w:val="0"/>
                <w:numId w:val="18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80"/>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3"/>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3"/>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right="89"/>
              <w:jc w:val="right"/>
              <w:rPr>
                <w:rFonts w:hint="default" w:eastAsia="仿宋"/>
                <w:sz w:val="15"/>
                <w:lang w:val="en-US" w:eastAsia="zh-CN"/>
              </w:rPr>
            </w:pPr>
            <w:r>
              <w:rPr>
                <w:rFonts w:hint="eastAsia"/>
                <w:sz w:val="15"/>
                <w:lang w:val="en-US" w:eastAsia="zh-CN"/>
              </w:rPr>
              <w:t>91</w:t>
            </w:r>
          </w:p>
        </w:tc>
        <w:tc>
          <w:tcPr>
            <w:tcW w:w="483" w:type="dxa"/>
          </w:tcPr>
          <w:p>
            <w:pPr>
              <w:pStyle w:val="7"/>
              <w:rPr>
                <w:rFonts w:ascii="方正小标宋_GBK"/>
                <w:sz w:val="16"/>
              </w:rPr>
            </w:pPr>
          </w:p>
          <w:p>
            <w:pPr>
              <w:pStyle w:val="7"/>
              <w:spacing w:before="1"/>
              <w:rPr>
                <w:rFonts w:ascii="方正小标宋_GBK"/>
                <w:sz w:val="13"/>
              </w:rPr>
            </w:pPr>
          </w:p>
          <w:p>
            <w:pPr>
              <w:pStyle w:val="7"/>
              <w:spacing w:before="1" w:line="242" w:lineRule="auto"/>
              <w:ind w:left="92" w:right="54"/>
              <w:jc w:val="both"/>
              <w:rPr>
                <w:sz w:val="15"/>
              </w:rPr>
            </w:pPr>
            <w:r>
              <w:rPr>
                <w:w w:val="105"/>
                <w:sz w:val="15"/>
              </w:rPr>
              <w:t>市政公用管理</w:t>
            </w:r>
          </w:p>
        </w:tc>
        <w:tc>
          <w:tcPr>
            <w:tcW w:w="1918" w:type="dxa"/>
          </w:tcPr>
          <w:p>
            <w:pPr>
              <w:pStyle w:val="7"/>
              <w:rPr>
                <w:rFonts w:ascii="方正小标宋_GBK"/>
                <w:sz w:val="16"/>
              </w:rPr>
            </w:pPr>
          </w:p>
          <w:p>
            <w:pPr>
              <w:pStyle w:val="7"/>
              <w:spacing w:before="1"/>
              <w:rPr>
                <w:rFonts w:ascii="方正小标宋_GBK"/>
                <w:sz w:val="13"/>
              </w:rPr>
            </w:pPr>
          </w:p>
          <w:p>
            <w:pPr>
              <w:pStyle w:val="7"/>
              <w:spacing w:before="1" w:line="242" w:lineRule="auto"/>
              <w:ind w:left="34" w:right="-29"/>
              <w:jc w:val="both"/>
              <w:rPr>
                <w:sz w:val="15"/>
              </w:rPr>
            </w:pPr>
            <w:r>
              <w:rPr>
                <w:w w:val="105"/>
                <w:sz w:val="15"/>
              </w:rPr>
              <w:t>擅自在城市照明设施上张贴、悬挂、设置宣传品、广告</w:t>
            </w:r>
          </w:p>
        </w:tc>
        <w:tc>
          <w:tcPr>
            <w:tcW w:w="3484" w:type="dxa"/>
          </w:tcPr>
          <w:p>
            <w:pPr>
              <w:pStyle w:val="7"/>
              <w:numPr>
                <w:ilvl w:val="0"/>
                <w:numId w:val="181"/>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81"/>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81"/>
              </w:numPr>
              <w:tabs>
                <w:tab w:val="left" w:pos="193"/>
              </w:tabs>
              <w:spacing w:before="3" w:after="0" w:line="240" w:lineRule="auto"/>
              <w:ind w:left="192" w:right="0" w:hanging="160"/>
              <w:jc w:val="left"/>
              <w:rPr>
                <w:sz w:val="15"/>
              </w:rPr>
            </w:pPr>
            <w:r>
              <w:rPr>
                <w:w w:val="105"/>
                <w:sz w:val="15"/>
              </w:rPr>
              <w:t>执法依据；</w:t>
            </w:r>
          </w:p>
          <w:p>
            <w:pPr>
              <w:pStyle w:val="7"/>
              <w:numPr>
                <w:ilvl w:val="0"/>
                <w:numId w:val="181"/>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81"/>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81"/>
              </w:numPr>
              <w:tabs>
                <w:tab w:val="left" w:pos="193"/>
              </w:tabs>
              <w:spacing w:before="2" w:after="0" w:line="240" w:lineRule="auto"/>
              <w:ind w:left="192" w:right="0" w:hanging="160"/>
              <w:jc w:val="left"/>
              <w:rPr>
                <w:sz w:val="15"/>
              </w:rPr>
            </w:pPr>
            <w:r>
              <w:rPr>
                <w:spacing w:val="-1"/>
                <w:sz w:val="15"/>
              </w:rPr>
              <w:t>处罚决定；</w:t>
            </w:r>
          </w:p>
          <w:p>
            <w:pPr>
              <w:pStyle w:val="7"/>
              <w:numPr>
                <w:ilvl w:val="0"/>
                <w:numId w:val="181"/>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0"/>
              <w:rPr>
                <w:rFonts w:ascii="方正小标宋_GBK"/>
                <w:sz w:val="18"/>
              </w:rPr>
            </w:pPr>
          </w:p>
          <w:p>
            <w:pPr>
              <w:pStyle w:val="7"/>
              <w:spacing w:line="242" w:lineRule="auto"/>
              <w:ind w:left="35" w:right="95"/>
              <w:rPr>
                <w:sz w:val="15"/>
              </w:rPr>
            </w:pPr>
            <w:r>
              <w:rPr>
                <w:w w:val="105"/>
                <w:sz w:val="15"/>
              </w:rPr>
              <w:t>《城市照明管理规定》</w:t>
            </w:r>
          </w:p>
        </w:tc>
        <w:tc>
          <w:tcPr>
            <w:tcW w:w="1631" w:type="dxa"/>
          </w:tcPr>
          <w:p>
            <w:pPr>
              <w:pStyle w:val="7"/>
              <w:rPr>
                <w:rFonts w:ascii="方正小标宋_GBK"/>
                <w:sz w:val="18"/>
              </w:rPr>
            </w:pPr>
          </w:p>
          <w:p>
            <w:pPr>
              <w:pStyle w:val="7"/>
              <w:numPr>
                <w:ilvl w:val="0"/>
                <w:numId w:val="18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82"/>
              </w:numPr>
              <w:tabs>
                <w:tab w:val="left" w:pos="194"/>
              </w:tabs>
              <w:spacing w:before="4"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2"/>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2"/>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2"/>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2"/>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right="89"/>
              <w:jc w:val="right"/>
              <w:rPr>
                <w:rFonts w:hint="default" w:eastAsia="仿宋"/>
                <w:sz w:val="15"/>
                <w:lang w:val="en-US" w:eastAsia="zh-CN"/>
              </w:rPr>
            </w:pPr>
            <w:r>
              <w:rPr>
                <w:rFonts w:hint="eastAsia"/>
                <w:sz w:val="15"/>
                <w:lang w:val="en-US" w:eastAsia="zh-CN"/>
              </w:rPr>
              <w:t>92</w:t>
            </w:r>
          </w:p>
        </w:tc>
        <w:tc>
          <w:tcPr>
            <w:tcW w:w="483" w:type="dxa"/>
          </w:tcPr>
          <w:p>
            <w:pPr>
              <w:pStyle w:val="7"/>
              <w:rPr>
                <w:rFonts w:ascii="方正小标宋_GBK"/>
                <w:sz w:val="16"/>
              </w:rPr>
            </w:pPr>
          </w:p>
          <w:p>
            <w:pPr>
              <w:pStyle w:val="7"/>
              <w:spacing w:before="2"/>
              <w:rPr>
                <w:rFonts w:ascii="方正小标宋_GBK"/>
                <w:sz w:val="13"/>
              </w:rPr>
            </w:pPr>
          </w:p>
          <w:p>
            <w:pPr>
              <w:pStyle w:val="7"/>
              <w:spacing w:line="242" w:lineRule="auto"/>
              <w:ind w:left="92" w:right="54"/>
              <w:jc w:val="both"/>
              <w:rPr>
                <w:sz w:val="15"/>
              </w:rPr>
            </w:pPr>
            <w:r>
              <w:rPr>
                <w:w w:val="105"/>
                <w:sz w:val="15"/>
              </w:rPr>
              <w:t>市政公用管理</w:t>
            </w:r>
          </w:p>
        </w:tc>
        <w:tc>
          <w:tcPr>
            <w:tcW w:w="1918" w:type="dxa"/>
          </w:tcPr>
          <w:p>
            <w:pPr>
              <w:pStyle w:val="7"/>
              <w:spacing w:before="10"/>
              <w:rPr>
                <w:rFonts w:ascii="方正小标宋_GBK"/>
                <w:sz w:val="23"/>
              </w:rPr>
            </w:pPr>
          </w:p>
          <w:p>
            <w:pPr>
              <w:pStyle w:val="7"/>
              <w:spacing w:line="244" w:lineRule="auto"/>
              <w:ind w:left="34" w:right="-15"/>
              <w:jc w:val="both"/>
              <w:rPr>
                <w:sz w:val="15"/>
              </w:rPr>
            </w:pPr>
            <w:r>
              <w:rPr>
                <w:w w:val="105"/>
                <w:sz w:val="15"/>
              </w:rPr>
              <w:t>单位和个人擅自在城市桥梁施工控制范围内从事河道疏浚、挖掘、打桩、地下管道顶进、爆破等</w:t>
            </w:r>
          </w:p>
        </w:tc>
        <w:tc>
          <w:tcPr>
            <w:tcW w:w="3484" w:type="dxa"/>
          </w:tcPr>
          <w:p>
            <w:pPr>
              <w:pStyle w:val="7"/>
              <w:numPr>
                <w:ilvl w:val="0"/>
                <w:numId w:val="183"/>
              </w:numPr>
              <w:tabs>
                <w:tab w:val="left" w:pos="193"/>
              </w:tabs>
              <w:spacing w:before="125" w:after="0" w:line="240" w:lineRule="auto"/>
              <w:ind w:left="192" w:right="0" w:hanging="160"/>
              <w:jc w:val="left"/>
              <w:rPr>
                <w:sz w:val="15"/>
              </w:rPr>
            </w:pPr>
            <w:r>
              <w:rPr>
                <w:w w:val="105"/>
                <w:sz w:val="15"/>
              </w:rPr>
              <w:t>机构职能、权责清单、执法人员名单；</w:t>
            </w:r>
          </w:p>
          <w:p>
            <w:pPr>
              <w:pStyle w:val="7"/>
              <w:numPr>
                <w:ilvl w:val="0"/>
                <w:numId w:val="183"/>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83"/>
              </w:numPr>
              <w:tabs>
                <w:tab w:val="left" w:pos="193"/>
              </w:tabs>
              <w:spacing w:before="4" w:after="0" w:line="240" w:lineRule="auto"/>
              <w:ind w:left="192" w:right="0" w:hanging="160"/>
              <w:jc w:val="left"/>
              <w:rPr>
                <w:sz w:val="15"/>
              </w:rPr>
            </w:pPr>
            <w:r>
              <w:rPr>
                <w:w w:val="105"/>
                <w:sz w:val="15"/>
              </w:rPr>
              <w:t>执法依据；</w:t>
            </w:r>
          </w:p>
          <w:p>
            <w:pPr>
              <w:pStyle w:val="7"/>
              <w:numPr>
                <w:ilvl w:val="0"/>
                <w:numId w:val="183"/>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83"/>
              </w:numPr>
              <w:tabs>
                <w:tab w:val="left" w:pos="193"/>
              </w:tabs>
              <w:spacing w:before="2" w:after="0" w:line="240" w:lineRule="auto"/>
              <w:ind w:left="192" w:right="0" w:hanging="160"/>
              <w:jc w:val="left"/>
              <w:rPr>
                <w:sz w:val="15"/>
              </w:rPr>
            </w:pPr>
            <w:r>
              <w:rPr>
                <w:w w:val="105"/>
                <w:sz w:val="15"/>
              </w:rPr>
              <w:t>咨询、监督投诉方式；</w:t>
            </w:r>
          </w:p>
          <w:p>
            <w:pPr>
              <w:pStyle w:val="7"/>
              <w:numPr>
                <w:ilvl w:val="0"/>
                <w:numId w:val="183"/>
              </w:numPr>
              <w:tabs>
                <w:tab w:val="left" w:pos="193"/>
              </w:tabs>
              <w:spacing w:before="4" w:after="0" w:line="240" w:lineRule="auto"/>
              <w:ind w:left="192" w:right="0" w:hanging="160"/>
              <w:jc w:val="left"/>
              <w:rPr>
                <w:sz w:val="15"/>
              </w:rPr>
            </w:pPr>
            <w:r>
              <w:rPr>
                <w:spacing w:val="-1"/>
                <w:sz w:val="15"/>
              </w:rPr>
              <w:t>处罚决定；</w:t>
            </w:r>
          </w:p>
          <w:p>
            <w:pPr>
              <w:pStyle w:val="7"/>
              <w:numPr>
                <w:ilvl w:val="0"/>
                <w:numId w:val="183"/>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2"/>
              <w:rPr>
                <w:rFonts w:ascii="方正小标宋_GBK"/>
                <w:sz w:val="13"/>
              </w:rPr>
            </w:pPr>
          </w:p>
          <w:p>
            <w:pPr>
              <w:pStyle w:val="7"/>
              <w:spacing w:line="242" w:lineRule="auto"/>
              <w:ind w:left="35" w:right="134"/>
              <w:rPr>
                <w:sz w:val="15"/>
              </w:rPr>
            </w:pPr>
            <w:r>
              <w:rPr>
                <w:w w:val="105"/>
                <w:sz w:val="15"/>
              </w:rPr>
              <w:t>《城市桥梁检测和养护维修管理办法》</w:t>
            </w:r>
          </w:p>
        </w:tc>
        <w:tc>
          <w:tcPr>
            <w:tcW w:w="1631" w:type="dxa"/>
          </w:tcPr>
          <w:p>
            <w:pPr>
              <w:pStyle w:val="7"/>
              <w:spacing w:before="1"/>
              <w:rPr>
                <w:rFonts w:ascii="方正小标宋_GBK"/>
                <w:sz w:val="18"/>
              </w:rPr>
            </w:pPr>
          </w:p>
          <w:p>
            <w:pPr>
              <w:pStyle w:val="7"/>
              <w:numPr>
                <w:ilvl w:val="0"/>
                <w:numId w:val="184"/>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84"/>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9" w:hRule="atLeast"/>
        </w:trPr>
        <w:tc>
          <w:tcPr>
            <w:tcW w:w="470" w:type="dxa"/>
          </w:tcPr>
          <w:p>
            <w:pPr>
              <w:pStyle w:val="7"/>
              <w:rPr>
                <w:rFonts w:ascii="方正小标宋_GBK"/>
                <w:sz w:val="16"/>
              </w:rPr>
            </w:pPr>
          </w:p>
          <w:p>
            <w:pPr>
              <w:pStyle w:val="7"/>
              <w:rPr>
                <w:rFonts w:ascii="方正小标宋_GBK"/>
                <w:sz w:val="16"/>
              </w:rPr>
            </w:pPr>
          </w:p>
          <w:p>
            <w:pPr>
              <w:pStyle w:val="7"/>
              <w:spacing w:before="143"/>
              <w:ind w:right="89"/>
              <w:jc w:val="right"/>
              <w:rPr>
                <w:rFonts w:hint="default" w:eastAsia="仿宋"/>
                <w:sz w:val="15"/>
                <w:lang w:val="en-US" w:eastAsia="zh-CN"/>
              </w:rPr>
            </w:pPr>
            <w:r>
              <w:rPr>
                <w:rFonts w:hint="eastAsia"/>
                <w:sz w:val="15"/>
                <w:lang w:val="en-US" w:eastAsia="zh-CN"/>
              </w:rPr>
              <w:t>93</w:t>
            </w:r>
          </w:p>
        </w:tc>
        <w:tc>
          <w:tcPr>
            <w:tcW w:w="483" w:type="dxa"/>
          </w:tcPr>
          <w:p>
            <w:pPr>
              <w:pStyle w:val="7"/>
              <w:rPr>
                <w:rFonts w:ascii="方正小标宋_GBK"/>
                <w:sz w:val="16"/>
              </w:rPr>
            </w:pPr>
          </w:p>
          <w:p>
            <w:pPr>
              <w:pStyle w:val="7"/>
              <w:spacing w:before="10"/>
              <w:rPr>
                <w:rFonts w:ascii="方正小标宋_GBK"/>
                <w:sz w:val="18"/>
              </w:rPr>
            </w:pPr>
          </w:p>
          <w:p>
            <w:pPr>
              <w:pStyle w:val="7"/>
              <w:spacing w:line="244" w:lineRule="auto"/>
              <w:ind w:left="92" w:right="53"/>
              <w:rPr>
                <w:sz w:val="15"/>
              </w:rPr>
            </w:pPr>
            <w:r>
              <w:rPr>
                <w:w w:val="105"/>
                <w:sz w:val="15"/>
              </w:rPr>
              <w:t>违法建设</w:t>
            </w:r>
          </w:p>
        </w:tc>
        <w:tc>
          <w:tcPr>
            <w:tcW w:w="1918" w:type="dxa"/>
          </w:tcPr>
          <w:p>
            <w:pPr>
              <w:pStyle w:val="7"/>
              <w:rPr>
                <w:rFonts w:ascii="方正小标宋_GBK"/>
                <w:sz w:val="16"/>
              </w:rPr>
            </w:pPr>
          </w:p>
          <w:p>
            <w:pPr>
              <w:pStyle w:val="7"/>
              <w:spacing w:before="1"/>
              <w:rPr>
                <w:rFonts w:ascii="方正小标宋_GBK"/>
                <w:sz w:val="13"/>
              </w:rPr>
            </w:pPr>
          </w:p>
          <w:p>
            <w:pPr>
              <w:pStyle w:val="7"/>
              <w:spacing w:line="242" w:lineRule="auto"/>
              <w:ind w:left="34" w:right="-15"/>
              <w:jc w:val="both"/>
              <w:rPr>
                <w:sz w:val="15"/>
              </w:rPr>
            </w:pPr>
            <w:r>
              <w:rPr>
                <w:w w:val="105"/>
                <w:sz w:val="15"/>
              </w:rPr>
              <w:t>未取得建设工程规划许可证或者未按照建设工程规划许可证的规定进行建设</w:t>
            </w:r>
          </w:p>
        </w:tc>
        <w:tc>
          <w:tcPr>
            <w:tcW w:w="3484" w:type="dxa"/>
          </w:tcPr>
          <w:p>
            <w:pPr>
              <w:pStyle w:val="7"/>
              <w:numPr>
                <w:ilvl w:val="0"/>
                <w:numId w:val="185"/>
              </w:numPr>
              <w:tabs>
                <w:tab w:val="left" w:pos="193"/>
              </w:tabs>
              <w:spacing w:before="124" w:after="0" w:line="240" w:lineRule="auto"/>
              <w:ind w:left="192" w:right="0" w:hanging="159"/>
              <w:jc w:val="left"/>
              <w:rPr>
                <w:sz w:val="15"/>
              </w:rPr>
            </w:pPr>
            <w:r>
              <w:rPr>
                <w:w w:val="105"/>
                <w:sz w:val="15"/>
              </w:rPr>
              <w:t>机构职能、权责清单、执法人员名单；</w:t>
            </w:r>
          </w:p>
          <w:p>
            <w:pPr>
              <w:pStyle w:val="7"/>
              <w:numPr>
                <w:ilvl w:val="0"/>
                <w:numId w:val="185"/>
              </w:numPr>
              <w:tabs>
                <w:tab w:val="left" w:pos="193"/>
              </w:tabs>
              <w:spacing w:before="3" w:after="0" w:line="240" w:lineRule="auto"/>
              <w:ind w:left="192" w:right="0" w:hanging="159"/>
              <w:jc w:val="left"/>
              <w:rPr>
                <w:sz w:val="15"/>
              </w:rPr>
            </w:pPr>
            <w:r>
              <w:rPr>
                <w:w w:val="105"/>
                <w:sz w:val="15"/>
              </w:rPr>
              <w:t>执法程序或行政强制流程图；</w:t>
            </w:r>
          </w:p>
          <w:p>
            <w:pPr>
              <w:pStyle w:val="7"/>
              <w:numPr>
                <w:ilvl w:val="0"/>
                <w:numId w:val="185"/>
              </w:numPr>
              <w:tabs>
                <w:tab w:val="left" w:pos="193"/>
              </w:tabs>
              <w:spacing w:before="3" w:after="0" w:line="240" w:lineRule="auto"/>
              <w:ind w:left="192" w:right="0" w:hanging="159"/>
              <w:jc w:val="left"/>
              <w:rPr>
                <w:sz w:val="15"/>
              </w:rPr>
            </w:pPr>
            <w:r>
              <w:rPr>
                <w:w w:val="105"/>
                <w:sz w:val="15"/>
              </w:rPr>
              <w:t>执法依据；</w:t>
            </w:r>
          </w:p>
          <w:p>
            <w:pPr>
              <w:pStyle w:val="7"/>
              <w:numPr>
                <w:ilvl w:val="0"/>
                <w:numId w:val="185"/>
              </w:numPr>
              <w:tabs>
                <w:tab w:val="left" w:pos="193"/>
              </w:tabs>
              <w:spacing w:before="3" w:after="0" w:line="240" w:lineRule="auto"/>
              <w:ind w:left="192" w:right="0" w:hanging="159"/>
              <w:jc w:val="left"/>
              <w:rPr>
                <w:sz w:val="15"/>
              </w:rPr>
            </w:pPr>
            <w:r>
              <w:rPr>
                <w:w w:val="105"/>
                <w:sz w:val="15"/>
              </w:rPr>
              <w:t>行政处罚自由裁量基准；</w:t>
            </w:r>
          </w:p>
          <w:p>
            <w:pPr>
              <w:pStyle w:val="7"/>
              <w:numPr>
                <w:ilvl w:val="0"/>
                <w:numId w:val="185"/>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85"/>
              </w:numPr>
              <w:tabs>
                <w:tab w:val="left" w:pos="193"/>
              </w:tabs>
              <w:spacing w:before="2" w:after="0" w:line="240" w:lineRule="auto"/>
              <w:ind w:left="192" w:right="0" w:hanging="159"/>
              <w:jc w:val="left"/>
              <w:rPr>
                <w:sz w:val="15"/>
              </w:rPr>
            </w:pPr>
            <w:r>
              <w:rPr>
                <w:spacing w:val="-1"/>
                <w:sz w:val="15"/>
              </w:rPr>
              <w:t>处罚决定；</w:t>
            </w:r>
          </w:p>
          <w:p>
            <w:pPr>
              <w:pStyle w:val="7"/>
              <w:numPr>
                <w:ilvl w:val="0"/>
                <w:numId w:val="185"/>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9"/>
              <w:rPr>
                <w:rFonts w:ascii="方正小标宋_GBK"/>
                <w:sz w:val="18"/>
              </w:rPr>
            </w:pPr>
          </w:p>
          <w:p>
            <w:pPr>
              <w:pStyle w:val="7"/>
              <w:spacing w:line="244" w:lineRule="auto"/>
              <w:ind w:left="36" w:right="95"/>
              <w:rPr>
                <w:sz w:val="15"/>
              </w:rPr>
            </w:pPr>
            <w:r>
              <w:rPr>
                <w:w w:val="105"/>
                <w:sz w:val="15"/>
              </w:rPr>
              <w:t>《中华人民共和国城乡规划法》</w:t>
            </w:r>
          </w:p>
        </w:tc>
        <w:tc>
          <w:tcPr>
            <w:tcW w:w="1631" w:type="dxa"/>
          </w:tcPr>
          <w:p>
            <w:pPr>
              <w:pStyle w:val="7"/>
              <w:spacing w:before="1"/>
              <w:rPr>
                <w:rFonts w:ascii="方正小标宋_GBK"/>
                <w:sz w:val="18"/>
              </w:rPr>
            </w:pPr>
          </w:p>
          <w:p>
            <w:pPr>
              <w:pStyle w:val="7"/>
              <w:numPr>
                <w:ilvl w:val="0"/>
                <w:numId w:val="186"/>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86"/>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9"/>
              <w:rPr>
                <w:rFonts w:ascii="方正小标宋_GBK"/>
                <w:sz w:val="18"/>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9"/>
              <w:rPr>
                <w:rFonts w:ascii="方正小标宋_GBK"/>
                <w:sz w:val="18"/>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43"/>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43"/>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43"/>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43"/>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70" w:type="dxa"/>
          </w:tcPr>
          <w:p>
            <w:pPr>
              <w:pStyle w:val="7"/>
              <w:rPr>
                <w:rFonts w:ascii="方正小标宋_GBK"/>
                <w:sz w:val="16"/>
              </w:rPr>
            </w:pPr>
          </w:p>
          <w:p>
            <w:pPr>
              <w:pStyle w:val="7"/>
              <w:rPr>
                <w:rFonts w:ascii="方正小标宋_GBK"/>
                <w:sz w:val="16"/>
              </w:rPr>
            </w:pPr>
          </w:p>
          <w:p>
            <w:pPr>
              <w:pStyle w:val="7"/>
              <w:rPr>
                <w:rFonts w:ascii="方正小标宋_GBK"/>
                <w:sz w:val="11"/>
              </w:rPr>
            </w:pPr>
          </w:p>
          <w:p>
            <w:pPr>
              <w:pStyle w:val="7"/>
              <w:ind w:right="89"/>
              <w:jc w:val="right"/>
              <w:rPr>
                <w:rFonts w:hint="default" w:eastAsia="仿宋"/>
                <w:sz w:val="15"/>
                <w:lang w:val="en-US" w:eastAsia="zh-CN"/>
              </w:rPr>
            </w:pPr>
            <w:r>
              <w:rPr>
                <w:rFonts w:hint="eastAsia"/>
                <w:sz w:val="15"/>
                <w:lang w:val="en-US" w:eastAsia="zh-CN"/>
              </w:rPr>
              <w:t>94</w:t>
            </w:r>
          </w:p>
        </w:tc>
        <w:tc>
          <w:tcPr>
            <w:tcW w:w="483" w:type="dxa"/>
          </w:tcPr>
          <w:p>
            <w:pPr>
              <w:pStyle w:val="7"/>
              <w:rPr>
                <w:rFonts w:ascii="方正小标宋_GBK"/>
                <w:sz w:val="16"/>
              </w:rPr>
            </w:pPr>
          </w:p>
          <w:p>
            <w:pPr>
              <w:pStyle w:val="7"/>
              <w:spacing w:before="9"/>
              <w:rPr>
                <w:rFonts w:ascii="方正小标宋_GBK"/>
                <w:sz w:val="21"/>
              </w:rPr>
            </w:pPr>
          </w:p>
          <w:p>
            <w:pPr>
              <w:pStyle w:val="7"/>
              <w:spacing w:line="244" w:lineRule="auto"/>
              <w:ind w:left="92" w:right="53"/>
              <w:rPr>
                <w:sz w:val="15"/>
              </w:rPr>
            </w:pPr>
            <w:r>
              <w:rPr>
                <w:w w:val="105"/>
                <w:sz w:val="15"/>
              </w:rPr>
              <w:t>违法建设</w:t>
            </w:r>
          </w:p>
        </w:tc>
        <w:tc>
          <w:tcPr>
            <w:tcW w:w="1918" w:type="dxa"/>
          </w:tcPr>
          <w:p>
            <w:pPr>
              <w:pStyle w:val="7"/>
              <w:rPr>
                <w:rFonts w:ascii="方正小标宋_GBK"/>
                <w:sz w:val="16"/>
              </w:rPr>
            </w:pPr>
          </w:p>
          <w:p>
            <w:pPr>
              <w:pStyle w:val="7"/>
              <w:spacing w:before="9"/>
              <w:rPr>
                <w:rFonts w:ascii="方正小标宋_GBK"/>
                <w:sz w:val="21"/>
              </w:rPr>
            </w:pPr>
          </w:p>
          <w:p>
            <w:pPr>
              <w:pStyle w:val="7"/>
              <w:spacing w:line="244" w:lineRule="auto"/>
              <w:ind w:left="34" w:right="-15"/>
              <w:rPr>
                <w:sz w:val="15"/>
              </w:rPr>
            </w:pPr>
            <w:r>
              <w:rPr>
                <w:spacing w:val="11"/>
                <w:w w:val="105"/>
                <w:sz w:val="15"/>
              </w:rPr>
              <w:t>建设单位或者个人未经批准进行临时建设</w:t>
            </w:r>
          </w:p>
        </w:tc>
        <w:tc>
          <w:tcPr>
            <w:tcW w:w="3484" w:type="dxa"/>
          </w:tcPr>
          <w:p>
            <w:pPr>
              <w:pStyle w:val="7"/>
              <w:spacing w:before="17"/>
              <w:rPr>
                <w:rFonts w:ascii="方正小标宋_GBK"/>
                <w:sz w:val="9"/>
              </w:rPr>
            </w:pPr>
          </w:p>
          <w:p>
            <w:pPr>
              <w:pStyle w:val="7"/>
              <w:numPr>
                <w:ilvl w:val="0"/>
                <w:numId w:val="187"/>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87"/>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87"/>
              </w:numPr>
              <w:tabs>
                <w:tab w:val="left" w:pos="193"/>
              </w:tabs>
              <w:spacing w:before="2" w:after="0" w:line="240" w:lineRule="auto"/>
              <w:ind w:left="192" w:right="0" w:hanging="159"/>
              <w:jc w:val="left"/>
              <w:rPr>
                <w:sz w:val="15"/>
              </w:rPr>
            </w:pPr>
            <w:r>
              <w:rPr>
                <w:w w:val="105"/>
                <w:sz w:val="15"/>
              </w:rPr>
              <w:t>执法依据；</w:t>
            </w:r>
          </w:p>
          <w:p>
            <w:pPr>
              <w:pStyle w:val="7"/>
              <w:numPr>
                <w:ilvl w:val="0"/>
                <w:numId w:val="187"/>
              </w:numPr>
              <w:tabs>
                <w:tab w:val="left" w:pos="193"/>
              </w:tabs>
              <w:spacing w:before="2" w:after="0" w:line="240" w:lineRule="auto"/>
              <w:ind w:left="192" w:right="0" w:hanging="159"/>
              <w:jc w:val="left"/>
              <w:rPr>
                <w:sz w:val="15"/>
              </w:rPr>
            </w:pPr>
            <w:r>
              <w:rPr>
                <w:w w:val="105"/>
                <w:sz w:val="15"/>
              </w:rPr>
              <w:t>行政处罚自由裁量基准；</w:t>
            </w:r>
          </w:p>
          <w:p>
            <w:pPr>
              <w:pStyle w:val="7"/>
              <w:numPr>
                <w:ilvl w:val="0"/>
                <w:numId w:val="187"/>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87"/>
              </w:numPr>
              <w:tabs>
                <w:tab w:val="left" w:pos="193"/>
              </w:tabs>
              <w:spacing w:before="2" w:after="0" w:line="240" w:lineRule="auto"/>
              <w:ind w:left="192" w:right="0" w:hanging="159"/>
              <w:jc w:val="left"/>
              <w:rPr>
                <w:sz w:val="15"/>
              </w:rPr>
            </w:pPr>
            <w:r>
              <w:rPr>
                <w:spacing w:val="-1"/>
                <w:sz w:val="15"/>
              </w:rPr>
              <w:t>处罚决定；</w:t>
            </w:r>
          </w:p>
          <w:p>
            <w:pPr>
              <w:pStyle w:val="7"/>
              <w:numPr>
                <w:ilvl w:val="0"/>
                <w:numId w:val="187"/>
              </w:numPr>
              <w:tabs>
                <w:tab w:val="left" w:pos="193"/>
              </w:tabs>
              <w:spacing w:before="4"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8"/>
              <w:rPr>
                <w:rFonts w:ascii="方正小标宋_GBK"/>
                <w:sz w:val="21"/>
              </w:rPr>
            </w:pPr>
          </w:p>
          <w:p>
            <w:pPr>
              <w:pStyle w:val="7"/>
              <w:spacing w:before="1" w:line="244" w:lineRule="auto"/>
              <w:ind w:left="36" w:right="95"/>
              <w:rPr>
                <w:sz w:val="15"/>
              </w:rPr>
            </w:pPr>
            <w:r>
              <w:rPr>
                <w:w w:val="105"/>
                <w:sz w:val="15"/>
              </w:rPr>
              <w:t>《中华人民共和国城乡规划法》</w:t>
            </w:r>
          </w:p>
        </w:tc>
        <w:tc>
          <w:tcPr>
            <w:tcW w:w="1631" w:type="dxa"/>
          </w:tcPr>
          <w:p>
            <w:pPr>
              <w:pStyle w:val="7"/>
              <w:spacing w:before="2"/>
              <w:rPr>
                <w:rFonts w:ascii="方正小标宋_GBK"/>
                <w:sz w:val="21"/>
              </w:rPr>
            </w:pPr>
          </w:p>
          <w:p>
            <w:pPr>
              <w:pStyle w:val="7"/>
              <w:numPr>
                <w:ilvl w:val="0"/>
                <w:numId w:val="188"/>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88"/>
              </w:numPr>
              <w:tabs>
                <w:tab w:val="left" w:pos="194"/>
              </w:tabs>
              <w:spacing w:before="2"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0"/>
              <w:rPr>
                <w:rFonts w:ascii="方正小标宋_GBK"/>
                <w:sz w:val="21"/>
              </w:rPr>
            </w:pPr>
          </w:p>
          <w:p>
            <w:pPr>
              <w:pStyle w:val="7"/>
              <w:spacing w:line="244"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0"/>
              <w:rPr>
                <w:rFonts w:ascii="方正小标宋_GBK"/>
                <w:sz w:val="21"/>
              </w:rPr>
            </w:pPr>
          </w:p>
          <w:p>
            <w:pPr>
              <w:pStyle w:val="7"/>
              <w:ind w:left="38"/>
              <w:rPr>
                <w:sz w:val="15"/>
              </w:rPr>
            </w:pPr>
            <w:r>
              <w:rPr>
                <w:spacing w:val="-1"/>
                <w:sz w:val="15"/>
              </w:rPr>
              <w:t>■政府网站</w:t>
            </w:r>
          </w:p>
          <w:p>
            <w:pPr>
              <w:pStyle w:val="7"/>
              <w:spacing w:before="4"/>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
              <w:rPr>
                <w:rFonts w:ascii="方正小标宋_GBK"/>
                <w:sz w:val="11"/>
              </w:rPr>
            </w:pPr>
          </w:p>
          <w:p>
            <w:pPr>
              <w:pStyle w:val="7"/>
              <w:spacing w:before="1"/>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470" w:type="dxa"/>
          </w:tcPr>
          <w:p>
            <w:pPr>
              <w:pStyle w:val="7"/>
              <w:rPr>
                <w:rFonts w:ascii="方正小标宋_GBK"/>
                <w:sz w:val="16"/>
              </w:rPr>
            </w:pPr>
          </w:p>
          <w:p>
            <w:pPr>
              <w:pStyle w:val="7"/>
              <w:rPr>
                <w:rFonts w:ascii="方正小标宋_GBK"/>
                <w:sz w:val="16"/>
              </w:rPr>
            </w:pPr>
          </w:p>
          <w:p>
            <w:pPr>
              <w:pStyle w:val="7"/>
              <w:spacing w:before="3"/>
              <w:rPr>
                <w:rFonts w:ascii="方正小标宋_GBK"/>
                <w:sz w:val="12"/>
              </w:rPr>
            </w:pPr>
          </w:p>
          <w:p>
            <w:pPr>
              <w:pStyle w:val="7"/>
              <w:ind w:right="89"/>
              <w:jc w:val="right"/>
              <w:rPr>
                <w:rFonts w:hint="default" w:eastAsia="仿宋"/>
                <w:sz w:val="15"/>
                <w:lang w:val="en-US" w:eastAsia="zh-CN"/>
              </w:rPr>
            </w:pPr>
            <w:r>
              <w:rPr>
                <w:rFonts w:hint="eastAsia"/>
                <w:sz w:val="15"/>
                <w:lang w:val="en-US" w:eastAsia="zh-CN"/>
              </w:rPr>
              <w:t>95</w:t>
            </w:r>
          </w:p>
        </w:tc>
        <w:tc>
          <w:tcPr>
            <w:tcW w:w="483" w:type="dxa"/>
          </w:tcPr>
          <w:p>
            <w:pPr>
              <w:pStyle w:val="7"/>
              <w:rPr>
                <w:rFonts w:ascii="方正小标宋_GBK"/>
                <w:sz w:val="16"/>
              </w:rPr>
            </w:pPr>
          </w:p>
          <w:p>
            <w:pPr>
              <w:pStyle w:val="7"/>
              <w:spacing w:before="12"/>
              <w:rPr>
                <w:rFonts w:ascii="方正小标宋_GBK"/>
                <w:sz w:val="22"/>
              </w:rPr>
            </w:pPr>
          </w:p>
          <w:p>
            <w:pPr>
              <w:pStyle w:val="7"/>
              <w:spacing w:line="242" w:lineRule="auto"/>
              <w:ind w:left="92" w:right="54"/>
              <w:rPr>
                <w:sz w:val="15"/>
              </w:rPr>
            </w:pPr>
            <w:r>
              <w:rPr>
                <w:w w:val="105"/>
                <w:sz w:val="15"/>
              </w:rPr>
              <w:t>违法建设</w:t>
            </w:r>
          </w:p>
        </w:tc>
        <w:tc>
          <w:tcPr>
            <w:tcW w:w="1918" w:type="dxa"/>
          </w:tcPr>
          <w:p>
            <w:pPr>
              <w:pStyle w:val="7"/>
              <w:rPr>
                <w:rFonts w:ascii="方正小标宋_GBK"/>
                <w:sz w:val="16"/>
              </w:rPr>
            </w:pPr>
          </w:p>
          <w:p>
            <w:pPr>
              <w:pStyle w:val="7"/>
              <w:spacing w:before="12"/>
              <w:rPr>
                <w:rFonts w:ascii="方正小标宋_GBK"/>
                <w:sz w:val="22"/>
              </w:rPr>
            </w:pPr>
          </w:p>
          <w:p>
            <w:pPr>
              <w:pStyle w:val="7"/>
              <w:spacing w:line="242" w:lineRule="auto"/>
              <w:ind w:left="34" w:right="-15"/>
              <w:rPr>
                <w:sz w:val="15"/>
              </w:rPr>
            </w:pPr>
            <w:r>
              <w:rPr>
                <w:spacing w:val="11"/>
                <w:w w:val="105"/>
                <w:sz w:val="15"/>
              </w:rPr>
              <w:t>建设单位或者个人未按照批准内容进行临时建设</w:t>
            </w:r>
          </w:p>
        </w:tc>
        <w:tc>
          <w:tcPr>
            <w:tcW w:w="3484" w:type="dxa"/>
          </w:tcPr>
          <w:p>
            <w:pPr>
              <w:pStyle w:val="7"/>
              <w:spacing w:before="2"/>
              <w:rPr>
                <w:rFonts w:ascii="方正小标宋_GBK"/>
                <w:sz w:val="11"/>
              </w:rPr>
            </w:pPr>
          </w:p>
          <w:p>
            <w:pPr>
              <w:pStyle w:val="7"/>
              <w:numPr>
                <w:ilvl w:val="0"/>
                <w:numId w:val="189"/>
              </w:numPr>
              <w:tabs>
                <w:tab w:val="left" w:pos="193"/>
              </w:tabs>
              <w:spacing w:before="1" w:after="0" w:line="240" w:lineRule="auto"/>
              <w:ind w:left="192" w:right="0" w:hanging="160"/>
              <w:jc w:val="left"/>
              <w:rPr>
                <w:sz w:val="15"/>
              </w:rPr>
            </w:pPr>
            <w:r>
              <w:rPr>
                <w:w w:val="105"/>
                <w:sz w:val="15"/>
              </w:rPr>
              <w:t>机构职能、权责清单、执法人员名单；</w:t>
            </w:r>
          </w:p>
          <w:p>
            <w:pPr>
              <w:pStyle w:val="7"/>
              <w:numPr>
                <w:ilvl w:val="0"/>
                <w:numId w:val="189"/>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89"/>
              </w:numPr>
              <w:tabs>
                <w:tab w:val="left" w:pos="193"/>
              </w:tabs>
              <w:spacing w:before="3" w:after="0" w:line="240" w:lineRule="auto"/>
              <w:ind w:left="192" w:right="0" w:hanging="160"/>
              <w:jc w:val="left"/>
              <w:rPr>
                <w:sz w:val="15"/>
              </w:rPr>
            </w:pPr>
            <w:r>
              <w:rPr>
                <w:w w:val="105"/>
                <w:sz w:val="15"/>
              </w:rPr>
              <w:t>执法依据；</w:t>
            </w:r>
          </w:p>
          <w:p>
            <w:pPr>
              <w:pStyle w:val="7"/>
              <w:numPr>
                <w:ilvl w:val="0"/>
                <w:numId w:val="189"/>
              </w:numPr>
              <w:tabs>
                <w:tab w:val="left" w:pos="193"/>
              </w:tabs>
              <w:spacing w:before="2" w:after="0" w:line="240" w:lineRule="auto"/>
              <w:ind w:left="192" w:right="0" w:hanging="160"/>
              <w:jc w:val="left"/>
              <w:rPr>
                <w:sz w:val="15"/>
              </w:rPr>
            </w:pPr>
            <w:r>
              <w:rPr>
                <w:w w:val="105"/>
                <w:sz w:val="15"/>
              </w:rPr>
              <w:t>行政处罚自由裁量基准；</w:t>
            </w:r>
          </w:p>
          <w:p>
            <w:pPr>
              <w:pStyle w:val="7"/>
              <w:numPr>
                <w:ilvl w:val="0"/>
                <w:numId w:val="189"/>
              </w:numPr>
              <w:tabs>
                <w:tab w:val="left" w:pos="193"/>
              </w:tabs>
              <w:spacing w:before="4" w:after="0" w:line="240" w:lineRule="auto"/>
              <w:ind w:left="192" w:right="0" w:hanging="160"/>
              <w:jc w:val="left"/>
              <w:rPr>
                <w:sz w:val="15"/>
              </w:rPr>
            </w:pPr>
            <w:r>
              <w:rPr>
                <w:w w:val="105"/>
                <w:sz w:val="15"/>
              </w:rPr>
              <w:t>咨询、监督投诉方式；</w:t>
            </w:r>
          </w:p>
          <w:p>
            <w:pPr>
              <w:pStyle w:val="7"/>
              <w:numPr>
                <w:ilvl w:val="0"/>
                <w:numId w:val="189"/>
              </w:numPr>
              <w:tabs>
                <w:tab w:val="left" w:pos="193"/>
              </w:tabs>
              <w:spacing w:before="2" w:after="0" w:line="240" w:lineRule="auto"/>
              <w:ind w:left="192" w:right="0" w:hanging="160"/>
              <w:jc w:val="left"/>
              <w:rPr>
                <w:sz w:val="15"/>
              </w:rPr>
            </w:pPr>
            <w:r>
              <w:rPr>
                <w:spacing w:val="-1"/>
                <w:sz w:val="15"/>
              </w:rPr>
              <w:t>处罚决定；</w:t>
            </w:r>
          </w:p>
          <w:p>
            <w:pPr>
              <w:pStyle w:val="7"/>
              <w:numPr>
                <w:ilvl w:val="0"/>
                <w:numId w:val="189"/>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2"/>
              <w:rPr>
                <w:rFonts w:ascii="方正小标宋_GBK"/>
                <w:sz w:val="22"/>
              </w:rPr>
            </w:pPr>
          </w:p>
          <w:p>
            <w:pPr>
              <w:pStyle w:val="7"/>
              <w:spacing w:line="242" w:lineRule="auto"/>
              <w:ind w:left="35" w:right="96"/>
              <w:rPr>
                <w:sz w:val="15"/>
              </w:rPr>
            </w:pPr>
            <w:r>
              <w:rPr>
                <w:w w:val="105"/>
                <w:sz w:val="15"/>
              </w:rPr>
              <w:t>《中华人民共和国城乡规划法》</w:t>
            </w:r>
          </w:p>
        </w:tc>
        <w:tc>
          <w:tcPr>
            <w:tcW w:w="1631" w:type="dxa"/>
          </w:tcPr>
          <w:p>
            <w:pPr>
              <w:pStyle w:val="7"/>
              <w:spacing w:before="2"/>
              <w:rPr>
                <w:rFonts w:ascii="方正小标宋_GBK"/>
                <w:sz w:val="22"/>
              </w:rPr>
            </w:pPr>
          </w:p>
          <w:p>
            <w:pPr>
              <w:pStyle w:val="7"/>
              <w:numPr>
                <w:ilvl w:val="0"/>
                <w:numId w:val="190"/>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90"/>
              </w:numPr>
              <w:tabs>
                <w:tab w:val="left" w:pos="194"/>
              </w:tabs>
              <w:spacing w:before="3" w:after="0" w:line="242"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2"/>
              <w:rPr>
                <w:rFonts w:ascii="方正小标宋_GBK"/>
                <w:sz w:val="22"/>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2"/>
              <w:rPr>
                <w:rFonts w:ascii="方正小标宋_GBK"/>
                <w:sz w:val="22"/>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2"/>
              <w:rPr>
                <w:rFonts w:ascii="方正小标宋_GBK"/>
                <w:sz w:val="12"/>
              </w:rPr>
            </w:pPr>
          </w:p>
          <w:p>
            <w:pPr>
              <w:pStyle w:val="7"/>
              <w:spacing w:before="1"/>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tbl>
      <w:tblPr>
        <w:tblStyle w:val="3"/>
        <w:tblW w:w="0" w:type="auto"/>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483"/>
        <w:gridCol w:w="1918"/>
        <w:gridCol w:w="3484"/>
        <w:gridCol w:w="1449"/>
        <w:gridCol w:w="1631"/>
        <w:gridCol w:w="1043"/>
        <w:gridCol w:w="912"/>
        <w:gridCol w:w="443"/>
        <w:gridCol w:w="405"/>
        <w:gridCol w:w="443"/>
        <w:gridCol w:w="547"/>
        <w:gridCol w:w="390"/>
        <w:gridCol w:w="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atLeast"/>
        </w:trPr>
        <w:tc>
          <w:tcPr>
            <w:tcW w:w="470" w:type="dxa"/>
            <w:vMerge w:val="restart"/>
          </w:tcPr>
          <w:p>
            <w:pPr>
              <w:pStyle w:val="7"/>
              <w:spacing w:before="7"/>
              <w:rPr>
                <w:rFonts w:ascii="方正小标宋_GBK"/>
                <w:sz w:val="23"/>
              </w:rPr>
            </w:pPr>
          </w:p>
          <w:p>
            <w:pPr>
              <w:pStyle w:val="7"/>
              <w:spacing w:before="1"/>
              <w:ind w:left="84"/>
              <w:rPr>
                <w:rFonts w:hint="eastAsia" w:ascii="黑体" w:eastAsia="黑体"/>
                <w:sz w:val="15"/>
              </w:rPr>
            </w:pPr>
            <w:r>
              <w:rPr>
                <w:rFonts w:hint="eastAsia" w:ascii="黑体" w:eastAsia="黑体"/>
                <w:w w:val="105"/>
                <w:sz w:val="15"/>
              </w:rPr>
              <w:t>序号</w:t>
            </w:r>
          </w:p>
        </w:tc>
        <w:tc>
          <w:tcPr>
            <w:tcW w:w="2401" w:type="dxa"/>
            <w:gridSpan w:val="2"/>
          </w:tcPr>
          <w:p>
            <w:pPr>
              <w:pStyle w:val="7"/>
              <w:spacing w:before="128"/>
              <w:ind w:left="872" w:right="838"/>
              <w:jc w:val="center"/>
              <w:rPr>
                <w:rFonts w:hint="eastAsia" w:ascii="黑体" w:eastAsia="黑体"/>
                <w:sz w:val="15"/>
              </w:rPr>
            </w:pPr>
            <w:r>
              <w:rPr>
                <w:rFonts w:hint="eastAsia" w:ascii="黑体" w:eastAsia="黑体"/>
                <w:w w:val="105"/>
                <w:sz w:val="15"/>
              </w:rPr>
              <w:t>公开事项</w:t>
            </w:r>
          </w:p>
        </w:tc>
        <w:tc>
          <w:tcPr>
            <w:tcW w:w="3484" w:type="dxa"/>
            <w:vMerge w:val="restart"/>
          </w:tcPr>
          <w:p>
            <w:pPr>
              <w:pStyle w:val="7"/>
              <w:spacing w:before="16"/>
              <w:rPr>
                <w:rFonts w:ascii="方正小标宋_GBK"/>
                <w:sz w:val="17"/>
              </w:rPr>
            </w:pPr>
          </w:p>
          <w:p>
            <w:pPr>
              <w:pStyle w:val="7"/>
              <w:spacing w:before="1"/>
              <w:ind w:left="1430" w:right="1394"/>
              <w:jc w:val="center"/>
              <w:rPr>
                <w:rFonts w:hint="eastAsia" w:ascii="黑体" w:eastAsia="黑体"/>
                <w:sz w:val="15"/>
              </w:rPr>
            </w:pPr>
            <w:r>
              <w:rPr>
                <w:rFonts w:hint="eastAsia" w:ascii="黑体" w:eastAsia="黑体"/>
                <w:spacing w:val="-1"/>
                <w:sz w:val="15"/>
              </w:rPr>
              <w:t>公开内容</w:t>
            </w:r>
          </w:p>
          <w:p>
            <w:pPr>
              <w:pStyle w:val="7"/>
              <w:spacing w:before="2"/>
              <w:ind w:left="1430" w:right="1394"/>
              <w:jc w:val="center"/>
              <w:rPr>
                <w:rFonts w:hint="eastAsia" w:ascii="黑体" w:eastAsia="黑体"/>
                <w:sz w:val="15"/>
              </w:rPr>
            </w:pPr>
            <w:r>
              <w:rPr>
                <w:rFonts w:hint="eastAsia" w:ascii="黑体" w:eastAsia="黑体"/>
                <w:spacing w:val="-1"/>
                <w:sz w:val="15"/>
              </w:rPr>
              <w:t>（</w:t>
            </w:r>
            <w:r>
              <w:rPr>
                <w:rFonts w:hint="eastAsia" w:ascii="黑体" w:eastAsia="黑体"/>
                <w:sz w:val="15"/>
              </w:rPr>
              <w:t>要素）</w:t>
            </w:r>
          </w:p>
        </w:tc>
        <w:tc>
          <w:tcPr>
            <w:tcW w:w="1449" w:type="dxa"/>
            <w:vMerge w:val="restart"/>
          </w:tcPr>
          <w:p>
            <w:pPr>
              <w:pStyle w:val="7"/>
              <w:spacing w:before="7"/>
              <w:rPr>
                <w:rFonts w:ascii="方正小标宋_GBK"/>
                <w:sz w:val="23"/>
              </w:rPr>
            </w:pPr>
          </w:p>
          <w:p>
            <w:pPr>
              <w:pStyle w:val="7"/>
              <w:spacing w:before="1"/>
              <w:ind w:left="419"/>
              <w:rPr>
                <w:rFonts w:hint="eastAsia" w:ascii="黑体" w:eastAsia="黑体"/>
                <w:sz w:val="15"/>
              </w:rPr>
            </w:pPr>
            <w:r>
              <w:rPr>
                <w:rFonts w:hint="eastAsia" w:ascii="黑体" w:eastAsia="黑体"/>
                <w:w w:val="105"/>
                <w:sz w:val="15"/>
              </w:rPr>
              <w:t>公开依据</w:t>
            </w:r>
          </w:p>
        </w:tc>
        <w:tc>
          <w:tcPr>
            <w:tcW w:w="1631" w:type="dxa"/>
            <w:vMerge w:val="restart"/>
          </w:tcPr>
          <w:p>
            <w:pPr>
              <w:pStyle w:val="7"/>
              <w:spacing w:before="7"/>
              <w:rPr>
                <w:rFonts w:ascii="方正小标宋_GBK"/>
                <w:sz w:val="23"/>
              </w:rPr>
            </w:pPr>
          </w:p>
          <w:p>
            <w:pPr>
              <w:pStyle w:val="7"/>
              <w:spacing w:before="1"/>
              <w:ind w:left="511"/>
              <w:rPr>
                <w:rFonts w:hint="eastAsia" w:ascii="黑体" w:eastAsia="黑体"/>
                <w:sz w:val="15"/>
              </w:rPr>
            </w:pPr>
            <w:r>
              <w:rPr>
                <w:rFonts w:hint="eastAsia" w:ascii="黑体" w:eastAsia="黑体"/>
                <w:w w:val="105"/>
                <w:sz w:val="15"/>
              </w:rPr>
              <w:t>公开时限</w:t>
            </w:r>
          </w:p>
        </w:tc>
        <w:tc>
          <w:tcPr>
            <w:tcW w:w="1043" w:type="dxa"/>
            <w:vMerge w:val="restart"/>
          </w:tcPr>
          <w:p>
            <w:pPr>
              <w:pStyle w:val="7"/>
              <w:spacing w:before="7"/>
              <w:rPr>
                <w:rFonts w:ascii="方正小标宋_GBK"/>
                <w:sz w:val="23"/>
              </w:rPr>
            </w:pPr>
          </w:p>
          <w:p>
            <w:pPr>
              <w:pStyle w:val="7"/>
              <w:spacing w:before="1"/>
              <w:ind w:left="218"/>
              <w:rPr>
                <w:rFonts w:hint="eastAsia" w:ascii="黑体" w:eastAsia="黑体"/>
                <w:sz w:val="15"/>
              </w:rPr>
            </w:pPr>
            <w:r>
              <w:rPr>
                <w:rFonts w:hint="eastAsia" w:ascii="黑体" w:eastAsia="黑体"/>
                <w:w w:val="105"/>
                <w:sz w:val="15"/>
              </w:rPr>
              <w:t>公开主体</w:t>
            </w:r>
          </w:p>
        </w:tc>
        <w:tc>
          <w:tcPr>
            <w:tcW w:w="912" w:type="dxa"/>
            <w:vMerge w:val="restart"/>
          </w:tcPr>
          <w:p>
            <w:pPr>
              <w:pStyle w:val="7"/>
              <w:spacing w:before="16"/>
              <w:rPr>
                <w:rFonts w:ascii="方正小标宋_GBK"/>
                <w:sz w:val="17"/>
              </w:rPr>
            </w:pPr>
          </w:p>
          <w:p>
            <w:pPr>
              <w:pStyle w:val="7"/>
              <w:spacing w:line="242" w:lineRule="auto"/>
              <w:ind w:left="232" w:right="68" w:hanging="78"/>
              <w:rPr>
                <w:rFonts w:hint="eastAsia" w:ascii="黑体" w:eastAsia="黑体"/>
                <w:sz w:val="15"/>
              </w:rPr>
            </w:pPr>
            <w:r>
              <w:rPr>
                <w:rFonts w:hint="eastAsia" w:ascii="黑体" w:eastAsia="黑体"/>
                <w:w w:val="105"/>
                <w:sz w:val="15"/>
              </w:rPr>
              <w:t>公开渠道和载体</w:t>
            </w:r>
          </w:p>
        </w:tc>
        <w:tc>
          <w:tcPr>
            <w:tcW w:w="848" w:type="dxa"/>
            <w:gridSpan w:val="2"/>
          </w:tcPr>
          <w:p>
            <w:pPr>
              <w:pStyle w:val="7"/>
              <w:spacing w:before="128"/>
              <w:ind w:left="124"/>
              <w:rPr>
                <w:rFonts w:hint="eastAsia" w:ascii="黑体" w:eastAsia="黑体"/>
                <w:sz w:val="15"/>
              </w:rPr>
            </w:pPr>
            <w:r>
              <w:rPr>
                <w:rFonts w:hint="eastAsia" w:ascii="黑体" w:eastAsia="黑体"/>
                <w:w w:val="105"/>
                <w:sz w:val="15"/>
              </w:rPr>
              <w:t>公开对象</w:t>
            </w:r>
          </w:p>
        </w:tc>
        <w:tc>
          <w:tcPr>
            <w:tcW w:w="990" w:type="dxa"/>
            <w:gridSpan w:val="2"/>
          </w:tcPr>
          <w:p>
            <w:pPr>
              <w:pStyle w:val="7"/>
              <w:spacing w:before="30" w:line="190" w:lineRule="atLeast"/>
              <w:ind w:left="354" w:right="301"/>
              <w:rPr>
                <w:rFonts w:hint="eastAsia" w:ascii="黑体" w:eastAsia="黑体"/>
                <w:sz w:val="15"/>
              </w:rPr>
            </w:pPr>
            <w:r>
              <w:rPr>
                <w:rFonts w:hint="eastAsia" w:ascii="黑体" w:eastAsia="黑体"/>
                <w:w w:val="105"/>
                <w:sz w:val="15"/>
              </w:rPr>
              <w:t>公开方式</w:t>
            </w:r>
          </w:p>
        </w:tc>
        <w:tc>
          <w:tcPr>
            <w:tcW w:w="820" w:type="dxa"/>
            <w:gridSpan w:val="2"/>
          </w:tcPr>
          <w:p>
            <w:pPr>
              <w:pStyle w:val="7"/>
              <w:spacing w:before="127"/>
              <w:ind w:left="114"/>
              <w:rPr>
                <w:rFonts w:hint="eastAsia" w:ascii="黑体" w:eastAsia="黑体"/>
                <w:sz w:val="15"/>
              </w:rPr>
            </w:pPr>
            <w:r>
              <w:rPr>
                <w:rFonts w:hint="eastAsia" w:ascii="黑体" w:eastAsia="黑体"/>
                <w:w w:val="105"/>
                <w:sz w:val="15"/>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470" w:type="dxa"/>
            <w:vMerge w:val="continue"/>
            <w:tcBorders>
              <w:top w:val="nil"/>
            </w:tcBorders>
          </w:tcPr>
          <w:p>
            <w:pPr>
              <w:rPr>
                <w:sz w:val="2"/>
                <w:szCs w:val="2"/>
              </w:rPr>
            </w:pPr>
          </w:p>
        </w:tc>
        <w:tc>
          <w:tcPr>
            <w:tcW w:w="483" w:type="dxa"/>
          </w:tcPr>
          <w:p>
            <w:pPr>
              <w:pStyle w:val="7"/>
              <w:spacing w:before="95" w:line="242" w:lineRule="auto"/>
              <w:ind w:left="92" w:right="54"/>
              <w:rPr>
                <w:rFonts w:hint="eastAsia" w:ascii="黑体" w:eastAsia="黑体"/>
                <w:sz w:val="15"/>
              </w:rPr>
            </w:pPr>
            <w:r>
              <w:rPr>
                <w:rFonts w:hint="eastAsia" w:ascii="黑体" w:eastAsia="黑体"/>
                <w:w w:val="105"/>
                <w:sz w:val="15"/>
              </w:rPr>
              <w:t>一级事项</w:t>
            </w:r>
          </w:p>
        </w:tc>
        <w:tc>
          <w:tcPr>
            <w:tcW w:w="1918" w:type="dxa"/>
          </w:tcPr>
          <w:p>
            <w:pPr>
              <w:pStyle w:val="7"/>
              <w:spacing w:before="15"/>
              <w:rPr>
                <w:rFonts w:ascii="方正小标宋_GBK"/>
                <w:sz w:val="10"/>
              </w:rPr>
            </w:pPr>
          </w:p>
          <w:p>
            <w:pPr>
              <w:pStyle w:val="7"/>
              <w:ind w:left="653"/>
              <w:rPr>
                <w:rFonts w:hint="eastAsia" w:ascii="黑体" w:eastAsia="黑体"/>
                <w:sz w:val="15"/>
              </w:rPr>
            </w:pPr>
            <w:r>
              <w:rPr>
                <w:rFonts w:hint="eastAsia" w:ascii="黑体" w:eastAsia="黑体"/>
                <w:w w:val="105"/>
                <w:sz w:val="15"/>
              </w:rPr>
              <w:t>二级事项</w:t>
            </w:r>
          </w:p>
        </w:tc>
        <w:tc>
          <w:tcPr>
            <w:tcW w:w="3484"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631"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443" w:type="dxa"/>
          </w:tcPr>
          <w:p>
            <w:pPr>
              <w:pStyle w:val="7"/>
              <w:spacing w:before="95" w:line="242" w:lineRule="auto"/>
              <w:ind w:left="155" w:right="31" w:hanging="81"/>
              <w:rPr>
                <w:rFonts w:hint="eastAsia" w:ascii="黑体" w:eastAsia="黑体"/>
                <w:sz w:val="15"/>
              </w:rPr>
            </w:pPr>
            <w:r>
              <w:rPr>
                <w:rFonts w:hint="eastAsia" w:ascii="黑体" w:eastAsia="黑体"/>
                <w:w w:val="105"/>
                <w:sz w:val="15"/>
              </w:rPr>
              <w:t>全社会</w:t>
            </w:r>
          </w:p>
        </w:tc>
        <w:tc>
          <w:tcPr>
            <w:tcW w:w="405" w:type="dxa"/>
          </w:tcPr>
          <w:p>
            <w:pPr>
              <w:pStyle w:val="7"/>
              <w:spacing w:before="95" w:line="242" w:lineRule="auto"/>
              <w:ind w:left="59" w:right="11"/>
              <w:rPr>
                <w:rFonts w:hint="eastAsia" w:ascii="黑体" w:eastAsia="黑体"/>
                <w:sz w:val="15"/>
              </w:rPr>
            </w:pPr>
            <w:r>
              <w:rPr>
                <w:rFonts w:hint="eastAsia" w:ascii="黑体" w:eastAsia="黑体"/>
                <w:w w:val="105"/>
                <w:sz w:val="15"/>
              </w:rPr>
              <w:t>特定群体</w:t>
            </w:r>
          </w:p>
        </w:tc>
        <w:tc>
          <w:tcPr>
            <w:tcW w:w="443" w:type="dxa"/>
          </w:tcPr>
          <w:p>
            <w:pPr>
              <w:pStyle w:val="7"/>
              <w:spacing w:before="15"/>
              <w:rPr>
                <w:rFonts w:ascii="方正小标宋_GBK"/>
                <w:sz w:val="10"/>
              </w:rPr>
            </w:pPr>
          </w:p>
          <w:p>
            <w:pPr>
              <w:pStyle w:val="7"/>
              <w:ind w:left="58" w:right="10"/>
              <w:jc w:val="center"/>
              <w:rPr>
                <w:rFonts w:hint="eastAsia" w:ascii="黑体" w:eastAsia="黑体"/>
                <w:sz w:val="15"/>
              </w:rPr>
            </w:pPr>
            <w:r>
              <w:rPr>
                <w:rFonts w:hint="eastAsia" w:ascii="黑体" w:eastAsia="黑体"/>
                <w:w w:val="105"/>
                <w:sz w:val="15"/>
              </w:rPr>
              <w:t>主动</w:t>
            </w:r>
          </w:p>
        </w:tc>
        <w:tc>
          <w:tcPr>
            <w:tcW w:w="547" w:type="dxa"/>
          </w:tcPr>
          <w:p>
            <w:pPr>
              <w:pStyle w:val="7"/>
              <w:spacing w:before="95" w:line="242" w:lineRule="auto"/>
              <w:ind w:left="132" w:hanging="78"/>
              <w:rPr>
                <w:rFonts w:hint="eastAsia" w:ascii="黑体" w:eastAsia="黑体"/>
                <w:sz w:val="15"/>
              </w:rPr>
            </w:pPr>
            <w:r>
              <w:rPr>
                <w:rFonts w:hint="eastAsia" w:ascii="黑体" w:eastAsia="黑体"/>
                <w:w w:val="105"/>
                <w:sz w:val="15"/>
              </w:rPr>
              <w:t>依申请公开</w:t>
            </w:r>
          </w:p>
        </w:tc>
        <w:tc>
          <w:tcPr>
            <w:tcW w:w="390" w:type="dxa"/>
          </w:tcPr>
          <w:p>
            <w:pPr>
              <w:pStyle w:val="7"/>
              <w:spacing w:before="15"/>
              <w:rPr>
                <w:rFonts w:ascii="方正小标宋_GBK"/>
                <w:sz w:val="10"/>
              </w:rPr>
            </w:pPr>
          </w:p>
          <w:p>
            <w:pPr>
              <w:pStyle w:val="7"/>
              <w:ind w:left="55" w:right="-15"/>
              <w:jc w:val="center"/>
              <w:rPr>
                <w:rFonts w:hint="eastAsia" w:ascii="黑体" w:eastAsia="黑体"/>
                <w:sz w:val="15"/>
              </w:rPr>
            </w:pPr>
            <w:r>
              <w:rPr>
                <w:rFonts w:hint="eastAsia" w:ascii="黑体" w:eastAsia="黑体"/>
                <w:w w:val="105"/>
                <w:sz w:val="15"/>
              </w:rPr>
              <w:t>县级</w:t>
            </w:r>
          </w:p>
        </w:tc>
        <w:tc>
          <w:tcPr>
            <w:tcW w:w="430" w:type="dxa"/>
          </w:tcPr>
          <w:p>
            <w:pPr>
              <w:pStyle w:val="7"/>
              <w:spacing w:before="95" w:line="242" w:lineRule="auto"/>
              <w:ind w:left="74" w:right="16"/>
              <w:rPr>
                <w:rFonts w:hint="eastAsia" w:ascii="黑体" w:eastAsia="黑体"/>
                <w:sz w:val="15"/>
              </w:rPr>
            </w:pPr>
            <w:r>
              <w:rPr>
                <w:rFonts w:hint="eastAsia" w:ascii="黑体" w:eastAsia="黑体"/>
                <w:w w:val="105"/>
                <w:sz w:val="15"/>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7" w:hRule="atLeast"/>
        </w:trPr>
        <w:tc>
          <w:tcPr>
            <w:tcW w:w="470"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right="89"/>
              <w:jc w:val="right"/>
              <w:rPr>
                <w:rFonts w:hint="default" w:eastAsia="仿宋"/>
                <w:sz w:val="15"/>
                <w:lang w:val="en-US" w:eastAsia="zh-CN"/>
              </w:rPr>
            </w:pPr>
            <w:r>
              <w:rPr>
                <w:rFonts w:hint="eastAsia"/>
                <w:sz w:val="15"/>
                <w:lang w:val="en-US" w:eastAsia="zh-CN"/>
              </w:rPr>
              <w:t>96</w:t>
            </w:r>
          </w:p>
        </w:tc>
        <w:tc>
          <w:tcPr>
            <w:tcW w:w="483" w:type="dxa"/>
          </w:tcPr>
          <w:p>
            <w:pPr>
              <w:pStyle w:val="7"/>
              <w:rPr>
                <w:rFonts w:ascii="方正小标宋_GBK"/>
                <w:sz w:val="16"/>
              </w:rPr>
            </w:pPr>
          </w:p>
          <w:p>
            <w:pPr>
              <w:pStyle w:val="7"/>
              <w:spacing w:before="1"/>
              <w:rPr>
                <w:rFonts w:ascii="方正小标宋_GBK"/>
                <w:sz w:val="21"/>
              </w:rPr>
            </w:pPr>
          </w:p>
          <w:p>
            <w:pPr>
              <w:pStyle w:val="7"/>
              <w:spacing w:before="1" w:line="242" w:lineRule="auto"/>
              <w:ind w:left="92" w:right="54"/>
              <w:rPr>
                <w:sz w:val="15"/>
              </w:rPr>
            </w:pPr>
            <w:r>
              <w:rPr>
                <w:w w:val="105"/>
                <w:sz w:val="15"/>
              </w:rPr>
              <w:t>违法建设</w:t>
            </w:r>
          </w:p>
        </w:tc>
        <w:tc>
          <w:tcPr>
            <w:tcW w:w="1918" w:type="dxa"/>
          </w:tcPr>
          <w:p>
            <w:pPr>
              <w:pStyle w:val="7"/>
              <w:rPr>
                <w:rFonts w:ascii="方正小标宋_GBK"/>
                <w:sz w:val="16"/>
              </w:rPr>
            </w:pPr>
          </w:p>
          <w:p>
            <w:pPr>
              <w:pStyle w:val="7"/>
              <w:spacing w:before="9"/>
              <w:rPr>
                <w:rFonts w:ascii="方正小标宋_GBK"/>
                <w:sz w:val="15"/>
              </w:rPr>
            </w:pPr>
          </w:p>
          <w:p>
            <w:pPr>
              <w:pStyle w:val="7"/>
              <w:spacing w:line="242" w:lineRule="auto"/>
              <w:ind w:left="34" w:right="-29"/>
              <w:jc w:val="both"/>
              <w:rPr>
                <w:sz w:val="15"/>
              </w:rPr>
            </w:pPr>
            <w:r>
              <w:rPr>
                <w:sz w:val="15"/>
              </w:rPr>
              <w:t>临时建筑物、构筑物超过</w:t>
            </w:r>
            <w:r>
              <w:rPr>
                <w:w w:val="105"/>
                <w:sz w:val="15"/>
              </w:rPr>
              <w:t>批准期限建设单位或者个人不拆除</w:t>
            </w:r>
          </w:p>
        </w:tc>
        <w:tc>
          <w:tcPr>
            <w:tcW w:w="3484" w:type="dxa"/>
          </w:tcPr>
          <w:p>
            <w:pPr>
              <w:pStyle w:val="7"/>
              <w:spacing w:before="10"/>
              <w:rPr>
                <w:rFonts w:ascii="方正小标宋_GBK"/>
                <w:sz w:val="9"/>
              </w:rPr>
            </w:pPr>
          </w:p>
          <w:p>
            <w:pPr>
              <w:pStyle w:val="7"/>
              <w:numPr>
                <w:ilvl w:val="0"/>
                <w:numId w:val="191"/>
              </w:numPr>
              <w:tabs>
                <w:tab w:val="left" w:pos="193"/>
              </w:tabs>
              <w:spacing w:before="0" w:after="0" w:line="240" w:lineRule="auto"/>
              <w:ind w:left="192" w:right="0" w:hanging="160"/>
              <w:jc w:val="left"/>
              <w:rPr>
                <w:sz w:val="15"/>
              </w:rPr>
            </w:pPr>
            <w:r>
              <w:rPr>
                <w:w w:val="105"/>
                <w:sz w:val="15"/>
              </w:rPr>
              <w:t>机构职能、权责清单、执法人员名单；</w:t>
            </w:r>
          </w:p>
          <w:p>
            <w:pPr>
              <w:pStyle w:val="7"/>
              <w:numPr>
                <w:ilvl w:val="0"/>
                <w:numId w:val="191"/>
              </w:numPr>
              <w:tabs>
                <w:tab w:val="left" w:pos="193"/>
              </w:tabs>
              <w:spacing w:before="2" w:after="0" w:line="240" w:lineRule="auto"/>
              <w:ind w:left="192" w:right="0" w:hanging="160"/>
              <w:jc w:val="left"/>
              <w:rPr>
                <w:sz w:val="15"/>
              </w:rPr>
            </w:pPr>
            <w:r>
              <w:rPr>
                <w:w w:val="105"/>
                <w:sz w:val="15"/>
              </w:rPr>
              <w:t>执法程序或行政强制流程图；</w:t>
            </w:r>
          </w:p>
          <w:p>
            <w:pPr>
              <w:pStyle w:val="7"/>
              <w:numPr>
                <w:ilvl w:val="0"/>
                <w:numId w:val="191"/>
              </w:numPr>
              <w:tabs>
                <w:tab w:val="left" w:pos="193"/>
              </w:tabs>
              <w:spacing w:before="2" w:after="0" w:line="240" w:lineRule="auto"/>
              <w:ind w:left="192" w:right="0" w:hanging="160"/>
              <w:jc w:val="left"/>
              <w:rPr>
                <w:sz w:val="15"/>
              </w:rPr>
            </w:pPr>
            <w:r>
              <w:rPr>
                <w:w w:val="105"/>
                <w:sz w:val="15"/>
              </w:rPr>
              <w:t>执法依据；</w:t>
            </w:r>
          </w:p>
          <w:p>
            <w:pPr>
              <w:pStyle w:val="7"/>
              <w:numPr>
                <w:ilvl w:val="0"/>
                <w:numId w:val="191"/>
              </w:numPr>
              <w:tabs>
                <w:tab w:val="left" w:pos="193"/>
              </w:tabs>
              <w:spacing w:before="3" w:after="0" w:line="240" w:lineRule="auto"/>
              <w:ind w:left="192" w:right="0" w:hanging="160"/>
              <w:jc w:val="left"/>
              <w:rPr>
                <w:sz w:val="15"/>
              </w:rPr>
            </w:pPr>
            <w:r>
              <w:rPr>
                <w:w w:val="105"/>
                <w:sz w:val="15"/>
              </w:rPr>
              <w:t>行政处罚自由裁量基准；</w:t>
            </w:r>
          </w:p>
          <w:p>
            <w:pPr>
              <w:pStyle w:val="7"/>
              <w:numPr>
                <w:ilvl w:val="0"/>
                <w:numId w:val="191"/>
              </w:numPr>
              <w:tabs>
                <w:tab w:val="left" w:pos="193"/>
              </w:tabs>
              <w:spacing w:before="3" w:after="0" w:line="240" w:lineRule="auto"/>
              <w:ind w:left="192" w:right="0" w:hanging="160"/>
              <w:jc w:val="left"/>
              <w:rPr>
                <w:sz w:val="15"/>
              </w:rPr>
            </w:pPr>
            <w:r>
              <w:rPr>
                <w:w w:val="105"/>
                <w:sz w:val="15"/>
              </w:rPr>
              <w:t>咨询、监督投诉方式；</w:t>
            </w:r>
          </w:p>
          <w:p>
            <w:pPr>
              <w:pStyle w:val="7"/>
              <w:numPr>
                <w:ilvl w:val="0"/>
                <w:numId w:val="191"/>
              </w:numPr>
              <w:tabs>
                <w:tab w:val="left" w:pos="193"/>
              </w:tabs>
              <w:spacing w:before="3" w:after="0" w:line="240" w:lineRule="auto"/>
              <w:ind w:left="192" w:right="0" w:hanging="160"/>
              <w:jc w:val="left"/>
              <w:rPr>
                <w:sz w:val="15"/>
              </w:rPr>
            </w:pPr>
            <w:r>
              <w:rPr>
                <w:spacing w:val="-1"/>
                <w:sz w:val="15"/>
              </w:rPr>
              <w:t>处罚决定；</w:t>
            </w:r>
          </w:p>
          <w:p>
            <w:pPr>
              <w:pStyle w:val="7"/>
              <w:numPr>
                <w:ilvl w:val="0"/>
                <w:numId w:val="191"/>
              </w:numPr>
              <w:tabs>
                <w:tab w:val="left" w:pos="193"/>
              </w:tabs>
              <w:spacing w:before="2" w:after="0" w:line="240" w:lineRule="auto"/>
              <w:ind w:left="192" w:right="0" w:hanging="160"/>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21"/>
              </w:rPr>
            </w:pPr>
          </w:p>
          <w:p>
            <w:pPr>
              <w:pStyle w:val="7"/>
              <w:spacing w:line="242" w:lineRule="auto"/>
              <w:ind w:left="35" w:right="95"/>
              <w:rPr>
                <w:sz w:val="15"/>
              </w:rPr>
            </w:pPr>
            <w:r>
              <w:rPr>
                <w:w w:val="105"/>
                <w:sz w:val="15"/>
              </w:rPr>
              <w:t>《中华人民共和国城乡规划法》</w:t>
            </w:r>
          </w:p>
        </w:tc>
        <w:tc>
          <w:tcPr>
            <w:tcW w:w="1631" w:type="dxa"/>
          </w:tcPr>
          <w:p>
            <w:pPr>
              <w:pStyle w:val="7"/>
              <w:spacing w:before="9"/>
              <w:rPr>
                <w:rFonts w:ascii="方正小标宋_GBK"/>
                <w:sz w:val="20"/>
              </w:rPr>
            </w:pPr>
          </w:p>
          <w:p>
            <w:pPr>
              <w:pStyle w:val="7"/>
              <w:numPr>
                <w:ilvl w:val="0"/>
                <w:numId w:val="192"/>
              </w:numPr>
              <w:tabs>
                <w:tab w:val="left" w:pos="194"/>
              </w:tabs>
              <w:spacing w:before="0" w:after="0" w:line="242" w:lineRule="auto"/>
              <w:ind w:left="36" w:right="7" w:firstLine="0"/>
              <w:jc w:val="both"/>
              <w:rPr>
                <w:sz w:val="15"/>
              </w:rPr>
            </w:pPr>
            <w:r>
              <w:rPr>
                <w:spacing w:val="-2"/>
                <w:sz w:val="15"/>
              </w:rPr>
              <w:t>除处罚决定外其他内</w:t>
            </w:r>
            <w:r>
              <w:rPr>
                <w:sz w:val="15"/>
              </w:rPr>
              <w:t>容：长期公开（</w:t>
            </w:r>
            <w:r>
              <w:rPr>
                <w:spacing w:val="-5"/>
                <w:sz w:val="15"/>
              </w:rPr>
              <w:t>动态调</w:t>
            </w:r>
            <w:r>
              <w:rPr>
                <w:w w:val="105"/>
                <w:sz w:val="15"/>
              </w:rPr>
              <w:t>整）；</w:t>
            </w:r>
          </w:p>
          <w:p>
            <w:pPr>
              <w:pStyle w:val="7"/>
              <w:numPr>
                <w:ilvl w:val="0"/>
                <w:numId w:val="192"/>
              </w:numPr>
              <w:tabs>
                <w:tab w:val="left" w:pos="194"/>
              </w:tabs>
              <w:spacing w:before="2" w:after="0" w:line="244" w:lineRule="auto"/>
              <w:ind w:left="36" w:right="7" w:firstLine="0"/>
              <w:jc w:val="left"/>
              <w:rPr>
                <w:sz w:val="15"/>
              </w:rPr>
            </w:pPr>
            <w:r>
              <w:rPr>
                <w:sz w:val="15"/>
              </w:rPr>
              <w:t>处罚决定：20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21"/>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21"/>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right="108"/>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rPr>
                <w:rFonts w:ascii="方正小标宋_GBK"/>
                <w:sz w:val="16"/>
              </w:rPr>
            </w:pPr>
          </w:p>
          <w:p>
            <w:pPr>
              <w:pStyle w:val="7"/>
              <w:spacing w:before="10"/>
              <w:rPr>
                <w:rFonts w:ascii="方正小标宋_GBK"/>
                <w:sz w:val="10"/>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0" w:hRule="atLeast"/>
        </w:trPr>
        <w:tc>
          <w:tcPr>
            <w:tcW w:w="470" w:type="dxa"/>
          </w:tcPr>
          <w:p>
            <w:pPr>
              <w:pStyle w:val="7"/>
              <w:rPr>
                <w:rFonts w:ascii="方正小标宋_GBK"/>
                <w:sz w:val="16"/>
              </w:rPr>
            </w:pPr>
          </w:p>
          <w:p>
            <w:pPr>
              <w:pStyle w:val="7"/>
              <w:spacing w:before="17"/>
              <w:rPr>
                <w:rFonts w:ascii="方正小标宋_GBK"/>
                <w:sz w:val="22"/>
              </w:rPr>
            </w:pPr>
          </w:p>
          <w:p>
            <w:pPr>
              <w:pStyle w:val="7"/>
              <w:ind w:right="89"/>
              <w:jc w:val="right"/>
              <w:rPr>
                <w:rFonts w:hint="default" w:eastAsia="仿宋"/>
                <w:sz w:val="15"/>
                <w:lang w:val="en-US" w:eastAsia="zh-CN"/>
              </w:rPr>
            </w:pPr>
            <w:r>
              <w:rPr>
                <w:rFonts w:hint="eastAsia"/>
                <w:sz w:val="15"/>
                <w:lang w:val="en-US" w:eastAsia="zh-CN"/>
              </w:rPr>
              <w:t>97</w:t>
            </w:r>
          </w:p>
        </w:tc>
        <w:tc>
          <w:tcPr>
            <w:tcW w:w="483" w:type="dxa"/>
          </w:tcPr>
          <w:p>
            <w:pPr>
              <w:pStyle w:val="7"/>
              <w:rPr>
                <w:rFonts w:ascii="方正小标宋_GBK"/>
                <w:sz w:val="16"/>
              </w:rPr>
            </w:pPr>
          </w:p>
          <w:p>
            <w:pPr>
              <w:pStyle w:val="7"/>
              <w:spacing w:before="8"/>
              <w:rPr>
                <w:rFonts w:ascii="方正小标宋_GBK"/>
                <w:sz w:val="17"/>
              </w:rPr>
            </w:pPr>
          </w:p>
          <w:p>
            <w:pPr>
              <w:pStyle w:val="7"/>
              <w:spacing w:line="242" w:lineRule="auto"/>
              <w:ind w:left="92" w:right="53"/>
              <w:rPr>
                <w:sz w:val="15"/>
              </w:rPr>
            </w:pPr>
            <w:r>
              <w:rPr>
                <w:w w:val="105"/>
                <w:sz w:val="15"/>
              </w:rPr>
              <w:t>违法建设</w:t>
            </w:r>
          </w:p>
        </w:tc>
        <w:tc>
          <w:tcPr>
            <w:tcW w:w="1918" w:type="dxa"/>
          </w:tcPr>
          <w:p>
            <w:pPr>
              <w:pStyle w:val="7"/>
              <w:spacing w:before="8"/>
              <w:rPr>
                <w:rFonts w:ascii="方正小标宋_GBK"/>
                <w:sz w:val="22"/>
              </w:rPr>
            </w:pPr>
          </w:p>
          <w:p>
            <w:pPr>
              <w:pStyle w:val="7"/>
              <w:spacing w:line="242" w:lineRule="auto"/>
              <w:ind w:left="34" w:right="-29"/>
              <w:jc w:val="both"/>
              <w:rPr>
                <w:sz w:val="15"/>
              </w:rPr>
            </w:pPr>
            <w:r>
              <w:rPr>
                <w:w w:val="105"/>
                <w:sz w:val="15"/>
              </w:rPr>
              <w:t>城乡规划主管部门作出责令停止建设或者限期拆除的决定后，当事人不停止建设或者逾期不拆除</w:t>
            </w:r>
          </w:p>
        </w:tc>
        <w:tc>
          <w:tcPr>
            <w:tcW w:w="3484" w:type="dxa"/>
          </w:tcPr>
          <w:p>
            <w:pPr>
              <w:pStyle w:val="7"/>
              <w:spacing w:before="7"/>
              <w:rPr>
                <w:rFonts w:ascii="方正小标宋_GBK"/>
                <w:sz w:val="11"/>
              </w:rPr>
            </w:pPr>
          </w:p>
          <w:p>
            <w:pPr>
              <w:pStyle w:val="7"/>
              <w:numPr>
                <w:ilvl w:val="0"/>
                <w:numId w:val="193"/>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93"/>
              </w:numPr>
              <w:tabs>
                <w:tab w:val="left" w:pos="193"/>
              </w:tabs>
              <w:spacing w:before="4" w:after="0" w:line="240" w:lineRule="auto"/>
              <w:ind w:left="192" w:right="0" w:hanging="159"/>
              <w:jc w:val="left"/>
              <w:rPr>
                <w:sz w:val="15"/>
              </w:rPr>
            </w:pPr>
            <w:r>
              <w:rPr>
                <w:w w:val="105"/>
                <w:sz w:val="15"/>
              </w:rPr>
              <w:t>执法程序或行政强制流程图；</w:t>
            </w:r>
          </w:p>
          <w:p>
            <w:pPr>
              <w:pStyle w:val="7"/>
              <w:numPr>
                <w:ilvl w:val="0"/>
                <w:numId w:val="193"/>
              </w:numPr>
              <w:tabs>
                <w:tab w:val="left" w:pos="193"/>
              </w:tabs>
              <w:spacing w:before="2" w:after="0" w:line="240" w:lineRule="auto"/>
              <w:ind w:left="192" w:right="0" w:hanging="159"/>
              <w:jc w:val="left"/>
              <w:rPr>
                <w:sz w:val="15"/>
              </w:rPr>
            </w:pPr>
            <w:r>
              <w:rPr>
                <w:w w:val="105"/>
                <w:sz w:val="15"/>
              </w:rPr>
              <w:t>执法依据；</w:t>
            </w:r>
          </w:p>
          <w:p>
            <w:pPr>
              <w:pStyle w:val="7"/>
              <w:numPr>
                <w:ilvl w:val="0"/>
                <w:numId w:val="193"/>
              </w:numPr>
              <w:tabs>
                <w:tab w:val="left" w:pos="193"/>
              </w:tabs>
              <w:spacing w:before="2" w:after="0" w:line="240" w:lineRule="auto"/>
              <w:ind w:left="192" w:right="0" w:hanging="159"/>
              <w:jc w:val="left"/>
              <w:rPr>
                <w:sz w:val="15"/>
              </w:rPr>
            </w:pPr>
            <w:r>
              <w:rPr>
                <w:w w:val="105"/>
                <w:sz w:val="15"/>
              </w:rPr>
              <w:t>咨询、监督投诉方式；</w:t>
            </w:r>
          </w:p>
          <w:p>
            <w:pPr>
              <w:pStyle w:val="7"/>
              <w:numPr>
                <w:ilvl w:val="0"/>
                <w:numId w:val="193"/>
              </w:numPr>
              <w:tabs>
                <w:tab w:val="left" w:pos="193"/>
              </w:tabs>
              <w:spacing w:before="3" w:after="0" w:line="240" w:lineRule="auto"/>
              <w:ind w:left="192" w:right="0" w:hanging="159"/>
              <w:jc w:val="left"/>
              <w:rPr>
                <w:sz w:val="15"/>
              </w:rPr>
            </w:pPr>
            <w:r>
              <w:rPr>
                <w:spacing w:val="-1"/>
                <w:sz w:val="15"/>
              </w:rPr>
              <w:t>强制决定；</w:t>
            </w:r>
          </w:p>
          <w:p>
            <w:pPr>
              <w:pStyle w:val="7"/>
              <w:numPr>
                <w:ilvl w:val="0"/>
                <w:numId w:val="193"/>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8"/>
              <w:rPr>
                <w:rFonts w:ascii="方正小标宋_GBK"/>
                <w:sz w:val="17"/>
              </w:rPr>
            </w:pPr>
          </w:p>
          <w:p>
            <w:pPr>
              <w:pStyle w:val="7"/>
              <w:spacing w:line="242" w:lineRule="auto"/>
              <w:ind w:left="36" w:right="95"/>
              <w:rPr>
                <w:sz w:val="15"/>
              </w:rPr>
            </w:pPr>
            <w:r>
              <w:rPr>
                <w:w w:val="105"/>
                <w:sz w:val="15"/>
              </w:rPr>
              <w:t>《中华人民共和国城乡规划法》</w:t>
            </w:r>
          </w:p>
        </w:tc>
        <w:tc>
          <w:tcPr>
            <w:tcW w:w="1631" w:type="dxa"/>
          </w:tcPr>
          <w:p>
            <w:pPr>
              <w:pStyle w:val="7"/>
              <w:spacing w:before="16"/>
              <w:rPr>
                <w:rFonts w:ascii="方正小标宋_GBK"/>
                <w:sz w:val="16"/>
              </w:rPr>
            </w:pPr>
          </w:p>
          <w:p>
            <w:pPr>
              <w:pStyle w:val="7"/>
              <w:numPr>
                <w:ilvl w:val="0"/>
                <w:numId w:val="194"/>
              </w:numPr>
              <w:tabs>
                <w:tab w:val="left" w:pos="194"/>
              </w:tabs>
              <w:spacing w:before="0" w:after="0" w:line="242" w:lineRule="auto"/>
              <w:ind w:left="36" w:right="7" w:firstLine="0"/>
              <w:jc w:val="both"/>
              <w:rPr>
                <w:sz w:val="15"/>
              </w:rPr>
            </w:pPr>
            <w:r>
              <w:rPr>
                <w:spacing w:val="-2"/>
                <w:sz w:val="15"/>
              </w:rPr>
              <w:t>除强制决定外其他内</w:t>
            </w:r>
            <w:r>
              <w:rPr>
                <w:sz w:val="15"/>
              </w:rPr>
              <w:t>容：长期公开（</w:t>
            </w:r>
            <w:r>
              <w:rPr>
                <w:spacing w:val="-5"/>
                <w:sz w:val="15"/>
              </w:rPr>
              <w:t>动态调</w:t>
            </w:r>
            <w:r>
              <w:rPr>
                <w:w w:val="105"/>
                <w:sz w:val="15"/>
              </w:rPr>
              <w:t>整）；</w:t>
            </w:r>
          </w:p>
          <w:p>
            <w:pPr>
              <w:pStyle w:val="7"/>
              <w:numPr>
                <w:ilvl w:val="0"/>
                <w:numId w:val="194"/>
              </w:numPr>
              <w:tabs>
                <w:tab w:val="left" w:pos="194"/>
              </w:tabs>
              <w:spacing w:before="3" w:after="0" w:line="242" w:lineRule="auto"/>
              <w:ind w:left="36" w:right="7" w:firstLine="0"/>
              <w:jc w:val="left"/>
              <w:rPr>
                <w:sz w:val="15"/>
              </w:rPr>
            </w:pPr>
            <w:r>
              <w:rPr>
                <w:sz w:val="15"/>
              </w:rPr>
              <w:t>强制决定：20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7"/>
              <w:rPr>
                <w:rFonts w:ascii="方正小标宋_GBK"/>
                <w:sz w:val="17"/>
              </w:rPr>
            </w:pPr>
          </w:p>
          <w:p>
            <w:pPr>
              <w:pStyle w:val="7"/>
              <w:spacing w:before="1"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7"/>
              <w:rPr>
                <w:rFonts w:ascii="方正小标宋_GBK"/>
                <w:sz w:val="17"/>
              </w:rPr>
            </w:pPr>
          </w:p>
          <w:p>
            <w:pPr>
              <w:pStyle w:val="7"/>
              <w:spacing w:before="1"/>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spacing w:before="16"/>
              <w:rPr>
                <w:rFonts w:ascii="方正小标宋_GBK"/>
                <w:sz w:val="22"/>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16"/>
              <w:rPr>
                <w:rFonts w:ascii="方正小标宋_GBK"/>
                <w:sz w:val="22"/>
              </w:rPr>
            </w:pPr>
          </w:p>
          <w:p>
            <w:pPr>
              <w:pStyle w:val="7"/>
              <w:ind w:left="49"/>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16"/>
              <w:rPr>
                <w:rFonts w:ascii="方正小标宋_GBK"/>
                <w:sz w:val="22"/>
              </w:rPr>
            </w:pPr>
          </w:p>
          <w:p>
            <w:pPr>
              <w:pStyle w:val="7"/>
              <w:ind w:left="54"/>
              <w:jc w:val="center"/>
              <w:rPr>
                <w:sz w:val="15"/>
              </w:rPr>
            </w:pPr>
            <w:r>
              <w:rPr>
                <w:w w:val="104"/>
                <w:sz w:val="15"/>
              </w:rPr>
              <w:t>√</w:t>
            </w:r>
          </w:p>
        </w:tc>
        <w:tc>
          <w:tcPr>
            <w:tcW w:w="430" w:type="dxa"/>
          </w:tcPr>
          <w:p>
            <w:pPr>
              <w:pStyle w:val="7"/>
              <w:rPr>
                <w:rFonts w:ascii="方正小标宋_GBK"/>
                <w:sz w:val="16"/>
              </w:rPr>
            </w:pPr>
          </w:p>
          <w:p>
            <w:pPr>
              <w:pStyle w:val="7"/>
              <w:spacing w:before="16"/>
              <w:rPr>
                <w:rFonts w:ascii="方正小标宋_GBK"/>
                <w:sz w:val="22"/>
              </w:rPr>
            </w:pPr>
          </w:p>
          <w:p>
            <w:pPr>
              <w:pStyle w:val="7"/>
              <w:ind w:left="155"/>
              <w:rPr>
                <w:sz w:val="15"/>
              </w:rPr>
            </w:pPr>
            <w:r>
              <w:rPr>
                <w:w w:val="104"/>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72" w:hRule="atLeast"/>
        </w:trPr>
        <w:tc>
          <w:tcPr>
            <w:tcW w:w="470" w:type="dxa"/>
          </w:tcPr>
          <w:p>
            <w:pPr>
              <w:pStyle w:val="7"/>
              <w:rPr>
                <w:rFonts w:ascii="方正小标宋_GBK"/>
                <w:sz w:val="16"/>
              </w:rPr>
            </w:pPr>
          </w:p>
          <w:p>
            <w:pPr>
              <w:pStyle w:val="7"/>
              <w:spacing w:before="10"/>
              <w:rPr>
                <w:rFonts w:ascii="方正小标宋_GBK"/>
                <w:sz w:val="23"/>
              </w:rPr>
            </w:pPr>
          </w:p>
          <w:p>
            <w:pPr>
              <w:pStyle w:val="7"/>
              <w:ind w:right="89"/>
              <w:jc w:val="right"/>
              <w:rPr>
                <w:rFonts w:hint="default" w:eastAsia="仿宋"/>
                <w:sz w:val="15"/>
                <w:lang w:val="en-US" w:eastAsia="zh-CN"/>
              </w:rPr>
            </w:pPr>
            <w:r>
              <w:rPr>
                <w:rFonts w:hint="eastAsia"/>
                <w:sz w:val="15"/>
                <w:lang w:val="en-US" w:eastAsia="zh-CN"/>
              </w:rPr>
              <w:t>98</w:t>
            </w:r>
            <w:bookmarkStart w:id="3" w:name="_GoBack"/>
            <w:bookmarkEnd w:id="3"/>
          </w:p>
        </w:tc>
        <w:tc>
          <w:tcPr>
            <w:tcW w:w="483" w:type="dxa"/>
          </w:tcPr>
          <w:p>
            <w:pPr>
              <w:pStyle w:val="7"/>
              <w:rPr>
                <w:rFonts w:ascii="方正小标宋_GBK"/>
                <w:sz w:val="16"/>
              </w:rPr>
            </w:pPr>
          </w:p>
          <w:p>
            <w:pPr>
              <w:pStyle w:val="7"/>
              <w:spacing w:before="2"/>
              <w:rPr>
                <w:rFonts w:ascii="方正小标宋_GBK"/>
                <w:sz w:val="18"/>
              </w:rPr>
            </w:pPr>
          </w:p>
          <w:p>
            <w:pPr>
              <w:pStyle w:val="7"/>
              <w:spacing w:line="242" w:lineRule="auto"/>
              <w:ind w:left="92" w:right="53"/>
              <w:rPr>
                <w:sz w:val="15"/>
              </w:rPr>
            </w:pPr>
            <w:r>
              <w:rPr>
                <w:w w:val="105"/>
                <w:sz w:val="15"/>
              </w:rPr>
              <w:t>违法建设</w:t>
            </w:r>
          </w:p>
        </w:tc>
        <w:tc>
          <w:tcPr>
            <w:tcW w:w="1918" w:type="dxa"/>
          </w:tcPr>
          <w:p>
            <w:pPr>
              <w:pStyle w:val="7"/>
              <w:spacing w:before="1"/>
              <w:rPr>
                <w:rFonts w:ascii="方正小标宋_GBK"/>
                <w:sz w:val="23"/>
              </w:rPr>
            </w:pPr>
          </w:p>
          <w:p>
            <w:pPr>
              <w:pStyle w:val="7"/>
              <w:spacing w:line="242" w:lineRule="auto"/>
              <w:ind w:left="34" w:right="-29"/>
              <w:jc w:val="both"/>
              <w:rPr>
                <w:sz w:val="15"/>
              </w:rPr>
            </w:pPr>
            <w:r>
              <w:rPr>
                <w:w w:val="105"/>
                <w:sz w:val="15"/>
              </w:rPr>
              <w:t>凡不符合城市容貌标准、环境卫生标准的建筑物或者设施，逾期未改造或者未拆除</w:t>
            </w:r>
          </w:p>
        </w:tc>
        <w:tc>
          <w:tcPr>
            <w:tcW w:w="3484" w:type="dxa"/>
          </w:tcPr>
          <w:p>
            <w:pPr>
              <w:pStyle w:val="7"/>
              <w:spacing w:before="1"/>
              <w:rPr>
                <w:rFonts w:ascii="方正小标宋_GBK"/>
                <w:sz w:val="12"/>
              </w:rPr>
            </w:pPr>
          </w:p>
          <w:p>
            <w:pPr>
              <w:pStyle w:val="7"/>
              <w:numPr>
                <w:ilvl w:val="0"/>
                <w:numId w:val="195"/>
              </w:numPr>
              <w:tabs>
                <w:tab w:val="left" w:pos="193"/>
              </w:tabs>
              <w:spacing w:before="0" w:after="0" w:line="240" w:lineRule="auto"/>
              <w:ind w:left="192" w:right="0" w:hanging="159"/>
              <w:jc w:val="left"/>
              <w:rPr>
                <w:sz w:val="15"/>
              </w:rPr>
            </w:pPr>
            <w:r>
              <w:rPr>
                <w:w w:val="105"/>
                <w:sz w:val="15"/>
              </w:rPr>
              <w:t>机构职能、权责清单、执法人员名单；</w:t>
            </w:r>
          </w:p>
          <w:p>
            <w:pPr>
              <w:pStyle w:val="7"/>
              <w:numPr>
                <w:ilvl w:val="0"/>
                <w:numId w:val="195"/>
              </w:numPr>
              <w:tabs>
                <w:tab w:val="left" w:pos="193"/>
              </w:tabs>
              <w:spacing w:before="2" w:after="0" w:line="240" w:lineRule="auto"/>
              <w:ind w:left="192" w:right="0" w:hanging="159"/>
              <w:jc w:val="left"/>
              <w:rPr>
                <w:sz w:val="15"/>
              </w:rPr>
            </w:pPr>
            <w:r>
              <w:rPr>
                <w:w w:val="105"/>
                <w:sz w:val="15"/>
              </w:rPr>
              <w:t>执法程序或行政强制流程图；</w:t>
            </w:r>
          </w:p>
          <w:p>
            <w:pPr>
              <w:pStyle w:val="7"/>
              <w:numPr>
                <w:ilvl w:val="0"/>
                <w:numId w:val="195"/>
              </w:numPr>
              <w:tabs>
                <w:tab w:val="left" w:pos="193"/>
              </w:tabs>
              <w:spacing w:before="3" w:after="0" w:line="240" w:lineRule="auto"/>
              <w:ind w:left="192" w:right="0" w:hanging="159"/>
              <w:jc w:val="left"/>
              <w:rPr>
                <w:sz w:val="15"/>
              </w:rPr>
            </w:pPr>
            <w:r>
              <w:rPr>
                <w:w w:val="105"/>
                <w:sz w:val="15"/>
              </w:rPr>
              <w:t>执法依据；</w:t>
            </w:r>
          </w:p>
          <w:p>
            <w:pPr>
              <w:pStyle w:val="7"/>
              <w:numPr>
                <w:ilvl w:val="0"/>
                <w:numId w:val="195"/>
              </w:numPr>
              <w:tabs>
                <w:tab w:val="left" w:pos="193"/>
              </w:tabs>
              <w:spacing w:before="3" w:after="0" w:line="240" w:lineRule="auto"/>
              <w:ind w:left="192" w:right="0" w:hanging="159"/>
              <w:jc w:val="left"/>
              <w:rPr>
                <w:sz w:val="15"/>
              </w:rPr>
            </w:pPr>
            <w:r>
              <w:rPr>
                <w:w w:val="105"/>
                <w:sz w:val="15"/>
              </w:rPr>
              <w:t>咨询、监督投诉方式；</w:t>
            </w:r>
          </w:p>
          <w:p>
            <w:pPr>
              <w:pStyle w:val="7"/>
              <w:numPr>
                <w:ilvl w:val="0"/>
                <w:numId w:val="195"/>
              </w:numPr>
              <w:tabs>
                <w:tab w:val="left" w:pos="193"/>
              </w:tabs>
              <w:spacing w:before="2" w:after="0" w:line="240" w:lineRule="auto"/>
              <w:ind w:left="192" w:right="0" w:hanging="159"/>
              <w:jc w:val="left"/>
              <w:rPr>
                <w:sz w:val="15"/>
              </w:rPr>
            </w:pPr>
            <w:r>
              <w:rPr>
                <w:spacing w:val="-1"/>
                <w:sz w:val="15"/>
              </w:rPr>
              <w:t>强制决定；</w:t>
            </w:r>
          </w:p>
          <w:p>
            <w:pPr>
              <w:pStyle w:val="7"/>
              <w:numPr>
                <w:ilvl w:val="0"/>
                <w:numId w:val="195"/>
              </w:numPr>
              <w:tabs>
                <w:tab w:val="left" w:pos="193"/>
              </w:tabs>
              <w:spacing w:before="3" w:after="0" w:line="240" w:lineRule="auto"/>
              <w:ind w:left="192" w:right="0" w:hanging="159"/>
              <w:jc w:val="left"/>
              <w:rPr>
                <w:sz w:val="15"/>
              </w:rPr>
            </w:pPr>
            <w:r>
              <w:rPr>
                <w:spacing w:val="-1"/>
                <w:sz w:val="15"/>
              </w:rPr>
              <w:t>救济渠道。</w:t>
            </w:r>
          </w:p>
        </w:tc>
        <w:tc>
          <w:tcPr>
            <w:tcW w:w="1449" w:type="dxa"/>
          </w:tcPr>
          <w:p>
            <w:pPr>
              <w:pStyle w:val="7"/>
              <w:rPr>
                <w:rFonts w:ascii="方正小标宋_GBK"/>
                <w:sz w:val="16"/>
              </w:rPr>
            </w:pPr>
          </w:p>
          <w:p>
            <w:pPr>
              <w:pStyle w:val="7"/>
              <w:spacing w:before="1"/>
              <w:rPr>
                <w:rFonts w:ascii="方正小标宋_GBK"/>
                <w:sz w:val="18"/>
              </w:rPr>
            </w:pPr>
          </w:p>
          <w:p>
            <w:pPr>
              <w:pStyle w:val="7"/>
              <w:spacing w:line="242" w:lineRule="auto"/>
              <w:ind w:left="36" w:right="95"/>
              <w:rPr>
                <w:sz w:val="15"/>
              </w:rPr>
            </w:pPr>
            <w:r>
              <w:rPr>
                <w:w w:val="105"/>
                <w:sz w:val="15"/>
              </w:rPr>
              <w:t>《城市市容和环境卫生管理条例》</w:t>
            </w:r>
          </w:p>
        </w:tc>
        <w:tc>
          <w:tcPr>
            <w:tcW w:w="1631" w:type="dxa"/>
          </w:tcPr>
          <w:p>
            <w:pPr>
              <w:pStyle w:val="7"/>
              <w:spacing w:before="9"/>
              <w:rPr>
                <w:rFonts w:ascii="方正小标宋_GBK"/>
                <w:sz w:val="17"/>
              </w:rPr>
            </w:pPr>
          </w:p>
          <w:p>
            <w:pPr>
              <w:pStyle w:val="7"/>
              <w:numPr>
                <w:ilvl w:val="0"/>
                <w:numId w:val="196"/>
              </w:numPr>
              <w:tabs>
                <w:tab w:val="left" w:pos="194"/>
              </w:tabs>
              <w:spacing w:before="0" w:after="0" w:line="242" w:lineRule="auto"/>
              <w:ind w:left="36" w:right="7" w:firstLine="0"/>
              <w:jc w:val="both"/>
              <w:rPr>
                <w:sz w:val="15"/>
              </w:rPr>
            </w:pPr>
            <w:r>
              <w:rPr>
                <w:spacing w:val="-2"/>
                <w:sz w:val="15"/>
              </w:rPr>
              <w:t>除强制决定外其他内</w:t>
            </w:r>
            <w:r>
              <w:rPr>
                <w:sz w:val="15"/>
              </w:rPr>
              <w:t>容：长期公开（</w:t>
            </w:r>
            <w:r>
              <w:rPr>
                <w:spacing w:val="-5"/>
                <w:sz w:val="15"/>
              </w:rPr>
              <w:t>动态调</w:t>
            </w:r>
            <w:r>
              <w:rPr>
                <w:w w:val="105"/>
                <w:sz w:val="15"/>
              </w:rPr>
              <w:t>整）；</w:t>
            </w:r>
          </w:p>
          <w:p>
            <w:pPr>
              <w:pStyle w:val="7"/>
              <w:numPr>
                <w:ilvl w:val="0"/>
                <w:numId w:val="196"/>
              </w:numPr>
              <w:tabs>
                <w:tab w:val="left" w:pos="194"/>
              </w:tabs>
              <w:spacing w:before="2" w:after="0" w:line="244" w:lineRule="auto"/>
              <w:ind w:left="36" w:right="7" w:firstLine="0"/>
              <w:jc w:val="left"/>
              <w:rPr>
                <w:sz w:val="15"/>
              </w:rPr>
            </w:pPr>
            <w:r>
              <w:rPr>
                <w:sz w:val="15"/>
              </w:rPr>
              <w:t>强制决定：20</w:t>
            </w:r>
            <w:r>
              <w:rPr>
                <w:spacing w:val="-4"/>
                <w:sz w:val="15"/>
              </w:rPr>
              <w:t>个工作</w:t>
            </w:r>
            <w:r>
              <w:rPr>
                <w:w w:val="105"/>
                <w:sz w:val="15"/>
              </w:rPr>
              <w:t>日内。</w:t>
            </w:r>
          </w:p>
        </w:tc>
        <w:tc>
          <w:tcPr>
            <w:tcW w:w="1043" w:type="dxa"/>
          </w:tcPr>
          <w:p>
            <w:pPr>
              <w:pStyle w:val="7"/>
              <w:rPr>
                <w:rFonts w:ascii="方正小标宋_GBK"/>
                <w:sz w:val="16"/>
              </w:rPr>
            </w:pPr>
          </w:p>
          <w:p>
            <w:pPr>
              <w:pStyle w:val="7"/>
              <w:spacing w:before="1"/>
              <w:rPr>
                <w:rFonts w:ascii="方正小标宋_GBK"/>
                <w:sz w:val="18"/>
              </w:rPr>
            </w:pPr>
          </w:p>
          <w:p>
            <w:pPr>
              <w:pStyle w:val="7"/>
              <w:spacing w:line="242" w:lineRule="auto"/>
              <w:ind w:left="37" w:right="-29"/>
              <w:rPr>
                <w:sz w:val="15"/>
              </w:rPr>
            </w:pPr>
            <w:r>
              <w:rPr>
                <w:rFonts w:hint="eastAsia"/>
                <w:spacing w:val="9"/>
                <w:w w:val="105"/>
                <w:sz w:val="15"/>
                <w:lang w:eastAsia="zh-CN"/>
              </w:rPr>
              <w:t>鲁山县</w:t>
            </w:r>
            <w:r>
              <w:rPr>
                <w:spacing w:val="9"/>
                <w:w w:val="105"/>
                <w:sz w:val="15"/>
              </w:rPr>
              <w:t>城市管</w:t>
            </w:r>
            <w:r>
              <w:rPr>
                <w:w w:val="105"/>
                <w:sz w:val="15"/>
              </w:rPr>
              <w:t>理局</w:t>
            </w:r>
          </w:p>
        </w:tc>
        <w:tc>
          <w:tcPr>
            <w:tcW w:w="912" w:type="dxa"/>
          </w:tcPr>
          <w:p>
            <w:pPr>
              <w:pStyle w:val="7"/>
              <w:rPr>
                <w:rFonts w:ascii="方正小标宋_GBK"/>
                <w:sz w:val="16"/>
              </w:rPr>
            </w:pPr>
          </w:p>
          <w:p>
            <w:pPr>
              <w:pStyle w:val="7"/>
              <w:spacing w:before="1"/>
              <w:rPr>
                <w:rFonts w:ascii="方正小标宋_GBK"/>
                <w:sz w:val="18"/>
              </w:rPr>
            </w:pPr>
          </w:p>
          <w:p>
            <w:pPr>
              <w:pStyle w:val="7"/>
              <w:ind w:left="38"/>
              <w:rPr>
                <w:sz w:val="15"/>
              </w:rPr>
            </w:pPr>
            <w:r>
              <w:rPr>
                <w:spacing w:val="-1"/>
                <w:sz w:val="15"/>
              </w:rPr>
              <w:t>■政府网站</w:t>
            </w:r>
          </w:p>
          <w:p>
            <w:pPr>
              <w:pStyle w:val="7"/>
              <w:spacing w:before="2"/>
              <w:ind w:left="38"/>
              <w:rPr>
                <w:sz w:val="15"/>
              </w:rPr>
            </w:pPr>
            <w:r>
              <w:rPr>
                <w:spacing w:val="-1"/>
                <w:sz w:val="15"/>
              </w:rPr>
              <w:t>■两微一端</w:t>
            </w:r>
          </w:p>
        </w:tc>
        <w:tc>
          <w:tcPr>
            <w:tcW w:w="443" w:type="dxa"/>
          </w:tcPr>
          <w:p>
            <w:pPr>
              <w:pStyle w:val="7"/>
              <w:rPr>
                <w:rFonts w:ascii="方正小标宋_GBK"/>
                <w:sz w:val="16"/>
              </w:rPr>
            </w:pPr>
          </w:p>
          <w:p>
            <w:pPr>
              <w:pStyle w:val="7"/>
              <w:spacing w:before="10"/>
              <w:rPr>
                <w:rFonts w:ascii="方正小标宋_GBK"/>
                <w:sz w:val="23"/>
              </w:rPr>
            </w:pPr>
          </w:p>
          <w:p>
            <w:pPr>
              <w:pStyle w:val="7"/>
              <w:ind w:right="107"/>
              <w:jc w:val="right"/>
              <w:rPr>
                <w:sz w:val="15"/>
              </w:rPr>
            </w:pPr>
            <w:r>
              <w:rPr>
                <w:w w:val="104"/>
                <w:sz w:val="15"/>
              </w:rPr>
              <w:t>√</w:t>
            </w:r>
          </w:p>
        </w:tc>
        <w:tc>
          <w:tcPr>
            <w:tcW w:w="405" w:type="dxa"/>
          </w:tcPr>
          <w:p>
            <w:pPr>
              <w:pStyle w:val="7"/>
              <w:rPr>
                <w:rFonts w:ascii="Times New Roman"/>
                <w:sz w:val="14"/>
              </w:rPr>
            </w:pPr>
          </w:p>
        </w:tc>
        <w:tc>
          <w:tcPr>
            <w:tcW w:w="443" w:type="dxa"/>
          </w:tcPr>
          <w:p>
            <w:pPr>
              <w:pStyle w:val="7"/>
              <w:rPr>
                <w:rFonts w:ascii="方正小标宋_GBK"/>
                <w:sz w:val="16"/>
              </w:rPr>
            </w:pPr>
          </w:p>
          <w:p>
            <w:pPr>
              <w:pStyle w:val="7"/>
              <w:spacing w:before="10"/>
              <w:rPr>
                <w:rFonts w:ascii="方正小标宋_GBK"/>
                <w:sz w:val="23"/>
              </w:rPr>
            </w:pPr>
          </w:p>
          <w:p>
            <w:pPr>
              <w:pStyle w:val="7"/>
              <w:ind w:left="50"/>
              <w:jc w:val="center"/>
              <w:rPr>
                <w:sz w:val="15"/>
              </w:rPr>
            </w:pPr>
            <w:r>
              <w:rPr>
                <w:w w:val="104"/>
                <w:sz w:val="15"/>
              </w:rPr>
              <w:t>√</w:t>
            </w:r>
          </w:p>
        </w:tc>
        <w:tc>
          <w:tcPr>
            <w:tcW w:w="547" w:type="dxa"/>
          </w:tcPr>
          <w:p>
            <w:pPr>
              <w:pStyle w:val="7"/>
              <w:rPr>
                <w:rFonts w:ascii="Times New Roman"/>
                <w:sz w:val="14"/>
              </w:rPr>
            </w:pPr>
          </w:p>
        </w:tc>
        <w:tc>
          <w:tcPr>
            <w:tcW w:w="390" w:type="dxa"/>
          </w:tcPr>
          <w:p>
            <w:pPr>
              <w:pStyle w:val="7"/>
              <w:rPr>
                <w:rFonts w:ascii="方正小标宋_GBK"/>
                <w:sz w:val="16"/>
              </w:rPr>
            </w:pPr>
          </w:p>
          <w:p>
            <w:pPr>
              <w:pStyle w:val="7"/>
              <w:spacing w:before="12"/>
              <w:rPr>
                <w:rFonts w:ascii="方正小标宋_GBK"/>
                <w:sz w:val="23"/>
              </w:rPr>
            </w:pPr>
          </w:p>
          <w:p>
            <w:pPr>
              <w:pStyle w:val="7"/>
              <w:ind w:left="53"/>
              <w:jc w:val="center"/>
              <w:rPr>
                <w:sz w:val="15"/>
              </w:rPr>
            </w:pPr>
            <w:r>
              <w:rPr>
                <w:w w:val="104"/>
                <w:sz w:val="15"/>
              </w:rPr>
              <w:t>√</w:t>
            </w:r>
          </w:p>
        </w:tc>
        <w:tc>
          <w:tcPr>
            <w:tcW w:w="430" w:type="dxa"/>
          </w:tcPr>
          <w:p>
            <w:pPr>
              <w:pStyle w:val="7"/>
              <w:rPr>
                <w:rFonts w:ascii="方正小标宋_GBK"/>
                <w:sz w:val="16"/>
              </w:rPr>
            </w:pPr>
          </w:p>
          <w:p>
            <w:pPr>
              <w:pStyle w:val="7"/>
              <w:spacing w:before="12"/>
              <w:rPr>
                <w:rFonts w:ascii="方正小标宋_GBK"/>
                <w:sz w:val="23"/>
              </w:rPr>
            </w:pPr>
          </w:p>
          <w:p>
            <w:pPr>
              <w:pStyle w:val="7"/>
              <w:ind w:left="155"/>
              <w:rPr>
                <w:sz w:val="15"/>
              </w:rPr>
            </w:pPr>
            <w:r>
              <w:rPr>
                <w:w w:val="104"/>
                <w:sz w:val="15"/>
              </w:rPr>
              <w:t>√</w:t>
            </w:r>
          </w:p>
        </w:tc>
      </w:tr>
    </w:tbl>
    <w:p>
      <w:pPr>
        <w:spacing w:after="0"/>
        <w:rPr>
          <w:sz w:val="15"/>
        </w:rPr>
        <w:sectPr>
          <w:pgSz w:w="16840" w:h="11910" w:orient="landscape"/>
          <w:pgMar w:top="1060" w:right="760" w:bottom="900" w:left="740" w:header="0" w:footer="714" w:gutter="0"/>
        </w:sectPr>
      </w:pPr>
    </w:p>
    <w:p>
      <w:bookmarkStart w:id="2" w:name="18.涉农补贴领域基层政务公开标准目录"/>
      <w:bookmarkEnd w:id="2"/>
    </w:p>
    <w:sectPr>
      <w:pgSz w:w="16840" w:h="11910" w:orient="landscape"/>
      <w:pgMar w:top="1100" w:right="760" w:bottom="900" w:left="740" w:header="0" w:footer="71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_x0000_s4097" o:spid="_x0000_s4097" o:spt="202" type="#_x0000_t202" style="position:absolute;left:0pt;margin-left:701.95pt;margin-top:544.5pt;height:15.7pt;width:56pt;mso-position-horizontal-relative:page;mso-position-vertical-relative:page;z-index:-323387392;mso-width-relative:page;mso-height-relative:page;" filled="f" stroked="f" coordsize="21600,21600">
          <v:path/>
          <v:fill on="f" focussize="0,0"/>
          <v:stroke on="f" joinstyle="miter"/>
          <v:imagedata o:title=""/>
          <o:lock v:ext="edit"/>
          <v:textbox inset="0mm,0mm,0mm,0mm">
            <w:txbxContent>
              <w:p>
                <w:pPr>
                  <w:spacing w:before="0" w:line="294" w:lineRule="exact"/>
                  <w:ind w:left="20" w:right="0" w:firstLine="0"/>
                  <w:jc w:val="left"/>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t>101</w:t>
                </w:r>
                <w:r>
                  <w:fldChar w:fldCharType="end"/>
                </w:r>
                <w:r>
                  <w:rPr>
                    <w:rFonts w:ascii="宋体" w:hAnsi="宋体"/>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_x0000_s4098" o:spid="_x0000_s4098" o:spt="202" type="#_x0000_t202" style="position:absolute;left:0pt;margin-left:71pt;margin-top:544.5pt;height:15.7pt;width:56pt;mso-position-horizontal-relative:page;mso-position-vertical-relative:page;z-index:-323386368;mso-width-relative:page;mso-height-relative:page;" filled="f" stroked="f" coordsize="21600,21600">
          <v:path/>
          <v:fill on="f" focussize="0,0"/>
          <v:stroke on="f" joinstyle="miter"/>
          <v:imagedata o:title=""/>
          <o:lock v:ext="edit"/>
          <v:textbox inset="0mm,0mm,0mm,0mm">
            <w:txbxContent>
              <w:p>
                <w:pPr>
                  <w:spacing w:before="0" w:line="294" w:lineRule="exact"/>
                  <w:ind w:left="20" w:right="0" w:firstLine="0"/>
                  <w:jc w:val="left"/>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t>100</w:t>
                </w:r>
                <w:r>
                  <w:fldChar w:fldCharType="end"/>
                </w:r>
                <w:r>
                  <w:rPr>
                    <w:rFonts w:ascii="宋体" w:hAnsi="宋体"/>
                    <w:sz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A0A49"/>
    <w:multiLevelType w:val="multilevel"/>
    <w:tmpl w:val="843A0A49"/>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
    <w:nsid w:val="84994F45"/>
    <w:multiLevelType w:val="multilevel"/>
    <w:tmpl w:val="84994F4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2">
    <w:nsid w:val="87B75F0A"/>
    <w:multiLevelType w:val="multilevel"/>
    <w:tmpl w:val="87B75F0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3">
    <w:nsid w:val="891523D9"/>
    <w:multiLevelType w:val="multilevel"/>
    <w:tmpl w:val="891523D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4">
    <w:nsid w:val="89F7FBCA"/>
    <w:multiLevelType w:val="multilevel"/>
    <w:tmpl w:val="89F7FBC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
    <w:nsid w:val="8D861A3E"/>
    <w:multiLevelType w:val="multilevel"/>
    <w:tmpl w:val="8D861A3E"/>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6">
    <w:nsid w:val="8E6D16C5"/>
    <w:multiLevelType w:val="multilevel"/>
    <w:tmpl w:val="8E6D16C5"/>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7">
    <w:nsid w:val="8F8BBFB2"/>
    <w:multiLevelType w:val="multilevel"/>
    <w:tmpl w:val="8F8BBFB2"/>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8">
    <w:nsid w:val="8FB0CBB5"/>
    <w:multiLevelType w:val="multilevel"/>
    <w:tmpl w:val="8FB0CBB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
    <w:nsid w:val="9017BA21"/>
    <w:multiLevelType w:val="multilevel"/>
    <w:tmpl w:val="9017BA21"/>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
    <w:nsid w:val="90D96B34"/>
    <w:multiLevelType w:val="multilevel"/>
    <w:tmpl w:val="90D96B3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1">
    <w:nsid w:val="92C4F22A"/>
    <w:multiLevelType w:val="multilevel"/>
    <w:tmpl w:val="92C4F22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
    <w:nsid w:val="930EE254"/>
    <w:multiLevelType w:val="multilevel"/>
    <w:tmpl w:val="930EE254"/>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3">
    <w:nsid w:val="941D12A9"/>
    <w:multiLevelType w:val="multilevel"/>
    <w:tmpl w:val="941D12A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
    <w:nsid w:val="9481616F"/>
    <w:multiLevelType w:val="multilevel"/>
    <w:tmpl w:val="9481616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5">
    <w:nsid w:val="952530A5"/>
    <w:multiLevelType w:val="multilevel"/>
    <w:tmpl w:val="952530A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6">
    <w:nsid w:val="95E682A1"/>
    <w:multiLevelType w:val="multilevel"/>
    <w:tmpl w:val="95E682A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
    <w:nsid w:val="96A26EB4"/>
    <w:multiLevelType w:val="multilevel"/>
    <w:tmpl w:val="96A26EB4"/>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8">
    <w:nsid w:val="96E5236C"/>
    <w:multiLevelType w:val="multilevel"/>
    <w:tmpl w:val="96E5236C"/>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9">
    <w:nsid w:val="97523C9B"/>
    <w:multiLevelType w:val="multilevel"/>
    <w:tmpl w:val="97523C9B"/>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20">
    <w:nsid w:val="98E286FB"/>
    <w:multiLevelType w:val="multilevel"/>
    <w:tmpl w:val="98E286FB"/>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21">
    <w:nsid w:val="99D419CA"/>
    <w:multiLevelType w:val="multilevel"/>
    <w:tmpl w:val="99D419C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22">
    <w:nsid w:val="9B1F845E"/>
    <w:multiLevelType w:val="multilevel"/>
    <w:tmpl w:val="9B1F845E"/>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23">
    <w:nsid w:val="9BA6347D"/>
    <w:multiLevelType w:val="multilevel"/>
    <w:tmpl w:val="9BA6347D"/>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24">
    <w:nsid w:val="9C919DE1"/>
    <w:multiLevelType w:val="multilevel"/>
    <w:tmpl w:val="9C919DE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25">
    <w:nsid w:val="9CD0C84A"/>
    <w:multiLevelType w:val="multilevel"/>
    <w:tmpl w:val="9CD0C84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26">
    <w:nsid w:val="9D9F4F4D"/>
    <w:multiLevelType w:val="multilevel"/>
    <w:tmpl w:val="9D9F4F4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27">
    <w:nsid w:val="9F91FE98"/>
    <w:multiLevelType w:val="multilevel"/>
    <w:tmpl w:val="9F91FE98"/>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28">
    <w:nsid w:val="9F94E439"/>
    <w:multiLevelType w:val="multilevel"/>
    <w:tmpl w:val="9F94E43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29">
    <w:nsid w:val="A0F25EF7"/>
    <w:multiLevelType w:val="multilevel"/>
    <w:tmpl w:val="A0F25EF7"/>
    <w:lvl w:ilvl="0" w:tentative="0">
      <w:start w:val="1"/>
      <w:numFmt w:val="decimal"/>
      <w:lvlText w:val="%1."/>
      <w:lvlJc w:val="left"/>
      <w:pPr>
        <w:ind w:left="192" w:hanging="158"/>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8"/>
      </w:pPr>
      <w:rPr>
        <w:rFonts w:hint="default"/>
        <w:lang w:val="zh-CN" w:eastAsia="zh-CN" w:bidi="zh-CN"/>
      </w:rPr>
    </w:lvl>
    <w:lvl w:ilvl="2" w:tentative="0">
      <w:start w:val="0"/>
      <w:numFmt w:val="bullet"/>
      <w:lvlText w:val="•"/>
      <w:lvlJc w:val="left"/>
      <w:pPr>
        <w:ind w:left="852" w:hanging="158"/>
      </w:pPr>
      <w:rPr>
        <w:rFonts w:hint="default"/>
        <w:lang w:val="zh-CN" w:eastAsia="zh-CN" w:bidi="zh-CN"/>
      </w:rPr>
    </w:lvl>
    <w:lvl w:ilvl="3" w:tentative="0">
      <w:start w:val="0"/>
      <w:numFmt w:val="bullet"/>
      <w:lvlText w:val="•"/>
      <w:lvlJc w:val="left"/>
      <w:pPr>
        <w:ind w:left="1179" w:hanging="158"/>
      </w:pPr>
      <w:rPr>
        <w:rFonts w:hint="default"/>
        <w:lang w:val="zh-CN" w:eastAsia="zh-CN" w:bidi="zh-CN"/>
      </w:rPr>
    </w:lvl>
    <w:lvl w:ilvl="4" w:tentative="0">
      <w:start w:val="0"/>
      <w:numFmt w:val="bullet"/>
      <w:lvlText w:val="•"/>
      <w:lvlJc w:val="left"/>
      <w:pPr>
        <w:ind w:left="1505" w:hanging="158"/>
      </w:pPr>
      <w:rPr>
        <w:rFonts w:hint="default"/>
        <w:lang w:val="zh-CN" w:eastAsia="zh-CN" w:bidi="zh-CN"/>
      </w:rPr>
    </w:lvl>
    <w:lvl w:ilvl="5" w:tentative="0">
      <w:start w:val="0"/>
      <w:numFmt w:val="bullet"/>
      <w:lvlText w:val="•"/>
      <w:lvlJc w:val="left"/>
      <w:pPr>
        <w:ind w:left="1832" w:hanging="158"/>
      </w:pPr>
      <w:rPr>
        <w:rFonts w:hint="default"/>
        <w:lang w:val="zh-CN" w:eastAsia="zh-CN" w:bidi="zh-CN"/>
      </w:rPr>
    </w:lvl>
    <w:lvl w:ilvl="6" w:tentative="0">
      <w:start w:val="0"/>
      <w:numFmt w:val="bullet"/>
      <w:lvlText w:val="•"/>
      <w:lvlJc w:val="left"/>
      <w:pPr>
        <w:ind w:left="2158" w:hanging="158"/>
      </w:pPr>
      <w:rPr>
        <w:rFonts w:hint="default"/>
        <w:lang w:val="zh-CN" w:eastAsia="zh-CN" w:bidi="zh-CN"/>
      </w:rPr>
    </w:lvl>
    <w:lvl w:ilvl="7" w:tentative="0">
      <w:start w:val="0"/>
      <w:numFmt w:val="bullet"/>
      <w:lvlText w:val="•"/>
      <w:lvlJc w:val="left"/>
      <w:pPr>
        <w:ind w:left="2484" w:hanging="158"/>
      </w:pPr>
      <w:rPr>
        <w:rFonts w:hint="default"/>
        <w:lang w:val="zh-CN" w:eastAsia="zh-CN" w:bidi="zh-CN"/>
      </w:rPr>
    </w:lvl>
    <w:lvl w:ilvl="8" w:tentative="0">
      <w:start w:val="0"/>
      <w:numFmt w:val="bullet"/>
      <w:lvlText w:val="•"/>
      <w:lvlJc w:val="left"/>
      <w:pPr>
        <w:ind w:left="2811" w:hanging="158"/>
      </w:pPr>
      <w:rPr>
        <w:rFonts w:hint="default"/>
        <w:lang w:val="zh-CN" w:eastAsia="zh-CN" w:bidi="zh-CN"/>
      </w:rPr>
    </w:lvl>
  </w:abstractNum>
  <w:abstractNum w:abstractNumId="30">
    <w:nsid w:val="A125D1D3"/>
    <w:multiLevelType w:val="multilevel"/>
    <w:tmpl w:val="A125D1D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31">
    <w:nsid w:val="A1860C61"/>
    <w:multiLevelType w:val="multilevel"/>
    <w:tmpl w:val="A1860C6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32">
    <w:nsid w:val="A25F19CE"/>
    <w:multiLevelType w:val="multilevel"/>
    <w:tmpl w:val="A25F19CE"/>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3">
    <w:nsid w:val="A362769C"/>
    <w:multiLevelType w:val="multilevel"/>
    <w:tmpl w:val="A362769C"/>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4">
    <w:nsid w:val="A4433E0D"/>
    <w:multiLevelType w:val="multilevel"/>
    <w:tmpl w:val="A4433E0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5">
    <w:nsid w:val="A5987499"/>
    <w:multiLevelType w:val="multilevel"/>
    <w:tmpl w:val="A5987499"/>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6">
    <w:nsid w:val="A6E60070"/>
    <w:multiLevelType w:val="multilevel"/>
    <w:tmpl w:val="A6E60070"/>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7">
    <w:nsid w:val="A904AA35"/>
    <w:multiLevelType w:val="multilevel"/>
    <w:tmpl w:val="A904AA3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8">
    <w:nsid w:val="A97D620A"/>
    <w:multiLevelType w:val="multilevel"/>
    <w:tmpl w:val="A97D620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39">
    <w:nsid w:val="AC38AFEB"/>
    <w:multiLevelType w:val="multilevel"/>
    <w:tmpl w:val="AC38AFEB"/>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40">
    <w:nsid w:val="AD37AD84"/>
    <w:multiLevelType w:val="multilevel"/>
    <w:tmpl w:val="AD37AD8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41">
    <w:nsid w:val="AF139D7D"/>
    <w:multiLevelType w:val="multilevel"/>
    <w:tmpl w:val="AF139D7D"/>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42">
    <w:nsid w:val="B0082E4F"/>
    <w:multiLevelType w:val="multilevel"/>
    <w:tmpl w:val="B0082E4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43">
    <w:nsid w:val="B02A9460"/>
    <w:multiLevelType w:val="multilevel"/>
    <w:tmpl w:val="B02A9460"/>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44">
    <w:nsid w:val="B08374AC"/>
    <w:multiLevelType w:val="multilevel"/>
    <w:tmpl w:val="B08374AC"/>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45">
    <w:nsid w:val="B15ABE86"/>
    <w:multiLevelType w:val="multilevel"/>
    <w:tmpl w:val="B15ABE8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46">
    <w:nsid w:val="B1CC6FF1"/>
    <w:multiLevelType w:val="multilevel"/>
    <w:tmpl w:val="B1CC6FF1"/>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47">
    <w:nsid w:val="B4E02BC3"/>
    <w:multiLevelType w:val="multilevel"/>
    <w:tmpl w:val="B4E02BC3"/>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48">
    <w:nsid w:val="B5601969"/>
    <w:multiLevelType w:val="multilevel"/>
    <w:tmpl w:val="B5601969"/>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49">
    <w:nsid w:val="B5CF74F5"/>
    <w:multiLevelType w:val="multilevel"/>
    <w:tmpl w:val="B5CF74F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50">
    <w:nsid w:val="B62DFF5B"/>
    <w:multiLevelType w:val="multilevel"/>
    <w:tmpl w:val="B62DFF5B"/>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1">
    <w:nsid w:val="B99465BD"/>
    <w:multiLevelType w:val="multilevel"/>
    <w:tmpl w:val="B99465BD"/>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2">
    <w:nsid w:val="BA550FDB"/>
    <w:multiLevelType w:val="multilevel"/>
    <w:tmpl w:val="BA550FDB"/>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3">
    <w:nsid w:val="BB01E1DA"/>
    <w:multiLevelType w:val="multilevel"/>
    <w:tmpl w:val="BB01E1D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4">
    <w:nsid w:val="BB531B50"/>
    <w:multiLevelType w:val="multilevel"/>
    <w:tmpl w:val="BB531B50"/>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5">
    <w:nsid w:val="BC837A95"/>
    <w:multiLevelType w:val="multilevel"/>
    <w:tmpl w:val="BC837A9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56">
    <w:nsid w:val="BEDBFA51"/>
    <w:multiLevelType w:val="multilevel"/>
    <w:tmpl w:val="BEDBFA51"/>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57">
    <w:nsid w:val="BF498318"/>
    <w:multiLevelType w:val="multilevel"/>
    <w:tmpl w:val="BF498318"/>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8">
    <w:nsid w:val="BF90AAF0"/>
    <w:multiLevelType w:val="multilevel"/>
    <w:tmpl w:val="BF90AAF0"/>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59">
    <w:nsid w:val="C17C4D43"/>
    <w:multiLevelType w:val="multilevel"/>
    <w:tmpl w:val="C17C4D43"/>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60">
    <w:nsid w:val="C1947083"/>
    <w:multiLevelType w:val="multilevel"/>
    <w:tmpl w:val="C194708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61">
    <w:nsid w:val="C2D3C316"/>
    <w:multiLevelType w:val="multilevel"/>
    <w:tmpl w:val="C2D3C316"/>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62">
    <w:nsid w:val="C4EA4DBF"/>
    <w:multiLevelType w:val="multilevel"/>
    <w:tmpl w:val="C4EA4DBF"/>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63">
    <w:nsid w:val="C560BE57"/>
    <w:multiLevelType w:val="multilevel"/>
    <w:tmpl w:val="C560BE57"/>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64">
    <w:nsid w:val="C56A74DE"/>
    <w:multiLevelType w:val="multilevel"/>
    <w:tmpl w:val="C56A74DE"/>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65">
    <w:nsid w:val="C5C268A9"/>
    <w:multiLevelType w:val="multilevel"/>
    <w:tmpl w:val="C5C268A9"/>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66">
    <w:nsid w:val="C83AAF60"/>
    <w:multiLevelType w:val="multilevel"/>
    <w:tmpl w:val="C83AAF60"/>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67">
    <w:nsid w:val="C9412743"/>
    <w:multiLevelType w:val="multilevel"/>
    <w:tmpl w:val="C9412743"/>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68">
    <w:nsid w:val="C9C05784"/>
    <w:multiLevelType w:val="multilevel"/>
    <w:tmpl w:val="C9C05784"/>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69">
    <w:nsid w:val="CA556884"/>
    <w:multiLevelType w:val="multilevel"/>
    <w:tmpl w:val="CA55688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70">
    <w:nsid w:val="CB0CECA5"/>
    <w:multiLevelType w:val="multilevel"/>
    <w:tmpl w:val="CB0CECA5"/>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71">
    <w:nsid w:val="CB94649F"/>
    <w:multiLevelType w:val="multilevel"/>
    <w:tmpl w:val="CB94649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72">
    <w:nsid w:val="CE6FB43A"/>
    <w:multiLevelType w:val="multilevel"/>
    <w:tmpl w:val="CE6FB43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73">
    <w:nsid w:val="CF10C1A1"/>
    <w:multiLevelType w:val="multilevel"/>
    <w:tmpl w:val="CF10C1A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74">
    <w:nsid w:val="D1817A99"/>
    <w:multiLevelType w:val="multilevel"/>
    <w:tmpl w:val="D1817A9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75">
    <w:nsid w:val="D23AE8D9"/>
    <w:multiLevelType w:val="multilevel"/>
    <w:tmpl w:val="D23AE8D9"/>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76">
    <w:nsid w:val="D2B2DAFD"/>
    <w:multiLevelType w:val="multilevel"/>
    <w:tmpl w:val="D2B2DAF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77">
    <w:nsid w:val="D42187FE"/>
    <w:multiLevelType w:val="multilevel"/>
    <w:tmpl w:val="D42187FE"/>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78">
    <w:nsid w:val="D5F12F34"/>
    <w:multiLevelType w:val="multilevel"/>
    <w:tmpl w:val="D5F12F3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79">
    <w:nsid w:val="D7164B18"/>
    <w:multiLevelType w:val="multilevel"/>
    <w:tmpl w:val="D7164B18"/>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80">
    <w:nsid w:val="DAE62134"/>
    <w:multiLevelType w:val="multilevel"/>
    <w:tmpl w:val="DAE62134"/>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1">
    <w:nsid w:val="DAF63FD3"/>
    <w:multiLevelType w:val="multilevel"/>
    <w:tmpl w:val="DAF63FD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2">
    <w:nsid w:val="DD02F921"/>
    <w:multiLevelType w:val="multilevel"/>
    <w:tmpl w:val="DD02F92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3">
    <w:nsid w:val="DD3DB379"/>
    <w:multiLevelType w:val="multilevel"/>
    <w:tmpl w:val="DD3DB37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4">
    <w:nsid w:val="DD474A30"/>
    <w:multiLevelType w:val="multilevel"/>
    <w:tmpl w:val="DD474A30"/>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85">
    <w:nsid w:val="DE9385D2"/>
    <w:multiLevelType w:val="multilevel"/>
    <w:tmpl w:val="DE9385D2"/>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6">
    <w:nsid w:val="E0239804"/>
    <w:multiLevelType w:val="multilevel"/>
    <w:tmpl w:val="E023980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87">
    <w:nsid w:val="E3ED260F"/>
    <w:multiLevelType w:val="multilevel"/>
    <w:tmpl w:val="E3ED260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8">
    <w:nsid w:val="E4D85DB5"/>
    <w:multiLevelType w:val="multilevel"/>
    <w:tmpl w:val="E4D85DB5"/>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89">
    <w:nsid w:val="E6E98F67"/>
    <w:multiLevelType w:val="multilevel"/>
    <w:tmpl w:val="E6E98F67"/>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0">
    <w:nsid w:val="E887D337"/>
    <w:multiLevelType w:val="multilevel"/>
    <w:tmpl w:val="E887D337"/>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1">
    <w:nsid w:val="E8EF957D"/>
    <w:multiLevelType w:val="multilevel"/>
    <w:tmpl w:val="E8EF957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2">
    <w:nsid w:val="E93EBC56"/>
    <w:multiLevelType w:val="multilevel"/>
    <w:tmpl w:val="E93EBC5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3">
    <w:nsid w:val="EA6756E5"/>
    <w:multiLevelType w:val="multilevel"/>
    <w:tmpl w:val="EA6756E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4">
    <w:nsid w:val="EB1B02D4"/>
    <w:multiLevelType w:val="multilevel"/>
    <w:tmpl w:val="EB1B02D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5">
    <w:nsid w:val="EC09C9A2"/>
    <w:multiLevelType w:val="multilevel"/>
    <w:tmpl w:val="EC09C9A2"/>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96">
    <w:nsid w:val="EFCECDC7"/>
    <w:multiLevelType w:val="multilevel"/>
    <w:tmpl w:val="EFCECDC7"/>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7">
    <w:nsid w:val="F0AE400A"/>
    <w:multiLevelType w:val="multilevel"/>
    <w:tmpl w:val="F0AE400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8">
    <w:nsid w:val="F1FCDEFA"/>
    <w:multiLevelType w:val="multilevel"/>
    <w:tmpl w:val="F1FCDEF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99">
    <w:nsid w:val="F2A81E1A"/>
    <w:multiLevelType w:val="multilevel"/>
    <w:tmpl w:val="F2A81E1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00">
    <w:nsid w:val="F30FC083"/>
    <w:multiLevelType w:val="multilevel"/>
    <w:tmpl w:val="F30FC08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01">
    <w:nsid w:val="F3B956F0"/>
    <w:multiLevelType w:val="multilevel"/>
    <w:tmpl w:val="F3B956F0"/>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2">
    <w:nsid w:val="F411B296"/>
    <w:multiLevelType w:val="multilevel"/>
    <w:tmpl w:val="F411B29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3">
    <w:nsid w:val="F6CF37B7"/>
    <w:multiLevelType w:val="multilevel"/>
    <w:tmpl w:val="F6CF37B7"/>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04">
    <w:nsid w:val="F815003A"/>
    <w:multiLevelType w:val="multilevel"/>
    <w:tmpl w:val="F815003A"/>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5">
    <w:nsid w:val="F8949042"/>
    <w:multiLevelType w:val="multilevel"/>
    <w:tmpl w:val="F8949042"/>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06">
    <w:nsid w:val="F97CED97"/>
    <w:multiLevelType w:val="multilevel"/>
    <w:tmpl w:val="F97CED97"/>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7">
    <w:nsid w:val="FCC85EE2"/>
    <w:multiLevelType w:val="multilevel"/>
    <w:tmpl w:val="FCC85EE2"/>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8">
    <w:nsid w:val="FEC61E55"/>
    <w:multiLevelType w:val="multilevel"/>
    <w:tmpl w:val="FEC61E5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09">
    <w:nsid w:val="FFD3F04B"/>
    <w:multiLevelType w:val="multilevel"/>
    <w:tmpl w:val="FFD3F04B"/>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0">
    <w:nsid w:val="0039509F"/>
    <w:multiLevelType w:val="multilevel"/>
    <w:tmpl w:val="0039509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1">
    <w:nsid w:val="01D7E1C7"/>
    <w:multiLevelType w:val="multilevel"/>
    <w:tmpl w:val="01D7E1C7"/>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2">
    <w:nsid w:val="0258E135"/>
    <w:multiLevelType w:val="multilevel"/>
    <w:tmpl w:val="0258E13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13">
    <w:nsid w:val="025EB27A"/>
    <w:multiLevelType w:val="multilevel"/>
    <w:tmpl w:val="025EB27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4">
    <w:nsid w:val="03EF4B97"/>
    <w:multiLevelType w:val="multilevel"/>
    <w:tmpl w:val="03EF4B97"/>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15">
    <w:nsid w:val="04C1F4F1"/>
    <w:multiLevelType w:val="multilevel"/>
    <w:tmpl w:val="04C1F4F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6">
    <w:nsid w:val="05D9A6EC"/>
    <w:multiLevelType w:val="multilevel"/>
    <w:tmpl w:val="05D9A6EC"/>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7">
    <w:nsid w:val="07F2E950"/>
    <w:multiLevelType w:val="multilevel"/>
    <w:tmpl w:val="07F2E950"/>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8">
    <w:nsid w:val="07F5BCC3"/>
    <w:multiLevelType w:val="multilevel"/>
    <w:tmpl w:val="07F5BCC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19">
    <w:nsid w:val="0A97485F"/>
    <w:multiLevelType w:val="multilevel"/>
    <w:tmpl w:val="0A97485F"/>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0">
    <w:nsid w:val="0C9E28C4"/>
    <w:multiLevelType w:val="multilevel"/>
    <w:tmpl w:val="0C9E28C4"/>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21">
    <w:nsid w:val="0CCB9E98"/>
    <w:multiLevelType w:val="multilevel"/>
    <w:tmpl w:val="0CCB9E98"/>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22">
    <w:nsid w:val="0DBDD408"/>
    <w:multiLevelType w:val="multilevel"/>
    <w:tmpl w:val="0DBDD408"/>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3">
    <w:nsid w:val="0EBB575B"/>
    <w:multiLevelType w:val="multilevel"/>
    <w:tmpl w:val="0EBB575B"/>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4">
    <w:nsid w:val="0F44FB56"/>
    <w:multiLevelType w:val="multilevel"/>
    <w:tmpl w:val="0F44FB5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5">
    <w:nsid w:val="0F929F01"/>
    <w:multiLevelType w:val="multilevel"/>
    <w:tmpl w:val="0F929F01"/>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6">
    <w:nsid w:val="0FB7FDF6"/>
    <w:multiLevelType w:val="multilevel"/>
    <w:tmpl w:val="0FB7FDF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7">
    <w:nsid w:val="10502DFD"/>
    <w:multiLevelType w:val="multilevel"/>
    <w:tmpl w:val="10502DF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8">
    <w:nsid w:val="13660E3F"/>
    <w:multiLevelType w:val="multilevel"/>
    <w:tmpl w:val="13660E3F"/>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29">
    <w:nsid w:val="1392D064"/>
    <w:multiLevelType w:val="multilevel"/>
    <w:tmpl w:val="1392D06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30">
    <w:nsid w:val="17371721"/>
    <w:multiLevelType w:val="multilevel"/>
    <w:tmpl w:val="1737172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31">
    <w:nsid w:val="192B173A"/>
    <w:multiLevelType w:val="multilevel"/>
    <w:tmpl w:val="192B173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32">
    <w:nsid w:val="1C01D09A"/>
    <w:multiLevelType w:val="multilevel"/>
    <w:tmpl w:val="1C01D09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33">
    <w:nsid w:val="1DEB737C"/>
    <w:multiLevelType w:val="multilevel"/>
    <w:tmpl w:val="1DEB737C"/>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34">
    <w:nsid w:val="249218D2"/>
    <w:multiLevelType w:val="multilevel"/>
    <w:tmpl w:val="249218D2"/>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35">
    <w:nsid w:val="252BF6AB"/>
    <w:multiLevelType w:val="multilevel"/>
    <w:tmpl w:val="252BF6AB"/>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36">
    <w:nsid w:val="2A346C2F"/>
    <w:multiLevelType w:val="multilevel"/>
    <w:tmpl w:val="2A346C2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37">
    <w:nsid w:val="2C9424EE"/>
    <w:multiLevelType w:val="multilevel"/>
    <w:tmpl w:val="2C9424EE"/>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38">
    <w:nsid w:val="2ED48100"/>
    <w:multiLevelType w:val="multilevel"/>
    <w:tmpl w:val="2ED48100"/>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39">
    <w:nsid w:val="311F749C"/>
    <w:multiLevelType w:val="multilevel"/>
    <w:tmpl w:val="311F749C"/>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0">
    <w:nsid w:val="3215EB96"/>
    <w:multiLevelType w:val="multilevel"/>
    <w:tmpl w:val="3215EB9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41">
    <w:nsid w:val="3287CD95"/>
    <w:multiLevelType w:val="multilevel"/>
    <w:tmpl w:val="3287CD95"/>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2">
    <w:nsid w:val="329A4FD1"/>
    <w:multiLevelType w:val="multilevel"/>
    <w:tmpl w:val="329A4FD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3">
    <w:nsid w:val="32BA17AD"/>
    <w:multiLevelType w:val="multilevel"/>
    <w:tmpl w:val="32BA17A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44">
    <w:nsid w:val="333E8B90"/>
    <w:multiLevelType w:val="multilevel"/>
    <w:tmpl w:val="333E8B90"/>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5">
    <w:nsid w:val="3664A4D1"/>
    <w:multiLevelType w:val="multilevel"/>
    <w:tmpl w:val="3664A4D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6">
    <w:nsid w:val="38EAC418"/>
    <w:multiLevelType w:val="multilevel"/>
    <w:tmpl w:val="38EAC418"/>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47">
    <w:nsid w:val="3B2861A4"/>
    <w:multiLevelType w:val="multilevel"/>
    <w:tmpl w:val="3B2861A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48">
    <w:nsid w:val="3B42FD62"/>
    <w:multiLevelType w:val="multilevel"/>
    <w:tmpl w:val="3B42FD62"/>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49">
    <w:nsid w:val="3D0F1E6B"/>
    <w:multiLevelType w:val="multilevel"/>
    <w:tmpl w:val="3D0F1E6B"/>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50">
    <w:nsid w:val="3F1717E6"/>
    <w:multiLevelType w:val="multilevel"/>
    <w:tmpl w:val="3F1717E6"/>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51">
    <w:nsid w:val="41C656F5"/>
    <w:multiLevelType w:val="multilevel"/>
    <w:tmpl w:val="41C656F5"/>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52">
    <w:nsid w:val="429CD0B5"/>
    <w:multiLevelType w:val="multilevel"/>
    <w:tmpl w:val="429CD0B5"/>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53">
    <w:nsid w:val="43D68054"/>
    <w:multiLevelType w:val="multilevel"/>
    <w:tmpl w:val="43D6805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54">
    <w:nsid w:val="4415A508"/>
    <w:multiLevelType w:val="multilevel"/>
    <w:tmpl w:val="4415A508"/>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55">
    <w:nsid w:val="446EAEE1"/>
    <w:multiLevelType w:val="multilevel"/>
    <w:tmpl w:val="446EAEE1"/>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56">
    <w:nsid w:val="479D07F6"/>
    <w:multiLevelType w:val="multilevel"/>
    <w:tmpl w:val="479D07F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57">
    <w:nsid w:val="49F13196"/>
    <w:multiLevelType w:val="multilevel"/>
    <w:tmpl w:val="49F1319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58">
    <w:nsid w:val="4A5718B2"/>
    <w:multiLevelType w:val="multilevel"/>
    <w:tmpl w:val="4A5718B2"/>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59">
    <w:nsid w:val="4ACAF395"/>
    <w:multiLevelType w:val="multilevel"/>
    <w:tmpl w:val="4ACAF395"/>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60">
    <w:nsid w:val="4AD1D84F"/>
    <w:multiLevelType w:val="multilevel"/>
    <w:tmpl w:val="4AD1D84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61">
    <w:nsid w:val="4D297448"/>
    <w:multiLevelType w:val="multilevel"/>
    <w:tmpl w:val="4D297448"/>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62">
    <w:nsid w:val="4E709187"/>
    <w:multiLevelType w:val="multilevel"/>
    <w:tmpl w:val="4E709187"/>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63">
    <w:nsid w:val="4EA76503"/>
    <w:multiLevelType w:val="multilevel"/>
    <w:tmpl w:val="4EA7650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64">
    <w:nsid w:val="4F00C6B4"/>
    <w:multiLevelType w:val="multilevel"/>
    <w:tmpl w:val="4F00C6B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65">
    <w:nsid w:val="532FCC4A"/>
    <w:multiLevelType w:val="multilevel"/>
    <w:tmpl w:val="532FCC4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66">
    <w:nsid w:val="568750A4"/>
    <w:multiLevelType w:val="multilevel"/>
    <w:tmpl w:val="568750A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67">
    <w:nsid w:val="57DED440"/>
    <w:multiLevelType w:val="multilevel"/>
    <w:tmpl w:val="57DED440"/>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68">
    <w:nsid w:val="588B654D"/>
    <w:multiLevelType w:val="multilevel"/>
    <w:tmpl w:val="588B654D"/>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69">
    <w:nsid w:val="598DAF6D"/>
    <w:multiLevelType w:val="multilevel"/>
    <w:tmpl w:val="598DAF6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70">
    <w:nsid w:val="5A8377A7"/>
    <w:multiLevelType w:val="multilevel"/>
    <w:tmpl w:val="5A8377A7"/>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1">
    <w:nsid w:val="5CFE3973"/>
    <w:multiLevelType w:val="multilevel"/>
    <w:tmpl w:val="5CFE397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2">
    <w:nsid w:val="5EFCBBDA"/>
    <w:multiLevelType w:val="multilevel"/>
    <w:tmpl w:val="5EFCBBDA"/>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3">
    <w:nsid w:val="5F098F1B"/>
    <w:multiLevelType w:val="multilevel"/>
    <w:tmpl w:val="5F098F1B"/>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4">
    <w:nsid w:val="61B89BA7"/>
    <w:multiLevelType w:val="multilevel"/>
    <w:tmpl w:val="61B89BA7"/>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5">
    <w:nsid w:val="63645CC9"/>
    <w:multiLevelType w:val="multilevel"/>
    <w:tmpl w:val="63645CC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6">
    <w:nsid w:val="63B12E74"/>
    <w:multiLevelType w:val="multilevel"/>
    <w:tmpl w:val="63B12E7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77">
    <w:nsid w:val="64C0CB79"/>
    <w:multiLevelType w:val="multilevel"/>
    <w:tmpl w:val="64C0CB7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78">
    <w:nsid w:val="651422BE"/>
    <w:multiLevelType w:val="multilevel"/>
    <w:tmpl w:val="651422BE"/>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79">
    <w:nsid w:val="651AF6BB"/>
    <w:multiLevelType w:val="multilevel"/>
    <w:tmpl w:val="651AF6BB"/>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80">
    <w:nsid w:val="659EB354"/>
    <w:multiLevelType w:val="multilevel"/>
    <w:tmpl w:val="659EB354"/>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81">
    <w:nsid w:val="6764C469"/>
    <w:multiLevelType w:val="multilevel"/>
    <w:tmpl w:val="6764C46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82">
    <w:nsid w:val="698BD973"/>
    <w:multiLevelType w:val="multilevel"/>
    <w:tmpl w:val="698BD973"/>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83">
    <w:nsid w:val="6AABDF48"/>
    <w:multiLevelType w:val="multilevel"/>
    <w:tmpl w:val="6AABDF48"/>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84">
    <w:nsid w:val="6AFC2A1C"/>
    <w:multiLevelType w:val="multilevel"/>
    <w:tmpl w:val="6AFC2A1C"/>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85">
    <w:nsid w:val="6FAFF6A1"/>
    <w:multiLevelType w:val="multilevel"/>
    <w:tmpl w:val="6FAFF6A1"/>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86">
    <w:nsid w:val="70AE371C"/>
    <w:multiLevelType w:val="multilevel"/>
    <w:tmpl w:val="70AE371C"/>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87">
    <w:nsid w:val="70F95E71"/>
    <w:multiLevelType w:val="multilevel"/>
    <w:tmpl w:val="70F95E71"/>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88">
    <w:nsid w:val="72D8DA4C"/>
    <w:multiLevelType w:val="multilevel"/>
    <w:tmpl w:val="72D8DA4C"/>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89">
    <w:nsid w:val="7321C756"/>
    <w:multiLevelType w:val="multilevel"/>
    <w:tmpl w:val="7321C756"/>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90">
    <w:nsid w:val="744F3566"/>
    <w:multiLevelType w:val="multilevel"/>
    <w:tmpl w:val="744F3566"/>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91">
    <w:nsid w:val="761AFD5F"/>
    <w:multiLevelType w:val="multilevel"/>
    <w:tmpl w:val="761AFD5F"/>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92">
    <w:nsid w:val="7657892B"/>
    <w:multiLevelType w:val="multilevel"/>
    <w:tmpl w:val="7657892B"/>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93">
    <w:nsid w:val="76A26DF9"/>
    <w:multiLevelType w:val="multilevel"/>
    <w:tmpl w:val="76A26DF9"/>
    <w:lvl w:ilvl="0" w:tentative="0">
      <w:start w:val="1"/>
      <w:numFmt w:val="decimal"/>
      <w:lvlText w:val="%1."/>
      <w:lvlJc w:val="left"/>
      <w:pPr>
        <w:ind w:left="192" w:hanging="159"/>
        <w:jc w:val="left"/>
      </w:pPr>
      <w:rPr>
        <w:rFonts w:hint="default" w:ascii="仿宋" w:hAnsi="仿宋" w:eastAsia="仿宋" w:cs="仿宋"/>
        <w:spacing w:val="-1"/>
        <w:w w:val="100"/>
        <w:sz w:val="13"/>
        <w:szCs w:val="13"/>
        <w:lang w:val="zh-CN" w:eastAsia="zh-CN" w:bidi="zh-CN"/>
      </w:rPr>
    </w:lvl>
    <w:lvl w:ilvl="1" w:tentative="0">
      <w:start w:val="0"/>
      <w:numFmt w:val="bullet"/>
      <w:lvlText w:val="•"/>
      <w:lvlJc w:val="left"/>
      <w:pPr>
        <w:ind w:left="526" w:hanging="159"/>
      </w:pPr>
      <w:rPr>
        <w:rFonts w:hint="default"/>
        <w:lang w:val="zh-CN" w:eastAsia="zh-CN" w:bidi="zh-CN"/>
      </w:rPr>
    </w:lvl>
    <w:lvl w:ilvl="2" w:tentative="0">
      <w:start w:val="0"/>
      <w:numFmt w:val="bullet"/>
      <w:lvlText w:val="•"/>
      <w:lvlJc w:val="left"/>
      <w:pPr>
        <w:ind w:left="852" w:hanging="159"/>
      </w:pPr>
      <w:rPr>
        <w:rFonts w:hint="default"/>
        <w:lang w:val="zh-CN" w:eastAsia="zh-CN" w:bidi="zh-CN"/>
      </w:rPr>
    </w:lvl>
    <w:lvl w:ilvl="3" w:tentative="0">
      <w:start w:val="0"/>
      <w:numFmt w:val="bullet"/>
      <w:lvlText w:val="•"/>
      <w:lvlJc w:val="left"/>
      <w:pPr>
        <w:ind w:left="1179" w:hanging="159"/>
      </w:pPr>
      <w:rPr>
        <w:rFonts w:hint="default"/>
        <w:lang w:val="zh-CN" w:eastAsia="zh-CN" w:bidi="zh-CN"/>
      </w:rPr>
    </w:lvl>
    <w:lvl w:ilvl="4" w:tentative="0">
      <w:start w:val="0"/>
      <w:numFmt w:val="bullet"/>
      <w:lvlText w:val="•"/>
      <w:lvlJc w:val="left"/>
      <w:pPr>
        <w:ind w:left="1505" w:hanging="159"/>
      </w:pPr>
      <w:rPr>
        <w:rFonts w:hint="default"/>
        <w:lang w:val="zh-CN" w:eastAsia="zh-CN" w:bidi="zh-CN"/>
      </w:rPr>
    </w:lvl>
    <w:lvl w:ilvl="5" w:tentative="0">
      <w:start w:val="0"/>
      <w:numFmt w:val="bullet"/>
      <w:lvlText w:val="•"/>
      <w:lvlJc w:val="left"/>
      <w:pPr>
        <w:ind w:left="1832" w:hanging="159"/>
      </w:pPr>
      <w:rPr>
        <w:rFonts w:hint="default"/>
        <w:lang w:val="zh-CN" w:eastAsia="zh-CN" w:bidi="zh-CN"/>
      </w:rPr>
    </w:lvl>
    <w:lvl w:ilvl="6" w:tentative="0">
      <w:start w:val="0"/>
      <w:numFmt w:val="bullet"/>
      <w:lvlText w:val="•"/>
      <w:lvlJc w:val="left"/>
      <w:pPr>
        <w:ind w:left="2158" w:hanging="159"/>
      </w:pPr>
      <w:rPr>
        <w:rFonts w:hint="default"/>
        <w:lang w:val="zh-CN" w:eastAsia="zh-CN" w:bidi="zh-CN"/>
      </w:rPr>
    </w:lvl>
    <w:lvl w:ilvl="7" w:tentative="0">
      <w:start w:val="0"/>
      <w:numFmt w:val="bullet"/>
      <w:lvlText w:val="•"/>
      <w:lvlJc w:val="left"/>
      <w:pPr>
        <w:ind w:left="2484" w:hanging="159"/>
      </w:pPr>
      <w:rPr>
        <w:rFonts w:hint="default"/>
        <w:lang w:val="zh-CN" w:eastAsia="zh-CN" w:bidi="zh-CN"/>
      </w:rPr>
    </w:lvl>
    <w:lvl w:ilvl="8" w:tentative="0">
      <w:start w:val="0"/>
      <w:numFmt w:val="bullet"/>
      <w:lvlText w:val="•"/>
      <w:lvlJc w:val="left"/>
      <w:pPr>
        <w:ind w:left="2811" w:hanging="159"/>
      </w:pPr>
      <w:rPr>
        <w:rFonts w:hint="default"/>
        <w:lang w:val="zh-CN" w:eastAsia="zh-CN" w:bidi="zh-CN"/>
      </w:rPr>
    </w:lvl>
  </w:abstractNum>
  <w:abstractNum w:abstractNumId="194">
    <w:nsid w:val="773C851D"/>
    <w:multiLevelType w:val="multilevel"/>
    <w:tmpl w:val="773C851D"/>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abstractNum w:abstractNumId="195">
    <w:nsid w:val="7B1E29B8"/>
    <w:multiLevelType w:val="multilevel"/>
    <w:tmpl w:val="7B1E29B8"/>
    <w:lvl w:ilvl="0" w:tentative="0">
      <w:start w:val="1"/>
      <w:numFmt w:val="decimal"/>
      <w:lvlText w:val="%1."/>
      <w:lvlJc w:val="left"/>
      <w:pPr>
        <w:ind w:left="36" w:hanging="158"/>
        <w:jc w:val="left"/>
      </w:pPr>
      <w:rPr>
        <w:rFonts w:hint="default" w:ascii="仿宋" w:hAnsi="仿宋" w:eastAsia="仿宋" w:cs="仿宋"/>
        <w:spacing w:val="-1"/>
        <w:w w:val="104"/>
        <w:sz w:val="13"/>
        <w:szCs w:val="13"/>
        <w:lang w:val="zh-CN" w:eastAsia="zh-CN" w:bidi="zh-CN"/>
      </w:rPr>
    </w:lvl>
    <w:lvl w:ilvl="1" w:tentative="0">
      <w:start w:val="0"/>
      <w:numFmt w:val="bullet"/>
      <w:lvlText w:val="•"/>
      <w:lvlJc w:val="left"/>
      <w:pPr>
        <w:ind w:left="197" w:hanging="158"/>
      </w:pPr>
      <w:rPr>
        <w:rFonts w:hint="default"/>
        <w:lang w:val="zh-CN" w:eastAsia="zh-CN" w:bidi="zh-CN"/>
      </w:rPr>
    </w:lvl>
    <w:lvl w:ilvl="2" w:tentative="0">
      <w:start w:val="0"/>
      <w:numFmt w:val="bullet"/>
      <w:lvlText w:val="•"/>
      <w:lvlJc w:val="left"/>
      <w:pPr>
        <w:ind w:left="354" w:hanging="158"/>
      </w:pPr>
      <w:rPr>
        <w:rFonts w:hint="default"/>
        <w:lang w:val="zh-CN" w:eastAsia="zh-CN" w:bidi="zh-CN"/>
      </w:rPr>
    </w:lvl>
    <w:lvl w:ilvl="3" w:tentative="0">
      <w:start w:val="0"/>
      <w:numFmt w:val="bullet"/>
      <w:lvlText w:val="•"/>
      <w:lvlJc w:val="left"/>
      <w:pPr>
        <w:ind w:left="511" w:hanging="158"/>
      </w:pPr>
      <w:rPr>
        <w:rFonts w:hint="default"/>
        <w:lang w:val="zh-CN" w:eastAsia="zh-CN" w:bidi="zh-CN"/>
      </w:rPr>
    </w:lvl>
    <w:lvl w:ilvl="4" w:tentative="0">
      <w:start w:val="0"/>
      <w:numFmt w:val="bullet"/>
      <w:lvlText w:val="•"/>
      <w:lvlJc w:val="left"/>
      <w:pPr>
        <w:ind w:left="668" w:hanging="158"/>
      </w:pPr>
      <w:rPr>
        <w:rFonts w:hint="default"/>
        <w:lang w:val="zh-CN" w:eastAsia="zh-CN" w:bidi="zh-CN"/>
      </w:rPr>
    </w:lvl>
    <w:lvl w:ilvl="5" w:tentative="0">
      <w:start w:val="0"/>
      <w:numFmt w:val="bullet"/>
      <w:lvlText w:val="•"/>
      <w:lvlJc w:val="left"/>
      <w:pPr>
        <w:ind w:left="825" w:hanging="158"/>
      </w:pPr>
      <w:rPr>
        <w:rFonts w:hint="default"/>
        <w:lang w:val="zh-CN" w:eastAsia="zh-CN" w:bidi="zh-CN"/>
      </w:rPr>
    </w:lvl>
    <w:lvl w:ilvl="6" w:tentative="0">
      <w:start w:val="0"/>
      <w:numFmt w:val="bullet"/>
      <w:lvlText w:val="•"/>
      <w:lvlJc w:val="left"/>
      <w:pPr>
        <w:ind w:left="982" w:hanging="158"/>
      </w:pPr>
      <w:rPr>
        <w:rFonts w:hint="default"/>
        <w:lang w:val="zh-CN" w:eastAsia="zh-CN" w:bidi="zh-CN"/>
      </w:rPr>
    </w:lvl>
    <w:lvl w:ilvl="7" w:tentative="0">
      <w:start w:val="0"/>
      <w:numFmt w:val="bullet"/>
      <w:lvlText w:val="•"/>
      <w:lvlJc w:val="left"/>
      <w:pPr>
        <w:ind w:left="1139" w:hanging="158"/>
      </w:pPr>
      <w:rPr>
        <w:rFonts w:hint="default"/>
        <w:lang w:val="zh-CN" w:eastAsia="zh-CN" w:bidi="zh-CN"/>
      </w:rPr>
    </w:lvl>
    <w:lvl w:ilvl="8" w:tentative="0">
      <w:start w:val="0"/>
      <w:numFmt w:val="bullet"/>
      <w:lvlText w:val="•"/>
      <w:lvlJc w:val="left"/>
      <w:pPr>
        <w:ind w:left="1296" w:hanging="158"/>
      </w:pPr>
      <w:rPr>
        <w:rFonts w:hint="default"/>
        <w:lang w:val="zh-CN" w:eastAsia="zh-CN" w:bidi="zh-CN"/>
      </w:rPr>
    </w:lvl>
  </w:abstractNum>
  <w:num w:numId="1">
    <w:abstractNumId w:val="16"/>
  </w:num>
  <w:num w:numId="2">
    <w:abstractNumId w:val="98"/>
  </w:num>
  <w:num w:numId="3">
    <w:abstractNumId w:val="111"/>
  </w:num>
  <w:num w:numId="4">
    <w:abstractNumId w:val="67"/>
  </w:num>
  <w:num w:numId="5">
    <w:abstractNumId w:val="146"/>
  </w:num>
  <w:num w:numId="6">
    <w:abstractNumId w:val="184"/>
  </w:num>
  <w:num w:numId="7">
    <w:abstractNumId w:val="80"/>
  </w:num>
  <w:num w:numId="8">
    <w:abstractNumId w:val="38"/>
  </w:num>
  <w:num w:numId="9">
    <w:abstractNumId w:val="118"/>
  </w:num>
  <w:num w:numId="10">
    <w:abstractNumId w:val="47"/>
  </w:num>
  <w:num w:numId="11">
    <w:abstractNumId w:val="99"/>
  </w:num>
  <w:num w:numId="12">
    <w:abstractNumId w:val="135"/>
  </w:num>
  <w:num w:numId="13">
    <w:abstractNumId w:val="160"/>
  </w:num>
  <w:num w:numId="14">
    <w:abstractNumId w:val="46"/>
  </w:num>
  <w:num w:numId="15">
    <w:abstractNumId w:val="2"/>
  </w:num>
  <w:num w:numId="16">
    <w:abstractNumId w:val="44"/>
  </w:num>
  <w:num w:numId="17">
    <w:abstractNumId w:val="13"/>
  </w:num>
  <w:num w:numId="18">
    <w:abstractNumId w:val="180"/>
  </w:num>
  <w:num w:numId="19">
    <w:abstractNumId w:val="71"/>
  </w:num>
  <w:num w:numId="20">
    <w:abstractNumId w:val="176"/>
  </w:num>
  <w:num w:numId="21">
    <w:abstractNumId w:val="142"/>
  </w:num>
  <w:num w:numId="22">
    <w:abstractNumId w:val="190"/>
  </w:num>
  <w:num w:numId="23">
    <w:abstractNumId w:val="187"/>
  </w:num>
  <w:num w:numId="24">
    <w:abstractNumId w:val="78"/>
  </w:num>
  <w:num w:numId="25">
    <w:abstractNumId w:val="100"/>
  </w:num>
  <w:num w:numId="26">
    <w:abstractNumId w:val="107"/>
  </w:num>
  <w:num w:numId="27">
    <w:abstractNumId w:val="12"/>
  </w:num>
  <w:num w:numId="28">
    <w:abstractNumId w:val="48"/>
  </w:num>
  <w:num w:numId="29">
    <w:abstractNumId w:val="152"/>
  </w:num>
  <w:num w:numId="30">
    <w:abstractNumId w:val="49"/>
  </w:num>
  <w:num w:numId="31">
    <w:abstractNumId w:val="177"/>
  </w:num>
  <w:num w:numId="32">
    <w:abstractNumId w:val="164"/>
  </w:num>
  <w:num w:numId="33">
    <w:abstractNumId w:val="170"/>
  </w:num>
  <w:num w:numId="34">
    <w:abstractNumId w:val="55"/>
  </w:num>
  <w:num w:numId="35">
    <w:abstractNumId w:val="144"/>
  </w:num>
  <w:num w:numId="36">
    <w:abstractNumId w:val="92"/>
  </w:num>
  <w:num w:numId="37">
    <w:abstractNumId w:val="132"/>
  </w:num>
  <w:num w:numId="38">
    <w:abstractNumId w:val="1"/>
  </w:num>
  <w:num w:numId="39">
    <w:abstractNumId w:val="42"/>
  </w:num>
  <w:num w:numId="40">
    <w:abstractNumId w:val="128"/>
  </w:num>
  <w:num w:numId="41">
    <w:abstractNumId w:val="163"/>
  </w:num>
  <w:num w:numId="42">
    <w:abstractNumId w:val="178"/>
  </w:num>
  <w:num w:numId="43">
    <w:abstractNumId w:val="51"/>
  </w:num>
  <w:num w:numId="44">
    <w:abstractNumId w:val="26"/>
  </w:num>
  <w:num w:numId="45">
    <w:abstractNumId w:val="131"/>
  </w:num>
  <w:num w:numId="46">
    <w:abstractNumId w:val="106"/>
  </w:num>
  <w:num w:numId="47">
    <w:abstractNumId w:val="52"/>
  </w:num>
  <w:num w:numId="48">
    <w:abstractNumId w:val="45"/>
  </w:num>
  <w:num w:numId="49">
    <w:abstractNumId w:val="121"/>
  </w:num>
  <w:num w:numId="50">
    <w:abstractNumId w:val="125"/>
  </w:num>
  <w:num w:numId="51">
    <w:abstractNumId w:val="145"/>
  </w:num>
  <w:num w:numId="52">
    <w:abstractNumId w:val="112"/>
  </w:num>
  <w:num w:numId="53">
    <w:abstractNumId w:val="22"/>
  </w:num>
  <w:num w:numId="54">
    <w:abstractNumId w:val="169"/>
  </w:num>
  <w:num w:numId="55">
    <w:abstractNumId w:val="27"/>
  </w:num>
  <w:num w:numId="56">
    <w:abstractNumId w:val="9"/>
  </w:num>
  <w:num w:numId="57">
    <w:abstractNumId w:val="162"/>
  </w:num>
  <w:num w:numId="58">
    <w:abstractNumId w:val="25"/>
  </w:num>
  <w:num w:numId="59">
    <w:abstractNumId w:val="117"/>
  </w:num>
  <w:num w:numId="60">
    <w:abstractNumId w:val="96"/>
  </w:num>
  <w:num w:numId="61">
    <w:abstractNumId w:val="24"/>
  </w:num>
  <w:num w:numId="62">
    <w:abstractNumId w:val="15"/>
  </w:num>
  <w:num w:numId="63">
    <w:abstractNumId w:val="70"/>
  </w:num>
  <w:num w:numId="64">
    <w:abstractNumId w:val="18"/>
  </w:num>
  <w:num w:numId="65">
    <w:abstractNumId w:val="39"/>
  </w:num>
  <w:num w:numId="66">
    <w:abstractNumId w:val="155"/>
  </w:num>
  <w:num w:numId="67">
    <w:abstractNumId w:val="63"/>
  </w:num>
  <w:num w:numId="68">
    <w:abstractNumId w:val="133"/>
  </w:num>
  <w:num w:numId="69">
    <w:abstractNumId w:val="88"/>
  </w:num>
  <w:num w:numId="70">
    <w:abstractNumId w:val="89"/>
  </w:num>
  <w:num w:numId="71">
    <w:abstractNumId w:val="141"/>
  </w:num>
  <w:num w:numId="72">
    <w:abstractNumId w:val="102"/>
  </w:num>
  <w:num w:numId="73">
    <w:abstractNumId w:val="29"/>
  </w:num>
  <w:num w:numId="74">
    <w:abstractNumId w:val="153"/>
  </w:num>
  <w:num w:numId="75">
    <w:abstractNumId w:val="68"/>
  </w:num>
  <w:num w:numId="76">
    <w:abstractNumId w:val="195"/>
  </w:num>
  <w:num w:numId="77">
    <w:abstractNumId w:val="81"/>
  </w:num>
  <w:num w:numId="78">
    <w:abstractNumId w:val="11"/>
  </w:num>
  <w:num w:numId="79">
    <w:abstractNumId w:val="139"/>
  </w:num>
  <w:num w:numId="80">
    <w:abstractNumId w:val="114"/>
  </w:num>
  <w:num w:numId="81">
    <w:abstractNumId w:val="137"/>
  </w:num>
  <w:num w:numId="82">
    <w:abstractNumId w:val="40"/>
  </w:num>
  <w:num w:numId="83">
    <w:abstractNumId w:val="173"/>
  </w:num>
  <w:num w:numId="84">
    <w:abstractNumId w:val="33"/>
  </w:num>
  <w:num w:numId="85">
    <w:abstractNumId w:val="105"/>
  </w:num>
  <w:num w:numId="86">
    <w:abstractNumId w:val="62"/>
  </w:num>
  <w:num w:numId="87">
    <w:abstractNumId w:val="113"/>
  </w:num>
  <w:num w:numId="88">
    <w:abstractNumId w:val="167"/>
  </w:num>
  <w:num w:numId="89">
    <w:abstractNumId w:val="130"/>
  </w:num>
  <w:num w:numId="90">
    <w:abstractNumId w:val="166"/>
  </w:num>
  <w:num w:numId="91">
    <w:abstractNumId w:val="3"/>
  </w:num>
  <w:num w:numId="92">
    <w:abstractNumId w:val="194"/>
  </w:num>
  <w:num w:numId="93">
    <w:abstractNumId w:val="82"/>
  </w:num>
  <w:num w:numId="94">
    <w:abstractNumId w:val="10"/>
  </w:num>
  <w:num w:numId="95">
    <w:abstractNumId w:val="83"/>
  </w:num>
  <w:num w:numId="96">
    <w:abstractNumId w:val="84"/>
  </w:num>
  <w:num w:numId="97">
    <w:abstractNumId w:val="77"/>
  </w:num>
  <w:num w:numId="98">
    <w:abstractNumId w:val="90"/>
  </w:num>
  <w:num w:numId="99">
    <w:abstractNumId w:val="186"/>
  </w:num>
  <w:num w:numId="100">
    <w:abstractNumId w:val="76"/>
  </w:num>
  <w:num w:numId="101">
    <w:abstractNumId w:val="110"/>
  </w:num>
  <w:num w:numId="102">
    <w:abstractNumId w:val="127"/>
  </w:num>
  <w:num w:numId="103">
    <w:abstractNumId w:val="41"/>
  </w:num>
  <w:num w:numId="104">
    <w:abstractNumId w:val="134"/>
  </w:num>
  <w:num w:numId="105">
    <w:abstractNumId w:val="115"/>
  </w:num>
  <w:num w:numId="106">
    <w:abstractNumId w:val="122"/>
  </w:num>
  <w:num w:numId="107">
    <w:abstractNumId w:val="116"/>
  </w:num>
  <w:num w:numId="108">
    <w:abstractNumId w:val="32"/>
  </w:num>
  <w:num w:numId="109">
    <w:abstractNumId w:val="193"/>
  </w:num>
  <w:num w:numId="110">
    <w:abstractNumId w:val="66"/>
  </w:num>
  <w:num w:numId="111">
    <w:abstractNumId w:val="23"/>
  </w:num>
  <w:num w:numId="112">
    <w:abstractNumId w:val="59"/>
  </w:num>
  <w:num w:numId="113">
    <w:abstractNumId w:val="50"/>
  </w:num>
  <w:num w:numId="114">
    <w:abstractNumId w:val="34"/>
  </w:num>
  <w:num w:numId="115">
    <w:abstractNumId w:val="43"/>
  </w:num>
  <w:num w:numId="116">
    <w:abstractNumId w:val="158"/>
  </w:num>
  <w:num w:numId="117">
    <w:abstractNumId w:val="150"/>
  </w:num>
  <w:num w:numId="118">
    <w:abstractNumId w:val="101"/>
  </w:num>
  <w:num w:numId="119">
    <w:abstractNumId w:val="28"/>
  </w:num>
  <w:num w:numId="120">
    <w:abstractNumId w:val="56"/>
  </w:num>
  <w:num w:numId="121">
    <w:abstractNumId w:val="30"/>
  </w:num>
  <w:num w:numId="122">
    <w:abstractNumId w:val="94"/>
  </w:num>
  <w:num w:numId="123">
    <w:abstractNumId w:val="189"/>
  </w:num>
  <w:num w:numId="124">
    <w:abstractNumId w:val="138"/>
  </w:num>
  <w:num w:numId="125">
    <w:abstractNumId w:val="53"/>
  </w:num>
  <w:num w:numId="126">
    <w:abstractNumId w:val="119"/>
  </w:num>
  <w:num w:numId="127">
    <w:abstractNumId w:val="6"/>
  </w:num>
  <w:num w:numId="128">
    <w:abstractNumId w:val="126"/>
  </w:num>
  <w:num w:numId="129">
    <w:abstractNumId w:val="21"/>
  </w:num>
  <w:num w:numId="130">
    <w:abstractNumId w:val="37"/>
  </w:num>
  <w:num w:numId="131">
    <w:abstractNumId w:val="171"/>
  </w:num>
  <w:num w:numId="132">
    <w:abstractNumId w:val="75"/>
  </w:num>
  <w:num w:numId="133">
    <w:abstractNumId w:val="85"/>
  </w:num>
  <w:num w:numId="134">
    <w:abstractNumId w:val="183"/>
  </w:num>
  <w:num w:numId="135">
    <w:abstractNumId w:val="136"/>
  </w:num>
  <w:num w:numId="136">
    <w:abstractNumId w:val="19"/>
  </w:num>
  <w:num w:numId="137">
    <w:abstractNumId w:val="14"/>
  </w:num>
  <w:num w:numId="138">
    <w:abstractNumId w:val="93"/>
  </w:num>
  <w:num w:numId="139">
    <w:abstractNumId w:val="73"/>
  </w:num>
  <w:num w:numId="140">
    <w:abstractNumId w:val="65"/>
  </w:num>
  <w:num w:numId="141">
    <w:abstractNumId w:val="175"/>
  </w:num>
  <w:num w:numId="142">
    <w:abstractNumId w:val="140"/>
  </w:num>
  <w:num w:numId="143">
    <w:abstractNumId w:val="174"/>
  </w:num>
  <w:num w:numId="144">
    <w:abstractNumId w:val="143"/>
  </w:num>
  <w:num w:numId="145">
    <w:abstractNumId w:val="61"/>
  </w:num>
  <w:num w:numId="146">
    <w:abstractNumId w:val="188"/>
  </w:num>
  <w:num w:numId="147">
    <w:abstractNumId w:val="191"/>
  </w:num>
  <w:num w:numId="148">
    <w:abstractNumId w:val="149"/>
  </w:num>
  <w:num w:numId="149">
    <w:abstractNumId w:val="95"/>
  </w:num>
  <w:num w:numId="150">
    <w:abstractNumId w:val="124"/>
  </w:num>
  <w:num w:numId="151">
    <w:abstractNumId w:val="57"/>
  </w:num>
  <w:num w:numId="152">
    <w:abstractNumId w:val="91"/>
  </w:num>
  <w:num w:numId="153">
    <w:abstractNumId w:val="5"/>
  </w:num>
  <w:num w:numId="154">
    <w:abstractNumId w:val="69"/>
  </w:num>
  <w:num w:numId="155">
    <w:abstractNumId w:val="54"/>
  </w:num>
  <w:num w:numId="156">
    <w:abstractNumId w:val="86"/>
  </w:num>
  <w:num w:numId="157">
    <w:abstractNumId w:val="179"/>
  </w:num>
  <w:num w:numId="158">
    <w:abstractNumId w:val="36"/>
  </w:num>
  <w:num w:numId="159">
    <w:abstractNumId w:val="60"/>
  </w:num>
  <w:num w:numId="160">
    <w:abstractNumId w:val="123"/>
  </w:num>
  <w:num w:numId="161">
    <w:abstractNumId w:val="168"/>
  </w:num>
  <w:num w:numId="162">
    <w:abstractNumId w:val="185"/>
  </w:num>
  <w:num w:numId="163">
    <w:abstractNumId w:val="109"/>
  </w:num>
  <w:num w:numId="164">
    <w:abstractNumId w:val="79"/>
  </w:num>
  <w:num w:numId="165">
    <w:abstractNumId w:val="64"/>
  </w:num>
  <w:num w:numId="166">
    <w:abstractNumId w:val="72"/>
  </w:num>
  <w:num w:numId="167">
    <w:abstractNumId w:val="4"/>
  </w:num>
  <w:num w:numId="168">
    <w:abstractNumId w:val="35"/>
  </w:num>
  <w:num w:numId="169">
    <w:abstractNumId w:val="172"/>
  </w:num>
  <w:num w:numId="170">
    <w:abstractNumId w:val="8"/>
  </w:num>
  <w:num w:numId="171">
    <w:abstractNumId w:val="165"/>
  </w:num>
  <w:num w:numId="172">
    <w:abstractNumId w:val="97"/>
  </w:num>
  <w:num w:numId="173">
    <w:abstractNumId w:val="74"/>
  </w:num>
  <w:num w:numId="174">
    <w:abstractNumId w:val="0"/>
  </w:num>
  <w:num w:numId="175">
    <w:abstractNumId w:val="58"/>
  </w:num>
  <w:num w:numId="176">
    <w:abstractNumId w:val="192"/>
  </w:num>
  <w:num w:numId="177">
    <w:abstractNumId w:val="31"/>
  </w:num>
  <w:num w:numId="178">
    <w:abstractNumId w:val="104"/>
  </w:num>
  <w:num w:numId="179">
    <w:abstractNumId w:val="154"/>
  </w:num>
  <w:num w:numId="180">
    <w:abstractNumId w:val="20"/>
  </w:num>
  <w:num w:numId="181">
    <w:abstractNumId w:val="181"/>
  </w:num>
  <w:num w:numId="182">
    <w:abstractNumId w:val="157"/>
  </w:num>
  <w:num w:numId="183">
    <w:abstractNumId w:val="103"/>
  </w:num>
  <w:num w:numId="184">
    <w:abstractNumId w:val="129"/>
  </w:num>
  <w:num w:numId="185">
    <w:abstractNumId w:val="17"/>
  </w:num>
  <w:num w:numId="186">
    <w:abstractNumId w:val="7"/>
  </w:num>
  <w:num w:numId="187">
    <w:abstractNumId w:val="161"/>
  </w:num>
  <w:num w:numId="188">
    <w:abstractNumId w:val="147"/>
  </w:num>
  <w:num w:numId="189">
    <w:abstractNumId w:val="87"/>
  </w:num>
  <w:num w:numId="190">
    <w:abstractNumId w:val="108"/>
  </w:num>
  <w:num w:numId="191">
    <w:abstractNumId w:val="151"/>
  </w:num>
  <w:num w:numId="192">
    <w:abstractNumId w:val="148"/>
  </w:num>
  <w:num w:numId="193">
    <w:abstractNumId w:val="120"/>
  </w:num>
  <w:num w:numId="194">
    <w:abstractNumId w:val="156"/>
  </w:num>
  <w:num w:numId="195">
    <w:abstractNumId w:val="182"/>
  </w:num>
  <w:num w:numId="196">
    <w:abstractNumId w:val="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0B8E4744"/>
    <w:rsid w:val="198165B9"/>
    <w:rsid w:val="43A41AE8"/>
    <w:rsid w:val="7BEC4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214"/>
      <w:ind w:left="1724" w:hanging="481"/>
    </w:pPr>
    <w:rPr>
      <w:rFonts w:ascii="宋体" w:hAnsi="宋体" w:eastAsia="宋体" w:cs="宋体"/>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2020-07-14T07:04:00Z</dcterms:created>
  <dc:creator>Administrator</dc:creator>
  <cp:lastModifiedBy>lenovo</cp:lastModifiedBy>
  <cp:lastPrinted>2020-07-14T07:53:00Z</cp:lastPrinted>
  <dcterms:modified xsi:type="dcterms:W3CDTF">2020-07-15T02:16:24Z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Adobe Acrobat Pro 9.0.0</vt:lpwstr>
  </property>
  <property fmtid="{D5CDD505-2E9C-101B-9397-08002B2CF9AE}" pid="4" name="LastSaved">
    <vt:filetime>2020-07-14T00:00:00Z</vt:filetime>
  </property>
  <property fmtid="{D5CDD505-2E9C-101B-9397-08002B2CF9AE}" pid="5" name="KSOProductBuildVer">
    <vt:lpwstr>2052-11.1.0.9828</vt:lpwstr>
  </property>
</Properties>
</file>