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body>
    <w:p w:rsidR="00442694" w:rsidRPr="00D27E22" w:rsidRDefault="0029014C">
      <w:pPr>
        <w:spacing w:line="360" w:lineRule="auto"/>
        <w:rPr>
          <w:rFonts w:ascii="Calibri" w:eastAsia="黑体" w:hAnsi="Calibri"/>
          <w:color w:val="000000" w:themeColor="text1"/>
          <w:sz w:val="30"/>
        </w:rPr>
      </w:pPr>
      <w:r w:rsidRPr="00D27E22">
        <w:rPr>
          <w:rFonts w:ascii="Calibri" w:eastAsia="黑体"/>
          <w:color w:val="000000" w:themeColor="text1"/>
          <w:sz w:val="30"/>
        </w:rPr>
        <w:t>建设项目基本情况</w:t>
      </w:r>
    </w:p>
    <w:tbl>
      <w:tblPr>
        <w:tblW w:w="886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638"/>
        <w:gridCol w:w="1203"/>
        <w:gridCol w:w="866"/>
        <w:gridCol w:w="855"/>
        <w:gridCol w:w="1271"/>
        <w:gridCol w:w="208"/>
        <w:gridCol w:w="1085"/>
        <w:gridCol w:w="59"/>
        <w:gridCol w:w="1677"/>
      </w:tblGrid>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项目名称</w:t>
            </w:r>
          </w:p>
        </w:tc>
        <w:tc>
          <w:tcPr>
            <w:tcW w:w="7224" w:type="dxa"/>
            <w:gridSpan w:val="8"/>
            <w:vAlign w:val="center"/>
          </w:tcPr>
          <w:p w:rsidR="00442694" w:rsidRPr="00D27E22" w:rsidRDefault="0029014C">
            <w:pPr>
              <w:rPr>
                <w:rFonts w:asciiTheme="minorHAnsi" w:hAnsiTheme="minorHAnsi"/>
                <w:color w:val="000000" w:themeColor="text1"/>
                <w:sz w:val="24"/>
              </w:rPr>
            </w:pPr>
            <w:r w:rsidRPr="00D27E22">
              <w:rPr>
                <w:rFonts w:asciiTheme="minorHAnsi"/>
                <w:color w:val="000000" w:themeColor="text1"/>
                <w:sz w:val="24"/>
              </w:rPr>
              <w:t>年生产</w:t>
            </w:r>
            <w:r w:rsidRPr="00D27E22">
              <w:rPr>
                <w:rFonts w:asciiTheme="minorHAnsi" w:hAnsiTheme="minorHAnsi"/>
                <w:color w:val="000000" w:themeColor="text1"/>
                <w:sz w:val="24"/>
              </w:rPr>
              <w:t>50</w:t>
            </w:r>
            <w:r w:rsidRPr="00D27E22">
              <w:rPr>
                <w:rFonts w:asciiTheme="minorHAnsi"/>
                <w:color w:val="000000" w:themeColor="text1"/>
                <w:sz w:val="24"/>
              </w:rPr>
              <w:t>万吨</w:t>
            </w:r>
            <w:r w:rsidRPr="00D27E22">
              <w:rPr>
                <w:rFonts w:asciiTheme="minorHAnsi" w:hint="eastAsia"/>
                <w:color w:val="000000" w:themeColor="text1"/>
                <w:sz w:val="24"/>
              </w:rPr>
              <w:t>粉状</w:t>
            </w:r>
            <w:r w:rsidRPr="00D27E22">
              <w:rPr>
                <w:rFonts w:asciiTheme="minorHAnsi"/>
                <w:color w:val="000000" w:themeColor="text1"/>
                <w:sz w:val="24"/>
              </w:rPr>
              <w:t>天然多元素矿物肥</w:t>
            </w:r>
            <w:r w:rsidRPr="00D27E22">
              <w:rPr>
                <w:rFonts w:asciiTheme="minorHAnsi" w:hint="eastAsia"/>
                <w:color w:val="000000" w:themeColor="text1"/>
                <w:sz w:val="24"/>
              </w:rPr>
              <w:t>项目</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建设单位</w:t>
            </w:r>
          </w:p>
        </w:tc>
        <w:tc>
          <w:tcPr>
            <w:tcW w:w="7224" w:type="dxa"/>
            <w:gridSpan w:val="8"/>
            <w:vAlign w:val="center"/>
          </w:tcPr>
          <w:p w:rsidR="00442694" w:rsidRPr="00D27E22" w:rsidRDefault="0029014C">
            <w:pPr>
              <w:rPr>
                <w:rFonts w:asciiTheme="minorHAnsi" w:hAnsiTheme="minorHAnsi"/>
                <w:color w:val="000000" w:themeColor="text1"/>
                <w:sz w:val="24"/>
              </w:rPr>
            </w:pPr>
            <w:r w:rsidRPr="00D27E22">
              <w:rPr>
                <w:rFonts w:asciiTheme="minorHAnsi"/>
                <w:color w:val="000000" w:themeColor="text1"/>
                <w:sz w:val="24"/>
              </w:rPr>
              <w:t>平顶山市润森天然多元素矿物肥有限公司</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法人代表</w:t>
            </w:r>
          </w:p>
        </w:tc>
        <w:tc>
          <w:tcPr>
            <w:tcW w:w="2924" w:type="dxa"/>
            <w:gridSpan w:val="3"/>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陈永年</w:t>
            </w:r>
          </w:p>
        </w:tc>
        <w:tc>
          <w:tcPr>
            <w:tcW w:w="1479"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联系人</w:t>
            </w:r>
          </w:p>
        </w:tc>
        <w:tc>
          <w:tcPr>
            <w:tcW w:w="2821" w:type="dxa"/>
            <w:gridSpan w:val="3"/>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陈永年</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通讯地址</w:t>
            </w:r>
          </w:p>
        </w:tc>
        <w:tc>
          <w:tcPr>
            <w:tcW w:w="7224" w:type="dxa"/>
            <w:gridSpan w:val="8"/>
            <w:vAlign w:val="center"/>
          </w:tcPr>
          <w:p w:rsidR="00442694" w:rsidRPr="00D27E22" w:rsidRDefault="0029014C">
            <w:pPr>
              <w:rPr>
                <w:rFonts w:ascii="Calibri" w:hAnsi="Calibri"/>
                <w:color w:val="000000" w:themeColor="text1"/>
                <w:sz w:val="24"/>
              </w:rPr>
            </w:pPr>
            <w:r w:rsidRPr="00D27E22">
              <w:rPr>
                <w:rFonts w:ascii="Calibri" w:hAnsi="Calibri" w:hint="eastAsia"/>
                <w:color w:val="000000" w:themeColor="text1"/>
                <w:sz w:val="24"/>
              </w:rPr>
              <w:t>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联系电话</w:t>
            </w:r>
          </w:p>
        </w:tc>
        <w:tc>
          <w:tcPr>
            <w:tcW w:w="2069"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13937541949</w:t>
            </w:r>
          </w:p>
        </w:tc>
        <w:tc>
          <w:tcPr>
            <w:tcW w:w="855"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传真</w:t>
            </w:r>
          </w:p>
        </w:tc>
        <w:tc>
          <w:tcPr>
            <w:tcW w:w="1479"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w:t>
            </w:r>
          </w:p>
        </w:tc>
        <w:tc>
          <w:tcPr>
            <w:tcW w:w="1144" w:type="dxa"/>
            <w:gridSpan w:val="2"/>
            <w:vAlign w:val="center"/>
          </w:tcPr>
          <w:p w:rsidR="00442694" w:rsidRPr="00D27E22" w:rsidRDefault="0029014C">
            <w:pPr>
              <w:jc w:val="center"/>
              <w:rPr>
                <w:rFonts w:ascii="Calibri"/>
                <w:color w:val="000000" w:themeColor="text1"/>
                <w:sz w:val="24"/>
              </w:rPr>
            </w:pPr>
            <w:r w:rsidRPr="00D27E22">
              <w:rPr>
                <w:rFonts w:ascii="Calibri"/>
                <w:color w:val="000000" w:themeColor="text1"/>
                <w:sz w:val="24"/>
              </w:rPr>
              <w:t>邮政</w:t>
            </w:r>
          </w:p>
          <w:p w:rsidR="00442694" w:rsidRPr="00D27E22" w:rsidRDefault="0029014C">
            <w:pPr>
              <w:jc w:val="center"/>
              <w:rPr>
                <w:rFonts w:ascii="Calibri" w:hAnsi="Calibri"/>
                <w:color w:val="000000" w:themeColor="text1"/>
                <w:sz w:val="24"/>
              </w:rPr>
            </w:pPr>
            <w:r w:rsidRPr="00D27E22">
              <w:rPr>
                <w:rFonts w:ascii="Calibri"/>
                <w:color w:val="000000" w:themeColor="text1"/>
                <w:sz w:val="24"/>
              </w:rPr>
              <w:t>编码</w:t>
            </w:r>
          </w:p>
        </w:tc>
        <w:tc>
          <w:tcPr>
            <w:tcW w:w="1677"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467300</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建设地点</w:t>
            </w:r>
          </w:p>
        </w:tc>
        <w:tc>
          <w:tcPr>
            <w:tcW w:w="7224" w:type="dxa"/>
            <w:gridSpan w:val="8"/>
            <w:vAlign w:val="center"/>
          </w:tcPr>
          <w:p w:rsidR="00442694" w:rsidRPr="00D27E22" w:rsidRDefault="0029014C">
            <w:pPr>
              <w:pStyle w:val="p0"/>
              <w:rPr>
                <w:rFonts w:ascii="Calibri" w:hAnsi="Calibri"/>
                <w:color w:val="000000" w:themeColor="text1"/>
                <w:kern w:val="2"/>
                <w:sz w:val="24"/>
                <w:szCs w:val="24"/>
              </w:rPr>
            </w:pPr>
            <w:r w:rsidRPr="00D27E22">
              <w:rPr>
                <w:rFonts w:ascii="Calibri" w:hAnsi="Calibri" w:hint="eastAsia"/>
                <w:color w:val="000000" w:themeColor="text1"/>
                <w:sz w:val="24"/>
              </w:rPr>
              <w:t>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立项审批</w:t>
            </w:r>
          </w:p>
          <w:p w:rsidR="00442694" w:rsidRPr="00D27E22" w:rsidRDefault="0029014C">
            <w:pPr>
              <w:jc w:val="center"/>
              <w:rPr>
                <w:rFonts w:ascii="Calibri" w:hAnsi="Calibri"/>
                <w:color w:val="000000" w:themeColor="text1"/>
                <w:sz w:val="24"/>
              </w:rPr>
            </w:pPr>
            <w:r w:rsidRPr="00D27E22">
              <w:rPr>
                <w:rFonts w:ascii="Calibri"/>
                <w:color w:val="000000" w:themeColor="text1"/>
                <w:sz w:val="24"/>
              </w:rPr>
              <w:t>部门</w:t>
            </w:r>
          </w:p>
        </w:tc>
        <w:tc>
          <w:tcPr>
            <w:tcW w:w="2924" w:type="dxa"/>
            <w:gridSpan w:val="3"/>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鲁山县发展和改革委员会</w:t>
            </w:r>
          </w:p>
        </w:tc>
        <w:tc>
          <w:tcPr>
            <w:tcW w:w="1271" w:type="dxa"/>
            <w:vAlign w:val="center"/>
          </w:tcPr>
          <w:p w:rsidR="00442694" w:rsidRPr="00D27E22" w:rsidRDefault="0029014C">
            <w:pPr>
              <w:spacing w:line="360" w:lineRule="auto"/>
              <w:jc w:val="center"/>
              <w:rPr>
                <w:rFonts w:ascii="Calibri" w:hAnsi="Calibri"/>
                <w:color w:val="000000" w:themeColor="text1"/>
                <w:sz w:val="24"/>
              </w:rPr>
            </w:pPr>
            <w:r w:rsidRPr="00D27E22">
              <w:rPr>
                <w:rFonts w:ascii="Calibri" w:hint="eastAsia"/>
                <w:color w:val="000000" w:themeColor="text1"/>
                <w:sz w:val="24"/>
              </w:rPr>
              <w:t>项目代码</w:t>
            </w:r>
          </w:p>
        </w:tc>
        <w:tc>
          <w:tcPr>
            <w:tcW w:w="3029" w:type="dxa"/>
            <w:gridSpan w:val="4"/>
            <w:vAlign w:val="center"/>
          </w:tcPr>
          <w:p w:rsidR="00442694" w:rsidRPr="00D27E22" w:rsidRDefault="0029014C">
            <w:pPr>
              <w:pStyle w:val="p0"/>
              <w:jc w:val="center"/>
              <w:rPr>
                <w:rFonts w:ascii="Calibri" w:hAnsi="Calibri"/>
                <w:color w:val="000000" w:themeColor="text1"/>
                <w:sz w:val="24"/>
              </w:rPr>
            </w:pPr>
            <w:r w:rsidRPr="00D27E22">
              <w:rPr>
                <w:rFonts w:asciiTheme="minorHAnsi" w:hAnsiTheme="minorHAnsi" w:cstheme="minorHAnsi" w:hint="eastAsia"/>
                <w:color w:val="000000" w:themeColor="text1"/>
                <w:kern w:val="2"/>
                <w:sz w:val="24"/>
                <w:szCs w:val="24"/>
              </w:rPr>
              <w:t>2020-410423-26-03-081770</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建设性质</w:t>
            </w:r>
          </w:p>
        </w:tc>
        <w:tc>
          <w:tcPr>
            <w:tcW w:w="2924" w:type="dxa"/>
            <w:gridSpan w:val="3"/>
            <w:vAlign w:val="center"/>
          </w:tcPr>
          <w:p w:rsidR="00442694" w:rsidRPr="00D27E22" w:rsidRDefault="0029014C">
            <w:pPr>
              <w:jc w:val="center"/>
              <w:rPr>
                <w:rFonts w:ascii="宋体" w:hAnsi="宋体"/>
                <w:color w:val="000000" w:themeColor="text1"/>
                <w:sz w:val="24"/>
              </w:rPr>
            </w:pPr>
            <w:r w:rsidRPr="00D27E22">
              <w:rPr>
                <w:rFonts w:ascii="宋体" w:hAnsi="宋体"/>
                <w:color w:val="000000" w:themeColor="text1"/>
                <w:sz w:val="24"/>
              </w:rPr>
              <w:t>新建</w:t>
            </w:r>
            <w:r w:rsidR="007D7F8B" w:rsidRPr="00D27E22">
              <w:rPr>
                <w:rFonts w:ascii="宋体" w:hAnsi="宋体"/>
                <w:color w:val="000000" w:themeColor="text1"/>
                <w:sz w:val="24"/>
              </w:rPr>
              <w:t>□</w:t>
            </w:r>
            <w:r w:rsidRPr="00D27E22">
              <w:rPr>
                <w:rFonts w:ascii="宋体" w:hAnsi="宋体"/>
                <w:color w:val="000000" w:themeColor="text1"/>
                <w:sz w:val="24"/>
              </w:rPr>
              <w:t>改扩建</w:t>
            </w:r>
            <w:r w:rsidR="006A5EBE" w:rsidRPr="00D27E22">
              <w:rPr>
                <w:rFonts w:ascii="宋体" w:hAnsi="宋体"/>
                <w:color w:val="000000" w:themeColor="text1"/>
                <w:sz w:val="24"/>
              </w:rPr>
              <w:fldChar w:fldCharType="begin"/>
            </w:r>
            <w:r w:rsidR="007D7F8B" w:rsidRPr="00D27E22">
              <w:rPr>
                <w:rFonts w:ascii="宋体" w:hAnsi="宋体"/>
                <w:color w:val="000000" w:themeColor="text1"/>
                <w:sz w:val="24"/>
              </w:rPr>
              <w:instrText xml:space="preserve"> eq \o\ac(□,</w:instrText>
            </w:r>
            <w:r w:rsidR="007D7F8B" w:rsidRPr="00D27E22">
              <w:rPr>
                <w:rFonts w:ascii="宋体" w:hAnsi="宋体"/>
                <w:color w:val="000000" w:themeColor="text1"/>
                <w:position w:val="2"/>
                <w:sz w:val="24"/>
              </w:rPr>
              <w:instrText>√</w:instrText>
            </w:r>
            <w:r w:rsidR="007D7F8B" w:rsidRPr="00D27E22">
              <w:rPr>
                <w:rFonts w:ascii="宋体" w:hAnsi="宋体"/>
                <w:color w:val="000000" w:themeColor="text1"/>
                <w:sz w:val="24"/>
              </w:rPr>
              <w:instrText>)</w:instrText>
            </w:r>
            <w:r w:rsidR="006A5EBE" w:rsidRPr="00D27E22">
              <w:rPr>
                <w:rFonts w:ascii="宋体" w:hAnsi="宋体"/>
                <w:color w:val="000000" w:themeColor="text1"/>
                <w:sz w:val="24"/>
              </w:rPr>
              <w:fldChar w:fldCharType="end"/>
            </w:r>
            <w:r w:rsidRPr="00D27E22">
              <w:rPr>
                <w:rFonts w:ascii="宋体" w:hAnsi="宋体"/>
                <w:color w:val="000000" w:themeColor="text1"/>
                <w:sz w:val="24"/>
              </w:rPr>
              <w:t>技改□</w:t>
            </w:r>
          </w:p>
        </w:tc>
        <w:tc>
          <w:tcPr>
            <w:tcW w:w="1271"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行业类别</w:t>
            </w:r>
          </w:p>
          <w:p w:rsidR="00442694" w:rsidRPr="00D27E22" w:rsidRDefault="0029014C">
            <w:pPr>
              <w:jc w:val="center"/>
              <w:rPr>
                <w:rFonts w:ascii="Calibri" w:hAnsi="Calibri"/>
                <w:color w:val="000000" w:themeColor="text1"/>
                <w:sz w:val="24"/>
              </w:rPr>
            </w:pPr>
            <w:r w:rsidRPr="00D27E22">
              <w:rPr>
                <w:rFonts w:ascii="Calibri"/>
                <w:color w:val="000000" w:themeColor="text1"/>
                <w:sz w:val="24"/>
              </w:rPr>
              <w:t>及代码</w:t>
            </w:r>
          </w:p>
        </w:tc>
        <w:tc>
          <w:tcPr>
            <w:tcW w:w="3029" w:type="dxa"/>
            <w:gridSpan w:val="4"/>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color w:val="000000" w:themeColor="text1"/>
                <w:sz w:val="24"/>
              </w:rPr>
              <w:t>C</w:t>
            </w:r>
            <w:r w:rsidRPr="00D27E22">
              <w:rPr>
                <w:rFonts w:asciiTheme="minorHAnsi" w:hAnsiTheme="minorHAnsi" w:cstheme="minorHAnsi" w:hint="eastAsia"/>
                <w:color w:val="000000" w:themeColor="text1"/>
                <w:sz w:val="24"/>
              </w:rPr>
              <w:t>2629</w:t>
            </w:r>
            <w:r w:rsidRPr="00D27E22">
              <w:rPr>
                <w:rFonts w:asciiTheme="minorHAnsi" w:hAnsiTheme="minorHAnsi" w:cstheme="minorHAnsi" w:hint="eastAsia"/>
                <w:color w:val="000000" w:themeColor="text1"/>
                <w:sz w:val="24"/>
              </w:rPr>
              <w:t>其他肥料制造</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占地面积</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color w:val="000000" w:themeColor="text1"/>
                <w:sz w:val="24"/>
              </w:rPr>
              <w:t>平方米</w:t>
            </w:r>
            <w:r w:rsidRPr="00D27E22">
              <w:rPr>
                <w:rFonts w:ascii="Calibri" w:hAnsi="Calibri" w:hint="eastAsia"/>
                <w:color w:val="000000" w:themeColor="text1"/>
                <w:sz w:val="24"/>
              </w:rPr>
              <w:t>）</w:t>
            </w:r>
          </w:p>
        </w:tc>
        <w:tc>
          <w:tcPr>
            <w:tcW w:w="2924" w:type="dxa"/>
            <w:gridSpan w:val="3"/>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26666.7</w:t>
            </w:r>
          </w:p>
        </w:tc>
        <w:tc>
          <w:tcPr>
            <w:tcW w:w="1271"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绿化面积</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color w:val="000000" w:themeColor="text1"/>
                <w:sz w:val="24"/>
              </w:rPr>
              <w:t>平方米</w:t>
            </w:r>
            <w:r w:rsidRPr="00D27E22">
              <w:rPr>
                <w:rFonts w:ascii="Calibri" w:hAnsi="Calibri" w:hint="eastAsia"/>
                <w:color w:val="000000" w:themeColor="text1"/>
                <w:sz w:val="24"/>
              </w:rPr>
              <w:t>）</w:t>
            </w:r>
          </w:p>
        </w:tc>
        <w:tc>
          <w:tcPr>
            <w:tcW w:w="3029" w:type="dxa"/>
            <w:gridSpan w:val="4"/>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w:t>
            </w:r>
          </w:p>
        </w:tc>
      </w:tr>
      <w:tr w:rsidR="00442694" w:rsidRPr="00D27E22" w:rsidTr="009F006F">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总投资</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w:t>
            </w:r>
            <w:r w:rsidRPr="00D27E22">
              <w:rPr>
                <w:rFonts w:ascii="Calibri"/>
                <w:color w:val="000000" w:themeColor="text1"/>
                <w:sz w:val="24"/>
              </w:rPr>
              <w:t>万元</w:t>
            </w:r>
            <w:r w:rsidRPr="00D27E22">
              <w:rPr>
                <w:rFonts w:ascii="Calibri" w:hAnsi="Calibri"/>
                <w:color w:val="000000" w:themeColor="text1"/>
                <w:sz w:val="24"/>
              </w:rPr>
              <w:t>)</w:t>
            </w:r>
          </w:p>
        </w:tc>
        <w:tc>
          <w:tcPr>
            <w:tcW w:w="1203"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26500</w:t>
            </w:r>
          </w:p>
        </w:tc>
        <w:tc>
          <w:tcPr>
            <w:tcW w:w="1721" w:type="dxa"/>
            <w:gridSpan w:val="2"/>
            <w:vAlign w:val="center"/>
          </w:tcPr>
          <w:p w:rsidR="00442694" w:rsidRPr="00D27E22" w:rsidRDefault="0029014C">
            <w:pPr>
              <w:jc w:val="center"/>
              <w:rPr>
                <w:rFonts w:ascii="Calibri"/>
                <w:color w:val="000000" w:themeColor="text1"/>
                <w:sz w:val="24"/>
              </w:rPr>
            </w:pPr>
            <w:r w:rsidRPr="00D27E22">
              <w:rPr>
                <w:rFonts w:ascii="Calibri"/>
                <w:color w:val="000000" w:themeColor="text1"/>
                <w:sz w:val="24"/>
              </w:rPr>
              <w:t>其中：环保投资</w:t>
            </w:r>
            <w:r w:rsidRPr="00D27E22">
              <w:rPr>
                <w:rFonts w:ascii="Calibri" w:hAnsi="Calibri" w:hint="eastAsia"/>
                <w:color w:val="000000" w:themeColor="text1"/>
                <w:sz w:val="24"/>
              </w:rPr>
              <w:t>（</w:t>
            </w:r>
            <w:r w:rsidRPr="00D27E22">
              <w:rPr>
                <w:rFonts w:ascii="Calibri"/>
                <w:color w:val="000000" w:themeColor="text1"/>
                <w:sz w:val="24"/>
              </w:rPr>
              <w:t>万元</w:t>
            </w:r>
            <w:r w:rsidRPr="00D27E22">
              <w:rPr>
                <w:rFonts w:ascii="Calibri" w:hAnsi="Calibri" w:hint="eastAsia"/>
                <w:color w:val="000000" w:themeColor="text1"/>
                <w:sz w:val="24"/>
              </w:rPr>
              <w:t>）</w:t>
            </w:r>
          </w:p>
        </w:tc>
        <w:tc>
          <w:tcPr>
            <w:tcW w:w="1271" w:type="dxa"/>
            <w:vAlign w:val="center"/>
          </w:tcPr>
          <w:p w:rsidR="00442694" w:rsidRPr="00D27E22" w:rsidRDefault="009F006F">
            <w:pPr>
              <w:jc w:val="center"/>
              <w:rPr>
                <w:rFonts w:ascii="Calibri" w:hAnsi="Calibri"/>
                <w:color w:val="000000" w:themeColor="text1"/>
                <w:sz w:val="24"/>
              </w:rPr>
            </w:pPr>
            <w:r w:rsidRPr="00D27E22">
              <w:rPr>
                <w:rFonts w:ascii="Calibri" w:hAnsi="Calibri" w:hint="eastAsia"/>
                <w:color w:val="000000" w:themeColor="text1"/>
                <w:sz w:val="24"/>
              </w:rPr>
              <w:t>400</w:t>
            </w:r>
          </w:p>
        </w:tc>
        <w:tc>
          <w:tcPr>
            <w:tcW w:w="1293" w:type="dxa"/>
            <w:gridSpan w:val="2"/>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环保投资占总投资比例</w:t>
            </w:r>
          </w:p>
        </w:tc>
        <w:tc>
          <w:tcPr>
            <w:tcW w:w="1736" w:type="dxa"/>
            <w:gridSpan w:val="2"/>
            <w:vAlign w:val="center"/>
          </w:tcPr>
          <w:p w:rsidR="00442694" w:rsidRPr="00D27E22" w:rsidRDefault="009F006F">
            <w:pPr>
              <w:jc w:val="center"/>
              <w:rPr>
                <w:rFonts w:ascii="Calibri" w:eastAsia="黑体" w:hAnsi="Calibri"/>
                <w:color w:val="000000" w:themeColor="text1"/>
                <w:sz w:val="24"/>
              </w:rPr>
            </w:pPr>
            <w:r w:rsidRPr="00D27E22">
              <w:rPr>
                <w:rFonts w:ascii="Calibri" w:eastAsia="黑体" w:hAnsi="Calibri" w:hint="eastAsia"/>
                <w:color w:val="000000" w:themeColor="text1"/>
                <w:sz w:val="24"/>
              </w:rPr>
              <w:t>1.51</w:t>
            </w:r>
            <w:r w:rsidR="006E1FAD" w:rsidRPr="00D27E22">
              <w:rPr>
                <w:rFonts w:ascii="Calibri" w:eastAsia="黑体" w:hAnsi="Calibri" w:hint="eastAsia"/>
                <w:color w:val="000000" w:themeColor="text1"/>
                <w:sz w:val="24"/>
              </w:rPr>
              <w:t>%</w:t>
            </w:r>
          </w:p>
        </w:tc>
      </w:tr>
      <w:tr w:rsidR="00442694" w:rsidRPr="00D27E22" w:rsidTr="00A37589">
        <w:trPr>
          <w:trHeight w:val="439"/>
          <w:jc w:val="center"/>
        </w:trPr>
        <w:tc>
          <w:tcPr>
            <w:tcW w:w="1638" w:type="dxa"/>
            <w:vAlign w:val="center"/>
          </w:tcPr>
          <w:p w:rsidR="00442694" w:rsidRPr="00D27E22" w:rsidRDefault="0029014C">
            <w:pPr>
              <w:jc w:val="center"/>
              <w:rPr>
                <w:rFonts w:ascii="Calibri" w:hAnsi="Calibri"/>
                <w:color w:val="000000" w:themeColor="text1"/>
                <w:sz w:val="24"/>
              </w:rPr>
            </w:pPr>
            <w:r w:rsidRPr="00D27E22">
              <w:rPr>
                <w:rFonts w:ascii="Calibri"/>
                <w:color w:val="000000" w:themeColor="text1"/>
                <w:sz w:val="24"/>
              </w:rPr>
              <w:t>评价经费</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color w:val="000000" w:themeColor="text1"/>
                <w:sz w:val="24"/>
              </w:rPr>
              <w:t>万元</w:t>
            </w:r>
            <w:r w:rsidRPr="00D27E22">
              <w:rPr>
                <w:rFonts w:ascii="Calibri" w:hAnsi="Calibri" w:hint="eastAsia"/>
                <w:color w:val="000000" w:themeColor="text1"/>
                <w:sz w:val="24"/>
              </w:rPr>
              <w:t>）</w:t>
            </w:r>
          </w:p>
        </w:tc>
        <w:tc>
          <w:tcPr>
            <w:tcW w:w="1203" w:type="dxa"/>
            <w:vAlign w:val="center"/>
          </w:tcPr>
          <w:p w:rsidR="00442694" w:rsidRPr="00D27E22" w:rsidRDefault="00442694">
            <w:pPr>
              <w:jc w:val="center"/>
              <w:rPr>
                <w:rFonts w:ascii="Calibri" w:hAnsi="Calibri"/>
                <w:color w:val="000000" w:themeColor="text1"/>
                <w:sz w:val="24"/>
              </w:rPr>
            </w:pPr>
          </w:p>
        </w:tc>
        <w:tc>
          <w:tcPr>
            <w:tcW w:w="1721" w:type="dxa"/>
            <w:gridSpan w:val="2"/>
            <w:vAlign w:val="center"/>
          </w:tcPr>
          <w:p w:rsidR="00442694" w:rsidRPr="00D27E22" w:rsidRDefault="0029014C">
            <w:pPr>
              <w:jc w:val="center"/>
              <w:rPr>
                <w:rFonts w:ascii="Calibri"/>
                <w:color w:val="000000" w:themeColor="text1"/>
                <w:sz w:val="24"/>
              </w:rPr>
            </w:pPr>
            <w:r w:rsidRPr="00D27E22">
              <w:rPr>
                <w:rFonts w:ascii="Calibri"/>
                <w:color w:val="000000" w:themeColor="text1"/>
                <w:sz w:val="24"/>
              </w:rPr>
              <w:t>预期投产</w:t>
            </w:r>
          </w:p>
          <w:p w:rsidR="00442694" w:rsidRPr="00D27E22" w:rsidRDefault="0029014C">
            <w:pPr>
              <w:jc w:val="center"/>
              <w:rPr>
                <w:rFonts w:ascii="Calibri" w:hAnsi="Calibri"/>
                <w:color w:val="000000" w:themeColor="text1"/>
                <w:sz w:val="24"/>
              </w:rPr>
            </w:pPr>
            <w:r w:rsidRPr="00D27E22">
              <w:rPr>
                <w:rFonts w:ascii="Calibri"/>
                <w:color w:val="000000" w:themeColor="text1"/>
                <w:sz w:val="24"/>
              </w:rPr>
              <w:t>日期</w:t>
            </w:r>
          </w:p>
        </w:tc>
        <w:tc>
          <w:tcPr>
            <w:tcW w:w="4300" w:type="dxa"/>
            <w:gridSpan w:val="5"/>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年</w:t>
            </w:r>
            <w:r w:rsidRPr="00D27E22">
              <w:rPr>
                <w:rFonts w:ascii="Calibri" w:hAnsi="Calibri" w:hint="eastAsia"/>
                <w:color w:val="000000" w:themeColor="text1"/>
                <w:sz w:val="24"/>
              </w:rPr>
              <w:t xml:space="preserve">   </w:t>
            </w:r>
            <w:r w:rsidRPr="00D27E22">
              <w:rPr>
                <w:rFonts w:ascii="Calibri" w:hAnsi="Calibri" w:hint="eastAsia"/>
                <w:color w:val="000000" w:themeColor="text1"/>
                <w:sz w:val="24"/>
              </w:rPr>
              <w:t>月</w:t>
            </w:r>
          </w:p>
        </w:tc>
      </w:tr>
      <w:tr w:rsidR="00442694" w:rsidRPr="00D27E22" w:rsidTr="00A37589">
        <w:trPr>
          <w:trHeight w:val="461"/>
          <w:jc w:val="center"/>
        </w:trPr>
        <w:tc>
          <w:tcPr>
            <w:tcW w:w="8862" w:type="dxa"/>
            <w:gridSpan w:val="9"/>
            <w:vAlign w:val="center"/>
          </w:tcPr>
          <w:p w:rsidR="00442694" w:rsidRPr="00D27E22" w:rsidRDefault="0029014C">
            <w:pPr>
              <w:spacing w:line="520" w:lineRule="exact"/>
              <w:rPr>
                <w:rFonts w:ascii="Calibri" w:hAnsi="Calibri"/>
                <w:bCs/>
                <w:color w:val="000000" w:themeColor="text1"/>
                <w:sz w:val="28"/>
                <w:szCs w:val="28"/>
              </w:rPr>
            </w:pPr>
            <w:r w:rsidRPr="00D27E22">
              <w:rPr>
                <w:rFonts w:ascii="Calibri"/>
                <w:bCs/>
                <w:color w:val="000000" w:themeColor="text1"/>
                <w:sz w:val="28"/>
                <w:szCs w:val="28"/>
              </w:rPr>
              <w:t>工程内容及规模</w:t>
            </w:r>
          </w:p>
          <w:p w:rsidR="00442694" w:rsidRPr="00D27E22" w:rsidRDefault="0029014C">
            <w:pPr>
              <w:pStyle w:val="aff5"/>
              <w:numPr>
                <w:ilvl w:val="0"/>
                <w:numId w:val="1"/>
              </w:numPr>
              <w:spacing w:line="520" w:lineRule="exact"/>
              <w:ind w:firstLineChars="0"/>
              <w:rPr>
                <w:rFonts w:ascii="Calibri"/>
                <w:bCs/>
                <w:color w:val="000000" w:themeColor="text1"/>
                <w:sz w:val="24"/>
              </w:rPr>
            </w:pPr>
            <w:r w:rsidRPr="00D27E22">
              <w:rPr>
                <w:rFonts w:ascii="Calibri"/>
                <w:bCs/>
                <w:color w:val="000000" w:themeColor="text1"/>
                <w:sz w:val="24"/>
              </w:rPr>
              <w:t>项目由来</w:t>
            </w:r>
          </w:p>
          <w:p w:rsidR="00442694" w:rsidRPr="00D27E22" w:rsidRDefault="0029014C" w:rsidP="00D27E22">
            <w:pPr>
              <w:adjustRightInd w:val="0"/>
              <w:snapToGrid w:val="0"/>
              <w:spacing w:line="520" w:lineRule="exact"/>
              <w:ind w:firstLineChars="196" w:firstLine="470"/>
              <w:rPr>
                <w:color w:val="000000" w:themeColor="text1"/>
                <w:sz w:val="24"/>
              </w:rPr>
            </w:pPr>
            <w:r w:rsidRPr="00D27E22">
              <w:rPr>
                <w:rFonts w:hint="eastAsia"/>
                <w:color w:val="000000" w:themeColor="text1"/>
                <w:sz w:val="24"/>
              </w:rPr>
              <w:t>根据有关部门提供的数据，多元素复混肥是我国肥料的基础类行业，在国民经济中占有相当的地位。随着我国农业经济的快速发展，以及对环保要求的不断提高，各种化肥、有机</w:t>
            </w:r>
            <w:r w:rsidR="006E1FAD" w:rsidRPr="00D27E22">
              <w:rPr>
                <w:rFonts w:hint="eastAsia"/>
                <w:color w:val="000000" w:themeColor="text1"/>
                <w:sz w:val="24"/>
              </w:rPr>
              <w:t>肥</w:t>
            </w:r>
            <w:r w:rsidRPr="00D27E22">
              <w:rPr>
                <w:rFonts w:hint="eastAsia"/>
                <w:color w:val="000000" w:themeColor="text1"/>
                <w:sz w:val="24"/>
              </w:rPr>
              <w:t>、无机肥的需求不断增加。同时质次价低的肥料将不再受到青睐，贫瘠的土地急需多种元素的补充，多元素复混肥必然会成为肥料中的佼佼者。目前国内对此种产品的需求量是越来越大，一大批高文化素质的新型农民正在崛起，科学种田、科学施肥已成为目前农村生产的重点。而目前我国仍需从国外进口大批的肥料，以保证国内市场的需求，市场的缺口是十分明显的。平顶山市润森天然多元素矿物肥有限责公司抓住市场机遇，适应市场变化和客户需求，结合本地区丰富的矿产资源的优势，依托便利的交通条件，拟投资</w:t>
            </w:r>
            <w:r w:rsidRPr="00D27E22">
              <w:rPr>
                <w:rFonts w:asciiTheme="minorHAnsi" w:hAnsiTheme="minorHAnsi" w:hint="eastAsia"/>
                <w:color w:val="000000" w:themeColor="text1"/>
                <w:sz w:val="24"/>
              </w:rPr>
              <w:t>26500</w:t>
            </w:r>
            <w:r w:rsidRPr="00D27E22">
              <w:rPr>
                <w:rFonts w:asciiTheme="minorHAnsi"/>
                <w:color w:val="000000" w:themeColor="text1"/>
                <w:sz w:val="24"/>
              </w:rPr>
              <w:t>万</w:t>
            </w:r>
            <w:r w:rsidRPr="00D27E22">
              <w:rPr>
                <w:rFonts w:hint="eastAsia"/>
                <w:color w:val="000000" w:themeColor="text1"/>
                <w:sz w:val="24"/>
              </w:rPr>
              <w:t>元，</w:t>
            </w:r>
            <w:r w:rsidR="006E1FAD" w:rsidRPr="00D27E22">
              <w:rPr>
                <w:rFonts w:hint="eastAsia"/>
                <w:color w:val="000000" w:themeColor="text1"/>
                <w:sz w:val="24"/>
              </w:rPr>
              <w:t>投资建设</w:t>
            </w:r>
            <w:r w:rsidRPr="00D27E22">
              <w:rPr>
                <w:rFonts w:asciiTheme="minorHAnsi" w:hAnsiTheme="minorHAnsi"/>
                <w:color w:val="000000" w:themeColor="text1"/>
                <w:sz w:val="24"/>
              </w:rPr>
              <w:t>50</w:t>
            </w:r>
            <w:r w:rsidRPr="00D27E22">
              <w:rPr>
                <w:rFonts w:asciiTheme="minorHAnsi"/>
                <w:color w:val="000000" w:themeColor="text1"/>
                <w:sz w:val="24"/>
              </w:rPr>
              <w:t>万吨</w:t>
            </w:r>
            <w:r w:rsidRPr="00D27E22">
              <w:rPr>
                <w:rFonts w:asciiTheme="minorHAnsi" w:hint="eastAsia"/>
                <w:color w:val="000000" w:themeColor="text1"/>
                <w:sz w:val="24"/>
              </w:rPr>
              <w:t>粉状</w:t>
            </w:r>
            <w:r w:rsidRPr="00D27E22">
              <w:rPr>
                <w:rFonts w:asciiTheme="minorHAnsi"/>
                <w:color w:val="000000" w:themeColor="text1"/>
                <w:sz w:val="24"/>
              </w:rPr>
              <w:t>天然多元素矿物肥</w:t>
            </w:r>
            <w:r w:rsidRPr="00D27E22">
              <w:rPr>
                <w:rFonts w:asciiTheme="minorHAnsi" w:hint="eastAsia"/>
                <w:color w:val="000000" w:themeColor="text1"/>
                <w:sz w:val="24"/>
              </w:rPr>
              <w:t>项目</w:t>
            </w:r>
            <w:r w:rsidRPr="00D27E22">
              <w:rPr>
                <w:rFonts w:hint="eastAsia"/>
                <w:color w:val="000000" w:themeColor="text1"/>
                <w:sz w:val="24"/>
              </w:rPr>
              <w:t>。</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Theme="minorHAnsi"/>
                <w:color w:val="000000" w:themeColor="text1"/>
                <w:sz w:val="24"/>
              </w:rPr>
              <w:lastRenderedPageBreak/>
              <w:t>平顶山市润森天然多元素矿物肥有限公司</w:t>
            </w:r>
            <w:r w:rsidRPr="00D27E22">
              <w:rPr>
                <w:rFonts w:ascii="Calibri" w:hAnsi="Calibri"/>
                <w:color w:val="000000" w:themeColor="text1"/>
                <w:sz w:val="24"/>
              </w:rPr>
              <w:t>于</w:t>
            </w:r>
            <w:r w:rsidRPr="00D27E22">
              <w:rPr>
                <w:rFonts w:ascii="Calibri" w:hAnsi="Calibri"/>
                <w:color w:val="000000" w:themeColor="text1"/>
                <w:sz w:val="24"/>
              </w:rPr>
              <w:t>20</w:t>
            </w:r>
            <w:r w:rsidRPr="00D27E22">
              <w:rPr>
                <w:rFonts w:ascii="Calibri" w:hAnsi="Calibri" w:hint="eastAsia"/>
                <w:color w:val="000000" w:themeColor="text1"/>
                <w:sz w:val="24"/>
              </w:rPr>
              <w:t>09</w:t>
            </w:r>
            <w:r w:rsidRPr="00D27E22">
              <w:rPr>
                <w:rFonts w:ascii="Calibri" w:hAnsi="Calibri"/>
                <w:color w:val="000000" w:themeColor="text1"/>
                <w:sz w:val="24"/>
              </w:rPr>
              <w:t>年委托</w:t>
            </w:r>
            <w:r w:rsidRPr="00D27E22">
              <w:rPr>
                <w:rFonts w:ascii="Calibri" w:hAnsi="宋体" w:hint="eastAsia"/>
                <w:color w:val="000000" w:themeColor="text1"/>
                <w:sz w:val="24"/>
              </w:rPr>
              <w:t>漯河市环境科学技术研究所</w:t>
            </w:r>
            <w:r w:rsidRPr="00D27E22">
              <w:rPr>
                <w:rFonts w:ascii="Calibri" w:hAnsi="Calibri"/>
                <w:color w:val="000000" w:themeColor="text1"/>
                <w:sz w:val="24"/>
              </w:rPr>
              <w:t>对厂区内拟建设的</w:t>
            </w:r>
            <w:r w:rsidRPr="00D27E22">
              <w:rPr>
                <w:rFonts w:ascii="Calibri" w:hAnsi="Calibri"/>
                <w:color w:val="000000" w:themeColor="text1"/>
                <w:sz w:val="24"/>
              </w:rPr>
              <w:t>60000</w:t>
            </w:r>
            <w:r w:rsidRPr="00D27E22">
              <w:rPr>
                <w:rFonts w:ascii="Calibri" w:hAnsi="宋体"/>
                <w:color w:val="000000" w:themeColor="text1"/>
                <w:sz w:val="24"/>
              </w:rPr>
              <w:t>吨</w:t>
            </w:r>
            <w:r w:rsidRPr="00D27E22">
              <w:rPr>
                <w:rFonts w:ascii="Calibri" w:hAnsi="Calibri"/>
                <w:color w:val="000000" w:themeColor="text1"/>
                <w:sz w:val="24"/>
              </w:rPr>
              <w:t>/</w:t>
            </w:r>
            <w:r w:rsidRPr="00D27E22">
              <w:rPr>
                <w:rFonts w:ascii="Calibri" w:hAnsi="宋体"/>
                <w:color w:val="000000" w:themeColor="text1"/>
                <w:sz w:val="24"/>
              </w:rPr>
              <w:t>年钙镁磷钾多元素复混肥生产项目</w:t>
            </w:r>
            <w:r w:rsidRPr="00D27E22">
              <w:rPr>
                <w:rFonts w:ascii="Calibri" w:hAnsi="Calibri"/>
                <w:color w:val="000000" w:themeColor="text1"/>
                <w:sz w:val="24"/>
              </w:rPr>
              <w:t>进行了环境影响评价，于</w:t>
            </w:r>
            <w:r w:rsidRPr="00D27E22">
              <w:rPr>
                <w:rFonts w:ascii="Calibri" w:hAnsi="Calibri"/>
                <w:color w:val="000000" w:themeColor="text1"/>
                <w:sz w:val="24"/>
              </w:rPr>
              <w:t>20</w:t>
            </w:r>
            <w:r w:rsidRPr="00D27E22">
              <w:rPr>
                <w:rFonts w:ascii="Calibri" w:hAnsi="Calibri" w:hint="eastAsia"/>
                <w:color w:val="000000" w:themeColor="text1"/>
                <w:sz w:val="24"/>
              </w:rPr>
              <w:t>09</w:t>
            </w:r>
            <w:r w:rsidRPr="00D27E22">
              <w:rPr>
                <w:rFonts w:ascii="Calibri" w:hAnsi="Calibri"/>
                <w:color w:val="000000" w:themeColor="text1"/>
                <w:sz w:val="24"/>
              </w:rPr>
              <w:t>年</w:t>
            </w:r>
            <w:r w:rsidRPr="00D27E22">
              <w:rPr>
                <w:rFonts w:ascii="Calibri" w:hAnsi="Calibri" w:hint="eastAsia"/>
                <w:color w:val="000000" w:themeColor="text1"/>
                <w:sz w:val="24"/>
              </w:rPr>
              <w:t>9</w:t>
            </w:r>
            <w:r w:rsidRPr="00D27E22">
              <w:rPr>
                <w:rFonts w:ascii="Calibri" w:hAnsi="Calibri"/>
                <w:color w:val="000000" w:themeColor="text1"/>
                <w:sz w:val="24"/>
              </w:rPr>
              <w:t>月</w:t>
            </w:r>
            <w:r w:rsidRPr="00D27E22">
              <w:rPr>
                <w:rFonts w:ascii="Calibri" w:hAnsi="Calibri"/>
                <w:color w:val="000000" w:themeColor="text1"/>
                <w:sz w:val="24"/>
              </w:rPr>
              <w:t>2</w:t>
            </w:r>
            <w:r w:rsidRPr="00D27E22">
              <w:rPr>
                <w:rFonts w:ascii="Calibri" w:hAnsi="Calibri" w:hint="eastAsia"/>
                <w:color w:val="000000" w:themeColor="text1"/>
                <w:sz w:val="24"/>
              </w:rPr>
              <w:t>5</w:t>
            </w:r>
            <w:r w:rsidRPr="00D27E22">
              <w:rPr>
                <w:rFonts w:ascii="Calibri" w:hAnsi="Calibri"/>
                <w:color w:val="000000" w:themeColor="text1"/>
                <w:sz w:val="24"/>
              </w:rPr>
              <w:t>日取得</w:t>
            </w:r>
            <w:r w:rsidRPr="00D27E22">
              <w:rPr>
                <w:rFonts w:ascii="Calibri" w:hAnsi="Calibri" w:hint="eastAsia"/>
                <w:color w:val="000000" w:themeColor="text1"/>
                <w:sz w:val="24"/>
              </w:rPr>
              <w:t>平顶山市环境保护局</w:t>
            </w:r>
            <w:r w:rsidRPr="00D27E22">
              <w:rPr>
                <w:rFonts w:ascii="Calibri" w:hAnsi="Calibri"/>
                <w:color w:val="000000" w:themeColor="text1"/>
                <w:sz w:val="24"/>
              </w:rPr>
              <w:t>的环评审批</w:t>
            </w:r>
            <w:r w:rsidRPr="00D27E22">
              <w:rPr>
                <w:rFonts w:ascii="Calibri" w:hAnsi="Calibri" w:hint="eastAsia"/>
                <w:color w:val="000000" w:themeColor="text1"/>
                <w:sz w:val="24"/>
              </w:rPr>
              <w:t>，</w:t>
            </w:r>
            <w:r w:rsidRPr="00D27E22">
              <w:rPr>
                <w:rFonts w:ascii="Calibri" w:hAnsi="Calibri"/>
                <w:color w:val="000000" w:themeColor="text1"/>
                <w:sz w:val="24"/>
              </w:rPr>
              <w:t>批复文号为</w:t>
            </w:r>
            <w:r w:rsidRPr="00D27E22">
              <w:rPr>
                <w:rFonts w:ascii="Calibri" w:hAnsi="Calibri" w:hint="eastAsia"/>
                <w:color w:val="000000" w:themeColor="text1"/>
                <w:sz w:val="24"/>
              </w:rPr>
              <w:t>：</w:t>
            </w:r>
            <w:r w:rsidRPr="00D27E22">
              <w:rPr>
                <w:rFonts w:ascii="Calibri" w:hAnsi="宋体"/>
                <w:color w:val="000000" w:themeColor="text1"/>
                <w:sz w:val="24"/>
              </w:rPr>
              <w:t>平环监表【</w:t>
            </w:r>
            <w:r w:rsidRPr="00D27E22">
              <w:rPr>
                <w:rFonts w:ascii="Calibri" w:hAnsi="Calibri"/>
                <w:color w:val="000000" w:themeColor="text1"/>
                <w:sz w:val="24"/>
              </w:rPr>
              <w:t>20</w:t>
            </w:r>
            <w:r w:rsidRPr="00D27E22">
              <w:rPr>
                <w:rFonts w:ascii="Calibri" w:hAnsi="Calibri" w:hint="eastAsia"/>
                <w:color w:val="000000" w:themeColor="text1"/>
                <w:sz w:val="24"/>
              </w:rPr>
              <w:t>09</w:t>
            </w:r>
            <w:r w:rsidRPr="00D27E22">
              <w:rPr>
                <w:rFonts w:ascii="Calibri" w:hAnsi="宋体"/>
                <w:color w:val="000000" w:themeColor="text1"/>
                <w:sz w:val="24"/>
              </w:rPr>
              <w:t>】</w:t>
            </w:r>
            <w:r w:rsidRPr="00D27E22">
              <w:rPr>
                <w:rFonts w:ascii="Calibri" w:hAnsi="Calibri" w:hint="eastAsia"/>
                <w:color w:val="000000" w:themeColor="text1"/>
                <w:sz w:val="24"/>
              </w:rPr>
              <w:t>67</w:t>
            </w:r>
            <w:r w:rsidRPr="00D27E22">
              <w:rPr>
                <w:rFonts w:ascii="Calibri" w:hAnsi="宋体"/>
                <w:color w:val="000000" w:themeColor="text1"/>
                <w:sz w:val="24"/>
              </w:rPr>
              <w:t>号</w:t>
            </w:r>
            <w:r w:rsidRPr="00D27E22">
              <w:rPr>
                <w:rFonts w:ascii="Calibri" w:hAnsi="Calibri" w:hint="eastAsia"/>
                <w:color w:val="000000" w:themeColor="text1"/>
                <w:sz w:val="24"/>
              </w:rPr>
              <w:t>；项目于</w:t>
            </w:r>
            <w:r w:rsidRPr="00D27E22">
              <w:rPr>
                <w:rFonts w:ascii="Calibri" w:hAnsi="Calibri" w:hint="eastAsia"/>
                <w:color w:val="000000" w:themeColor="text1"/>
                <w:sz w:val="24"/>
              </w:rPr>
              <w:t>2020</w:t>
            </w:r>
            <w:r w:rsidRPr="00D27E22">
              <w:rPr>
                <w:rFonts w:ascii="Calibri" w:hAnsi="Calibri" w:hint="eastAsia"/>
                <w:color w:val="000000" w:themeColor="text1"/>
                <w:sz w:val="24"/>
              </w:rPr>
              <w:t>年</w:t>
            </w:r>
            <w:r w:rsidRPr="00D27E22">
              <w:rPr>
                <w:rFonts w:ascii="Calibri" w:hAnsi="Calibri" w:hint="eastAsia"/>
                <w:color w:val="000000" w:themeColor="text1"/>
                <w:sz w:val="24"/>
              </w:rPr>
              <w:t>9</w:t>
            </w:r>
            <w:r w:rsidRPr="00D27E22">
              <w:rPr>
                <w:rFonts w:ascii="Calibri" w:hAnsi="Calibri" w:hint="eastAsia"/>
                <w:color w:val="000000" w:themeColor="text1"/>
                <w:sz w:val="24"/>
              </w:rPr>
              <w:t>月进行了自主验收。为了适应市场的需要，企业决定在原来厂区内</w:t>
            </w:r>
            <w:r w:rsidR="0032797C" w:rsidRPr="00D27E22">
              <w:rPr>
                <w:rFonts w:ascii="Calibri" w:hAnsi="Calibri" w:hint="eastAsia"/>
                <w:color w:val="000000" w:themeColor="text1"/>
                <w:sz w:val="24"/>
              </w:rPr>
              <w:t>建设</w:t>
            </w:r>
            <w:r w:rsidRPr="00D27E22">
              <w:rPr>
                <w:rFonts w:asciiTheme="minorHAnsi"/>
                <w:color w:val="000000" w:themeColor="text1"/>
                <w:sz w:val="24"/>
              </w:rPr>
              <w:t>年生产</w:t>
            </w:r>
            <w:r w:rsidRPr="00D27E22">
              <w:rPr>
                <w:rFonts w:asciiTheme="minorHAnsi" w:hAnsiTheme="minorHAnsi"/>
                <w:color w:val="000000" w:themeColor="text1"/>
                <w:sz w:val="24"/>
              </w:rPr>
              <w:t>50</w:t>
            </w:r>
            <w:r w:rsidRPr="00D27E22">
              <w:rPr>
                <w:rFonts w:asciiTheme="minorHAnsi"/>
                <w:color w:val="000000" w:themeColor="text1"/>
                <w:sz w:val="24"/>
              </w:rPr>
              <w:t>万吨</w:t>
            </w:r>
            <w:r w:rsidR="0032797C" w:rsidRPr="00D27E22">
              <w:rPr>
                <w:rFonts w:asciiTheme="minorHAnsi" w:hint="eastAsia"/>
                <w:color w:val="000000" w:themeColor="text1"/>
                <w:sz w:val="24"/>
              </w:rPr>
              <w:t>粉状</w:t>
            </w:r>
            <w:r w:rsidRPr="00D27E22">
              <w:rPr>
                <w:rFonts w:asciiTheme="minorHAnsi"/>
                <w:color w:val="000000" w:themeColor="text1"/>
                <w:sz w:val="24"/>
              </w:rPr>
              <w:t>天然多元素矿物肥工程</w:t>
            </w:r>
            <w:r w:rsidRPr="00D27E22">
              <w:rPr>
                <w:rFonts w:asciiTheme="minorHAnsi" w:hint="eastAsia"/>
                <w:color w:val="000000" w:themeColor="text1"/>
                <w:sz w:val="24"/>
              </w:rPr>
              <w:t>，本工程只制作粉料，主要工艺为破碎、磨粉等，利用原料含有的天然元素制成天然多元素矿物肥料，运营期不涉及化学工艺。</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bCs/>
                <w:color w:val="000000" w:themeColor="text1"/>
                <w:sz w:val="24"/>
              </w:rPr>
              <w:t>本项目已经</w:t>
            </w:r>
            <w:r w:rsidRPr="00D27E22">
              <w:rPr>
                <w:rFonts w:ascii="Calibri" w:hAnsi="Calibri" w:hint="eastAsia"/>
                <w:color w:val="000000" w:themeColor="text1"/>
                <w:sz w:val="24"/>
              </w:rPr>
              <w:t>鲁山县发展和改革委员会</w:t>
            </w:r>
            <w:r w:rsidRPr="00D27E22">
              <w:rPr>
                <w:rFonts w:ascii="Calibri" w:hAnsi="Calibri" w:hint="eastAsia"/>
                <w:bCs/>
                <w:color w:val="000000" w:themeColor="text1"/>
                <w:sz w:val="24"/>
              </w:rPr>
              <w:t>备案，项目代码为</w:t>
            </w:r>
            <w:r w:rsidRPr="00D27E22">
              <w:rPr>
                <w:rFonts w:asciiTheme="minorHAnsi" w:hAnsiTheme="minorHAnsi" w:cstheme="minorHAnsi" w:hint="eastAsia"/>
                <w:color w:val="000000" w:themeColor="text1"/>
                <w:sz w:val="24"/>
              </w:rPr>
              <w:t>2020-410423-26-03-081770</w:t>
            </w:r>
            <w:r w:rsidRPr="00D27E22">
              <w:rPr>
                <w:rFonts w:ascii="Calibri" w:hAnsi="Calibri" w:hint="eastAsia"/>
                <w:color w:val="000000" w:themeColor="text1"/>
                <w:sz w:val="24"/>
              </w:rPr>
              <w:t>。根据中华人民共和国国家发展和改革委员会令第</w:t>
            </w:r>
            <w:r w:rsidRPr="00D27E22">
              <w:rPr>
                <w:rFonts w:ascii="Calibri" w:hAnsi="Calibri" w:hint="eastAsia"/>
                <w:color w:val="000000" w:themeColor="text1"/>
                <w:sz w:val="24"/>
              </w:rPr>
              <w:t>29</w:t>
            </w:r>
            <w:r w:rsidRPr="00D27E22">
              <w:rPr>
                <w:rFonts w:ascii="Calibri" w:hAnsi="Calibri" w:hint="eastAsia"/>
                <w:color w:val="000000" w:themeColor="text1"/>
                <w:sz w:val="24"/>
              </w:rPr>
              <w:t>号《产业结构调整指导目录（</w:t>
            </w:r>
            <w:r w:rsidRPr="00D27E22">
              <w:rPr>
                <w:rFonts w:ascii="Calibri" w:hAnsi="Calibri" w:hint="eastAsia"/>
                <w:color w:val="000000" w:themeColor="text1"/>
                <w:sz w:val="24"/>
              </w:rPr>
              <w:t>2019</w:t>
            </w:r>
            <w:r w:rsidRPr="00D27E22">
              <w:rPr>
                <w:rFonts w:ascii="Calibri" w:hAnsi="Calibri" w:hint="eastAsia"/>
                <w:color w:val="000000" w:themeColor="text1"/>
                <w:sz w:val="24"/>
              </w:rPr>
              <w:t>年本）》，</w:t>
            </w:r>
            <w:r w:rsidRPr="00D27E22">
              <w:rPr>
                <w:rFonts w:ascii="Calibri" w:hAnsi="Calibri" w:cs="Calibri"/>
                <w:color w:val="000000" w:themeColor="text1"/>
                <w:sz w:val="24"/>
              </w:rPr>
              <w:t>本项目不属于鼓励类、限制类和淘汰类项目，属于允许类建设项目，</w:t>
            </w:r>
            <w:r w:rsidRPr="00D27E22">
              <w:rPr>
                <w:rFonts w:ascii="Calibri" w:hAnsi="Calibri" w:hint="eastAsia"/>
                <w:color w:val="000000" w:themeColor="text1"/>
                <w:sz w:val="24"/>
              </w:rPr>
              <w:t>项目符合国家当前的产业政策。</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依据《中华人民共和国环境影响评价法》和国务院（</w:t>
            </w:r>
            <w:r w:rsidRPr="00D27E22">
              <w:rPr>
                <w:rFonts w:ascii="Calibri" w:hAnsi="Calibri"/>
                <w:color w:val="000000" w:themeColor="text1"/>
                <w:sz w:val="24"/>
              </w:rPr>
              <w:t>2017</w:t>
            </w:r>
            <w:r w:rsidRPr="00D27E22">
              <w:rPr>
                <w:rFonts w:ascii="Calibri" w:hAnsi="Calibri" w:hint="eastAsia"/>
                <w:color w:val="000000" w:themeColor="text1"/>
                <w:sz w:val="24"/>
              </w:rPr>
              <w:t>）第</w:t>
            </w:r>
            <w:r w:rsidRPr="00D27E22">
              <w:rPr>
                <w:rFonts w:ascii="Calibri" w:hAnsi="Calibri"/>
                <w:color w:val="000000" w:themeColor="text1"/>
                <w:sz w:val="24"/>
              </w:rPr>
              <w:t>682</w:t>
            </w:r>
            <w:r w:rsidRPr="00D27E22">
              <w:rPr>
                <w:rFonts w:ascii="Calibri" w:hAnsi="Calibri" w:hint="eastAsia"/>
                <w:color w:val="000000" w:themeColor="text1"/>
                <w:sz w:val="24"/>
              </w:rPr>
              <w:t>号令《建设项目环境保护管理条例》等有关规定，本项目应进行环境影响评价。依据《建设项目环境影响评价分类管理名录》（</w:t>
            </w:r>
            <w:r w:rsidR="006E1FAD" w:rsidRPr="00D27E22">
              <w:rPr>
                <w:rFonts w:ascii="Calibri" w:hAnsi="Calibri" w:hint="eastAsia"/>
                <w:color w:val="000000" w:themeColor="text1"/>
                <w:sz w:val="24"/>
              </w:rPr>
              <w:t>2021</w:t>
            </w:r>
            <w:r w:rsidR="006E1FAD" w:rsidRPr="00D27E22">
              <w:rPr>
                <w:rFonts w:ascii="Calibri" w:hAnsi="Calibri" w:hint="eastAsia"/>
                <w:color w:val="000000" w:themeColor="text1"/>
                <w:sz w:val="24"/>
              </w:rPr>
              <w:t>年版，</w:t>
            </w:r>
            <w:r w:rsidR="006E1FAD" w:rsidRPr="00D27E22">
              <w:rPr>
                <w:rFonts w:ascii="Calibri" w:hAnsi="Calibri" w:hint="eastAsia"/>
                <w:color w:val="000000" w:themeColor="text1"/>
                <w:sz w:val="24"/>
              </w:rPr>
              <w:t>2021</w:t>
            </w:r>
            <w:r w:rsidR="006E1FAD" w:rsidRPr="00D27E22">
              <w:rPr>
                <w:rFonts w:ascii="Calibri" w:hAnsi="Calibri" w:hint="eastAsia"/>
                <w:color w:val="000000" w:themeColor="text1"/>
                <w:sz w:val="24"/>
              </w:rPr>
              <w:t>年</w:t>
            </w:r>
            <w:r w:rsidR="006E1FAD" w:rsidRPr="00D27E22">
              <w:rPr>
                <w:rFonts w:ascii="Calibri" w:hAnsi="Calibri" w:hint="eastAsia"/>
                <w:color w:val="000000" w:themeColor="text1"/>
                <w:sz w:val="24"/>
              </w:rPr>
              <w:t>1</w:t>
            </w:r>
            <w:r w:rsidR="006E1FAD" w:rsidRPr="00D27E22">
              <w:rPr>
                <w:rFonts w:ascii="Calibri" w:hAnsi="Calibri" w:hint="eastAsia"/>
                <w:color w:val="000000" w:themeColor="text1"/>
                <w:sz w:val="24"/>
              </w:rPr>
              <w:t>月</w:t>
            </w:r>
            <w:r w:rsidR="006E1FAD" w:rsidRPr="00D27E22">
              <w:rPr>
                <w:rFonts w:ascii="Calibri" w:hAnsi="Calibri" w:hint="eastAsia"/>
                <w:color w:val="000000" w:themeColor="text1"/>
                <w:sz w:val="24"/>
              </w:rPr>
              <w:t>1</w:t>
            </w:r>
            <w:r w:rsidR="006E1FAD" w:rsidRPr="00D27E22">
              <w:rPr>
                <w:rFonts w:ascii="Calibri" w:hAnsi="Calibri" w:hint="eastAsia"/>
                <w:color w:val="000000" w:themeColor="text1"/>
                <w:sz w:val="24"/>
              </w:rPr>
              <w:t>日起施行</w:t>
            </w:r>
            <w:r w:rsidRPr="00D27E22">
              <w:rPr>
                <w:rFonts w:ascii="Calibri" w:hAnsi="Calibri" w:hint="eastAsia"/>
                <w:color w:val="000000" w:themeColor="text1"/>
                <w:sz w:val="24"/>
              </w:rPr>
              <w:t>），</w:t>
            </w:r>
            <w:r w:rsidRPr="00D27E22">
              <w:rPr>
                <w:rFonts w:ascii="Calibri" w:hAnsi="Calibri" w:cs="Calibri"/>
                <w:color w:val="000000" w:themeColor="text1"/>
                <w:sz w:val="24"/>
              </w:rPr>
              <w:t>本项目属于第</w:t>
            </w:r>
            <w:r w:rsidR="006E1FAD" w:rsidRPr="00D27E22">
              <w:rPr>
                <w:rFonts w:ascii="Calibri" w:hAnsi="Calibri" w:cs="Calibri" w:hint="eastAsia"/>
                <w:color w:val="000000" w:themeColor="text1"/>
                <w:sz w:val="24"/>
              </w:rPr>
              <w:t>二十三</w:t>
            </w:r>
            <w:r w:rsidRPr="00D27E22">
              <w:rPr>
                <w:rFonts w:ascii="Calibri" w:hAnsi="Calibri" w:cs="Calibri"/>
                <w:color w:val="000000" w:themeColor="text1"/>
                <w:sz w:val="24"/>
              </w:rPr>
              <w:t>项</w:t>
            </w:r>
            <w:r w:rsidR="006E1FAD"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化学原料和化学制品制造业</w:t>
            </w:r>
            <w:r w:rsidR="00745249" w:rsidRPr="00D27E22">
              <w:rPr>
                <w:rFonts w:ascii="Calibri" w:hAnsi="Calibri" w:cs="Calibri" w:hint="eastAsia"/>
                <w:color w:val="000000" w:themeColor="text1"/>
                <w:sz w:val="24"/>
              </w:rPr>
              <w:t xml:space="preserve"> 26</w:t>
            </w:r>
            <w:r w:rsidR="006E1FAD" w:rsidRPr="00D27E22">
              <w:rPr>
                <w:rFonts w:ascii="Calibri" w:hAnsi="Calibri" w:cs="Calibri" w:hint="eastAsia"/>
                <w:color w:val="000000" w:themeColor="text1"/>
                <w:sz w:val="24"/>
              </w:rPr>
              <w:t>”</w:t>
            </w:r>
            <w:r w:rsidRPr="00D27E22">
              <w:rPr>
                <w:rFonts w:ascii="Calibri" w:hAnsi="Calibri" w:cs="Calibri"/>
                <w:color w:val="000000" w:themeColor="text1"/>
                <w:sz w:val="24"/>
              </w:rPr>
              <w:t>类别中的第</w:t>
            </w:r>
            <w:r w:rsidR="00745249" w:rsidRPr="00D27E22">
              <w:rPr>
                <w:rFonts w:ascii="Calibri" w:hAnsi="Calibri" w:cs="Calibri" w:hint="eastAsia"/>
                <w:color w:val="000000" w:themeColor="text1"/>
                <w:sz w:val="24"/>
              </w:rPr>
              <w:t>45</w:t>
            </w:r>
            <w:r w:rsidRPr="00D27E22">
              <w:rPr>
                <w:rFonts w:ascii="Calibri" w:hAnsi="Calibri" w:cs="Calibri"/>
                <w:color w:val="000000" w:themeColor="text1"/>
                <w:sz w:val="24"/>
              </w:rPr>
              <w:t>小项</w:t>
            </w:r>
            <w:r w:rsidRPr="00D27E22">
              <w:rPr>
                <w:rFonts w:ascii="Calibri" w:hAnsi="Calibri" w:cs="Calibri"/>
                <w:color w:val="000000" w:themeColor="text1"/>
                <w:sz w:val="24"/>
              </w:rPr>
              <w:t>“</w:t>
            </w:r>
            <w:r w:rsidRPr="00D27E22">
              <w:rPr>
                <w:rFonts w:ascii="Calibri" w:hAnsi="Calibri" w:cs="Calibri" w:hint="eastAsia"/>
                <w:color w:val="000000" w:themeColor="text1"/>
                <w:sz w:val="24"/>
              </w:rPr>
              <w:t>肥料制造</w:t>
            </w:r>
            <w:r w:rsidR="00745249" w:rsidRPr="00D27E22">
              <w:rPr>
                <w:rFonts w:ascii="Calibri" w:hAnsi="Calibri" w:cs="Calibri" w:hint="eastAsia"/>
                <w:color w:val="000000" w:themeColor="text1"/>
                <w:sz w:val="24"/>
              </w:rPr>
              <w:t xml:space="preserve"> 262</w:t>
            </w:r>
            <w:r w:rsidRPr="00D27E22">
              <w:rPr>
                <w:rFonts w:ascii="Calibri" w:hAnsi="Calibri" w:cs="Calibri"/>
                <w:color w:val="000000" w:themeColor="text1"/>
                <w:sz w:val="24"/>
              </w:rPr>
              <w:t>”</w:t>
            </w:r>
            <w:r w:rsidRPr="00D27E22">
              <w:rPr>
                <w:rFonts w:ascii="Calibri" w:hAnsi="Calibri" w:cs="Calibri" w:hint="eastAsia"/>
                <w:color w:val="000000" w:themeColor="text1"/>
                <w:sz w:val="24"/>
              </w:rPr>
              <w:t>，其中化学</w:t>
            </w:r>
            <w:r w:rsidR="00745249" w:rsidRPr="00D27E22">
              <w:rPr>
                <w:rFonts w:ascii="Calibri" w:hAnsi="Calibri" w:cs="Calibri" w:hint="eastAsia"/>
                <w:color w:val="000000" w:themeColor="text1"/>
                <w:sz w:val="24"/>
              </w:rPr>
              <w:t>方法生产氮肥、磷肥、复混肥的</w:t>
            </w:r>
            <w:r w:rsidRPr="00D27E22">
              <w:rPr>
                <w:rFonts w:ascii="Calibri" w:hAnsi="Calibri" w:cs="Calibri" w:hint="eastAsia"/>
                <w:color w:val="000000" w:themeColor="text1"/>
                <w:sz w:val="24"/>
              </w:rPr>
              <w:t>应编制环境影响报告书，</w:t>
            </w:r>
            <w:r w:rsidR="00745249"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其他</w:t>
            </w:r>
            <w:r w:rsidR="00745249"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编制环境影响报告表。</w:t>
            </w:r>
            <w:r w:rsidRPr="00D27E22">
              <w:rPr>
                <w:rFonts w:ascii="Calibri" w:hAnsi="宋体" w:hint="eastAsia"/>
                <w:color w:val="000000" w:themeColor="text1"/>
                <w:sz w:val="24"/>
              </w:rPr>
              <w:t>本项目为</w:t>
            </w:r>
            <w:r w:rsidRPr="00D27E22">
              <w:rPr>
                <w:rFonts w:asciiTheme="minorHAnsi"/>
                <w:color w:val="000000" w:themeColor="text1"/>
                <w:sz w:val="24"/>
              </w:rPr>
              <w:t>年生产</w:t>
            </w:r>
            <w:r w:rsidRPr="00D27E22">
              <w:rPr>
                <w:rFonts w:asciiTheme="minorHAnsi" w:hAnsiTheme="minorHAnsi"/>
                <w:color w:val="000000" w:themeColor="text1"/>
                <w:sz w:val="24"/>
              </w:rPr>
              <w:t>50</w:t>
            </w:r>
            <w:r w:rsidRPr="00D27E22">
              <w:rPr>
                <w:rFonts w:asciiTheme="minorHAnsi"/>
                <w:color w:val="000000" w:themeColor="text1"/>
                <w:sz w:val="24"/>
              </w:rPr>
              <w:t>万吨</w:t>
            </w:r>
            <w:r w:rsidR="0032797C" w:rsidRPr="00D27E22">
              <w:rPr>
                <w:rFonts w:asciiTheme="minorHAnsi" w:hint="eastAsia"/>
                <w:color w:val="000000" w:themeColor="text1"/>
                <w:sz w:val="24"/>
              </w:rPr>
              <w:t>粉状</w:t>
            </w:r>
            <w:r w:rsidRPr="00D27E22">
              <w:rPr>
                <w:rFonts w:asciiTheme="minorHAnsi"/>
                <w:color w:val="000000" w:themeColor="text1"/>
                <w:sz w:val="24"/>
              </w:rPr>
              <w:t>天然多元素矿物肥工程</w:t>
            </w:r>
            <w:r w:rsidRPr="00D27E22">
              <w:rPr>
                <w:rFonts w:ascii="Calibri" w:hAnsi="Calibri" w:hint="eastAsia"/>
                <w:color w:val="000000" w:themeColor="text1"/>
                <w:sz w:val="24"/>
              </w:rPr>
              <w:t>，项目主要涉及破碎、磨粉、分装工艺，主要产品为粉料，</w:t>
            </w:r>
            <w:r w:rsidR="00745249" w:rsidRPr="00D27E22">
              <w:rPr>
                <w:rFonts w:ascii="Calibri" w:hAnsi="Calibri" w:hint="eastAsia"/>
                <w:color w:val="000000" w:themeColor="text1"/>
                <w:sz w:val="24"/>
              </w:rPr>
              <w:t>故</w:t>
            </w:r>
            <w:r w:rsidRPr="00D27E22">
              <w:rPr>
                <w:rFonts w:ascii="Calibri" w:hAnsi="Calibri" w:hint="eastAsia"/>
                <w:color w:val="000000" w:themeColor="text1"/>
                <w:sz w:val="24"/>
              </w:rPr>
              <w:t>应以环境影响报告表的形式进行编制。</w:t>
            </w:r>
          </w:p>
          <w:p w:rsidR="00442694" w:rsidRPr="00D27E22" w:rsidRDefault="0029014C" w:rsidP="00D27E22">
            <w:pPr>
              <w:spacing w:line="520" w:lineRule="exact"/>
              <w:ind w:firstLineChars="200" w:firstLine="480"/>
              <w:rPr>
                <w:rFonts w:ascii="Calibri" w:hAnsi="宋体"/>
                <w:color w:val="000000" w:themeColor="text1"/>
                <w:sz w:val="24"/>
              </w:rPr>
            </w:pPr>
            <w:r w:rsidRPr="00D27E22">
              <w:rPr>
                <w:rFonts w:ascii="Calibri" w:hAnsi="宋体"/>
                <w:color w:val="000000" w:themeColor="text1"/>
                <w:sz w:val="24"/>
              </w:rPr>
              <w:t>受建设单</w:t>
            </w:r>
            <w:r w:rsidRPr="00D27E22">
              <w:rPr>
                <w:rFonts w:ascii="Calibri" w:hAnsi="Calibri"/>
                <w:color w:val="000000" w:themeColor="text1"/>
                <w:sz w:val="24"/>
              </w:rPr>
              <w:t>位的委托，</w:t>
            </w:r>
            <w:r w:rsidR="00007950" w:rsidRPr="00D27E22">
              <w:rPr>
                <w:rFonts w:ascii="Calibri" w:hAnsi="Calibri" w:hint="eastAsia"/>
                <w:color w:val="000000" w:themeColor="text1"/>
                <w:sz w:val="24"/>
              </w:rPr>
              <w:t>河南启新环保科技有限公司</w:t>
            </w:r>
            <w:r w:rsidRPr="00D27E22">
              <w:rPr>
                <w:rFonts w:ascii="Calibri" w:hAnsi="Calibri"/>
                <w:color w:val="000000" w:themeColor="text1"/>
                <w:sz w:val="24"/>
              </w:rPr>
              <w:t>承担了本项目的环境影响评价工作。我公司</w:t>
            </w:r>
            <w:r w:rsidRPr="00D27E22">
              <w:rPr>
                <w:rFonts w:ascii="Calibri" w:hAnsi="Calibri" w:hint="eastAsia"/>
                <w:color w:val="000000" w:themeColor="text1"/>
                <w:sz w:val="24"/>
              </w:rPr>
              <w:t>工作人员</w:t>
            </w:r>
            <w:r w:rsidRPr="00D27E22">
              <w:rPr>
                <w:rFonts w:ascii="Calibri" w:hAnsi="Calibri"/>
                <w:color w:val="000000" w:themeColor="text1"/>
                <w:sz w:val="24"/>
              </w:rPr>
              <w:t>接受委托后，在拟建地实地踏勘、收集项目相关资料，编制了本项目的环境影响报告表，以作为管理部门决策参考。</w:t>
            </w:r>
          </w:p>
          <w:p w:rsidR="00442694" w:rsidRPr="00D27E22" w:rsidRDefault="0029014C">
            <w:pPr>
              <w:spacing w:line="520" w:lineRule="exact"/>
              <w:rPr>
                <w:rFonts w:ascii="Calibri" w:hAnsi="Calibri"/>
                <w:bCs/>
                <w:color w:val="000000" w:themeColor="text1"/>
                <w:sz w:val="24"/>
              </w:rPr>
            </w:pPr>
            <w:r w:rsidRPr="00D27E22">
              <w:rPr>
                <w:rFonts w:ascii="Calibri"/>
                <w:bCs/>
                <w:color w:val="000000" w:themeColor="text1"/>
                <w:sz w:val="24"/>
              </w:rPr>
              <w:t>二、项目概况</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bCs/>
                <w:color w:val="000000" w:themeColor="text1"/>
                <w:sz w:val="24"/>
              </w:rPr>
              <w:t>1</w:t>
            </w:r>
            <w:r w:rsidRPr="00D27E22">
              <w:rPr>
                <w:rFonts w:ascii="Calibri" w:hAnsi="Calibri"/>
                <w:bCs/>
                <w:color w:val="000000" w:themeColor="text1"/>
                <w:sz w:val="24"/>
              </w:rPr>
              <w:t>、</w:t>
            </w:r>
            <w:r w:rsidRPr="00D27E22">
              <w:rPr>
                <w:rFonts w:ascii="Calibri" w:hAnsi="Calibri" w:hint="eastAsia"/>
                <w:bCs/>
                <w:color w:val="000000" w:themeColor="text1"/>
                <w:sz w:val="24"/>
              </w:rPr>
              <w:t>基本情况</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本项目位于平顶山市鲁山县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铁沟村。根据现场踏勘，</w:t>
            </w:r>
            <w:r w:rsidR="00696636" w:rsidRPr="00D27E22">
              <w:rPr>
                <w:rFonts w:ascii="Calibri" w:hAnsi="Calibri" w:hint="eastAsia"/>
                <w:color w:val="000000" w:themeColor="text1"/>
                <w:sz w:val="24"/>
              </w:rPr>
              <w:t>本项目占地在</w:t>
            </w:r>
            <w:r w:rsidR="00696636" w:rsidRPr="00D27E22">
              <w:rPr>
                <w:rFonts w:asciiTheme="minorHAnsi"/>
                <w:color w:val="000000" w:themeColor="text1"/>
                <w:sz w:val="24"/>
              </w:rPr>
              <w:t>平顶山市润森天然多元素矿物肥有限公司</w:t>
            </w:r>
            <w:r w:rsidR="00696636" w:rsidRPr="00D27E22">
              <w:rPr>
                <w:rFonts w:asciiTheme="minorHAnsi" w:hint="eastAsia"/>
                <w:color w:val="000000" w:themeColor="text1"/>
                <w:sz w:val="24"/>
              </w:rPr>
              <w:t>内</w:t>
            </w:r>
            <w:r w:rsidR="0032797C" w:rsidRPr="00D27E22">
              <w:rPr>
                <w:rFonts w:asciiTheme="minorHAnsi" w:hint="eastAsia"/>
                <w:color w:val="000000" w:themeColor="text1"/>
                <w:sz w:val="24"/>
              </w:rPr>
              <w:t>（本项目西侧紧邻原有项目原料库、生产车</w:t>
            </w:r>
            <w:r w:rsidR="0032797C" w:rsidRPr="00D27E22">
              <w:rPr>
                <w:rFonts w:asciiTheme="minorHAnsi" w:hint="eastAsia"/>
                <w:color w:val="000000" w:themeColor="text1"/>
                <w:sz w:val="24"/>
              </w:rPr>
              <w:lastRenderedPageBreak/>
              <w:t>间，东侧隔厂区道路紧邻原有项目成品库）</w:t>
            </w:r>
            <w:r w:rsidR="00696636" w:rsidRPr="00D27E22">
              <w:rPr>
                <w:rFonts w:asciiTheme="minorHAnsi" w:hint="eastAsia"/>
                <w:color w:val="000000" w:themeColor="text1"/>
                <w:sz w:val="24"/>
              </w:rPr>
              <w:t>，</w:t>
            </w:r>
            <w:r w:rsidRPr="00D27E22">
              <w:rPr>
                <w:rFonts w:ascii="Calibri" w:hAnsi="Calibri" w:hint="eastAsia"/>
                <w:color w:val="000000" w:themeColor="text1"/>
                <w:sz w:val="24"/>
              </w:rPr>
              <w:t>场地北侧为坤三砖厂，南侧为荒地，西侧为树林，东侧为乡间小路</w:t>
            </w:r>
            <w:r w:rsidR="00696636" w:rsidRPr="00D27E22">
              <w:rPr>
                <w:rFonts w:ascii="Calibri" w:hAnsi="Calibri" w:hint="eastAsia"/>
                <w:color w:val="000000" w:themeColor="text1"/>
                <w:sz w:val="24"/>
              </w:rPr>
              <w:t>，本项目与原项目的位置关系详见附图</w:t>
            </w:r>
            <w:r w:rsidRPr="00D27E22">
              <w:rPr>
                <w:rFonts w:ascii="Calibri" w:hAnsi="Calibri" w:hint="eastAsia"/>
                <w:color w:val="000000" w:themeColor="text1"/>
                <w:sz w:val="24"/>
              </w:rPr>
              <w:t>。项目距离东侧上岗村最近散户为</w:t>
            </w:r>
            <w:r w:rsidRPr="00D27E22">
              <w:rPr>
                <w:rFonts w:ascii="Calibri" w:hAnsi="Calibri" w:hint="eastAsia"/>
                <w:color w:val="000000" w:themeColor="text1"/>
                <w:sz w:val="24"/>
              </w:rPr>
              <w:t>100m</w:t>
            </w:r>
            <w:r w:rsidRPr="00D27E22">
              <w:rPr>
                <w:rFonts w:ascii="Calibri" w:hAnsi="Calibri" w:hint="eastAsia"/>
                <w:color w:val="000000" w:themeColor="text1"/>
                <w:sz w:val="24"/>
              </w:rPr>
              <w:t>，距离东侧上岗村</w:t>
            </w:r>
            <w:r w:rsidRPr="00D27E22">
              <w:rPr>
                <w:rFonts w:ascii="Calibri" w:hAnsi="Calibri" w:hint="eastAsia"/>
                <w:color w:val="000000" w:themeColor="text1"/>
                <w:sz w:val="24"/>
              </w:rPr>
              <w:t>125m</w:t>
            </w:r>
            <w:r w:rsidRPr="00D27E22">
              <w:rPr>
                <w:rFonts w:ascii="Calibri" w:hAnsi="Calibri" w:hint="eastAsia"/>
                <w:color w:val="000000" w:themeColor="text1"/>
                <w:sz w:val="24"/>
              </w:rPr>
              <w:t>，距离西侧铁沟村</w:t>
            </w:r>
            <w:r w:rsidRPr="00D27E22">
              <w:rPr>
                <w:rFonts w:ascii="Calibri" w:hAnsi="Calibri" w:hint="eastAsia"/>
                <w:color w:val="000000" w:themeColor="text1"/>
                <w:sz w:val="24"/>
              </w:rPr>
              <w:t>245m</w:t>
            </w:r>
            <w:r w:rsidRPr="00D27E22">
              <w:rPr>
                <w:rFonts w:ascii="Calibri" w:hAnsi="Calibri" w:hint="eastAsia"/>
                <w:color w:val="000000" w:themeColor="text1"/>
                <w:sz w:val="24"/>
              </w:rPr>
              <w:t>，距离南侧为</w:t>
            </w:r>
            <w:r w:rsidRPr="00D27E22">
              <w:rPr>
                <w:rFonts w:ascii="Calibri" w:hAnsi="Calibri" w:hint="eastAsia"/>
                <w:color w:val="000000" w:themeColor="text1"/>
                <w:sz w:val="24"/>
              </w:rPr>
              <w:t>1</w:t>
            </w:r>
            <w:r w:rsidRPr="00D27E22">
              <w:rPr>
                <w:rFonts w:ascii="Calibri" w:hAnsi="Calibri" w:hint="eastAsia"/>
                <w:color w:val="000000" w:themeColor="text1"/>
                <w:sz w:val="24"/>
              </w:rPr>
              <w:t>处小养鸡场</w:t>
            </w:r>
            <w:r w:rsidR="007D7F8B" w:rsidRPr="00D27E22">
              <w:rPr>
                <w:rFonts w:ascii="Calibri" w:hAnsi="Calibri" w:hint="eastAsia"/>
                <w:color w:val="000000" w:themeColor="text1"/>
                <w:sz w:val="24"/>
              </w:rPr>
              <w:t>（约</w:t>
            </w:r>
            <w:r w:rsidR="007D7F8B" w:rsidRPr="00D27E22">
              <w:rPr>
                <w:rFonts w:ascii="Calibri" w:hAnsi="Calibri" w:hint="eastAsia"/>
                <w:color w:val="000000" w:themeColor="text1"/>
                <w:sz w:val="24"/>
              </w:rPr>
              <w:t>1000</w:t>
            </w:r>
            <w:r w:rsidR="007D7F8B" w:rsidRPr="00D27E22">
              <w:rPr>
                <w:rFonts w:ascii="Calibri" w:hAnsi="Calibri" w:hint="eastAsia"/>
                <w:color w:val="000000" w:themeColor="text1"/>
                <w:sz w:val="24"/>
              </w:rPr>
              <w:t>只鸡）</w:t>
            </w:r>
            <w:r w:rsidRPr="00D27E22">
              <w:rPr>
                <w:rFonts w:ascii="Calibri" w:hAnsi="Calibri" w:hint="eastAsia"/>
                <w:color w:val="000000" w:themeColor="text1"/>
                <w:sz w:val="24"/>
              </w:rPr>
              <w:t>约</w:t>
            </w:r>
            <w:r w:rsidRPr="00D27E22">
              <w:rPr>
                <w:rFonts w:ascii="Calibri" w:hAnsi="Calibri" w:hint="eastAsia"/>
                <w:color w:val="000000" w:themeColor="text1"/>
                <w:sz w:val="24"/>
              </w:rPr>
              <w:t>40m</w:t>
            </w:r>
            <w:r w:rsidRPr="00D27E22">
              <w:rPr>
                <w:rFonts w:ascii="Calibri" w:hAnsi="Calibri" w:hint="eastAsia"/>
                <w:color w:val="000000" w:themeColor="text1"/>
                <w:sz w:val="24"/>
              </w:rPr>
              <w:t>，距离南侧郑尧高速为</w:t>
            </w:r>
            <w:r w:rsidRPr="00D27E22">
              <w:rPr>
                <w:rFonts w:ascii="Calibri" w:hAnsi="Calibri" w:hint="eastAsia"/>
                <w:color w:val="000000" w:themeColor="text1"/>
                <w:sz w:val="24"/>
              </w:rPr>
              <w:t>175m</w:t>
            </w:r>
            <w:r w:rsidRPr="00D27E22">
              <w:rPr>
                <w:rFonts w:ascii="Calibri" w:hAnsi="Calibri" w:hint="eastAsia"/>
                <w:color w:val="000000" w:themeColor="text1"/>
                <w:sz w:val="24"/>
              </w:rPr>
              <w:t>，距离南侧北沟村</w:t>
            </w:r>
            <w:r w:rsidRPr="00D27E22">
              <w:rPr>
                <w:rFonts w:ascii="Calibri" w:hAnsi="Calibri" w:hint="eastAsia"/>
                <w:color w:val="000000" w:themeColor="text1"/>
                <w:sz w:val="24"/>
              </w:rPr>
              <w:t>230m</w:t>
            </w:r>
            <w:r w:rsidRPr="00D27E22">
              <w:rPr>
                <w:rFonts w:ascii="Calibri" w:hAnsi="Calibri" w:hint="eastAsia"/>
                <w:color w:val="000000" w:themeColor="text1"/>
                <w:sz w:val="24"/>
              </w:rPr>
              <w:t>，距离北侧国道</w:t>
            </w:r>
            <w:r w:rsidRPr="00D27E22">
              <w:rPr>
                <w:rFonts w:ascii="Calibri" w:hAnsi="Calibri" w:hint="eastAsia"/>
                <w:color w:val="000000" w:themeColor="text1"/>
                <w:sz w:val="24"/>
              </w:rPr>
              <w:t>G207</w:t>
            </w:r>
            <w:r w:rsidRPr="00D27E22">
              <w:rPr>
                <w:rFonts w:ascii="Calibri" w:hAnsi="Calibri" w:hint="eastAsia"/>
                <w:color w:val="000000" w:themeColor="text1"/>
                <w:sz w:val="24"/>
              </w:rPr>
              <w:t>为</w:t>
            </w:r>
            <w:r w:rsidRPr="00D27E22">
              <w:rPr>
                <w:rFonts w:ascii="Calibri" w:hAnsi="Calibri" w:hint="eastAsia"/>
                <w:color w:val="000000" w:themeColor="text1"/>
                <w:sz w:val="24"/>
              </w:rPr>
              <w:t>290m</w:t>
            </w:r>
            <w:r w:rsidRPr="00D27E22">
              <w:rPr>
                <w:rFonts w:ascii="Calibri" w:hAnsi="Calibri" w:hint="eastAsia"/>
                <w:color w:val="000000" w:themeColor="text1"/>
                <w:sz w:val="24"/>
              </w:rPr>
              <w:t>，距离北侧</w:t>
            </w:r>
            <w:r w:rsidR="007D7F8B" w:rsidRPr="00D27E22">
              <w:rPr>
                <w:rFonts w:ascii="Calibri" w:hAnsi="Calibri" w:hint="eastAsia"/>
                <w:color w:val="000000" w:themeColor="text1"/>
                <w:sz w:val="24"/>
              </w:rPr>
              <w:t>水库泄洪道</w:t>
            </w:r>
            <w:r w:rsidRPr="00D27E22">
              <w:rPr>
                <w:rFonts w:ascii="Calibri" w:hAnsi="Calibri" w:hint="eastAsia"/>
                <w:color w:val="000000" w:themeColor="text1"/>
                <w:sz w:val="24"/>
              </w:rPr>
              <w:t>200m</w:t>
            </w:r>
            <w:r w:rsidRPr="00D27E22">
              <w:rPr>
                <w:rFonts w:ascii="Calibri" w:hAnsi="Calibri" w:hint="eastAsia"/>
                <w:color w:val="000000" w:themeColor="text1"/>
                <w:sz w:val="24"/>
              </w:rPr>
              <w:t>，距离北侧昭平台水库约</w:t>
            </w:r>
            <w:r w:rsidRPr="00D27E22">
              <w:rPr>
                <w:rFonts w:ascii="Calibri" w:hAnsi="Calibri" w:hint="eastAsia"/>
                <w:color w:val="000000" w:themeColor="text1"/>
                <w:sz w:val="24"/>
              </w:rPr>
              <w:t>900m</w:t>
            </w:r>
            <w:r w:rsidRPr="00D27E22">
              <w:rPr>
                <w:rFonts w:ascii="Calibri" w:hAnsi="Calibri" w:hint="eastAsia"/>
                <w:color w:val="000000" w:themeColor="text1"/>
                <w:sz w:val="24"/>
              </w:rPr>
              <w:t>。</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2</w:t>
            </w:r>
            <w:r w:rsidRPr="00D27E22">
              <w:rPr>
                <w:rFonts w:ascii="Calibri" w:hAnsi="Calibri" w:hint="eastAsia"/>
                <w:bCs/>
                <w:color w:val="000000" w:themeColor="text1"/>
                <w:sz w:val="24"/>
              </w:rPr>
              <w:t>、建设内容</w:t>
            </w:r>
          </w:p>
          <w:p w:rsidR="00442694" w:rsidRPr="00D27E22" w:rsidRDefault="0029014C" w:rsidP="00D27E22">
            <w:pPr>
              <w:pStyle w:val="00"/>
              <w:ind w:firstLine="480"/>
              <w:rPr>
                <w:rFonts w:ascii="Calibri" w:hAnsi="Calibri" w:cs="Calibri"/>
                <w:color w:val="000000" w:themeColor="text1"/>
              </w:rPr>
            </w:pPr>
            <w:r w:rsidRPr="00D27E22">
              <w:rPr>
                <w:rFonts w:ascii="Calibri" w:hAnsi="Calibri" w:hint="eastAsia"/>
                <w:bCs/>
                <w:color w:val="000000" w:themeColor="text1"/>
              </w:rPr>
              <w:t>本项目总投资</w:t>
            </w:r>
            <w:r w:rsidRPr="00D27E22">
              <w:rPr>
                <w:rFonts w:asciiTheme="minorHAnsi" w:hAnsiTheme="minorHAnsi" w:hint="eastAsia"/>
                <w:color w:val="000000" w:themeColor="text1"/>
              </w:rPr>
              <w:t>26500</w:t>
            </w:r>
            <w:r w:rsidRPr="00D27E22">
              <w:rPr>
                <w:rFonts w:ascii="Calibri" w:hAnsi="Calibri" w:hint="eastAsia"/>
                <w:bCs/>
                <w:color w:val="000000" w:themeColor="text1"/>
              </w:rPr>
              <w:t>万元，在</w:t>
            </w:r>
            <w:r w:rsidR="009B6620" w:rsidRPr="00D27E22">
              <w:rPr>
                <w:rFonts w:asciiTheme="minorHAnsi"/>
                <w:color w:val="000000" w:themeColor="text1"/>
              </w:rPr>
              <w:t>平顶山市润森天然多元素矿物肥有限公司</w:t>
            </w:r>
            <w:r w:rsidRPr="00D27E22">
              <w:rPr>
                <w:rFonts w:ascii="Calibri" w:hAnsi="Calibri" w:hint="eastAsia"/>
                <w:bCs/>
                <w:color w:val="000000" w:themeColor="text1"/>
              </w:rPr>
              <w:t>原有占地范围内</w:t>
            </w:r>
            <w:r w:rsidR="009B6620" w:rsidRPr="00D27E22">
              <w:rPr>
                <w:rFonts w:ascii="Calibri" w:hAnsi="Calibri" w:hint="eastAsia"/>
                <w:bCs/>
                <w:color w:val="000000" w:themeColor="text1"/>
              </w:rPr>
              <w:t>（现状为空地）</w:t>
            </w:r>
            <w:r w:rsidRPr="00D27E22">
              <w:rPr>
                <w:rFonts w:ascii="Calibri" w:hAnsi="Calibri" w:hint="eastAsia"/>
                <w:bCs/>
                <w:color w:val="000000" w:themeColor="text1"/>
              </w:rPr>
              <w:t>建设本项目。项目建设内容详</w:t>
            </w:r>
            <w:r w:rsidRPr="00D27E22">
              <w:rPr>
                <w:rFonts w:ascii="Calibri" w:hAnsi="Calibri"/>
                <w:bCs/>
                <w:color w:val="000000" w:themeColor="text1"/>
              </w:rPr>
              <w:t>见表</w:t>
            </w:r>
            <w:r w:rsidRPr="00D27E22">
              <w:rPr>
                <w:rFonts w:ascii="Calibri" w:hAnsi="Calibri"/>
                <w:bCs/>
                <w:color w:val="000000" w:themeColor="text1"/>
              </w:rPr>
              <w:t>1</w:t>
            </w:r>
            <w:r w:rsidRPr="00D27E22">
              <w:rPr>
                <w:rFonts w:ascii="Calibri" w:hAnsi="Calibri"/>
                <w:bCs/>
                <w:color w:val="000000" w:themeColor="text1"/>
              </w:rPr>
              <w:t>。</w:t>
            </w:r>
          </w:p>
          <w:p w:rsidR="00F32D25" w:rsidRPr="00D27E22" w:rsidRDefault="0029014C" w:rsidP="00D27E22">
            <w:pPr>
              <w:pStyle w:val="00"/>
              <w:ind w:firstLine="480"/>
              <w:rPr>
                <w:rFonts w:ascii="Calibri" w:eastAsia="黑体" w:hAnsi="Calibri" w:cs="Calibri"/>
                <w:bCs/>
                <w:color w:val="000000" w:themeColor="text1"/>
              </w:rPr>
            </w:pPr>
            <w:r w:rsidRPr="00D27E22">
              <w:rPr>
                <w:rFonts w:ascii="Calibri" w:eastAsia="黑体" w:hAnsi="Calibri" w:cs="Calibri"/>
                <w:bCs/>
                <w:color w:val="000000" w:themeColor="text1"/>
              </w:rPr>
              <w:t>表</w:t>
            </w:r>
            <w:r w:rsidRPr="00D27E22">
              <w:rPr>
                <w:rFonts w:ascii="Calibri" w:eastAsia="黑体" w:hAnsi="Calibri" w:cs="Calibri"/>
                <w:bCs/>
                <w:color w:val="000000" w:themeColor="text1"/>
              </w:rPr>
              <w:t xml:space="preserve">1                     </w:t>
            </w:r>
            <w:r w:rsidRPr="00D27E22">
              <w:rPr>
                <w:rFonts w:ascii="Calibri" w:eastAsia="黑体" w:hAnsi="Calibri" w:cs="Calibri"/>
                <w:bCs/>
                <w:color w:val="000000" w:themeColor="text1"/>
              </w:rPr>
              <w:t>本项目工程组成一览表</w:t>
            </w:r>
          </w:p>
          <w:tbl>
            <w:tblPr>
              <w:tblW w:w="8646" w:type="dxa"/>
              <w:tblBorders>
                <w:top w:val="single" w:sz="12" w:space="0" w:color="auto"/>
                <w:bottom w:val="single" w:sz="12" w:space="0" w:color="auto"/>
                <w:insideH w:val="single" w:sz="4" w:space="0" w:color="auto"/>
                <w:insideV w:val="single" w:sz="4" w:space="0" w:color="auto"/>
              </w:tblBorders>
              <w:tblLook w:val="04A0"/>
            </w:tblPr>
            <w:tblGrid>
              <w:gridCol w:w="1393"/>
              <w:gridCol w:w="645"/>
              <w:gridCol w:w="1071"/>
              <w:gridCol w:w="2768"/>
              <w:gridCol w:w="69"/>
              <w:gridCol w:w="2700"/>
            </w:tblGrid>
            <w:tr w:rsidR="00442694" w:rsidRPr="00D27E22" w:rsidTr="00A37589">
              <w:trPr>
                <w:trHeight w:val="264"/>
              </w:trPr>
              <w:tc>
                <w:tcPr>
                  <w:tcW w:w="1393" w:type="dxa"/>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工程类别</w:t>
                  </w:r>
                </w:p>
              </w:tc>
              <w:tc>
                <w:tcPr>
                  <w:tcW w:w="1716" w:type="dxa"/>
                  <w:gridSpan w:val="2"/>
                  <w:tcBorders>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工程名称</w:t>
                  </w:r>
                </w:p>
              </w:tc>
              <w:tc>
                <w:tcPr>
                  <w:tcW w:w="2837" w:type="dxa"/>
                  <w:gridSpan w:val="2"/>
                  <w:tcBorders>
                    <w:bottom w:val="single" w:sz="4" w:space="0" w:color="auto"/>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工程内容</w:t>
                  </w:r>
                </w:p>
              </w:tc>
              <w:tc>
                <w:tcPr>
                  <w:tcW w:w="2700" w:type="dxa"/>
                  <w:tcBorders>
                    <w:left w:val="single" w:sz="2" w:space="0" w:color="auto"/>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备注</w:t>
                  </w:r>
                </w:p>
              </w:tc>
            </w:tr>
            <w:tr w:rsidR="009B6620" w:rsidRPr="00D27E22" w:rsidTr="00A37589">
              <w:trPr>
                <w:trHeight w:val="264"/>
              </w:trPr>
              <w:tc>
                <w:tcPr>
                  <w:tcW w:w="1393" w:type="dxa"/>
                  <w:vMerge w:val="restart"/>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主体工程</w:t>
                  </w:r>
                </w:p>
              </w:tc>
              <w:tc>
                <w:tcPr>
                  <w:tcW w:w="1716" w:type="dxa"/>
                  <w:gridSpan w:val="2"/>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原料库</w:t>
                  </w:r>
                </w:p>
              </w:tc>
              <w:tc>
                <w:tcPr>
                  <w:tcW w:w="2837" w:type="dxa"/>
                  <w:gridSpan w:val="2"/>
                  <w:tcBorders>
                    <w:right w:val="single" w:sz="2" w:space="0" w:color="auto"/>
                  </w:tcBorders>
                  <w:vAlign w:val="center"/>
                </w:tcPr>
                <w:p w:rsidR="009B6620" w:rsidRPr="00D27E22" w:rsidRDefault="009B6620" w:rsidP="00D603F5">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建筑面积</w:t>
                  </w:r>
                  <w:r w:rsidR="00D603F5" w:rsidRPr="00D27E22">
                    <w:rPr>
                      <w:rFonts w:ascii="Calibri" w:hAnsi="Calibri" w:cs="Calibri" w:hint="eastAsia"/>
                      <w:color w:val="000000" w:themeColor="text1"/>
                      <w:szCs w:val="21"/>
                    </w:rPr>
                    <w:t>15</w:t>
                  </w:r>
                  <w:r w:rsidRPr="00D27E22">
                    <w:rPr>
                      <w:rFonts w:ascii="Calibri" w:hAnsi="Calibri" w:cs="Calibri" w:hint="eastAsia"/>
                      <w:color w:val="000000" w:themeColor="text1"/>
                      <w:szCs w:val="21"/>
                    </w:rPr>
                    <w:t>00</w:t>
                  </w:r>
                  <w:r w:rsidRPr="00D27E22">
                    <w:rPr>
                      <w:rFonts w:ascii="Calibri" w:hAnsi="Calibri" w:cs="Calibri"/>
                      <w:color w:val="000000" w:themeColor="text1"/>
                      <w:szCs w:val="21"/>
                    </w:rPr>
                    <w:t>m</w:t>
                  </w:r>
                  <w:r w:rsidRPr="00D27E22">
                    <w:rPr>
                      <w:rFonts w:ascii="Calibri" w:hAnsi="Calibri" w:cs="Calibri"/>
                      <w:color w:val="000000" w:themeColor="text1"/>
                      <w:szCs w:val="21"/>
                      <w:vertAlign w:val="superscript"/>
                    </w:rPr>
                    <w:t>2</w:t>
                  </w:r>
                </w:p>
              </w:tc>
              <w:tc>
                <w:tcPr>
                  <w:tcW w:w="2700" w:type="dxa"/>
                  <w:tcBorders>
                    <w:left w:val="single" w:sz="2" w:space="0" w:color="auto"/>
                  </w:tcBorders>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存储原料</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放置颚式破碎机、给料机等</w:t>
                  </w:r>
                </w:p>
              </w:tc>
            </w:tr>
            <w:tr w:rsidR="009B6620" w:rsidRPr="00D27E22" w:rsidTr="00A37589">
              <w:trPr>
                <w:trHeight w:val="264"/>
              </w:trPr>
              <w:tc>
                <w:tcPr>
                  <w:tcW w:w="1393" w:type="dxa"/>
                  <w:vMerge/>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封闭原料筒库</w:t>
                  </w:r>
                </w:p>
              </w:tc>
              <w:tc>
                <w:tcPr>
                  <w:tcW w:w="2837" w:type="dxa"/>
                  <w:gridSpan w:val="2"/>
                  <w:tcBorders>
                    <w:right w:val="single" w:sz="2" w:space="0" w:color="auto"/>
                  </w:tcBorders>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2</w:t>
                  </w:r>
                  <w:r w:rsidRPr="00D27E22">
                    <w:rPr>
                      <w:rFonts w:ascii="Calibri" w:hAnsi="Calibri" w:cs="Calibri" w:hint="eastAsia"/>
                      <w:color w:val="000000" w:themeColor="text1"/>
                      <w:szCs w:val="21"/>
                    </w:rPr>
                    <w:t>个，直径</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高度为Ф</w:t>
                  </w:r>
                  <w:r w:rsidRPr="00D27E22">
                    <w:rPr>
                      <w:rFonts w:ascii="Calibri" w:hAnsi="Calibri" w:cs="Calibri" w:hint="eastAsia"/>
                      <w:color w:val="000000" w:themeColor="text1"/>
                      <w:szCs w:val="21"/>
                    </w:rPr>
                    <w:t>37.5m*23m</w:t>
                  </w:r>
                  <w:r w:rsidRPr="00D27E22">
                    <w:rPr>
                      <w:rFonts w:ascii="Calibri" w:hAnsi="Calibri" w:cs="Calibri" w:hint="eastAsia"/>
                      <w:color w:val="000000" w:themeColor="text1"/>
                      <w:szCs w:val="21"/>
                    </w:rPr>
                    <w:t>，圆柱形，单个体积为</w:t>
                  </w:r>
                  <w:r w:rsidRPr="00D27E22">
                    <w:rPr>
                      <w:rFonts w:ascii="Calibri" w:hAnsi="Calibri" w:cs="Calibri" w:hint="eastAsia"/>
                      <w:color w:val="000000" w:themeColor="text1"/>
                      <w:szCs w:val="21"/>
                    </w:rPr>
                    <w:t>25390m</w:t>
                  </w:r>
                  <w:r w:rsidRPr="00D27E22">
                    <w:rPr>
                      <w:rFonts w:ascii="Calibri" w:hAnsi="Calibri" w:cs="Calibri" w:hint="eastAsia"/>
                      <w:color w:val="000000" w:themeColor="text1"/>
                      <w:szCs w:val="21"/>
                      <w:vertAlign w:val="superscript"/>
                    </w:rPr>
                    <w:t>3</w:t>
                  </w:r>
                </w:p>
              </w:tc>
              <w:tc>
                <w:tcPr>
                  <w:tcW w:w="2700" w:type="dxa"/>
                  <w:tcBorders>
                    <w:left w:val="single" w:sz="2" w:space="0" w:color="auto"/>
                  </w:tcBorders>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原料的储存（粒径</w:t>
                  </w:r>
                  <w:r w:rsidRPr="00D27E22">
                    <w:rPr>
                      <w:rFonts w:ascii="Calibri" w:hAnsi="Calibri" w:cs="Calibri" w:hint="eastAsia"/>
                      <w:color w:val="000000" w:themeColor="text1"/>
                      <w:szCs w:val="21"/>
                    </w:rPr>
                    <w:t>5-6cm</w:t>
                  </w:r>
                  <w:r w:rsidRPr="00D27E22">
                    <w:rPr>
                      <w:rFonts w:ascii="Calibri" w:hAnsi="Calibri" w:cs="Calibri" w:hint="eastAsia"/>
                      <w:color w:val="000000" w:themeColor="text1"/>
                      <w:szCs w:val="21"/>
                    </w:rPr>
                    <w:t>）</w:t>
                  </w:r>
                </w:p>
              </w:tc>
            </w:tr>
            <w:tr w:rsidR="009B6620" w:rsidRPr="00D27E22" w:rsidTr="00A37589">
              <w:trPr>
                <w:trHeight w:val="264"/>
              </w:trPr>
              <w:tc>
                <w:tcPr>
                  <w:tcW w:w="1393" w:type="dxa"/>
                  <w:vMerge/>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立磨</w:t>
                  </w:r>
                </w:p>
              </w:tc>
              <w:tc>
                <w:tcPr>
                  <w:tcW w:w="2837" w:type="dxa"/>
                  <w:gridSpan w:val="2"/>
                  <w:tcBorders>
                    <w:right w:val="single" w:sz="2" w:space="0" w:color="auto"/>
                  </w:tcBorders>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高为</w:t>
                  </w:r>
                  <w:r w:rsidRPr="00D27E22">
                    <w:rPr>
                      <w:rFonts w:ascii="Calibri" w:hAnsi="Calibri" w:cs="Calibri" w:hint="eastAsia"/>
                      <w:color w:val="000000" w:themeColor="text1"/>
                      <w:szCs w:val="21"/>
                    </w:rPr>
                    <w:t>17m</w:t>
                  </w:r>
                </w:p>
              </w:tc>
              <w:tc>
                <w:tcPr>
                  <w:tcW w:w="2700" w:type="dxa"/>
                  <w:tcBorders>
                    <w:left w:val="single" w:sz="2" w:space="0" w:color="auto"/>
                  </w:tcBorders>
                  <w:vAlign w:val="center"/>
                </w:tcPr>
                <w:p w:rsidR="009B6620" w:rsidRPr="00D27E22" w:rsidRDefault="00F32D25">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配电室西侧</w:t>
                  </w:r>
                </w:p>
              </w:tc>
            </w:tr>
            <w:tr w:rsidR="009B6620" w:rsidRPr="00D27E22" w:rsidTr="00A37589">
              <w:trPr>
                <w:trHeight w:val="264"/>
              </w:trPr>
              <w:tc>
                <w:tcPr>
                  <w:tcW w:w="1393" w:type="dxa"/>
                  <w:vMerge/>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原料中转筒仓</w:t>
                  </w:r>
                </w:p>
              </w:tc>
              <w:tc>
                <w:tcPr>
                  <w:tcW w:w="2837" w:type="dxa"/>
                  <w:gridSpan w:val="2"/>
                  <w:tcBorders>
                    <w:right w:val="single" w:sz="2" w:space="0" w:color="auto"/>
                  </w:tcBorders>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1</w:t>
                  </w:r>
                  <w:r w:rsidRPr="00D27E22">
                    <w:rPr>
                      <w:rFonts w:ascii="Calibri" w:hAnsi="Calibri" w:cs="Calibri" w:hint="eastAsia"/>
                      <w:color w:val="000000" w:themeColor="text1"/>
                      <w:szCs w:val="21"/>
                    </w:rPr>
                    <w:t>个，直径</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高度为Ф</w:t>
                  </w:r>
                  <w:r w:rsidRPr="00D27E22">
                    <w:rPr>
                      <w:rFonts w:ascii="Calibri" w:hAnsi="Calibri" w:cs="Calibri" w:hint="eastAsia"/>
                      <w:color w:val="000000" w:themeColor="text1"/>
                      <w:szCs w:val="21"/>
                    </w:rPr>
                    <w:t>3.5m*6m</w:t>
                  </w:r>
                  <w:r w:rsidRPr="00D27E22">
                    <w:rPr>
                      <w:rFonts w:ascii="Calibri" w:hAnsi="Calibri" w:cs="Calibri" w:hint="eastAsia"/>
                      <w:color w:val="000000" w:themeColor="text1"/>
                      <w:szCs w:val="21"/>
                    </w:rPr>
                    <w:t>，圆锥体，体积为</w:t>
                  </w:r>
                  <w:r w:rsidRPr="00D27E22">
                    <w:rPr>
                      <w:rFonts w:ascii="Calibri" w:hAnsi="Calibri" w:cs="Calibri" w:hint="eastAsia"/>
                      <w:color w:val="000000" w:themeColor="text1"/>
                      <w:szCs w:val="21"/>
                    </w:rPr>
                    <w:t>19.2m</w:t>
                  </w:r>
                  <w:r w:rsidRPr="00D27E22">
                    <w:rPr>
                      <w:rFonts w:ascii="Calibri" w:hAnsi="Calibri" w:cs="Calibri" w:hint="eastAsia"/>
                      <w:color w:val="000000" w:themeColor="text1"/>
                      <w:szCs w:val="21"/>
                      <w:vertAlign w:val="superscript"/>
                    </w:rPr>
                    <w:t>3</w:t>
                  </w:r>
                </w:p>
              </w:tc>
              <w:tc>
                <w:tcPr>
                  <w:tcW w:w="2700" w:type="dxa"/>
                  <w:tcBorders>
                    <w:left w:val="single" w:sz="2" w:space="0" w:color="auto"/>
                  </w:tcBorders>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原料筒库北侧</w:t>
                  </w:r>
                </w:p>
              </w:tc>
            </w:tr>
            <w:tr w:rsidR="009B6620" w:rsidRPr="00D27E22" w:rsidTr="00A37589">
              <w:trPr>
                <w:trHeight w:val="264"/>
              </w:trPr>
              <w:tc>
                <w:tcPr>
                  <w:tcW w:w="1393" w:type="dxa"/>
                  <w:vMerge/>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9B6620" w:rsidRPr="00D27E22" w:rsidRDefault="009B6620">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封闭成品筒库</w:t>
                  </w:r>
                </w:p>
              </w:tc>
              <w:tc>
                <w:tcPr>
                  <w:tcW w:w="2837" w:type="dxa"/>
                  <w:gridSpan w:val="2"/>
                  <w:tcBorders>
                    <w:right w:val="single" w:sz="2" w:space="0" w:color="auto"/>
                  </w:tcBorders>
                  <w:vAlign w:val="center"/>
                </w:tcPr>
                <w:p w:rsidR="009B6620" w:rsidRPr="00D27E22" w:rsidRDefault="00031AD5" w:rsidP="00031AD5">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1</w:t>
                  </w:r>
                  <w:r w:rsidRPr="00D27E22">
                    <w:rPr>
                      <w:rFonts w:ascii="Calibri" w:hAnsi="Calibri" w:cs="Calibri" w:hint="eastAsia"/>
                      <w:color w:val="000000" w:themeColor="text1"/>
                      <w:szCs w:val="21"/>
                    </w:rPr>
                    <w:t>个，</w:t>
                  </w:r>
                  <w:r w:rsidR="009B6620" w:rsidRPr="00D27E22">
                    <w:rPr>
                      <w:rFonts w:ascii="Calibri" w:hAnsi="Calibri" w:cs="Calibri" w:hint="eastAsia"/>
                      <w:color w:val="000000" w:themeColor="text1"/>
                      <w:szCs w:val="21"/>
                    </w:rPr>
                    <w:t>直径Ф</w:t>
                  </w:r>
                  <w:r w:rsidRPr="00D27E22">
                    <w:rPr>
                      <w:rFonts w:ascii="Calibri" w:hAnsi="Calibri" w:cs="Calibri" w:hint="eastAsia"/>
                      <w:color w:val="000000" w:themeColor="text1"/>
                      <w:szCs w:val="21"/>
                    </w:rPr>
                    <w:t>20</w:t>
                  </w:r>
                  <w:r w:rsidR="009B6620" w:rsidRPr="00D27E22">
                    <w:rPr>
                      <w:rFonts w:ascii="Calibri" w:hAnsi="Calibri" w:cs="Calibri" w:hint="eastAsia"/>
                      <w:color w:val="000000" w:themeColor="text1"/>
                      <w:szCs w:val="21"/>
                    </w:rPr>
                    <w:t>m</w:t>
                  </w:r>
                  <w:r w:rsidR="009B6620" w:rsidRPr="00D27E22">
                    <w:rPr>
                      <w:rFonts w:ascii="Calibri" w:hAnsi="Calibri" w:cs="Calibri" w:hint="eastAsia"/>
                      <w:color w:val="000000" w:themeColor="text1"/>
                      <w:szCs w:val="21"/>
                    </w:rPr>
                    <w:t>，高度为</w:t>
                  </w:r>
                  <w:r w:rsidRPr="00D27E22">
                    <w:rPr>
                      <w:rFonts w:ascii="Calibri" w:hAnsi="Calibri" w:cs="Calibri" w:hint="eastAsia"/>
                      <w:color w:val="000000" w:themeColor="text1"/>
                      <w:szCs w:val="21"/>
                    </w:rPr>
                    <w:t>20</w:t>
                  </w:r>
                  <w:r w:rsidR="009B6620" w:rsidRPr="00D27E22">
                    <w:rPr>
                      <w:rFonts w:ascii="Calibri" w:hAnsi="Calibri" w:cs="Calibri" w:hint="eastAsia"/>
                      <w:color w:val="000000" w:themeColor="text1"/>
                      <w:szCs w:val="21"/>
                    </w:rPr>
                    <w:t>m</w:t>
                  </w:r>
                </w:p>
              </w:tc>
              <w:tc>
                <w:tcPr>
                  <w:tcW w:w="2700" w:type="dxa"/>
                  <w:tcBorders>
                    <w:left w:val="single" w:sz="2" w:space="0" w:color="auto"/>
                  </w:tcBorders>
                  <w:vAlign w:val="center"/>
                </w:tcPr>
                <w:p w:rsidR="009B6620" w:rsidRPr="00D27E22" w:rsidRDefault="00031AD5">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北侧</w:t>
                  </w:r>
                </w:p>
              </w:tc>
            </w:tr>
            <w:tr w:rsidR="00442694" w:rsidRPr="00D27E22" w:rsidTr="00A37589">
              <w:trPr>
                <w:trHeight w:val="264"/>
              </w:trPr>
              <w:tc>
                <w:tcPr>
                  <w:tcW w:w="1393" w:type="dxa"/>
                  <w:vMerge w:val="restart"/>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辅助工程</w:t>
                  </w:r>
                </w:p>
              </w:tc>
              <w:tc>
                <w:tcPr>
                  <w:tcW w:w="1716" w:type="dxa"/>
                  <w:gridSpan w:val="2"/>
                  <w:vAlign w:val="center"/>
                </w:tcPr>
                <w:p w:rsidR="00442694" w:rsidRPr="00D27E22" w:rsidRDefault="0029014C">
                  <w:pPr>
                    <w:tabs>
                      <w:tab w:val="left" w:pos="825"/>
                    </w:tabs>
                    <w:spacing w:line="240" w:lineRule="atLeast"/>
                    <w:rPr>
                      <w:rFonts w:ascii="Calibri" w:hAnsi="Calibri" w:cs="Calibri"/>
                      <w:color w:val="000000" w:themeColor="text1"/>
                      <w:szCs w:val="21"/>
                    </w:rPr>
                  </w:pPr>
                  <w:r w:rsidRPr="00D27E22">
                    <w:rPr>
                      <w:rFonts w:ascii="Calibri" w:hAnsi="Calibri" w:cs="Calibri" w:hint="eastAsia"/>
                      <w:color w:val="000000" w:themeColor="text1"/>
                      <w:szCs w:val="21"/>
                    </w:rPr>
                    <w:t>中控室、配电室</w:t>
                  </w:r>
                </w:p>
              </w:tc>
              <w:tc>
                <w:tcPr>
                  <w:tcW w:w="2837" w:type="dxa"/>
                  <w:gridSpan w:val="2"/>
                  <w:tcBorders>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建筑面积</w:t>
                  </w:r>
                  <w:r w:rsidRPr="00D27E22">
                    <w:rPr>
                      <w:rFonts w:ascii="Calibri" w:hAnsi="Calibri" w:cs="Calibri" w:hint="eastAsia"/>
                      <w:color w:val="000000" w:themeColor="text1"/>
                      <w:szCs w:val="21"/>
                    </w:rPr>
                    <w:t>144</w:t>
                  </w:r>
                  <w:r w:rsidRPr="00D27E22">
                    <w:rPr>
                      <w:rFonts w:ascii="Calibri" w:hAnsi="Calibri" w:cs="Calibri"/>
                      <w:color w:val="000000" w:themeColor="text1"/>
                      <w:szCs w:val="21"/>
                    </w:rPr>
                    <w:t>m</w:t>
                  </w:r>
                  <w:r w:rsidRPr="00D27E22">
                    <w:rPr>
                      <w:rFonts w:ascii="Calibri" w:hAnsi="Calibri" w:cs="Calibri"/>
                      <w:color w:val="000000" w:themeColor="text1"/>
                      <w:szCs w:val="21"/>
                      <w:vertAlign w:val="superscript"/>
                    </w:rPr>
                    <w:t>2</w:t>
                  </w:r>
                  <w:r w:rsidRPr="00D27E22">
                    <w:rPr>
                      <w:rFonts w:ascii="Calibri" w:hAnsi="Calibri" w:cs="Calibri" w:hint="eastAsia"/>
                      <w:color w:val="000000" w:themeColor="text1"/>
                      <w:szCs w:val="21"/>
                    </w:rPr>
                    <w:t>，长</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宽</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高为</w:t>
                  </w:r>
                  <w:r w:rsidRPr="00D27E22">
                    <w:rPr>
                      <w:rFonts w:ascii="Calibri" w:hAnsi="Calibri" w:cs="Calibri" w:hint="eastAsia"/>
                      <w:color w:val="000000" w:themeColor="text1"/>
                      <w:szCs w:val="21"/>
                    </w:rPr>
                    <w:t>12m*12m*8.6m</w:t>
                  </w:r>
                </w:p>
              </w:tc>
              <w:tc>
                <w:tcPr>
                  <w:tcW w:w="2700" w:type="dxa"/>
                  <w:tcBorders>
                    <w:lef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厂区中部东侧</w:t>
                  </w:r>
                </w:p>
              </w:tc>
            </w:tr>
            <w:tr w:rsidR="00442694" w:rsidRPr="00D27E22" w:rsidTr="00A37589">
              <w:trPr>
                <w:trHeight w:val="264"/>
              </w:trPr>
              <w:tc>
                <w:tcPr>
                  <w:tcW w:w="1393" w:type="dxa"/>
                  <w:vMerge/>
                  <w:vAlign w:val="center"/>
                </w:tcPr>
                <w:p w:rsidR="00442694" w:rsidRPr="00D27E22" w:rsidRDefault="00442694">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442694" w:rsidRPr="00D27E22" w:rsidRDefault="0029014C" w:rsidP="00F32D25">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包装</w:t>
                  </w:r>
                  <w:r w:rsidR="00F32D25" w:rsidRPr="00D27E22">
                    <w:rPr>
                      <w:rFonts w:ascii="Calibri" w:hAnsi="Calibri" w:cs="Calibri" w:hint="eastAsia"/>
                      <w:color w:val="000000" w:themeColor="text1"/>
                      <w:szCs w:val="21"/>
                    </w:rPr>
                    <w:t>罐</w:t>
                  </w:r>
                </w:p>
              </w:tc>
              <w:tc>
                <w:tcPr>
                  <w:tcW w:w="2837" w:type="dxa"/>
                  <w:gridSpan w:val="2"/>
                  <w:tcBorders>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直径Ф</w:t>
                  </w:r>
                  <w:r w:rsidRPr="00D27E22">
                    <w:rPr>
                      <w:rFonts w:ascii="Calibri" w:hAnsi="Calibri" w:cs="Calibri" w:hint="eastAsia"/>
                      <w:color w:val="000000" w:themeColor="text1"/>
                      <w:szCs w:val="21"/>
                    </w:rPr>
                    <w:t>7.5m</w:t>
                  </w:r>
                  <w:r w:rsidRPr="00D27E22">
                    <w:rPr>
                      <w:rFonts w:ascii="Calibri" w:hAnsi="Calibri" w:cs="Calibri" w:hint="eastAsia"/>
                      <w:color w:val="000000" w:themeColor="text1"/>
                      <w:szCs w:val="21"/>
                    </w:rPr>
                    <w:t>，高度为</w:t>
                  </w:r>
                  <w:r w:rsidRPr="00D27E22">
                    <w:rPr>
                      <w:rFonts w:ascii="Calibri" w:hAnsi="Calibri" w:cs="Calibri" w:hint="eastAsia"/>
                      <w:color w:val="000000" w:themeColor="text1"/>
                      <w:szCs w:val="21"/>
                    </w:rPr>
                    <w:t>17m</w:t>
                  </w:r>
                </w:p>
              </w:tc>
              <w:tc>
                <w:tcPr>
                  <w:tcW w:w="2700" w:type="dxa"/>
                  <w:tcBorders>
                    <w:lef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北侧，打包工序</w:t>
                  </w:r>
                  <w:r w:rsidR="00F32D25" w:rsidRPr="00D27E22">
                    <w:rPr>
                      <w:rFonts w:ascii="Calibri" w:hAnsi="Calibri" w:cs="Calibri" w:hint="eastAsia"/>
                      <w:color w:val="000000" w:themeColor="text1"/>
                      <w:szCs w:val="21"/>
                    </w:rPr>
                    <w:t>，包装罐下部配套打包机</w:t>
                  </w:r>
                </w:p>
              </w:tc>
            </w:tr>
            <w:tr w:rsidR="00442694" w:rsidRPr="00D27E22" w:rsidTr="00A37589">
              <w:trPr>
                <w:trHeight w:val="264"/>
              </w:trPr>
              <w:tc>
                <w:tcPr>
                  <w:tcW w:w="1393" w:type="dxa"/>
                  <w:vMerge/>
                  <w:vAlign w:val="center"/>
                </w:tcPr>
                <w:p w:rsidR="00442694" w:rsidRPr="00D27E22" w:rsidRDefault="00442694">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办公楼</w:t>
                  </w:r>
                </w:p>
              </w:tc>
              <w:tc>
                <w:tcPr>
                  <w:tcW w:w="2837" w:type="dxa"/>
                  <w:gridSpan w:val="2"/>
                  <w:tcBorders>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建筑面积</w:t>
                  </w:r>
                  <w:r w:rsidRPr="00D27E22">
                    <w:rPr>
                      <w:rFonts w:ascii="Calibri" w:hAnsi="Calibri" w:cs="Calibri" w:hint="eastAsia"/>
                      <w:color w:val="000000" w:themeColor="text1"/>
                      <w:szCs w:val="21"/>
                    </w:rPr>
                    <w:t>440</w:t>
                  </w:r>
                  <w:r w:rsidRPr="00D27E22">
                    <w:rPr>
                      <w:rFonts w:ascii="Calibri" w:hAnsi="Calibri" w:cs="Calibri"/>
                      <w:color w:val="000000" w:themeColor="text1"/>
                      <w:szCs w:val="21"/>
                    </w:rPr>
                    <w:t>m</w:t>
                  </w:r>
                  <w:r w:rsidRPr="00D27E22">
                    <w:rPr>
                      <w:rFonts w:ascii="Calibri" w:hAnsi="Calibri" w:cs="Calibri"/>
                      <w:color w:val="000000" w:themeColor="text1"/>
                      <w:szCs w:val="21"/>
                      <w:vertAlign w:val="superscript"/>
                    </w:rPr>
                    <w:t>2</w:t>
                  </w:r>
                  <w:r w:rsidRPr="00D27E22">
                    <w:rPr>
                      <w:rFonts w:ascii="Calibri" w:hAnsi="Calibri" w:cs="Calibri" w:hint="eastAsia"/>
                      <w:color w:val="000000" w:themeColor="text1"/>
                      <w:szCs w:val="21"/>
                    </w:rPr>
                    <w:t>，</w:t>
                  </w:r>
                  <w:r w:rsidRPr="00D27E22">
                    <w:rPr>
                      <w:rFonts w:ascii="Calibri" w:hAnsi="Calibri" w:hint="eastAsia"/>
                      <w:color w:val="000000" w:themeColor="text1"/>
                      <w:szCs w:val="21"/>
                    </w:rPr>
                    <w:t>2</w:t>
                  </w:r>
                  <w:r w:rsidRPr="00D27E22">
                    <w:rPr>
                      <w:rFonts w:ascii="Calibri" w:hAnsi="Calibri"/>
                      <w:color w:val="000000" w:themeColor="text1"/>
                      <w:szCs w:val="21"/>
                    </w:rPr>
                    <w:t>F</w:t>
                  </w:r>
                </w:p>
              </w:tc>
              <w:tc>
                <w:tcPr>
                  <w:tcW w:w="2700" w:type="dxa"/>
                  <w:tcBorders>
                    <w:lef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依托</w:t>
                  </w:r>
                </w:p>
              </w:tc>
            </w:tr>
            <w:tr w:rsidR="00442694" w:rsidRPr="00D27E22" w:rsidTr="00A37589">
              <w:trPr>
                <w:trHeight w:val="264"/>
              </w:trPr>
              <w:tc>
                <w:tcPr>
                  <w:tcW w:w="1393" w:type="dxa"/>
                  <w:vMerge w:val="restart"/>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公用工程</w:t>
                  </w:r>
                </w:p>
              </w:tc>
              <w:tc>
                <w:tcPr>
                  <w:tcW w:w="1716" w:type="dxa"/>
                  <w:gridSpan w:val="2"/>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供水</w:t>
                  </w:r>
                </w:p>
              </w:tc>
              <w:tc>
                <w:tcPr>
                  <w:tcW w:w="2837" w:type="dxa"/>
                  <w:gridSpan w:val="2"/>
                  <w:tcBorders>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利用地下水</w:t>
                  </w:r>
                </w:p>
              </w:tc>
              <w:tc>
                <w:tcPr>
                  <w:tcW w:w="2700" w:type="dxa"/>
                  <w:tcBorders>
                    <w:left w:val="single" w:sz="2" w:space="0" w:color="auto"/>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w:t>
                  </w:r>
                </w:p>
              </w:tc>
            </w:tr>
            <w:tr w:rsidR="00442694" w:rsidRPr="00D27E22" w:rsidTr="00A37589">
              <w:trPr>
                <w:trHeight w:val="264"/>
              </w:trPr>
              <w:tc>
                <w:tcPr>
                  <w:tcW w:w="1393" w:type="dxa"/>
                  <w:vMerge/>
                  <w:vAlign w:val="center"/>
                </w:tcPr>
                <w:p w:rsidR="00442694" w:rsidRPr="00D27E22" w:rsidRDefault="00442694">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供电</w:t>
                  </w:r>
                </w:p>
              </w:tc>
              <w:tc>
                <w:tcPr>
                  <w:tcW w:w="2837" w:type="dxa"/>
                  <w:gridSpan w:val="2"/>
                  <w:tcBorders>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接厂区供电电网</w:t>
                  </w:r>
                </w:p>
              </w:tc>
              <w:tc>
                <w:tcPr>
                  <w:tcW w:w="2700" w:type="dxa"/>
                  <w:tcBorders>
                    <w:left w:val="single" w:sz="2" w:space="0" w:color="auto"/>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w:t>
                  </w:r>
                </w:p>
              </w:tc>
            </w:tr>
            <w:tr w:rsidR="00442694" w:rsidRPr="00D27E22" w:rsidTr="00A37589">
              <w:trPr>
                <w:trHeight w:val="264"/>
              </w:trPr>
              <w:tc>
                <w:tcPr>
                  <w:tcW w:w="1393" w:type="dxa"/>
                  <w:vMerge/>
                  <w:vAlign w:val="center"/>
                </w:tcPr>
                <w:p w:rsidR="00442694" w:rsidRPr="00D27E22" w:rsidRDefault="00442694">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排水</w:t>
                  </w:r>
                </w:p>
              </w:tc>
              <w:tc>
                <w:tcPr>
                  <w:tcW w:w="2837" w:type="dxa"/>
                  <w:gridSpan w:val="2"/>
                  <w:tcBorders>
                    <w:right w:val="single" w:sz="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雨、污分流</w:t>
                  </w:r>
                </w:p>
              </w:tc>
              <w:tc>
                <w:tcPr>
                  <w:tcW w:w="2700" w:type="dxa"/>
                  <w:tcBorders>
                    <w:left w:val="single" w:sz="2" w:space="0" w:color="auto"/>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雨水收集后进入雨水收集池，生活污水经化粪池处理后用于周边农田施肥，综合利用不外排</w:t>
                  </w:r>
                </w:p>
              </w:tc>
            </w:tr>
            <w:tr w:rsidR="003A5B27" w:rsidRPr="00D27E22" w:rsidTr="006D018F">
              <w:trPr>
                <w:trHeight w:val="264"/>
              </w:trPr>
              <w:tc>
                <w:tcPr>
                  <w:tcW w:w="1393" w:type="dxa"/>
                  <w:vMerge w:val="restart"/>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环保工程</w:t>
                  </w:r>
                </w:p>
              </w:tc>
              <w:tc>
                <w:tcPr>
                  <w:tcW w:w="645" w:type="dxa"/>
                  <w:vMerge w:val="restart"/>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废气</w:t>
                  </w: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给料废气</w:t>
                  </w:r>
                </w:p>
              </w:tc>
              <w:tc>
                <w:tcPr>
                  <w:tcW w:w="2837" w:type="dxa"/>
                  <w:gridSpan w:val="2"/>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袋式除尘器</w:t>
                  </w:r>
                </w:p>
              </w:tc>
              <w:tc>
                <w:tcPr>
                  <w:tcW w:w="2700" w:type="dxa"/>
                  <w:vMerge w:val="restart"/>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不低于</w:t>
                  </w:r>
                  <w:r w:rsidRPr="00D27E22">
                    <w:rPr>
                      <w:rFonts w:ascii="Calibri" w:hAnsi="Calibri" w:cs="Calibri" w:hint="eastAsia"/>
                      <w:color w:val="000000" w:themeColor="text1"/>
                      <w:szCs w:val="21"/>
                    </w:rPr>
                    <w:t>15m</w:t>
                  </w:r>
                  <w:r w:rsidRPr="00D27E22">
                    <w:rPr>
                      <w:rFonts w:ascii="Calibri" w:hAnsi="Calibri" w:cs="Calibri" w:hint="eastAsia"/>
                      <w:color w:val="000000" w:themeColor="text1"/>
                      <w:szCs w:val="21"/>
                    </w:rPr>
                    <w:t>排气筒（</w:t>
                  </w:r>
                  <w:r w:rsidRPr="00D27E22">
                    <w:rPr>
                      <w:rFonts w:ascii="Calibri" w:hAnsi="Calibri" w:cs="Calibri" w:hint="eastAsia"/>
                      <w:color w:val="000000" w:themeColor="text1"/>
                      <w:szCs w:val="21"/>
                    </w:rPr>
                    <w:t>P1</w:t>
                  </w:r>
                  <w:r w:rsidRPr="00D27E22">
                    <w:rPr>
                      <w:rFonts w:ascii="Calibri" w:hAnsi="Calibri" w:cs="Calibri" w:hint="eastAsia"/>
                      <w:color w:val="000000" w:themeColor="text1"/>
                      <w:szCs w:val="21"/>
                    </w:rPr>
                    <w:t>）</w:t>
                  </w: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颚式破碎废气</w:t>
                  </w:r>
                </w:p>
              </w:tc>
              <w:tc>
                <w:tcPr>
                  <w:tcW w:w="2837" w:type="dxa"/>
                  <w:gridSpan w:val="2"/>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袋式除尘器</w:t>
                  </w:r>
                </w:p>
              </w:tc>
              <w:tc>
                <w:tcPr>
                  <w:tcW w:w="2700"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r>
            <w:tr w:rsidR="003A5B27" w:rsidRPr="00D27E22" w:rsidTr="006D018F">
              <w:trPr>
                <w:trHeight w:val="372"/>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Merge w:val="restart"/>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原料入筒</w:t>
                  </w:r>
                  <w:r w:rsidRPr="00D27E22">
                    <w:rPr>
                      <w:rFonts w:ascii="Calibri" w:hAnsi="Calibri" w:cs="Calibri" w:hint="eastAsia"/>
                      <w:color w:val="000000" w:themeColor="text1"/>
                      <w:szCs w:val="21"/>
                    </w:rPr>
                    <w:lastRenderedPageBreak/>
                    <w:t>库产生废气</w:t>
                  </w:r>
                </w:p>
              </w:tc>
              <w:tc>
                <w:tcPr>
                  <w:tcW w:w="5537" w:type="dxa"/>
                  <w:gridSpan w:val="3"/>
                  <w:vAlign w:val="center"/>
                </w:tcPr>
                <w:p w:rsidR="003A5B27" w:rsidRPr="00D27E22" w:rsidRDefault="003A5B27" w:rsidP="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lastRenderedPageBreak/>
                    <w:t>袋式除尘器</w:t>
                  </w:r>
                  <w:r w:rsidRPr="00D27E22">
                    <w:rPr>
                      <w:rFonts w:ascii="Calibri" w:hAnsi="Calibri" w:cs="Calibri" w:hint="eastAsia"/>
                      <w:color w:val="000000" w:themeColor="text1"/>
                      <w:szCs w:val="21"/>
                    </w:rPr>
                    <w:t>+</w:t>
                  </w:r>
                  <w:r w:rsidR="00C978DE" w:rsidRPr="00D27E22">
                    <w:rPr>
                      <w:rFonts w:ascii="Calibri" w:hAnsi="Calibri" w:cs="Calibri" w:hint="eastAsia"/>
                      <w:color w:val="000000" w:themeColor="text1"/>
                      <w:szCs w:val="21"/>
                    </w:rPr>
                    <w:t>1#</w:t>
                  </w:r>
                  <w:r w:rsidR="00C978DE" w:rsidRPr="00D27E22">
                    <w:rPr>
                      <w:rFonts w:ascii="Calibri" w:hAnsi="Calibri" w:cs="Calibri" w:hint="eastAsia"/>
                      <w:color w:val="000000" w:themeColor="text1"/>
                      <w:szCs w:val="21"/>
                    </w:rPr>
                    <w:t>原料筒</w:t>
                  </w:r>
                  <w:r w:rsidRPr="00D27E22">
                    <w:rPr>
                      <w:rFonts w:ascii="Calibri" w:hAnsi="Calibri" w:cs="Calibri" w:hint="eastAsia"/>
                      <w:color w:val="000000" w:themeColor="text1"/>
                      <w:szCs w:val="21"/>
                    </w:rPr>
                    <w:t>仓</w:t>
                  </w:r>
                  <w:r w:rsidR="00C978DE" w:rsidRPr="00D27E22">
                    <w:rPr>
                      <w:rFonts w:ascii="Calibri" w:hAnsi="Calibri" w:cs="Calibri" w:hint="eastAsia"/>
                      <w:color w:val="000000" w:themeColor="text1"/>
                      <w:szCs w:val="21"/>
                    </w:rPr>
                    <w:t>仓</w:t>
                  </w:r>
                  <w:r w:rsidRPr="00D27E22">
                    <w:rPr>
                      <w:rFonts w:ascii="Calibri" w:hAnsi="Calibri" w:cs="Calibri" w:hint="eastAsia"/>
                      <w:color w:val="000000" w:themeColor="text1"/>
                      <w:szCs w:val="21"/>
                    </w:rPr>
                    <w:t>顶高空排放（</w:t>
                  </w:r>
                  <w:r w:rsidRPr="00D27E22">
                    <w:rPr>
                      <w:rFonts w:ascii="Calibri" w:hAnsi="Calibri" w:cs="Calibri" w:hint="eastAsia"/>
                      <w:color w:val="000000" w:themeColor="text1"/>
                      <w:szCs w:val="21"/>
                    </w:rPr>
                    <w:t>P2</w:t>
                  </w:r>
                  <w:r w:rsidRPr="00D27E22">
                    <w:rPr>
                      <w:rFonts w:ascii="Calibri" w:hAnsi="Calibri" w:cs="Calibri" w:hint="eastAsia"/>
                      <w:color w:val="000000" w:themeColor="text1"/>
                      <w:szCs w:val="21"/>
                    </w:rPr>
                    <w:t>）</w:t>
                  </w:r>
                </w:p>
              </w:tc>
            </w:tr>
            <w:tr w:rsidR="003A5B27" w:rsidRPr="00D27E22" w:rsidTr="006D018F">
              <w:trPr>
                <w:trHeight w:val="372"/>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5537" w:type="dxa"/>
                  <w:gridSpan w:val="3"/>
                  <w:vAlign w:val="center"/>
                </w:tcPr>
                <w:p w:rsidR="003A5B27" w:rsidRPr="00D27E22" w:rsidRDefault="003A5B27" w:rsidP="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袋式除尘器</w:t>
                  </w:r>
                  <w:r w:rsidRPr="00D27E22">
                    <w:rPr>
                      <w:rFonts w:ascii="Calibri" w:hAnsi="Calibri" w:cs="Calibri" w:hint="eastAsia"/>
                      <w:color w:val="000000" w:themeColor="text1"/>
                      <w:szCs w:val="21"/>
                    </w:rPr>
                    <w:t>+</w:t>
                  </w:r>
                  <w:r w:rsidR="00C978DE" w:rsidRPr="00D27E22">
                    <w:rPr>
                      <w:rFonts w:ascii="Calibri" w:hAnsi="Calibri" w:cs="Calibri" w:hint="eastAsia"/>
                      <w:color w:val="000000" w:themeColor="text1"/>
                      <w:szCs w:val="21"/>
                    </w:rPr>
                    <w:t>2#</w:t>
                  </w:r>
                  <w:r w:rsidR="00C978DE" w:rsidRPr="00D27E22">
                    <w:rPr>
                      <w:rFonts w:ascii="Calibri" w:hAnsi="Calibri" w:cs="Calibri" w:hint="eastAsia"/>
                      <w:color w:val="000000" w:themeColor="text1"/>
                      <w:szCs w:val="21"/>
                    </w:rPr>
                    <w:t>原料筒仓</w:t>
                  </w:r>
                  <w:r w:rsidRPr="00D27E22">
                    <w:rPr>
                      <w:rFonts w:ascii="Calibri" w:hAnsi="Calibri" w:cs="Calibri" w:hint="eastAsia"/>
                      <w:color w:val="000000" w:themeColor="text1"/>
                      <w:szCs w:val="21"/>
                    </w:rPr>
                    <w:t>仓顶高空排放（</w:t>
                  </w:r>
                  <w:r w:rsidRPr="00D27E22">
                    <w:rPr>
                      <w:rFonts w:ascii="Calibri" w:hAnsi="Calibri" w:cs="Calibri" w:hint="eastAsia"/>
                      <w:color w:val="000000" w:themeColor="text1"/>
                      <w:szCs w:val="21"/>
                    </w:rPr>
                    <w:t>P3</w:t>
                  </w:r>
                  <w:r w:rsidRPr="00D27E22">
                    <w:rPr>
                      <w:rFonts w:ascii="Calibri" w:hAnsi="Calibri" w:cs="Calibri" w:hint="eastAsia"/>
                      <w:color w:val="000000" w:themeColor="text1"/>
                      <w:szCs w:val="21"/>
                    </w:rPr>
                    <w:t>）</w:t>
                  </w: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原料中转仓产生废气</w:t>
                  </w:r>
                </w:p>
              </w:tc>
              <w:tc>
                <w:tcPr>
                  <w:tcW w:w="5537" w:type="dxa"/>
                  <w:gridSpan w:val="3"/>
                  <w:vMerge w:val="restart"/>
                  <w:vAlign w:val="center"/>
                </w:tcPr>
                <w:p w:rsidR="003A5B27" w:rsidRPr="00D27E22" w:rsidRDefault="003A5B27" w:rsidP="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4</w:t>
                  </w:r>
                  <w:r w:rsidRPr="00D27E22">
                    <w:rPr>
                      <w:rFonts w:ascii="Calibri" w:hAnsi="Calibri" w:cs="Calibri" w:hint="eastAsia"/>
                      <w:color w:val="000000" w:themeColor="text1"/>
                      <w:szCs w:val="21"/>
                    </w:rPr>
                    <w:t>台袋式除尘器</w:t>
                  </w:r>
                  <w:r w:rsidR="00F32D25" w:rsidRPr="00D27E22">
                    <w:rPr>
                      <w:rFonts w:ascii="Calibri" w:hAnsi="Calibri" w:cs="Calibri" w:hint="eastAsia"/>
                      <w:color w:val="000000" w:themeColor="text1"/>
                      <w:szCs w:val="21"/>
                    </w:rPr>
                    <w:t>（配设</w:t>
                  </w:r>
                  <w:r w:rsidR="00F32D25" w:rsidRPr="00D27E22">
                    <w:rPr>
                      <w:rFonts w:ascii="Calibri" w:hAnsi="Calibri" w:cs="Calibri" w:hint="eastAsia"/>
                      <w:color w:val="000000" w:themeColor="text1"/>
                      <w:szCs w:val="21"/>
                    </w:rPr>
                    <w:t>1</w:t>
                  </w:r>
                  <w:r w:rsidR="00F32D25" w:rsidRPr="00D27E22">
                    <w:rPr>
                      <w:rFonts w:ascii="Calibri" w:hAnsi="Calibri" w:cs="Calibri" w:hint="eastAsia"/>
                      <w:color w:val="000000" w:themeColor="text1"/>
                      <w:szCs w:val="21"/>
                    </w:rPr>
                    <w:t>台风机）</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不低于</w:t>
                  </w:r>
                  <w:r w:rsidRPr="00D27E22">
                    <w:rPr>
                      <w:rFonts w:ascii="Calibri" w:hAnsi="Calibri" w:cs="Calibri" w:hint="eastAsia"/>
                      <w:color w:val="000000" w:themeColor="text1"/>
                      <w:szCs w:val="21"/>
                    </w:rPr>
                    <w:t>15m</w:t>
                  </w:r>
                  <w:r w:rsidRPr="00D27E22">
                    <w:rPr>
                      <w:rFonts w:ascii="Calibri" w:hAnsi="Calibri" w:cs="Calibri" w:hint="eastAsia"/>
                      <w:color w:val="000000" w:themeColor="text1"/>
                      <w:szCs w:val="21"/>
                    </w:rPr>
                    <w:t>排气筒（</w:t>
                  </w:r>
                  <w:r w:rsidRPr="00D27E22">
                    <w:rPr>
                      <w:rFonts w:ascii="Calibri" w:hAnsi="Calibri" w:cs="Calibri" w:hint="eastAsia"/>
                      <w:color w:val="000000" w:themeColor="text1"/>
                      <w:szCs w:val="21"/>
                    </w:rPr>
                    <w:t>P4</w:t>
                  </w:r>
                  <w:r w:rsidRPr="00D27E22">
                    <w:rPr>
                      <w:rFonts w:ascii="Calibri" w:hAnsi="Calibri" w:cs="Calibri" w:hint="eastAsia"/>
                      <w:color w:val="000000" w:themeColor="text1"/>
                      <w:szCs w:val="21"/>
                    </w:rPr>
                    <w:t>）</w:t>
                  </w: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磨粉废气</w:t>
                  </w:r>
                </w:p>
              </w:tc>
              <w:tc>
                <w:tcPr>
                  <w:tcW w:w="5537" w:type="dxa"/>
                  <w:gridSpan w:val="3"/>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选粉废气</w:t>
                  </w:r>
                </w:p>
              </w:tc>
              <w:tc>
                <w:tcPr>
                  <w:tcW w:w="5537" w:type="dxa"/>
                  <w:gridSpan w:val="3"/>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成品入库废气</w:t>
                  </w:r>
                </w:p>
              </w:tc>
              <w:tc>
                <w:tcPr>
                  <w:tcW w:w="2768" w:type="dxa"/>
                  <w:vMerge w:val="restart"/>
                  <w:vAlign w:val="center"/>
                </w:tcPr>
                <w:p w:rsidR="003A5B27" w:rsidRPr="00D27E22" w:rsidRDefault="003A5B27" w:rsidP="00214D2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袋式除尘器</w:t>
                  </w:r>
                </w:p>
              </w:tc>
              <w:tc>
                <w:tcPr>
                  <w:tcW w:w="2769" w:type="dxa"/>
                  <w:gridSpan w:val="2"/>
                  <w:vMerge w:val="restart"/>
                  <w:vAlign w:val="center"/>
                </w:tcPr>
                <w:p w:rsidR="003A5B27" w:rsidRPr="00D27E22" w:rsidRDefault="003A5B27" w:rsidP="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成品库顶高空排放（</w:t>
                  </w:r>
                  <w:r w:rsidRPr="00D27E22">
                    <w:rPr>
                      <w:rFonts w:ascii="Calibri" w:hAnsi="Calibri" w:cs="Calibri" w:hint="eastAsia"/>
                      <w:color w:val="000000" w:themeColor="text1"/>
                      <w:szCs w:val="21"/>
                    </w:rPr>
                    <w:t>P5</w:t>
                  </w:r>
                  <w:r w:rsidRPr="00D27E22">
                    <w:rPr>
                      <w:rFonts w:ascii="Calibri" w:hAnsi="Calibri" w:cs="Calibri" w:hint="eastAsia"/>
                      <w:color w:val="000000" w:themeColor="text1"/>
                      <w:szCs w:val="21"/>
                    </w:rPr>
                    <w:t>）</w:t>
                  </w: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打包产生废气</w:t>
                  </w:r>
                </w:p>
              </w:tc>
              <w:tc>
                <w:tcPr>
                  <w:tcW w:w="2768"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2769" w:type="dxa"/>
                  <w:gridSpan w:val="2"/>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废水</w:t>
                  </w:r>
                </w:p>
              </w:tc>
              <w:tc>
                <w:tcPr>
                  <w:tcW w:w="1071" w:type="dxa"/>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生活污水</w:t>
                  </w:r>
                </w:p>
              </w:tc>
              <w:tc>
                <w:tcPr>
                  <w:tcW w:w="5537" w:type="dxa"/>
                  <w:gridSpan w:val="3"/>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生活污水依托现有化粪池处理</w:t>
                  </w:r>
                  <w:r w:rsidRPr="00D27E22">
                    <w:rPr>
                      <w:rFonts w:ascii="Calibri" w:hAnsi="Calibri" w:cs="Calibri" w:hint="eastAsia"/>
                      <w:color w:val="000000" w:themeColor="text1"/>
                      <w:szCs w:val="21"/>
                    </w:rPr>
                    <w:t>后用于周边农田施肥</w:t>
                  </w: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restart"/>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固废</w:t>
                  </w:r>
                </w:p>
              </w:tc>
              <w:tc>
                <w:tcPr>
                  <w:tcW w:w="1071" w:type="dxa"/>
                  <w:vMerge w:val="restart"/>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一般固废</w:t>
                  </w:r>
                </w:p>
              </w:tc>
              <w:tc>
                <w:tcPr>
                  <w:tcW w:w="5537" w:type="dxa"/>
                  <w:gridSpan w:val="3"/>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生活垃圾：厂区设置垃圾桶定点收集</w:t>
                  </w:r>
                </w:p>
              </w:tc>
            </w:tr>
            <w:tr w:rsidR="003A5B27" w:rsidRPr="00D27E22" w:rsidTr="006D018F">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645"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071"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5537" w:type="dxa"/>
                  <w:gridSpan w:val="3"/>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袋式除尘器收集粉尘：返回生产工序，综合利用不外排</w:t>
                  </w:r>
                </w:p>
              </w:tc>
            </w:tr>
            <w:tr w:rsidR="003A5B27" w:rsidRPr="00D27E22" w:rsidTr="00A37589">
              <w:trPr>
                <w:trHeight w:val="264"/>
              </w:trPr>
              <w:tc>
                <w:tcPr>
                  <w:tcW w:w="1393" w:type="dxa"/>
                  <w:vMerge/>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噪声</w:t>
                  </w:r>
                </w:p>
              </w:tc>
              <w:tc>
                <w:tcPr>
                  <w:tcW w:w="5537" w:type="dxa"/>
                  <w:gridSpan w:val="3"/>
                  <w:vAlign w:val="center"/>
                </w:tcPr>
                <w:p w:rsidR="003A5B27" w:rsidRPr="00D27E22" w:rsidRDefault="003A5B27">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采用车间隔声、基础减振等措施降噪，实现厂界噪声达标排放</w:t>
                  </w:r>
                </w:p>
              </w:tc>
            </w:tr>
            <w:tr w:rsidR="006D018F" w:rsidRPr="00D27E22" w:rsidTr="00A37589">
              <w:trPr>
                <w:trHeight w:val="264"/>
              </w:trPr>
              <w:tc>
                <w:tcPr>
                  <w:tcW w:w="1393" w:type="dxa"/>
                  <w:vMerge w:val="restart"/>
                  <w:vAlign w:val="center"/>
                </w:tcPr>
                <w:p w:rsidR="006D018F" w:rsidRPr="00D27E22" w:rsidRDefault="006D018F">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依托工程</w:t>
                  </w:r>
                </w:p>
              </w:tc>
              <w:tc>
                <w:tcPr>
                  <w:tcW w:w="1716" w:type="dxa"/>
                  <w:gridSpan w:val="2"/>
                  <w:vAlign w:val="center"/>
                </w:tcPr>
                <w:p w:rsidR="006D018F" w:rsidRPr="00D27E22" w:rsidRDefault="006D018F" w:rsidP="00053253">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办公室</w:t>
                  </w:r>
                </w:p>
              </w:tc>
              <w:tc>
                <w:tcPr>
                  <w:tcW w:w="5537" w:type="dxa"/>
                  <w:gridSpan w:val="3"/>
                  <w:vAlign w:val="center"/>
                </w:tcPr>
                <w:p w:rsidR="006D018F" w:rsidRPr="00D27E22" w:rsidRDefault="006D018F" w:rsidP="00053253">
                  <w:pPr>
                    <w:tabs>
                      <w:tab w:val="left" w:pos="825"/>
                    </w:tabs>
                    <w:spacing w:line="240" w:lineRule="atLeast"/>
                    <w:jc w:val="center"/>
                    <w:rPr>
                      <w:rFonts w:ascii="Calibri" w:hAnsi="Calibri" w:cs="Calibri"/>
                      <w:color w:val="000000" w:themeColor="text1"/>
                      <w:szCs w:val="21"/>
                    </w:rPr>
                  </w:pPr>
                  <w:r w:rsidRPr="00D27E22">
                    <w:rPr>
                      <w:rFonts w:ascii="Calibri" w:hAnsi="Calibri" w:hint="eastAsia"/>
                      <w:color w:val="000000" w:themeColor="text1"/>
                      <w:szCs w:val="21"/>
                    </w:rPr>
                    <w:t>厂区门口处办公用房</w:t>
                  </w:r>
                  <w:r w:rsidRPr="00D27E22">
                    <w:rPr>
                      <w:rFonts w:ascii="Calibri" w:hAnsi="Calibri" w:hint="eastAsia"/>
                      <w:color w:val="000000" w:themeColor="text1"/>
                      <w:szCs w:val="21"/>
                    </w:rPr>
                    <w:t>100m</w:t>
                  </w:r>
                  <w:r w:rsidRPr="00D27E22">
                    <w:rPr>
                      <w:rFonts w:ascii="Calibri" w:hAnsi="Calibri" w:hint="eastAsia"/>
                      <w:color w:val="000000" w:themeColor="text1"/>
                      <w:szCs w:val="21"/>
                      <w:vertAlign w:val="superscript"/>
                    </w:rPr>
                    <w:t>2</w:t>
                  </w:r>
                  <w:r w:rsidRPr="00D27E22">
                    <w:rPr>
                      <w:rFonts w:ascii="Calibri" w:hAnsi="Calibri" w:hint="eastAsia"/>
                      <w:color w:val="000000" w:themeColor="text1"/>
                      <w:szCs w:val="21"/>
                    </w:rPr>
                    <w:t>（</w:t>
                  </w:r>
                  <w:r w:rsidRPr="00D27E22">
                    <w:rPr>
                      <w:rFonts w:ascii="Calibri" w:hAnsi="Calibri" w:hint="eastAsia"/>
                      <w:color w:val="000000" w:themeColor="text1"/>
                      <w:szCs w:val="21"/>
                    </w:rPr>
                    <w:t>1</w:t>
                  </w:r>
                  <w:r w:rsidRPr="00D27E22">
                    <w:rPr>
                      <w:rFonts w:ascii="Calibri" w:hAnsi="Calibri"/>
                      <w:color w:val="000000" w:themeColor="text1"/>
                      <w:szCs w:val="21"/>
                    </w:rPr>
                    <w:t>F</w:t>
                  </w:r>
                  <w:r w:rsidRPr="00D27E22">
                    <w:rPr>
                      <w:rFonts w:ascii="Calibri" w:hAnsi="Calibri" w:hint="eastAsia"/>
                      <w:color w:val="000000" w:themeColor="text1"/>
                      <w:szCs w:val="21"/>
                    </w:rPr>
                    <w:t>）；</w:t>
                  </w:r>
                  <w:r w:rsidRPr="00D27E22">
                    <w:rPr>
                      <w:rFonts w:ascii="Calibri" w:hAnsi="Calibri" w:cs="Calibri" w:hint="eastAsia"/>
                      <w:color w:val="000000" w:themeColor="text1"/>
                      <w:szCs w:val="21"/>
                    </w:rPr>
                    <w:t>厂区东侧办公楼建筑面积</w:t>
                  </w:r>
                  <w:r w:rsidRPr="00D27E22">
                    <w:rPr>
                      <w:rFonts w:ascii="Calibri" w:hAnsi="Calibri" w:cs="Calibri" w:hint="eastAsia"/>
                      <w:color w:val="000000" w:themeColor="text1"/>
                      <w:szCs w:val="21"/>
                    </w:rPr>
                    <w:t>440</w:t>
                  </w:r>
                  <w:r w:rsidRPr="00D27E22">
                    <w:rPr>
                      <w:rFonts w:ascii="Calibri" w:hAnsi="Calibri" w:cs="Calibri"/>
                      <w:color w:val="000000" w:themeColor="text1"/>
                      <w:szCs w:val="21"/>
                    </w:rPr>
                    <w:t>m</w:t>
                  </w:r>
                  <w:r w:rsidRPr="00D27E22">
                    <w:rPr>
                      <w:rFonts w:ascii="Calibri" w:hAnsi="Calibri" w:cs="Calibri"/>
                      <w:color w:val="000000" w:themeColor="text1"/>
                      <w:szCs w:val="21"/>
                      <w:vertAlign w:val="superscript"/>
                    </w:rPr>
                    <w:t>2</w:t>
                  </w:r>
                  <w:r w:rsidRPr="00D27E22">
                    <w:rPr>
                      <w:rFonts w:ascii="Calibri" w:hAnsi="Calibri" w:cs="Calibri" w:hint="eastAsia"/>
                      <w:color w:val="000000" w:themeColor="text1"/>
                      <w:szCs w:val="21"/>
                    </w:rPr>
                    <w:t>，</w:t>
                  </w:r>
                  <w:r w:rsidRPr="00D27E22">
                    <w:rPr>
                      <w:rFonts w:ascii="Calibri" w:hAnsi="Calibri" w:hint="eastAsia"/>
                      <w:color w:val="000000" w:themeColor="text1"/>
                      <w:szCs w:val="21"/>
                    </w:rPr>
                    <w:t>2</w:t>
                  </w:r>
                  <w:r w:rsidRPr="00D27E22">
                    <w:rPr>
                      <w:rFonts w:ascii="Calibri" w:hAnsi="Calibri"/>
                      <w:color w:val="000000" w:themeColor="text1"/>
                      <w:szCs w:val="21"/>
                    </w:rPr>
                    <w:t>F</w:t>
                  </w:r>
                </w:p>
              </w:tc>
            </w:tr>
            <w:tr w:rsidR="006D018F" w:rsidRPr="00D27E22" w:rsidTr="00A37589">
              <w:trPr>
                <w:trHeight w:val="264"/>
              </w:trPr>
              <w:tc>
                <w:tcPr>
                  <w:tcW w:w="1393" w:type="dxa"/>
                  <w:vMerge/>
                  <w:vAlign w:val="center"/>
                </w:tcPr>
                <w:p w:rsidR="006D018F" w:rsidRPr="00D27E22" w:rsidRDefault="006D018F">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6D018F" w:rsidRPr="00D27E22" w:rsidRDefault="006D018F">
                  <w:pPr>
                    <w:tabs>
                      <w:tab w:val="left" w:pos="825"/>
                    </w:tabs>
                    <w:spacing w:line="240" w:lineRule="atLeast"/>
                    <w:jc w:val="center"/>
                    <w:rPr>
                      <w:color w:val="000000" w:themeColor="text1"/>
                      <w:spacing w:val="4"/>
                      <w:szCs w:val="21"/>
                    </w:rPr>
                  </w:pPr>
                  <w:r w:rsidRPr="00D27E22">
                    <w:rPr>
                      <w:rFonts w:hint="eastAsia"/>
                      <w:color w:val="000000" w:themeColor="text1"/>
                      <w:spacing w:val="4"/>
                      <w:szCs w:val="21"/>
                    </w:rPr>
                    <w:t>生活污水</w:t>
                  </w:r>
                </w:p>
              </w:tc>
              <w:tc>
                <w:tcPr>
                  <w:tcW w:w="5537" w:type="dxa"/>
                  <w:gridSpan w:val="3"/>
                  <w:vAlign w:val="center"/>
                </w:tcPr>
                <w:p w:rsidR="006D018F" w:rsidRPr="00D27E22" w:rsidRDefault="006D018F">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生活污水经化粪池处理后用于周边农田施肥，综合利用不外排</w:t>
                  </w:r>
                </w:p>
              </w:tc>
            </w:tr>
            <w:tr w:rsidR="006D018F" w:rsidRPr="00D27E22" w:rsidTr="00A37589">
              <w:trPr>
                <w:trHeight w:val="264"/>
              </w:trPr>
              <w:tc>
                <w:tcPr>
                  <w:tcW w:w="1393" w:type="dxa"/>
                  <w:vMerge/>
                  <w:vAlign w:val="center"/>
                </w:tcPr>
                <w:p w:rsidR="006D018F" w:rsidRPr="00D27E22" w:rsidRDefault="006D018F">
                  <w:pPr>
                    <w:tabs>
                      <w:tab w:val="left" w:pos="825"/>
                    </w:tabs>
                    <w:spacing w:line="240" w:lineRule="atLeast"/>
                    <w:jc w:val="center"/>
                    <w:rPr>
                      <w:rFonts w:ascii="Calibri" w:hAnsi="Calibri" w:cs="Calibri"/>
                      <w:color w:val="000000" w:themeColor="text1"/>
                      <w:szCs w:val="21"/>
                    </w:rPr>
                  </w:pPr>
                </w:p>
              </w:tc>
              <w:tc>
                <w:tcPr>
                  <w:tcW w:w="1716" w:type="dxa"/>
                  <w:gridSpan w:val="2"/>
                  <w:vAlign w:val="center"/>
                </w:tcPr>
                <w:p w:rsidR="006D018F" w:rsidRPr="00D27E22" w:rsidRDefault="006D018F">
                  <w:pPr>
                    <w:tabs>
                      <w:tab w:val="left" w:pos="825"/>
                    </w:tabs>
                    <w:spacing w:line="240" w:lineRule="atLeast"/>
                    <w:jc w:val="center"/>
                    <w:rPr>
                      <w:color w:val="000000" w:themeColor="text1"/>
                      <w:spacing w:val="4"/>
                      <w:szCs w:val="21"/>
                    </w:rPr>
                  </w:pPr>
                  <w:r w:rsidRPr="00D27E22">
                    <w:rPr>
                      <w:rFonts w:hint="eastAsia"/>
                      <w:color w:val="000000" w:themeColor="text1"/>
                      <w:spacing w:val="4"/>
                      <w:szCs w:val="21"/>
                    </w:rPr>
                    <w:t>成品库</w:t>
                  </w:r>
                </w:p>
              </w:tc>
              <w:tc>
                <w:tcPr>
                  <w:tcW w:w="5537" w:type="dxa"/>
                  <w:gridSpan w:val="3"/>
                  <w:vAlign w:val="center"/>
                </w:tcPr>
                <w:p w:rsidR="006D018F" w:rsidRPr="00D27E22" w:rsidRDefault="00D81086" w:rsidP="00D81086">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本项目成品粉料在成品筒仓及包装罐中暂存，亦可利用原有项目成品库（</w:t>
                  </w:r>
                  <w:r w:rsidRPr="00D27E22">
                    <w:rPr>
                      <w:rFonts w:ascii="Calibri" w:hAnsi="Calibri" w:cs="Calibri" w:hint="eastAsia"/>
                      <w:color w:val="000000" w:themeColor="text1"/>
                      <w:szCs w:val="21"/>
                    </w:rPr>
                    <w:t>4000m</w:t>
                  </w:r>
                  <w:r w:rsidRPr="00D27E22">
                    <w:rPr>
                      <w:rFonts w:ascii="Calibri" w:hAnsi="Calibri" w:cs="Calibri" w:hint="eastAsia"/>
                      <w:color w:val="000000" w:themeColor="text1"/>
                      <w:szCs w:val="21"/>
                      <w:vertAlign w:val="superscript"/>
                    </w:rPr>
                    <w:t>2</w:t>
                  </w:r>
                  <w:r w:rsidRPr="00D27E22">
                    <w:rPr>
                      <w:rFonts w:ascii="Calibri" w:hAnsi="Calibri" w:cs="Calibri" w:hint="eastAsia"/>
                      <w:color w:val="000000" w:themeColor="text1"/>
                      <w:szCs w:val="21"/>
                    </w:rPr>
                    <w:t>）的一部分场地作为本项目成品的暂存场地</w:t>
                  </w:r>
                </w:p>
              </w:tc>
            </w:tr>
          </w:tbl>
          <w:p w:rsidR="00442694" w:rsidRPr="00D27E22" w:rsidRDefault="0029014C" w:rsidP="00D27E22">
            <w:pPr>
              <w:pStyle w:val="00"/>
              <w:ind w:firstLine="480"/>
              <w:rPr>
                <w:rFonts w:ascii="Calibri" w:hAnsi="Calibri" w:cs="Calibri"/>
                <w:color w:val="000000" w:themeColor="text1"/>
              </w:rPr>
            </w:pPr>
            <w:r w:rsidRPr="00D27E22">
              <w:rPr>
                <w:rFonts w:ascii="Calibri" w:hAnsi="Calibri"/>
                <w:bCs/>
                <w:color w:val="000000" w:themeColor="text1"/>
              </w:rPr>
              <w:t>3</w:t>
            </w:r>
            <w:r w:rsidRPr="00D27E22">
              <w:rPr>
                <w:rFonts w:ascii="Calibri"/>
                <w:bCs/>
                <w:color w:val="000000" w:themeColor="text1"/>
              </w:rPr>
              <w:t>、</w:t>
            </w:r>
            <w:r w:rsidRPr="00D27E22">
              <w:rPr>
                <w:rFonts w:ascii="Calibri" w:hAnsi="Calibri" w:cs="Calibri"/>
                <w:color w:val="000000" w:themeColor="text1"/>
              </w:rPr>
              <w:t>产品方案</w:t>
            </w:r>
          </w:p>
          <w:p w:rsidR="00442694" w:rsidRPr="00D27E22" w:rsidRDefault="0029014C" w:rsidP="00D27E22">
            <w:pPr>
              <w:pStyle w:val="00"/>
              <w:ind w:firstLine="480"/>
              <w:rPr>
                <w:rFonts w:ascii="Calibri" w:eastAsia="黑体" w:hAnsi="Calibri" w:cs="Calibri"/>
                <w:color w:val="000000" w:themeColor="text1"/>
                <w:kern w:val="0"/>
              </w:rPr>
            </w:pPr>
            <w:r w:rsidRPr="00D27E22">
              <w:rPr>
                <w:color w:val="000000" w:themeColor="text1"/>
              </w:rPr>
              <w:t>本项目</w:t>
            </w:r>
            <w:r w:rsidRPr="00D27E22">
              <w:rPr>
                <w:rFonts w:hint="eastAsia"/>
                <w:color w:val="000000" w:themeColor="text1"/>
              </w:rPr>
              <w:t>产品为天然多元素矿物肥</w:t>
            </w:r>
            <w:r w:rsidRPr="00D27E22">
              <w:rPr>
                <w:rFonts w:ascii="Calibri"/>
                <w:color w:val="000000" w:themeColor="text1"/>
              </w:rPr>
              <w:t>，</w:t>
            </w:r>
            <w:r w:rsidRPr="00D27E22">
              <w:rPr>
                <w:rFonts w:ascii="Calibri" w:hAnsi="Calibri" w:cs="Calibri"/>
                <w:bCs/>
                <w:color w:val="000000" w:themeColor="text1"/>
              </w:rPr>
              <w:t>产品方案详见下表：</w:t>
            </w:r>
          </w:p>
          <w:p w:rsidR="00442694" w:rsidRPr="00D27E22" w:rsidRDefault="0029014C">
            <w:pPr>
              <w:widowControl/>
              <w:spacing w:line="520" w:lineRule="exact"/>
              <w:ind w:firstLine="480"/>
              <w:rPr>
                <w:rFonts w:ascii="Calibri" w:eastAsia="黑体" w:hAnsi="Calibri" w:cs="Calibri"/>
                <w:color w:val="000000" w:themeColor="text1"/>
                <w:kern w:val="0"/>
                <w:sz w:val="24"/>
              </w:rPr>
            </w:pPr>
            <w:r w:rsidRPr="00D27E22">
              <w:rPr>
                <w:rFonts w:ascii="Calibri" w:eastAsia="黑体" w:hAnsi="Calibri" w:cs="Calibri"/>
                <w:color w:val="000000" w:themeColor="text1"/>
                <w:kern w:val="0"/>
                <w:sz w:val="24"/>
              </w:rPr>
              <w:t>表</w:t>
            </w:r>
            <w:r w:rsidRPr="00D27E22">
              <w:rPr>
                <w:rFonts w:ascii="Calibri" w:eastAsia="黑体" w:hAnsi="Calibri" w:cs="Calibri"/>
                <w:color w:val="000000" w:themeColor="text1"/>
                <w:kern w:val="0"/>
                <w:sz w:val="24"/>
              </w:rPr>
              <w:t xml:space="preserve">2                       </w:t>
            </w:r>
            <w:r w:rsidRPr="00D27E22">
              <w:rPr>
                <w:rFonts w:ascii="Calibri" w:eastAsia="黑体" w:hAnsi="Calibri" w:cs="Calibri"/>
                <w:color w:val="000000" w:themeColor="text1"/>
                <w:kern w:val="0"/>
                <w:sz w:val="24"/>
              </w:rPr>
              <w:t>项目生产规模及方案</w:t>
            </w:r>
          </w:p>
          <w:tbl>
            <w:tblPr>
              <w:tblW w:w="8646" w:type="dxa"/>
              <w:jc w:val="center"/>
              <w:tblBorders>
                <w:top w:val="single" w:sz="12" w:space="0" w:color="000000"/>
                <w:bottom w:val="single" w:sz="12" w:space="0" w:color="000000"/>
                <w:insideH w:val="single" w:sz="8" w:space="0" w:color="000000"/>
                <w:insideV w:val="single" w:sz="8" w:space="0" w:color="000000"/>
              </w:tblBorders>
              <w:tblLook w:val="04A0"/>
            </w:tblPr>
            <w:tblGrid>
              <w:gridCol w:w="946"/>
              <w:gridCol w:w="2568"/>
              <w:gridCol w:w="1216"/>
              <w:gridCol w:w="1352"/>
              <w:gridCol w:w="2564"/>
            </w:tblGrid>
            <w:tr w:rsidR="00442694" w:rsidRPr="00D27E22" w:rsidTr="00A37589">
              <w:trPr>
                <w:trHeight w:val="264"/>
                <w:jc w:val="center"/>
              </w:trPr>
              <w:tc>
                <w:tcPr>
                  <w:tcW w:w="547" w:type="pct"/>
                  <w:tcBorders>
                    <w:top w:val="single" w:sz="12" w:space="0" w:color="000000"/>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序号</w:t>
                  </w:r>
                </w:p>
              </w:tc>
              <w:tc>
                <w:tcPr>
                  <w:tcW w:w="1485" w:type="pct"/>
                  <w:tcBorders>
                    <w:top w:val="single" w:sz="12" w:space="0" w:color="000000"/>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产品名称</w:t>
                  </w:r>
                </w:p>
              </w:tc>
              <w:tc>
                <w:tcPr>
                  <w:tcW w:w="703" w:type="pct"/>
                  <w:tcBorders>
                    <w:top w:val="single" w:sz="12" w:space="0" w:color="000000"/>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产量</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t/a</w:t>
                  </w:r>
                  <w:r w:rsidRPr="00D27E22">
                    <w:rPr>
                      <w:rFonts w:ascii="Calibri" w:hAnsi="Calibri" w:cs="Calibri" w:hint="eastAsia"/>
                      <w:color w:val="000000" w:themeColor="text1"/>
                      <w:szCs w:val="21"/>
                    </w:rPr>
                    <w:t>）</w:t>
                  </w:r>
                </w:p>
              </w:tc>
              <w:tc>
                <w:tcPr>
                  <w:tcW w:w="782" w:type="pct"/>
                  <w:tcBorders>
                    <w:top w:val="single" w:sz="12" w:space="0" w:color="000000"/>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形态</w:t>
                  </w:r>
                </w:p>
              </w:tc>
              <w:tc>
                <w:tcPr>
                  <w:tcW w:w="1483" w:type="pct"/>
                  <w:tcBorders>
                    <w:top w:val="single" w:sz="12" w:space="0" w:color="000000"/>
                    <w:bottom w:val="single" w:sz="4"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hint="eastAsia"/>
                      <w:color w:val="000000" w:themeColor="text1"/>
                      <w:szCs w:val="21"/>
                    </w:rPr>
                    <w:t>规格</w:t>
                  </w:r>
                </w:p>
              </w:tc>
            </w:tr>
            <w:tr w:rsidR="00442694" w:rsidRPr="00D27E22" w:rsidTr="00A37589">
              <w:trPr>
                <w:trHeight w:val="264"/>
                <w:jc w:val="center"/>
              </w:trPr>
              <w:tc>
                <w:tcPr>
                  <w:tcW w:w="547" w:type="pct"/>
                  <w:tcBorders>
                    <w:top w:val="single" w:sz="4" w:space="0" w:color="auto"/>
                    <w:bottom w:val="single" w:sz="12" w:space="0" w:color="auto"/>
                  </w:tcBorders>
                  <w:vAlign w:val="center"/>
                </w:tcPr>
                <w:p w:rsidR="00442694" w:rsidRPr="00D27E22" w:rsidRDefault="0029014C">
                  <w:pPr>
                    <w:tabs>
                      <w:tab w:val="left" w:pos="825"/>
                    </w:tabs>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1</w:t>
                  </w:r>
                </w:p>
              </w:tc>
              <w:tc>
                <w:tcPr>
                  <w:tcW w:w="1485" w:type="pct"/>
                  <w:tcBorders>
                    <w:top w:val="single" w:sz="4" w:space="0" w:color="auto"/>
                    <w:bottom w:val="single" w:sz="12" w:space="0" w:color="auto"/>
                  </w:tcBorders>
                  <w:vAlign w:val="center"/>
                </w:tcPr>
                <w:p w:rsidR="00442694" w:rsidRPr="00D27E22" w:rsidRDefault="0029014C">
                  <w:pPr>
                    <w:adjustRightInd w:val="0"/>
                    <w:snapToGrid w:val="0"/>
                    <w:jc w:val="center"/>
                    <w:rPr>
                      <w:rFonts w:ascii="Calibri" w:hAnsi="Calibri" w:cs="Calibri"/>
                      <w:bCs/>
                      <w:color w:val="000000" w:themeColor="text1"/>
                      <w:szCs w:val="21"/>
                    </w:rPr>
                  </w:pPr>
                  <w:r w:rsidRPr="00D27E22">
                    <w:rPr>
                      <w:rFonts w:ascii="Calibri" w:hAnsi="Calibri" w:cs="Calibri" w:hint="eastAsia"/>
                      <w:bCs/>
                      <w:color w:val="000000" w:themeColor="text1"/>
                      <w:szCs w:val="21"/>
                    </w:rPr>
                    <w:t>天然多元素矿物肥</w:t>
                  </w:r>
                </w:p>
              </w:tc>
              <w:tc>
                <w:tcPr>
                  <w:tcW w:w="703" w:type="pct"/>
                  <w:tcBorders>
                    <w:top w:val="single" w:sz="4" w:space="0" w:color="auto"/>
                    <w:bottom w:val="single" w:sz="12" w:space="0" w:color="auto"/>
                  </w:tcBorders>
                  <w:vAlign w:val="center"/>
                </w:tcPr>
                <w:p w:rsidR="00442694" w:rsidRPr="00D27E22" w:rsidRDefault="0029014C">
                  <w:pPr>
                    <w:adjustRightInd w:val="0"/>
                    <w:snapToGrid w:val="0"/>
                    <w:jc w:val="center"/>
                    <w:rPr>
                      <w:rFonts w:ascii="Calibri" w:hAnsi="Calibri" w:cs="Calibri"/>
                      <w:bCs/>
                      <w:color w:val="000000" w:themeColor="text1"/>
                      <w:szCs w:val="21"/>
                    </w:rPr>
                  </w:pPr>
                  <w:r w:rsidRPr="00D27E22">
                    <w:rPr>
                      <w:rFonts w:ascii="Calibri" w:hAnsi="Calibri" w:cs="Calibri" w:hint="eastAsia"/>
                      <w:bCs/>
                      <w:color w:val="000000" w:themeColor="text1"/>
                      <w:szCs w:val="21"/>
                    </w:rPr>
                    <w:t>50</w:t>
                  </w:r>
                  <w:r w:rsidRPr="00D27E22">
                    <w:rPr>
                      <w:rFonts w:ascii="Calibri" w:hAnsi="Calibri" w:cs="Calibri" w:hint="eastAsia"/>
                      <w:bCs/>
                      <w:color w:val="000000" w:themeColor="text1"/>
                      <w:szCs w:val="21"/>
                    </w:rPr>
                    <w:t>万</w:t>
                  </w:r>
                </w:p>
              </w:tc>
              <w:tc>
                <w:tcPr>
                  <w:tcW w:w="782" w:type="pct"/>
                  <w:tcBorders>
                    <w:top w:val="single" w:sz="4" w:space="0" w:color="auto"/>
                    <w:bottom w:val="single" w:sz="12" w:space="0" w:color="auto"/>
                  </w:tcBorders>
                  <w:vAlign w:val="center"/>
                </w:tcPr>
                <w:p w:rsidR="00442694" w:rsidRPr="00D27E22" w:rsidRDefault="0029014C">
                  <w:pPr>
                    <w:adjustRightInd w:val="0"/>
                    <w:snapToGrid w:val="0"/>
                    <w:jc w:val="center"/>
                    <w:rPr>
                      <w:rFonts w:ascii="Calibri" w:hAnsi="Calibri" w:cs="Calibri"/>
                      <w:bCs/>
                      <w:color w:val="000000" w:themeColor="text1"/>
                      <w:szCs w:val="21"/>
                    </w:rPr>
                  </w:pPr>
                  <w:r w:rsidRPr="00D27E22">
                    <w:rPr>
                      <w:rFonts w:ascii="Calibri" w:hAnsi="Calibri" w:cs="Calibri" w:hint="eastAsia"/>
                      <w:bCs/>
                      <w:color w:val="000000" w:themeColor="text1"/>
                      <w:szCs w:val="21"/>
                    </w:rPr>
                    <w:t>粉状</w:t>
                  </w:r>
                </w:p>
              </w:tc>
              <w:tc>
                <w:tcPr>
                  <w:tcW w:w="1483" w:type="pct"/>
                  <w:tcBorders>
                    <w:top w:val="single" w:sz="4" w:space="0" w:color="auto"/>
                    <w:bottom w:val="single" w:sz="12" w:space="0" w:color="auto"/>
                  </w:tcBorders>
                  <w:vAlign w:val="center"/>
                </w:tcPr>
                <w:p w:rsidR="00442694" w:rsidRPr="00D27E22" w:rsidRDefault="0029014C">
                  <w:pPr>
                    <w:adjustRightInd w:val="0"/>
                    <w:snapToGrid w:val="0"/>
                    <w:jc w:val="center"/>
                    <w:rPr>
                      <w:rFonts w:ascii="Calibri" w:hAnsi="Calibri" w:cs="Calibri"/>
                      <w:bCs/>
                      <w:color w:val="000000" w:themeColor="text1"/>
                      <w:szCs w:val="21"/>
                    </w:rPr>
                  </w:pPr>
                  <w:r w:rsidRPr="00D27E22">
                    <w:rPr>
                      <w:rFonts w:ascii="Calibri" w:hAnsi="Calibri" w:cs="Calibri" w:hint="eastAsia"/>
                      <w:bCs/>
                      <w:color w:val="000000" w:themeColor="text1"/>
                      <w:szCs w:val="21"/>
                    </w:rPr>
                    <w:t>600</w:t>
                  </w:r>
                  <w:r w:rsidRPr="00D27E22">
                    <w:rPr>
                      <w:rFonts w:ascii="Calibri" w:hAnsi="Calibri" w:cs="Calibri" w:hint="eastAsia"/>
                      <w:bCs/>
                      <w:color w:val="000000" w:themeColor="text1"/>
                      <w:szCs w:val="21"/>
                    </w:rPr>
                    <w:t>目</w:t>
                  </w:r>
                </w:p>
              </w:tc>
            </w:tr>
          </w:tbl>
          <w:p w:rsidR="00442694" w:rsidRPr="00D27E22" w:rsidRDefault="0029014C" w:rsidP="00D27E22">
            <w:pPr>
              <w:spacing w:line="520" w:lineRule="exact"/>
              <w:ind w:firstLineChars="200" w:firstLine="480"/>
              <w:rPr>
                <w:rFonts w:ascii="Calibri" w:hAnsi="Calibri" w:cs="Calibri"/>
                <w:bCs/>
                <w:color w:val="000000" w:themeColor="text1"/>
                <w:sz w:val="24"/>
                <w:szCs w:val="20"/>
              </w:rPr>
            </w:pPr>
            <w:r w:rsidRPr="00D27E22">
              <w:rPr>
                <w:rFonts w:ascii="Calibri" w:hAnsi="Calibri" w:cs="Calibri" w:hint="eastAsia"/>
                <w:bCs/>
                <w:color w:val="000000" w:themeColor="text1"/>
                <w:sz w:val="24"/>
                <w:szCs w:val="20"/>
              </w:rPr>
              <w:t>项目得到的成品为粉状，颗粒较细，经过选粉后进入圆柱形成品库</w:t>
            </w:r>
            <w:r w:rsidR="00F32D25" w:rsidRPr="00D27E22">
              <w:rPr>
                <w:rFonts w:ascii="Calibri" w:hAnsi="Calibri" w:cs="Calibri" w:hint="eastAsia"/>
                <w:bCs/>
                <w:color w:val="000000" w:themeColor="text1"/>
                <w:sz w:val="24"/>
                <w:szCs w:val="20"/>
              </w:rPr>
              <w:t>和包装罐</w:t>
            </w:r>
            <w:r w:rsidRPr="00D27E22">
              <w:rPr>
                <w:rFonts w:ascii="Calibri" w:hAnsi="Calibri" w:cs="Calibri" w:hint="eastAsia"/>
                <w:bCs/>
                <w:color w:val="000000" w:themeColor="text1"/>
                <w:sz w:val="24"/>
                <w:szCs w:val="20"/>
              </w:rPr>
              <w:t>，再经自动包装机进行包装，袋装成品入库存放。</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4</w:t>
            </w:r>
            <w:r w:rsidRPr="00D27E22">
              <w:rPr>
                <w:rFonts w:ascii="Calibri" w:hAnsi="Calibri" w:hint="eastAsia"/>
                <w:bCs/>
                <w:color w:val="000000" w:themeColor="text1"/>
                <w:sz w:val="24"/>
              </w:rPr>
              <w:t>、工程原辅材料消耗</w:t>
            </w:r>
          </w:p>
          <w:p w:rsidR="00442694" w:rsidRPr="00D27E22" w:rsidRDefault="0029014C" w:rsidP="00D27E22">
            <w:pPr>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原辅材料用量详</w:t>
            </w:r>
            <w:r w:rsidRPr="00D27E22">
              <w:rPr>
                <w:rFonts w:ascii="Calibri" w:hAnsi="Calibri"/>
                <w:color w:val="000000" w:themeColor="text1"/>
                <w:sz w:val="24"/>
              </w:rPr>
              <w:t>见下表：</w:t>
            </w:r>
          </w:p>
          <w:p w:rsidR="00442694" w:rsidRPr="00D27E22" w:rsidRDefault="0029014C">
            <w:pPr>
              <w:widowControl/>
              <w:spacing w:line="520" w:lineRule="exact"/>
              <w:ind w:firstLine="480"/>
              <w:rPr>
                <w:rFonts w:ascii="Calibri" w:eastAsia="黑体" w:hAnsi="Calibri" w:cs="Calibri"/>
                <w:color w:val="000000" w:themeColor="text1"/>
                <w:kern w:val="0"/>
                <w:sz w:val="24"/>
              </w:rPr>
            </w:pPr>
            <w:r w:rsidRPr="00D27E22">
              <w:rPr>
                <w:rFonts w:ascii="Calibri" w:eastAsia="黑体" w:hAnsi="Calibri" w:cs="Calibri"/>
                <w:color w:val="000000" w:themeColor="text1"/>
                <w:kern w:val="0"/>
                <w:sz w:val="24"/>
              </w:rPr>
              <w:t>表</w:t>
            </w:r>
            <w:r w:rsidRPr="00D27E22">
              <w:rPr>
                <w:rFonts w:ascii="Calibri" w:eastAsia="黑体" w:hAnsi="Calibri" w:cs="Calibri" w:hint="eastAsia"/>
                <w:color w:val="000000" w:themeColor="text1"/>
                <w:kern w:val="0"/>
                <w:sz w:val="24"/>
              </w:rPr>
              <w:t>3</w:t>
            </w:r>
            <w:r w:rsidR="00696636" w:rsidRPr="00D27E22">
              <w:rPr>
                <w:rFonts w:ascii="Calibri" w:eastAsia="黑体" w:hAnsi="Calibri" w:cs="Calibri" w:hint="eastAsia"/>
                <w:color w:val="000000" w:themeColor="text1"/>
                <w:kern w:val="0"/>
                <w:sz w:val="24"/>
              </w:rPr>
              <w:t xml:space="preserve">                       </w:t>
            </w:r>
            <w:r w:rsidRPr="00D27E22">
              <w:rPr>
                <w:rFonts w:ascii="Calibri" w:eastAsia="黑体" w:hAnsi="Calibri" w:cs="Calibri" w:hint="eastAsia"/>
                <w:bCs/>
                <w:color w:val="000000" w:themeColor="text1"/>
                <w:kern w:val="0"/>
                <w:sz w:val="24"/>
              </w:rPr>
              <w:t>项目</w:t>
            </w:r>
            <w:r w:rsidRPr="00D27E22">
              <w:rPr>
                <w:rFonts w:ascii="Calibri" w:eastAsia="黑体" w:hAnsi="Calibri" w:hint="eastAsia"/>
                <w:color w:val="000000" w:themeColor="text1"/>
                <w:sz w:val="24"/>
              </w:rPr>
              <w:t>原辅材料用量表</w:t>
            </w:r>
          </w:p>
          <w:tbl>
            <w:tblPr>
              <w:tblW w:w="8645" w:type="dxa"/>
              <w:jc w:val="center"/>
              <w:tblCellMar>
                <w:left w:w="0" w:type="dxa"/>
                <w:right w:w="0" w:type="dxa"/>
              </w:tblCellMar>
              <w:tblLook w:val="04A0"/>
            </w:tblPr>
            <w:tblGrid>
              <w:gridCol w:w="1206"/>
              <w:gridCol w:w="2303"/>
              <w:gridCol w:w="2753"/>
              <w:gridCol w:w="2383"/>
            </w:tblGrid>
            <w:tr w:rsidR="00442694" w:rsidRPr="00D27E22" w:rsidTr="007E0321">
              <w:trPr>
                <w:trHeight w:val="307"/>
                <w:jc w:val="center"/>
              </w:trPr>
              <w:tc>
                <w:tcPr>
                  <w:tcW w:w="698" w:type="pct"/>
                  <w:tcBorders>
                    <w:top w:val="single" w:sz="12" w:space="0" w:color="auto"/>
                    <w:bottom w:val="single" w:sz="4" w:space="0" w:color="auto"/>
                    <w:right w:val="single" w:sz="8" w:space="0" w:color="auto"/>
                  </w:tcBorders>
                  <w:tcMar>
                    <w:top w:w="0" w:type="dxa"/>
                    <w:left w:w="108" w:type="dxa"/>
                    <w:bottom w:w="0" w:type="dxa"/>
                    <w:right w:w="108" w:type="dxa"/>
                  </w:tcMar>
                  <w:vAlign w:val="center"/>
                </w:tcPr>
                <w:p w:rsidR="00442694" w:rsidRPr="00D27E22" w:rsidRDefault="0029014C">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宋体" w:cs="宋体"/>
                      <w:color w:val="000000" w:themeColor="text1"/>
                      <w:kern w:val="0"/>
                      <w:szCs w:val="21"/>
                    </w:rPr>
                    <w:t>序号</w:t>
                  </w:r>
                </w:p>
              </w:tc>
              <w:tc>
                <w:tcPr>
                  <w:tcW w:w="1332" w:type="pct"/>
                  <w:tcBorders>
                    <w:top w:val="single" w:sz="12" w:space="0" w:color="auto"/>
                    <w:left w:val="nil"/>
                    <w:bottom w:val="single" w:sz="4" w:space="0" w:color="auto"/>
                    <w:right w:val="single" w:sz="8" w:space="0" w:color="auto"/>
                  </w:tcBorders>
                  <w:tcMar>
                    <w:top w:w="0" w:type="dxa"/>
                    <w:left w:w="108" w:type="dxa"/>
                    <w:bottom w:w="0" w:type="dxa"/>
                    <w:right w:w="108" w:type="dxa"/>
                  </w:tcMar>
                  <w:vAlign w:val="center"/>
                </w:tcPr>
                <w:p w:rsidR="00442694" w:rsidRPr="00D27E22" w:rsidRDefault="0029014C">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宋体" w:cs="宋体"/>
                      <w:color w:val="000000" w:themeColor="text1"/>
                      <w:kern w:val="0"/>
                      <w:szCs w:val="21"/>
                    </w:rPr>
                    <w:t>品</w:t>
                  </w:r>
                  <w:r w:rsidRPr="00D27E22">
                    <w:rPr>
                      <w:rFonts w:asciiTheme="minorHAnsi" w:hAnsiTheme="minorHAnsi" w:cs="宋体"/>
                      <w:color w:val="000000" w:themeColor="text1"/>
                      <w:kern w:val="0"/>
                      <w:szCs w:val="21"/>
                    </w:rPr>
                    <w:t> </w:t>
                  </w:r>
                  <w:r w:rsidRPr="00D27E22">
                    <w:rPr>
                      <w:rFonts w:asciiTheme="minorHAnsi" w:hAnsi="宋体" w:cs="宋体"/>
                      <w:color w:val="000000" w:themeColor="text1"/>
                      <w:kern w:val="0"/>
                      <w:szCs w:val="21"/>
                    </w:rPr>
                    <w:t>种</w:t>
                  </w:r>
                </w:p>
              </w:tc>
              <w:tc>
                <w:tcPr>
                  <w:tcW w:w="1592" w:type="pct"/>
                  <w:tcBorders>
                    <w:top w:val="single" w:sz="12" w:space="0" w:color="auto"/>
                    <w:left w:val="nil"/>
                    <w:bottom w:val="single" w:sz="4" w:space="0" w:color="auto"/>
                    <w:right w:val="single" w:sz="8" w:space="0" w:color="auto"/>
                  </w:tcBorders>
                  <w:tcMar>
                    <w:top w:w="0" w:type="dxa"/>
                    <w:left w:w="108" w:type="dxa"/>
                    <w:bottom w:w="0" w:type="dxa"/>
                    <w:right w:w="108" w:type="dxa"/>
                  </w:tcMar>
                  <w:vAlign w:val="center"/>
                </w:tcPr>
                <w:p w:rsidR="00442694" w:rsidRPr="00D27E22" w:rsidRDefault="0029014C">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宋体" w:cs="宋体"/>
                      <w:color w:val="000000" w:themeColor="text1"/>
                      <w:kern w:val="0"/>
                      <w:szCs w:val="21"/>
                    </w:rPr>
                    <w:t>年用量</w:t>
                  </w:r>
                </w:p>
              </w:tc>
              <w:tc>
                <w:tcPr>
                  <w:tcW w:w="1378" w:type="pct"/>
                  <w:tcBorders>
                    <w:top w:val="single" w:sz="12" w:space="0" w:color="auto"/>
                    <w:left w:val="nil"/>
                    <w:bottom w:val="single" w:sz="8" w:space="0" w:color="auto"/>
                  </w:tcBorders>
                  <w:tcMar>
                    <w:top w:w="0" w:type="dxa"/>
                    <w:left w:w="108" w:type="dxa"/>
                    <w:bottom w:w="0" w:type="dxa"/>
                    <w:right w:w="108" w:type="dxa"/>
                  </w:tcMar>
                  <w:vAlign w:val="center"/>
                </w:tcPr>
                <w:p w:rsidR="00442694" w:rsidRPr="00D27E22" w:rsidRDefault="0029014C">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宋体" w:cs="宋体"/>
                      <w:color w:val="000000" w:themeColor="text1"/>
                      <w:kern w:val="0"/>
                      <w:szCs w:val="21"/>
                    </w:rPr>
                    <w:t>备注</w:t>
                  </w:r>
                </w:p>
              </w:tc>
            </w:tr>
            <w:tr w:rsidR="00442694" w:rsidRPr="00D27E22" w:rsidTr="007E0321">
              <w:trPr>
                <w:trHeight w:val="307"/>
                <w:jc w:val="center"/>
              </w:trPr>
              <w:tc>
                <w:tcPr>
                  <w:tcW w:w="698" w:type="pct"/>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442694" w:rsidRPr="00D27E22" w:rsidRDefault="0029014C">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color w:val="000000" w:themeColor="text1"/>
                      <w:kern w:val="0"/>
                      <w:szCs w:val="21"/>
                    </w:rPr>
                    <w:t>1</w:t>
                  </w:r>
                </w:p>
              </w:tc>
              <w:tc>
                <w:tcPr>
                  <w:tcW w:w="133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42694" w:rsidRPr="00D27E22" w:rsidRDefault="0029014C">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风化花岗岩（麦饭石）</w:t>
                  </w:r>
                </w:p>
              </w:tc>
              <w:tc>
                <w:tcPr>
                  <w:tcW w:w="15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42694" w:rsidRPr="00D27E22" w:rsidRDefault="00C50B8A">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46</w:t>
                  </w:r>
                  <w:r w:rsidR="0029014C" w:rsidRPr="00D27E22">
                    <w:rPr>
                      <w:rFonts w:asciiTheme="minorHAnsi" w:hAnsiTheme="minorHAnsi" w:cs="宋体" w:hint="eastAsia"/>
                      <w:color w:val="000000" w:themeColor="text1"/>
                      <w:kern w:val="0"/>
                      <w:szCs w:val="21"/>
                    </w:rPr>
                    <w:t>万</w:t>
                  </w:r>
                  <w:r w:rsidR="0029014C" w:rsidRPr="00D27E22">
                    <w:rPr>
                      <w:rFonts w:asciiTheme="minorHAnsi" w:hAnsiTheme="minorHAnsi" w:cs="宋体"/>
                      <w:color w:val="000000" w:themeColor="text1"/>
                      <w:kern w:val="0"/>
                      <w:szCs w:val="21"/>
                    </w:rPr>
                    <w:t xml:space="preserve"> t/a</w:t>
                  </w:r>
                </w:p>
              </w:tc>
              <w:tc>
                <w:tcPr>
                  <w:tcW w:w="1378" w:type="pct"/>
                  <w:tcBorders>
                    <w:top w:val="single" w:sz="8" w:space="0" w:color="auto"/>
                    <w:left w:val="single" w:sz="4" w:space="0" w:color="auto"/>
                    <w:bottom w:val="single" w:sz="8" w:space="0" w:color="auto"/>
                  </w:tcBorders>
                  <w:tcMar>
                    <w:top w:w="0" w:type="dxa"/>
                    <w:left w:w="108" w:type="dxa"/>
                    <w:bottom w:w="0" w:type="dxa"/>
                    <w:right w:w="108" w:type="dxa"/>
                  </w:tcMar>
                  <w:vAlign w:val="center"/>
                </w:tcPr>
                <w:p w:rsidR="00442694" w:rsidRPr="00D27E22" w:rsidRDefault="0029014C">
                  <w:pPr>
                    <w:jc w:val="center"/>
                    <w:rPr>
                      <w:rFonts w:asciiTheme="minorHAnsi" w:hAnsiTheme="minorHAnsi" w:cs="Arial"/>
                      <w:color w:val="000000" w:themeColor="text1"/>
                      <w:szCs w:val="21"/>
                    </w:rPr>
                  </w:pPr>
                  <w:r w:rsidRPr="00D27E22">
                    <w:rPr>
                      <w:rFonts w:ascii="Calibri" w:hAnsi="Calibri" w:cs="Calibri" w:hint="eastAsia"/>
                      <w:color w:val="000000" w:themeColor="text1"/>
                      <w:szCs w:val="21"/>
                    </w:rPr>
                    <w:t>外购</w:t>
                  </w:r>
                </w:p>
              </w:tc>
            </w:tr>
            <w:tr w:rsidR="00C50B8A" w:rsidRPr="00D27E22" w:rsidTr="007E0321">
              <w:trPr>
                <w:trHeight w:val="307"/>
                <w:jc w:val="center"/>
              </w:trPr>
              <w:tc>
                <w:tcPr>
                  <w:tcW w:w="698" w:type="pct"/>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C50B8A" w:rsidRPr="00D27E22" w:rsidRDefault="00524C05">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2</w:t>
                  </w:r>
                </w:p>
              </w:tc>
              <w:tc>
                <w:tcPr>
                  <w:tcW w:w="133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50B8A" w:rsidRPr="00D27E22" w:rsidRDefault="00524C05">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镁质粘土</w:t>
                  </w:r>
                </w:p>
              </w:tc>
              <w:tc>
                <w:tcPr>
                  <w:tcW w:w="15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50B8A" w:rsidRPr="00D27E22" w:rsidRDefault="00C50B8A">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2.5</w:t>
                  </w:r>
                  <w:r w:rsidRPr="00D27E22">
                    <w:rPr>
                      <w:rFonts w:asciiTheme="minorHAnsi" w:hAnsiTheme="minorHAnsi" w:cs="宋体" w:hint="eastAsia"/>
                      <w:color w:val="000000" w:themeColor="text1"/>
                      <w:kern w:val="0"/>
                      <w:szCs w:val="21"/>
                    </w:rPr>
                    <w:t>万</w:t>
                  </w:r>
                  <w:r w:rsidRPr="00D27E22">
                    <w:rPr>
                      <w:rFonts w:asciiTheme="minorHAnsi" w:hAnsiTheme="minorHAnsi" w:cs="宋体"/>
                      <w:color w:val="000000" w:themeColor="text1"/>
                      <w:kern w:val="0"/>
                      <w:szCs w:val="21"/>
                    </w:rPr>
                    <w:t xml:space="preserve"> t/a</w:t>
                  </w:r>
                </w:p>
              </w:tc>
              <w:tc>
                <w:tcPr>
                  <w:tcW w:w="1378" w:type="pct"/>
                  <w:tcBorders>
                    <w:top w:val="single" w:sz="8" w:space="0" w:color="auto"/>
                    <w:left w:val="single" w:sz="4" w:space="0" w:color="auto"/>
                    <w:bottom w:val="single" w:sz="8" w:space="0" w:color="auto"/>
                  </w:tcBorders>
                  <w:tcMar>
                    <w:top w:w="0" w:type="dxa"/>
                    <w:left w:w="108" w:type="dxa"/>
                    <w:bottom w:w="0" w:type="dxa"/>
                    <w:right w:w="108" w:type="dxa"/>
                  </w:tcMar>
                  <w:vAlign w:val="center"/>
                </w:tcPr>
                <w:p w:rsidR="00C50B8A" w:rsidRPr="00D27E22" w:rsidRDefault="00C50B8A">
                  <w:pPr>
                    <w:jc w:val="center"/>
                    <w:rPr>
                      <w:rFonts w:ascii="Calibri" w:hAnsi="Calibri" w:cs="Calibri"/>
                      <w:color w:val="000000" w:themeColor="text1"/>
                      <w:szCs w:val="21"/>
                    </w:rPr>
                  </w:pPr>
                  <w:r w:rsidRPr="00D27E22">
                    <w:rPr>
                      <w:rFonts w:ascii="Calibri" w:hAnsi="Calibri" w:cs="Calibri" w:hint="eastAsia"/>
                      <w:color w:val="000000" w:themeColor="text1"/>
                      <w:szCs w:val="21"/>
                    </w:rPr>
                    <w:t>外购</w:t>
                  </w:r>
                </w:p>
              </w:tc>
            </w:tr>
            <w:tr w:rsidR="00C50B8A" w:rsidRPr="00D27E22" w:rsidTr="007E0321">
              <w:trPr>
                <w:trHeight w:val="307"/>
                <w:jc w:val="center"/>
              </w:trPr>
              <w:tc>
                <w:tcPr>
                  <w:tcW w:w="698" w:type="pct"/>
                  <w:tcBorders>
                    <w:top w:val="single" w:sz="4" w:space="0" w:color="auto"/>
                    <w:bottom w:val="single" w:sz="12" w:space="0" w:color="auto"/>
                    <w:right w:val="single" w:sz="4" w:space="0" w:color="auto"/>
                  </w:tcBorders>
                  <w:tcMar>
                    <w:top w:w="0" w:type="dxa"/>
                    <w:left w:w="108" w:type="dxa"/>
                    <w:bottom w:w="0" w:type="dxa"/>
                    <w:right w:w="108" w:type="dxa"/>
                  </w:tcMar>
                  <w:vAlign w:val="center"/>
                </w:tcPr>
                <w:p w:rsidR="00C50B8A" w:rsidRPr="00D27E22" w:rsidRDefault="00524C05">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3</w:t>
                  </w:r>
                </w:p>
              </w:tc>
              <w:tc>
                <w:tcPr>
                  <w:tcW w:w="1332" w:type="pct"/>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C50B8A" w:rsidRPr="00D27E22" w:rsidRDefault="00524C05">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青石</w:t>
                  </w:r>
                </w:p>
              </w:tc>
              <w:tc>
                <w:tcPr>
                  <w:tcW w:w="1592" w:type="pct"/>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C50B8A" w:rsidRPr="00D27E22" w:rsidRDefault="00C50B8A">
                  <w:pPr>
                    <w:widowControl/>
                    <w:spacing w:before="100" w:beforeAutospacing="1" w:after="100" w:afterAutospacing="1"/>
                    <w:jc w:val="center"/>
                    <w:rPr>
                      <w:rFonts w:asciiTheme="minorHAnsi" w:hAnsiTheme="minorHAnsi" w:cs="宋体"/>
                      <w:color w:val="000000" w:themeColor="text1"/>
                      <w:kern w:val="0"/>
                      <w:szCs w:val="21"/>
                    </w:rPr>
                  </w:pPr>
                  <w:r w:rsidRPr="00D27E22">
                    <w:rPr>
                      <w:rFonts w:asciiTheme="minorHAnsi" w:hAnsiTheme="minorHAnsi" w:cs="宋体" w:hint="eastAsia"/>
                      <w:color w:val="000000" w:themeColor="text1"/>
                      <w:kern w:val="0"/>
                      <w:szCs w:val="21"/>
                    </w:rPr>
                    <w:t>1.5</w:t>
                  </w:r>
                  <w:r w:rsidRPr="00D27E22">
                    <w:rPr>
                      <w:rFonts w:asciiTheme="minorHAnsi" w:hAnsiTheme="minorHAnsi" w:cs="宋体" w:hint="eastAsia"/>
                      <w:color w:val="000000" w:themeColor="text1"/>
                      <w:kern w:val="0"/>
                      <w:szCs w:val="21"/>
                    </w:rPr>
                    <w:t>万</w:t>
                  </w:r>
                  <w:r w:rsidRPr="00D27E22">
                    <w:rPr>
                      <w:rFonts w:asciiTheme="minorHAnsi" w:hAnsiTheme="minorHAnsi" w:cs="宋体"/>
                      <w:color w:val="000000" w:themeColor="text1"/>
                      <w:kern w:val="0"/>
                      <w:szCs w:val="21"/>
                    </w:rPr>
                    <w:t xml:space="preserve"> t/a</w:t>
                  </w:r>
                </w:p>
              </w:tc>
              <w:tc>
                <w:tcPr>
                  <w:tcW w:w="1378" w:type="pct"/>
                  <w:tcBorders>
                    <w:top w:val="single" w:sz="8" w:space="0" w:color="auto"/>
                    <w:left w:val="single" w:sz="4" w:space="0" w:color="auto"/>
                    <w:bottom w:val="single" w:sz="12" w:space="0" w:color="auto"/>
                  </w:tcBorders>
                  <w:tcMar>
                    <w:top w:w="0" w:type="dxa"/>
                    <w:left w:w="108" w:type="dxa"/>
                    <w:bottom w:w="0" w:type="dxa"/>
                    <w:right w:w="108" w:type="dxa"/>
                  </w:tcMar>
                  <w:vAlign w:val="center"/>
                </w:tcPr>
                <w:p w:rsidR="00C50B8A" w:rsidRPr="00D27E22" w:rsidRDefault="00C50B8A">
                  <w:pPr>
                    <w:jc w:val="center"/>
                    <w:rPr>
                      <w:rFonts w:ascii="Calibri" w:hAnsi="Calibri" w:cs="Calibri"/>
                      <w:color w:val="000000" w:themeColor="text1"/>
                      <w:szCs w:val="21"/>
                    </w:rPr>
                  </w:pPr>
                  <w:r w:rsidRPr="00D27E22">
                    <w:rPr>
                      <w:rFonts w:ascii="Calibri" w:hAnsi="Calibri" w:cs="Calibri" w:hint="eastAsia"/>
                      <w:color w:val="000000" w:themeColor="text1"/>
                      <w:szCs w:val="21"/>
                    </w:rPr>
                    <w:t>外购</w:t>
                  </w:r>
                </w:p>
              </w:tc>
            </w:tr>
          </w:tbl>
          <w:p w:rsidR="00442694" w:rsidRPr="00D27E22" w:rsidRDefault="0029014C" w:rsidP="00D27E22">
            <w:pPr>
              <w:adjustRightInd w:val="0"/>
              <w:snapToGrid w:val="0"/>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lastRenderedPageBreak/>
              <w:t>项目原料</w:t>
            </w:r>
            <w:r w:rsidR="00C50B8A" w:rsidRPr="00D27E22">
              <w:rPr>
                <w:rFonts w:ascii="Calibri" w:hAnsi="Calibri" w:hint="eastAsia"/>
                <w:bCs/>
                <w:color w:val="000000" w:themeColor="text1"/>
                <w:sz w:val="24"/>
              </w:rPr>
              <w:t>主要</w:t>
            </w:r>
            <w:r w:rsidRPr="00D27E22">
              <w:rPr>
                <w:rFonts w:ascii="Calibri" w:hAnsi="Calibri" w:hint="eastAsia"/>
                <w:bCs/>
                <w:color w:val="000000" w:themeColor="text1"/>
                <w:sz w:val="24"/>
              </w:rPr>
              <w:t>为风化花岗岩，粒径为</w:t>
            </w:r>
            <w:r w:rsidRPr="00D27E22">
              <w:rPr>
                <w:rFonts w:ascii="Calibri" w:hAnsi="Calibri" w:hint="eastAsia"/>
                <w:bCs/>
                <w:color w:val="000000" w:themeColor="text1"/>
                <w:sz w:val="24"/>
              </w:rPr>
              <w:t>1-30cm</w:t>
            </w:r>
            <w:r w:rsidRPr="00D27E22">
              <w:rPr>
                <w:rFonts w:ascii="Calibri" w:hAnsi="Calibri" w:hint="eastAsia"/>
                <w:bCs/>
                <w:color w:val="000000" w:themeColor="text1"/>
                <w:sz w:val="24"/>
              </w:rPr>
              <w:t>，较小粒径的物料直接经过铲车、给料机、输送皮带、提升机进入</w:t>
            </w:r>
            <w:r w:rsidRPr="00D27E22">
              <w:rPr>
                <w:rFonts w:ascii="Calibri" w:hAnsi="Calibri" w:hint="eastAsia"/>
                <w:bCs/>
                <w:color w:val="000000" w:themeColor="text1"/>
                <w:sz w:val="24"/>
              </w:rPr>
              <w:t>1</w:t>
            </w:r>
            <w:r w:rsidRPr="00D27E22">
              <w:rPr>
                <w:rFonts w:ascii="Calibri" w:hAnsi="Calibri" w:hint="eastAsia"/>
                <w:bCs/>
                <w:color w:val="000000" w:themeColor="text1"/>
                <w:sz w:val="24"/>
              </w:rPr>
              <w:t>号和</w:t>
            </w:r>
            <w:r w:rsidRPr="00D27E22">
              <w:rPr>
                <w:rFonts w:ascii="Calibri" w:hAnsi="Calibri" w:hint="eastAsia"/>
                <w:bCs/>
                <w:color w:val="000000" w:themeColor="text1"/>
                <w:sz w:val="24"/>
              </w:rPr>
              <w:t>2</w:t>
            </w:r>
            <w:r w:rsidRPr="00D27E22">
              <w:rPr>
                <w:rFonts w:ascii="Calibri" w:hAnsi="Calibri" w:hint="eastAsia"/>
                <w:bCs/>
                <w:color w:val="000000" w:themeColor="text1"/>
                <w:sz w:val="24"/>
              </w:rPr>
              <w:t>号原料筒库进行储存；粒径较大的物料经过颚式破碎后经给料机、输送皮带、提升机进入两个原料筒库进行储存。</w:t>
            </w:r>
            <w:r w:rsidR="00C50B8A" w:rsidRPr="00D27E22">
              <w:rPr>
                <w:rFonts w:ascii="Calibri" w:hAnsi="Calibri" w:hint="eastAsia"/>
                <w:bCs/>
                <w:color w:val="000000" w:themeColor="text1"/>
                <w:sz w:val="24"/>
              </w:rPr>
              <w:t>根据需要会添加少量的镁质粘土（含元素镁，外购自吉林）和青石（含有钙，外购于鲁山）。</w:t>
            </w:r>
          </w:p>
          <w:p w:rsidR="00442694" w:rsidRPr="00D27E22" w:rsidRDefault="0029014C" w:rsidP="00D27E22">
            <w:pPr>
              <w:adjustRightInd w:val="0"/>
              <w:snapToGrid w:val="0"/>
              <w:spacing w:line="520" w:lineRule="exact"/>
              <w:ind w:firstLineChars="200" w:firstLine="480"/>
              <w:rPr>
                <w:rFonts w:asciiTheme="minorHAnsi" w:hAnsiTheme="minorHAnsi"/>
                <w:bCs/>
                <w:color w:val="000000" w:themeColor="text1"/>
                <w:sz w:val="24"/>
              </w:rPr>
            </w:pPr>
            <w:r w:rsidRPr="00D27E22">
              <w:rPr>
                <w:rFonts w:ascii="Calibri" w:hAnsi="Calibri" w:hint="eastAsia"/>
                <w:bCs/>
                <w:color w:val="000000" w:themeColor="text1"/>
                <w:sz w:val="24"/>
              </w:rPr>
              <w:t>要求原料进入厂区后全部入原料库进行存放。</w:t>
            </w:r>
            <w:r w:rsidRPr="00D27E22">
              <w:rPr>
                <w:rFonts w:asciiTheme="minorHAnsi" w:hAnsiTheme="minorHAnsi" w:hint="eastAsia"/>
                <w:bCs/>
                <w:color w:val="000000" w:themeColor="text1"/>
                <w:sz w:val="24"/>
              </w:rPr>
              <w:t>项目储存原料区约</w:t>
            </w:r>
            <w:r w:rsidR="00D7371A" w:rsidRPr="00D27E22">
              <w:rPr>
                <w:rFonts w:asciiTheme="minorHAnsi" w:hAnsiTheme="minorHAnsi" w:hint="eastAsia"/>
                <w:bCs/>
                <w:color w:val="000000" w:themeColor="text1"/>
                <w:sz w:val="24"/>
              </w:rPr>
              <w:t>1300</w:t>
            </w:r>
            <w:r w:rsidRPr="00D27E22">
              <w:rPr>
                <w:rFonts w:asciiTheme="minorHAnsi" w:hAnsiTheme="minorHAnsi" w:hint="eastAsia"/>
                <w:bCs/>
                <w:color w:val="000000" w:themeColor="text1"/>
                <w:sz w:val="24"/>
              </w:rPr>
              <w:t>m</w:t>
            </w:r>
            <w:r w:rsidRPr="00D27E22">
              <w:rPr>
                <w:rFonts w:asciiTheme="minorHAnsi" w:hAnsiTheme="minorHAnsi" w:hint="eastAsia"/>
                <w:bCs/>
                <w:color w:val="000000" w:themeColor="text1"/>
                <w:sz w:val="24"/>
                <w:vertAlign w:val="superscript"/>
              </w:rPr>
              <w:t>2</w:t>
            </w:r>
            <w:r w:rsidRPr="00D27E22">
              <w:rPr>
                <w:rFonts w:asciiTheme="minorHAnsi" w:hAnsiTheme="minorHAnsi" w:hint="eastAsia"/>
                <w:bCs/>
                <w:color w:val="000000" w:themeColor="text1"/>
                <w:sz w:val="24"/>
              </w:rPr>
              <w:t>，储存高度计为</w:t>
            </w:r>
            <w:r w:rsidR="00D7371A" w:rsidRPr="00D27E22">
              <w:rPr>
                <w:rFonts w:asciiTheme="minorHAnsi" w:hAnsiTheme="minorHAnsi" w:hint="eastAsia"/>
                <w:bCs/>
                <w:color w:val="000000" w:themeColor="text1"/>
                <w:sz w:val="24"/>
              </w:rPr>
              <w:t>5</w:t>
            </w:r>
            <w:r w:rsidRPr="00D27E22">
              <w:rPr>
                <w:rFonts w:asciiTheme="minorHAnsi" w:hAnsiTheme="minorHAnsi" w:hint="eastAsia"/>
                <w:bCs/>
                <w:color w:val="000000" w:themeColor="text1"/>
                <w:sz w:val="24"/>
              </w:rPr>
              <w:t>m</w:t>
            </w:r>
            <w:r w:rsidRPr="00D27E22">
              <w:rPr>
                <w:rFonts w:asciiTheme="minorHAnsi" w:hAnsiTheme="minorHAnsi" w:hint="eastAsia"/>
                <w:bCs/>
                <w:color w:val="000000" w:themeColor="text1"/>
                <w:sz w:val="24"/>
              </w:rPr>
              <w:t>，则有效容积为</w:t>
            </w:r>
            <w:r w:rsidR="00D7371A" w:rsidRPr="00D27E22">
              <w:rPr>
                <w:rFonts w:asciiTheme="minorHAnsi" w:hAnsiTheme="minorHAnsi" w:hint="eastAsia"/>
                <w:bCs/>
                <w:color w:val="000000" w:themeColor="text1"/>
                <w:sz w:val="24"/>
              </w:rPr>
              <w:t>2167</w:t>
            </w:r>
            <w:r w:rsidRPr="00D27E22">
              <w:rPr>
                <w:rFonts w:asciiTheme="minorHAnsi" w:hAnsiTheme="minorHAnsi" w:hint="eastAsia"/>
                <w:bCs/>
                <w:color w:val="000000" w:themeColor="text1"/>
                <w:sz w:val="24"/>
              </w:rPr>
              <w:t>m</w:t>
            </w:r>
            <w:r w:rsidRPr="00D27E22">
              <w:rPr>
                <w:rFonts w:asciiTheme="minorHAnsi" w:hAnsiTheme="minorHAnsi" w:hint="eastAsia"/>
                <w:bCs/>
                <w:color w:val="000000" w:themeColor="text1"/>
                <w:sz w:val="24"/>
                <w:vertAlign w:val="superscript"/>
              </w:rPr>
              <w:t>3</w:t>
            </w:r>
            <w:r w:rsidRPr="00D27E22">
              <w:rPr>
                <w:rFonts w:asciiTheme="minorHAnsi" w:hAnsiTheme="minorHAnsi" w:hint="eastAsia"/>
                <w:bCs/>
                <w:color w:val="000000" w:themeColor="text1"/>
                <w:sz w:val="24"/>
              </w:rPr>
              <w:t>。</w:t>
            </w:r>
            <w:r w:rsidRPr="00D27E22">
              <w:rPr>
                <w:rFonts w:ascii="Calibri" w:hAnsi="Calibri" w:hint="eastAsia"/>
                <w:bCs/>
                <w:color w:val="000000" w:themeColor="text1"/>
                <w:sz w:val="24"/>
              </w:rPr>
              <w:t>风化花岗岩密度为</w:t>
            </w:r>
            <w:r w:rsidRPr="00D27E22">
              <w:rPr>
                <w:rFonts w:ascii="Calibri" w:hAnsi="Calibri" w:hint="eastAsia"/>
                <w:bCs/>
                <w:color w:val="000000" w:themeColor="text1"/>
                <w:sz w:val="24"/>
              </w:rPr>
              <w:t>2.79</w:t>
            </w:r>
            <w:r w:rsidRPr="00D27E22">
              <w:rPr>
                <w:rFonts w:asciiTheme="minorHAnsi" w:hAnsiTheme="minorHAnsi" w:hint="eastAsia"/>
                <w:bCs/>
                <w:color w:val="000000" w:themeColor="text1"/>
                <w:sz w:val="24"/>
              </w:rPr>
              <w:t>×</w:t>
            </w:r>
            <w:r w:rsidRPr="00D27E22">
              <w:rPr>
                <w:rFonts w:asciiTheme="minorHAnsi" w:hAnsiTheme="minorHAnsi" w:hint="eastAsia"/>
                <w:bCs/>
                <w:color w:val="000000" w:themeColor="text1"/>
                <w:sz w:val="24"/>
              </w:rPr>
              <w:t>10</w:t>
            </w:r>
            <w:r w:rsidRPr="00D27E22">
              <w:rPr>
                <w:rFonts w:asciiTheme="minorHAnsi" w:hAnsiTheme="minorHAnsi" w:hint="eastAsia"/>
                <w:bCs/>
                <w:color w:val="000000" w:themeColor="text1"/>
                <w:sz w:val="24"/>
                <w:vertAlign w:val="superscript"/>
              </w:rPr>
              <w:t>3</w:t>
            </w:r>
            <w:r w:rsidRPr="00D27E22">
              <w:rPr>
                <w:rFonts w:asciiTheme="minorHAnsi" w:hAnsiTheme="minorHAnsi" w:hint="eastAsia"/>
                <w:bCs/>
                <w:color w:val="000000" w:themeColor="text1"/>
                <w:sz w:val="24"/>
              </w:rPr>
              <w:t>kg/m</w:t>
            </w:r>
            <w:r w:rsidRPr="00D27E22">
              <w:rPr>
                <w:rFonts w:asciiTheme="minorHAnsi" w:hAnsiTheme="minorHAnsi" w:hint="eastAsia"/>
                <w:bCs/>
                <w:color w:val="000000" w:themeColor="text1"/>
                <w:sz w:val="24"/>
                <w:vertAlign w:val="superscript"/>
              </w:rPr>
              <w:t>3</w:t>
            </w:r>
            <w:r w:rsidRPr="00D27E22">
              <w:rPr>
                <w:rFonts w:asciiTheme="minorHAnsi" w:hAnsiTheme="minorHAnsi" w:hint="eastAsia"/>
                <w:bCs/>
                <w:color w:val="000000" w:themeColor="text1"/>
                <w:sz w:val="24"/>
              </w:rPr>
              <w:t>，最大储存量为</w:t>
            </w:r>
            <w:r w:rsidR="00D7371A" w:rsidRPr="00D27E22">
              <w:rPr>
                <w:rFonts w:asciiTheme="minorHAnsi" w:hAnsiTheme="minorHAnsi" w:hint="eastAsia"/>
                <w:bCs/>
                <w:color w:val="000000" w:themeColor="text1"/>
                <w:sz w:val="24"/>
              </w:rPr>
              <w:t>6046</w:t>
            </w:r>
            <w:r w:rsidRPr="00D27E22">
              <w:rPr>
                <w:rFonts w:asciiTheme="minorHAnsi" w:hAnsiTheme="minorHAnsi" w:hint="eastAsia"/>
                <w:bCs/>
                <w:color w:val="000000" w:themeColor="text1"/>
                <w:sz w:val="24"/>
              </w:rPr>
              <w:t>t</w:t>
            </w:r>
            <w:r w:rsidRPr="00D27E22">
              <w:rPr>
                <w:rFonts w:asciiTheme="minorHAnsi" w:hAnsiTheme="minorHAnsi" w:hint="eastAsia"/>
                <w:bCs/>
                <w:color w:val="000000" w:themeColor="text1"/>
                <w:sz w:val="24"/>
              </w:rPr>
              <w:t>，可满足约</w:t>
            </w:r>
            <w:r w:rsidR="00A853BE" w:rsidRPr="00D27E22">
              <w:rPr>
                <w:rFonts w:asciiTheme="minorHAnsi" w:hAnsiTheme="minorHAnsi" w:hint="eastAsia"/>
                <w:bCs/>
                <w:color w:val="000000" w:themeColor="text1"/>
                <w:sz w:val="24"/>
              </w:rPr>
              <w:t>4</w:t>
            </w:r>
            <w:r w:rsidRPr="00D27E22">
              <w:rPr>
                <w:rFonts w:asciiTheme="minorHAnsi" w:hAnsiTheme="minorHAnsi" w:hint="eastAsia"/>
                <w:bCs/>
                <w:color w:val="000000" w:themeColor="text1"/>
                <w:sz w:val="24"/>
              </w:rPr>
              <w:t>d</w:t>
            </w:r>
            <w:r w:rsidRPr="00D27E22">
              <w:rPr>
                <w:rFonts w:asciiTheme="minorHAnsi" w:hAnsiTheme="minorHAnsi" w:hint="eastAsia"/>
                <w:bCs/>
                <w:color w:val="000000" w:themeColor="text1"/>
                <w:sz w:val="24"/>
              </w:rPr>
              <w:t>的储存需要。因项目来料后小粒径物料需要进入原料筒库中进行存储，在原料棚中堆存时间较短。两个筒库较大，充装系数取为</w:t>
            </w:r>
            <w:r w:rsidRPr="00D27E22">
              <w:rPr>
                <w:rFonts w:asciiTheme="minorHAnsi" w:hAnsiTheme="minorHAnsi" w:hint="eastAsia"/>
                <w:bCs/>
                <w:color w:val="000000" w:themeColor="text1"/>
                <w:sz w:val="24"/>
              </w:rPr>
              <w:t>0.8</w:t>
            </w:r>
            <w:r w:rsidRPr="00D27E22">
              <w:rPr>
                <w:rFonts w:asciiTheme="minorHAnsi" w:hAnsiTheme="minorHAnsi" w:hint="eastAsia"/>
                <w:bCs/>
                <w:color w:val="000000" w:themeColor="text1"/>
                <w:sz w:val="24"/>
              </w:rPr>
              <w:t>，直径为</w:t>
            </w:r>
            <w:r w:rsidRPr="00D27E22">
              <w:rPr>
                <w:rFonts w:asciiTheme="minorHAnsi" w:hAnsiTheme="minorHAnsi" w:hint="eastAsia"/>
                <w:bCs/>
                <w:color w:val="000000" w:themeColor="text1"/>
                <w:sz w:val="24"/>
              </w:rPr>
              <w:t>37.5m</w:t>
            </w:r>
            <w:r w:rsidRPr="00D27E22">
              <w:rPr>
                <w:rFonts w:asciiTheme="minorHAnsi" w:hAnsiTheme="minorHAnsi" w:hint="eastAsia"/>
                <w:bCs/>
                <w:color w:val="000000" w:themeColor="text1"/>
                <w:sz w:val="24"/>
              </w:rPr>
              <w:t>，高度为</w:t>
            </w:r>
            <w:r w:rsidRPr="00D27E22">
              <w:rPr>
                <w:rFonts w:asciiTheme="minorHAnsi" w:hAnsiTheme="minorHAnsi" w:hint="eastAsia"/>
                <w:bCs/>
                <w:color w:val="000000" w:themeColor="text1"/>
                <w:sz w:val="24"/>
              </w:rPr>
              <w:t>23m</w:t>
            </w:r>
            <w:r w:rsidRPr="00D27E22">
              <w:rPr>
                <w:rFonts w:asciiTheme="minorHAnsi" w:hAnsiTheme="minorHAnsi" w:hint="eastAsia"/>
                <w:bCs/>
                <w:color w:val="000000" w:themeColor="text1"/>
                <w:sz w:val="24"/>
              </w:rPr>
              <w:t>，储存体积为</w:t>
            </w:r>
            <w:r w:rsidRPr="00D27E22">
              <w:rPr>
                <w:rFonts w:asciiTheme="minorHAnsi" w:hAnsiTheme="minorHAnsi" w:hint="eastAsia"/>
                <w:bCs/>
                <w:color w:val="000000" w:themeColor="text1"/>
                <w:sz w:val="24"/>
              </w:rPr>
              <w:t>20312 m</w:t>
            </w:r>
            <w:r w:rsidRPr="00D27E22">
              <w:rPr>
                <w:rFonts w:asciiTheme="minorHAnsi" w:hAnsiTheme="minorHAnsi" w:hint="eastAsia"/>
                <w:bCs/>
                <w:color w:val="000000" w:themeColor="text1"/>
                <w:sz w:val="24"/>
                <w:vertAlign w:val="superscript"/>
              </w:rPr>
              <w:t>3</w:t>
            </w:r>
            <w:r w:rsidRPr="00D27E22">
              <w:rPr>
                <w:rFonts w:asciiTheme="minorHAnsi" w:hAnsiTheme="minorHAnsi" w:hint="eastAsia"/>
                <w:bCs/>
                <w:color w:val="000000" w:themeColor="text1"/>
                <w:sz w:val="24"/>
              </w:rPr>
              <w:t>，</w:t>
            </w:r>
            <w:r w:rsidRPr="00D27E22">
              <w:rPr>
                <w:rFonts w:asciiTheme="minorHAnsi" w:hAnsiTheme="minorHAnsi" w:hint="eastAsia"/>
                <w:bCs/>
                <w:color w:val="000000" w:themeColor="text1"/>
                <w:sz w:val="24"/>
              </w:rPr>
              <w:t>1</w:t>
            </w:r>
            <w:r w:rsidRPr="00D27E22">
              <w:rPr>
                <w:rFonts w:asciiTheme="minorHAnsi" w:hAnsiTheme="minorHAnsi" w:hint="eastAsia"/>
                <w:bCs/>
                <w:color w:val="000000" w:themeColor="text1"/>
                <w:sz w:val="24"/>
              </w:rPr>
              <w:t>个筒库储存原料量为</w:t>
            </w:r>
            <w:r w:rsidRPr="00D27E22">
              <w:rPr>
                <w:rFonts w:asciiTheme="minorHAnsi" w:hAnsiTheme="minorHAnsi" w:hint="eastAsia"/>
                <w:bCs/>
                <w:color w:val="000000" w:themeColor="text1"/>
                <w:sz w:val="24"/>
              </w:rPr>
              <w:t>56670t</w:t>
            </w:r>
            <w:r w:rsidRPr="00D27E22">
              <w:rPr>
                <w:rFonts w:asciiTheme="minorHAnsi" w:hAnsiTheme="minorHAnsi" w:hint="eastAsia"/>
                <w:bCs/>
                <w:color w:val="000000" w:themeColor="text1"/>
                <w:sz w:val="24"/>
              </w:rPr>
              <w:t>，两个筒库储存原料量为</w:t>
            </w:r>
            <w:r w:rsidRPr="00D27E22">
              <w:rPr>
                <w:rFonts w:asciiTheme="minorHAnsi" w:hAnsiTheme="minorHAnsi" w:hint="eastAsia"/>
                <w:bCs/>
                <w:color w:val="000000" w:themeColor="text1"/>
                <w:sz w:val="24"/>
              </w:rPr>
              <w:t>113340 t</w:t>
            </w:r>
            <w:r w:rsidRPr="00D27E22">
              <w:rPr>
                <w:rFonts w:asciiTheme="minorHAnsi" w:hAnsiTheme="minorHAnsi" w:hint="eastAsia"/>
                <w:bCs/>
                <w:color w:val="000000" w:themeColor="text1"/>
                <w:sz w:val="24"/>
              </w:rPr>
              <w:t>，可满足</w:t>
            </w:r>
            <w:r w:rsidRPr="00D27E22">
              <w:rPr>
                <w:rFonts w:asciiTheme="minorHAnsi" w:hAnsiTheme="minorHAnsi" w:hint="eastAsia"/>
                <w:bCs/>
                <w:color w:val="000000" w:themeColor="text1"/>
                <w:sz w:val="24"/>
              </w:rPr>
              <w:t>75d</w:t>
            </w:r>
            <w:r w:rsidRPr="00D27E22">
              <w:rPr>
                <w:rFonts w:asciiTheme="minorHAnsi" w:hAnsiTheme="minorHAnsi" w:hint="eastAsia"/>
                <w:bCs/>
                <w:color w:val="000000" w:themeColor="text1"/>
                <w:sz w:val="24"/>
              </w:rPr>
              <w:t>（</w:t>
            </w:r>
            <w:r w:rsidRPr="00D27E22">
              <w:rPr>
                <w:rFonts w:asciiTheme="minorHAnsi" w:hAnsiTheme="minorHAnsi" w:hint="eastAsia"/>
                <w:bCs/>
                <w:color w:val="000000" w:themeColor="text1"/>
                <w:sz w:val="24"/>
              </w:rPr>
              <w:t>2.5</w:t>
            </w:r>
            <w:r w:rsidRPr="00D27E22">
              <w:rPr>
                <w:rFonts w:asciiTheme="minorHAnsi" w:hAnsiTheme="minorHAnsi" w:hint="eastAsia"/>
                <w:bCs/>
                <w:color w:val="000000" w:themeColor="text1"/>
                <w:sz w:val="24"/>
              </w:rPr>
              <w:t>个月）的储存需求。</w:t>
            </w:r>
          </w:p>
          <w:p w:rsidR="00A853BE" w:rsidRPr="00D27E22" w:rsidRDefault="00A853BE" w:rsidP="00D27E22">
            <w:pPr>
              <w:adjustRightInd w:val="0"/>
              <w:snapToGrid w:val="0"/>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1</w:t>
            </w:r>
            <w:r w:rsidRPr="00D27E22">
              <w:rPr>
                <w:rFonts w:ascii="Calibri" w:hAnsi="Calibri" w:hint="eastAsia"/>
                <w:bCs/>
                <w:color w:val="000000" w:themeColor="text1"/>
                <w:sz w:val="24"/>
              </w:rPr>
              <w:t>个封闭成品筒库为直径Ф</w:t>
            </w:r>
            <w:r w:rsidRPr="00D27E22">
              <w:rPr>
                <w:rFonts w:ascii="Calibri" w:hAnsi="Calibri" w:hint="eastAsia"/>
                <w:bCs/>
                <w:color w:val="000000" w:themeColor="text1"/>
                <w:sz w:val="24"/>
              </w:rPr>
              <w:t>20m</w:t>
            </w:r>
            <w:r w:rsidRPr="00D27E22">
              <w:rPr>
                <w:rFonts w:ascii="Calibri" w:hAnsi="Calibri" w:hint="eastAsia"/>
                <w:bCs/>
                <w:color w:val="000000" w:themeColor="text1"/>
                <w:sz w:val="24"/>
              </w:rPr>
              <w:t>，高度为</w:t>
            </w:r>
            <w:r w:rsidRPr="00D27E22">
              <w:rPr>
                <w:rFonts w:ascii="Calibri" w:hAnsi="Calibri" w:hint="eastAsia"/>
                <w:bCs/>
                <w:color w:val="000000" w:themeColor="text1"/>
                <w:sz w:val="24"/>
              </w:rPr>
              <w:t>20m</w:t>
            </w:r>
            <w:r w:rsidRPr="00D27E22">
              <w:rPr>
                <w:rFonts w:ascii="Calibri" w:hAnsi="Calibri" w:hint="eastAsia"/>
                <w:bCs/>
                <w:color w:val="000000" w:themeColor="text1"/>
                <w:sz w:val="24"/>
              </w:rPr>
              <w:t>，容积为</w:t>
            </w:r>
            <w:r w:rsidRPr="00D27E22">
              <w:rPr>
                <w:rFonts w:ascii="Calibri" w:hAnsi="Calibri" w:hint="eastAsia"/>
                <w:bCs/>
                <w:color w:val="000000" w:themeColor="text1"/>
                <w:sz w:val="24"/>
              </w:rPr>
              <w:t>6280</w:t>
            </w:r>
            <w:r w:rsidRPr="00D27E22">
              <w:rPr>
                <w:rFonts w:asciiTheme="minorHAnsi" w:hAnsiTheme="minorHAnsi" w:hint="eastAsia"/>
                <w:bCs/>
                <w:color w:val="000000" w:themeColor="text1"/>
                <w:sz w:val="24"/>
              </w:rPr>
              <w:t>m</w:t>
            </w:r>
            <w:r w:rsidRPr="00D27E22">
              <w:rPr>
                <w:rFonts w:asciiTheme="minorHAnsi" w:hAnsiTheme="minorHAnsi" w:hint="eastAsia"/>
                <w:bCs/>
                <w:color w:val="000000" w:themeColor="text1"/>
                <w:sz w:val="24"/>
                <w:vertAlign w:val="superscript"/>
              </w:rPr>
              <w:t>3</w:t>
            </w:r>
            <w:r w:rsidRPr="00D27E22">
              <w:rPr>
                <w:rFonts w:ascii="宋体" w:hAnsi="宋体" w:cs="宋体" w:hint="eastAsia"/>
                <w:color w:val="000000" w:themeColor="text1"/>
                <w:sz w:val="28"/>
              </w:rPr>
              <w:t>；</w:t>
            </w:r>
            <w:r w:rsidRPr="00D27E22">
              <w:rPr>
                <w:rFonts w:ascii="Calibri" w:hAnsi="Calibri" w:hint="eastAsia"/>
                <w:bCs/>
                <w:color w:val="000000" w:themeColor="text1"/>
                <w:sz w:val="24"/>
              </w:rPr>
              <w:t>包装楼的</w:t>
            </w:r>
            <w:r w:rsidRPr="00D27E22">
              <w:rPr>
                <w:rFonts w:ascii="Calibri" w:hAnsi="Calibri" w:hint="eastAsia"/>
                <w:bCs/>
                <w:color w:val="000000" w:themeColor="text1"/>
                <w:sz w:val="24"/>
              </w:rPr>
              <w:t>1</w:t>
            </w:r>
            <w:r w:rsidRPr="00D27E22">
              <w:rPr>
                <w:rFonts w:ascii="Calibri" w:hAnsi="Calibri" w:hint="eastAsia"/>
                <w:bCs/>
                <w:color w:val="000000" w:themeColor="text1"/>
                <w:sz w:val="24"/>
              </w:rPr>
              <w:t>个包装罐直径Ф</w:t>
            </w:r>
            <w:r w:rsidRPr="00D27E22">
              <w:rPr>
                <w:rFonts w:ascii="Calibri" w:hAnsi="Calibri" w:hint="eastAsia"/>
                <w:bCs/>
                <w:color w:val="000000" w:themeColor="text1"/>
                <w:sz w:val="24"/>
              </w:rPr>
              <w:t>7.5m</w:t>
            </w:r>
            <w:r w:rsidRPr="00D27E22">
              <w:rPr>
                <w:rFonts w:ascii="Calibri" w:hAnsi="Calibri" w:hint="eastAsia"/>
                <w:bCs/>
                <w:color w:val="000000" w:themeColor="text1"/>
                <w:sz w:val="24"/>
              </w:rPr>
              <w:t>，高度为</w:t>
            </w:r>
            <w:r w:rsidRPr="00D27E22">
              <w:rPr>
                <w:rFonts w:ascii="Calibri" w:hAnsi="Calibri" w:hint="eastAsia"/>
                <w:bCs/>
                <w:color w:val="000000" w:themeColor="text1"/>
                <w:sz w:val="24"/>
              </w:rPr>
              <w:t>17m</w:t>
            </w:r>
            <w:r w:rsidRPr="00D27E22">
              <w:rPr>
                <w:rFonts w:ascii="Calibri" w:hAnsi="Calibri" w:hint="eastAsia"/>
                <w:bCs/>
                <w:color w:val="000000" w:themeColor="text1"/>
                <w:sz w:val="24"/>
              </w:rPr>
              <w:t>，容积为</w:t>
            </w:r>
            <w:r w:rsidRPr="00D27E22">
              <w:rPr>
                <w:rFonts w:ascii="Calibri" w:hAnsi="Calibri" w:hint="eastAsia"/>
                <w:bCs/>
                <w:color w:val="000000" w:themeColor="text1"/>
                <w:sz w:val="24"/>
              </w:rPr>
              <w:t>750</w:t>
            </w:r>
            <w:r w:rsidRPr="00D27E22">
              <w:rPr>
                <w:rFonts w:asciiTheme="minorHAnsi" w:hAnsiTheme="minorHAnsi" w:hint="eastAsia"/>
                <w:bCs/>
                <w:color w:val="000000" w:themeColor="text1"/>
                <w:sz w:val="24"/>
              </w:rPr>
              <w:t xml:space="preserve"> m</w:t>
            </w:r>
            <w:r w:rsidRPr="00D27E22">
              <w:rPr>
                <w:rFonts w:asciiTheme="minorHAnsi" w:hAnsiTheme="minorHAnsi" w:hint="eastAsia"/>
                <w:bCs/>
                <w:color w:val="000000" w:themeColor="text1"/>
                <w:sz w:val="24"/>
                <w:vertAlign w:val="superscript"/>
              </w:rPr>
              <w:t>3</w:t>
            </w:r>
            <w:r w:rsidRPr="00D27E22">
              <w:rPr>
                <w:rFonts w:asciiTheme="minorHAnsi" w:hAnsiTheme="minorHAnsi" w:hint="eastAsia"/>
                <w:bCs/>
                <w:color w:val="000000" w:themeColor="text1"/>
                <w:sz w:val="24"/>
              </w:rPr>
              <w:t>。故两个成品筒仓总容积为</w:t>
            </w:r>
            <w:r w:rsidRPr="00D27E22">
              <w:rPr>
                <w:rFonts w:asciiTheme="minorHAnsi" w:hAnsiTheme="minorHAnsi" w:hint="eastAsia"/>
                <w:bCs/>
                <w:color w:val="000000" w:themeColor="text1"/>
                <w:sz w:val="24"/>
              </w:rPr>
              <w:t>7030 m</w:t>
            </w:r>
            <w:r w:rsidRPr="00D27E22">
              <w:rPr>
                <w:rFonts w:asciiTheme="minorHAnsi" w:hAnsiTheme="minorHAnsi" w:hint="eastAsia"/>
                <w:bCs/>
                <w:color w:val="000000" w:themeColor="text1"/>
                <w:sz w:val="24"/>
                <w:vertAlign w:val="superscript"/>
              </w:rPr>
              <w:t>3</w:t>
            </w:r>
            <w:r w:rsidRPr="00D27E22">
              <w:rPr>
                <w:rFonts w:asciiTheme="minorHAnsi" w:hAnsiTheme="minorHAnsi" w:hint="eastAsia"/>
                <w:bCs/>
                <w:color w:val="000000" w:themeColor="text1"/>
                <w:sz w:val="24"/>
              </w:rPr>
              <w:t>。合计约可装</w:t>
            </w:r>
            <w:r w:rsidRPr="00D27E22">
              <w:rPr>
                <w:rFonts w:asciiTheme="minorHAnsi" w:hAnsiTheme="minorHAnsi" w:hint="eastAsia"/>
                <w:bCs/>
                <w:color w:val="000000" w:themeColor="text1"/>
                <w:sz w:val="24"/>
              </w:rPr>
              <w:t>19600t</w:t>
            </w:r>
            <w:r w:rsidRPr="00D27E22">
              <w:rPr>
                <w:rFonts w:asciiTheme="minorHAnsi" w:hAnsiTheme="minorHAnsi" w:hint="eastAsia"/>
                <w:bCs/>
                <w:color w:val="000000" w:themeColor="text1"/>
                <w:sz w:val="24"/>
              </w:rPr>
              <w:t>成品，可满足</w:t>
            </w:r>
            <w:r w:rsidRPr="00D27E22">
              <w:rPr>
                <w:rFonts w:asciiTheme="minorHAnsi" w:hAnsiTheme="minorHAnsi" w:hint="eastAsia"/>
                <w:bCs/>
                <w:color w:val="000000" w:themeColor="text1"/>
                <w:sz w:val="24"/>
              </w:rPr>
              <w:t>13d</w:t>
            </w:r>
            <w:r w:rsidRPr="00D27E22">
              <w:rPr>
                <w:rFonts w:asciiTheme="minorHAnsi" w:hAnsiTheme="minorHAnsi" w:hint="eastAsia"/>
                <w:bCs/>
                <w:color w:val="000000" w:themeColor="text1"/>
                <w:sz w:val="24"/>
              </w:rPr>
              <w:t>的储存需求。</w:t>
            </w:r>
          </w:p>
          <w:p w:rsidR="00442694" w:rsidRPr="00D27E22" w:rsidRDefault="0029014C" w:rsidP="00D27E22">
            <w:pPr>
              <w:adjustRightInd w:val="0"/>
              <w:snapToGrid w:val="0"/>
              <w:spacing w:line="520" w:lineRule="exact"/>
              <w:ind w:firstLineChars="200" w:firstLine="480"/>
              <w:rPr>
                <w:rFonts w:ascii="Calibri" w:hAnsi="Calibri"/>
                <w:bCs/>
                <w:color w:val="000000" w:themeColor="text1"/>
                <w:sz w:val="24"/>
              </w:rPr>
            </w:pPr>
            <w:r w:rsidRPr="00D27E22">
              <w:rPr>
                <w:rFonts w:ascii="Calibri" w:hAnsi="Calibri"/>
                <w:bCs/>
                <w:color w:val="000000" w:themeColor="text1"/>
                <w:sz w:val="24"/>
              </w:rPr>
              <w:t>5</w:t>
            </w:r>
            <w:r w:rsidRPr="00D27E22">
              <w:rPr>
                <w:rFonts w:ascii="Calibri" w:hAnsi="Calibri"/>
                <w:bCs/>
                <w:color w:val="000000" w:themeColor="text1"/>
                <w:sz w:val="24"/>
              </w:rPr>
              <w:t>、主要生产设备</w:t>
            </w:r>
          </w:p>
          <w:p w:rsidR="00442694" w:rsidRPr="00D27E22" w:rsidRDefault="0029014C" w:rsidP="00D27E22">
            <w:pPr>
              <w:adjustRightInd w:val="0"/>
              <w:snapToGrid w:val="0"/>
              <w:spacing w:line="520" w:lineRule="exact"/>
              <w:ind w:firstLineChars="200" w:firstLine="480"/>
              <w:rPr>
                <w:rFonts w:ascii="Calibri" w:eastAsia="黑体" w:hAnsi="Calibri"/>
                <w:bCs/>
                <w:color w:val="000000" w:themeColor="text1"/>
                <w:sz w:val="24"/>
              </w:rPr>
            </w:pPr>
            <w:r w:rsidRPr="00D27E22">
              <w:rPr>
                <w:rFonts w:ascii="Calibri" w:hAnsi="Calibri"/>
                <w:bCs/>
                <w:color w:val="000000" w:themeColor="text1"/>
                <w:sz w:val="24"/>
              </w:rPr>
              <w:t>本项目主要生产设备见下表：</w:t>
            </w:r>
          </w:p>
          <w:p w:rsidR="00442694" w:rsidRPr="00D27E22" w:rsidRDefault="0029014C" w:rsidP="00D27E22">
            <w:pPr>
              <w:spacing w:line="520" w:lineRule="exact"/>
              <w:ind w:firstLineChars="200" w:firstLine="480"/>
              <w:rPr>
                <w:rFonts w:ascii="Calibri" w:eastAsia="黑体" w:hAnsi="Calibri"/>
                <w:bCs/>
                <w:color w:val="000000" w:themeColor="text1"/>
                <w:sz w:val="24"/>
              </w:rPr>
            </w:pPr>
            <w:r w:rsidRPr="00D27E22">
              <w:rPr>
                <w:rFonts w:ascii="Calibri" w:eastAsia="黑体" w:hAnsi="Calibri"/>
                <w:bCs/>
                <w:color w:val="000000" w:themeColor="text1"/>
                <w:sz w:val="24"/>
              </w:rPr>
              <w:t>表</w:t>
            </w:r>
            <w:r w:rsidRPr="00D27E22">
              <w:rPr>
                <w:rFonts w:ascii="Calibri" w:eastAsia="黑体" w:hAnsi="Calibri" w:hint="eastAsia"/>
                <w:bCs/>
                <w:color w:val="000000" w:themeColor="text1"/>
                <w:sz w:val="24"/>
              </w:rPr>
              <w:t>4</w:t>
            </w:r>
            <w:r w:rsidR="00696636" w:rsidRPr="00D27E22">
              <w:rPr>
                <w:rFonts w:ascii="Calibri" w:eastAsia="黑体" w:hAnsi="Calibri" w:hint="eastAsia"/>
                <w:bCs/>
                <w:color w:val="000000" w:themeColor="text1"/>
                <w:sz w:val="24"/>
              </w:rPr>
              <w:t xml:space="preserve">                           </w:t>
            </w:r>
            <w:r w:rsidRPr="00D27E22">
              <w:rPr>
                <w:rFonts w:ascii="Calibri" w:eastAsia="黑体" w:hAnsi="Calibri"/>
                <w:bCs/>
                <w:color w:val="000000" w:themeColor="text1"/>
                <w:sz w:val="24"/>
              </w:rPr>
              <w:t>主要设备一览表</w:t>
            </w:r>
          </w:p>
          <w:tbl>
            <w:tblPr>
              <w:tblW w:w="8645" w:type="dxa"/>
              <w:jc w:val="center"/>
              <w:tblBorders>
                <w:top w:val="single" w:sz="12" w:space="0" w:color="auto"/>
                <w:bottom w:val="single" w:sz="12" w:space="0" w:color="auto"/>
                <w:insideH w:val="single" w:sz="4" w:space="0" w:color="auto"/>
                <w:insideV w:val="single" w:sz="4" w:space="0" w:color="auto"/>
              </w:tblBorders>
              <w:tblLook w:val="04A0"/>
            </w:tblPr>
            <w:tblGrid>
              <w:gridCol w:w="1081"/>
              <w:gridCol w:w="2432"/>
              <w:gridCol w:w="2162"/>
              <w:gridCol w:w="1490"/>
              <w:gridCol w:w="1480"/>
            </w:tblGrid>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序号</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color w:val="000000" w:themeColor="text1"/>
                    </w:rPr>
                    <w:t>设备名称</w:t>
                  </w:r>
                </w:p>
              </w:tc>
              <w:tc>
                <w:tcPr>
                  <w:tcW w:w="216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color w:val="000000" w:themeColor="text1"/>
                    </w:rPr>
                    <w:t>型号</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color w:val="000000" w:themeColor="text1"/>
                    </w:rPr>
                    <w:t>数量</w:t>
                  </w:r>
                </w:p>
              </w:tc>
              <w:tc>
                <w:tcPr>
                  <w:tcW w:w="1480" w:type="dxa"/>
                  <w:tcBorders>
                    <w:tl2br w:val="nil"/>
                    <w:tr2bl w:val="nil"/>
                  </w:tcBorders>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备注</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颚式破碎机</w:t>
                  </w:r>
                </w:p>
              </w:tc>
              <w:tc>
                <w:tcPr>
                  <w:tcW w:w="216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 xml:space="preserve">1 </w:t>
                  </w:r>
                  <w:r w:rsidRPr="00D27E22">
                    <w:rPr>
                      <w:rFonts w:asciiTheme="minorHAnsi" w:hAnsiTheme="minorHAnsi" w:cstheme="minorHAnsi" w:hint="eastAsia"/>
                      <w:color w:val="000000" w:themeColor="text1"/>
                    </w:rPr>
                    <w:t>台</w:t>
                  </w:r>
                </w:p>
              </w:tc>
              <w:tc>
                <w:tcPr>
                  <w:tcW w:w="148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原料棚中</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2</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给料机</w:t>
                  </w:r>
                </w:p>
              </w:tc>
              <w:tc>
                <w:tcPr>
                  <w:tcW w:w="216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台</w:t>
                  </w:r>
                </w:p>
              </w:tc>
              <w:tc>
                <w:tcPr>
                  <w:tcW w:w="148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原料棚中</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3</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封闭筒仓</w:t>
                  </w:r>
                </w:p>
              </w:tc>
              <w:tc>
                <w:tcPr>
                  <w:tcW w:w="2162" w:type="dxa"/>
                  <w:tcBorders>
                    <w:tl2br w:val="nil"/>
                    <w:tr2bl w:val="nil"/>
                  </w:tcBorders>
                  <w:vAlign w:val="center"/>
                </w:tcPr>
                <w:p w:rsidR="00442694" w:rsidRPr="00D27E22" w:rsidRDefault="0029014C">
                  <w:pPr>
                    <w:jc w:val="center"/>
                    <w:rPr>
                      <w:rFonts w:ascii="Calibri" w:hAnsi="Calibri" w:cs="Calibri"/>
                      <w:color w:val="000000" w:themeColor="text1"/>
                      <w:szCs w:val="21"/>
                    </w:rPr>
                  </w:pPr>
                  <w:r w:rsidRPr="00D27E22">
                    <w:rPr>
                      <w:rFonts w:ascii="Calibri" w:hAnsi="Calibri" w:cs="Calibri" w:hint="eastAsia"/>
                      <w:color w:val="000000" w:themeColor="text1"/>
                      <w:szCs w:val="21"/>
                    </w:rPr>
                    <w:t>直径Ф</w:t>
                  </w:r>
                  <w:r w:rsidRPr="00D27E22">
                    <w:rPr>
                      <w:rFonts w:ascii="Calibri" w:hAnsi="Calibri" w:cs="Calibri" w:hint="eastAsia"/>
                      <w:color w:val="000000" w:themeColor="text1"/>
                      <w:szCs w:val="21"/>
                    </w:rPr>
                    <w:t>37.5m</w:t>
                  </w:r>
                </w:p>
                <w:p w:rsidR="00442694" w:rsidRPr="00D27E22" w:rsidRDefault="0029014C">
                  <w:pPr>
                    <w:jc w:val="center"/>
                    <w:rPr>
                      <w:rFonts w:asciiTheme="minorHAnsi" w:hAnsiTheme="minorHAnsi" w:cstheme="minorHAnsi"/>
                      <w:color w:val="000000" w:themeColor="text1"/>
                    </w:rPr>
                  </w:pPr>
                  <w:r w:rsidRPr="00D27E22">
                    <w:rPr>
                      <w:rFonts w:ascii="Calibri" w:hAnsi="Calibri" w:cs="Calibri" w:hint="eastAsia"/>
                      <w:color w:val="000000" w:themeColor="text1"/>
                      <w:szCs w:val="21"/>
                    </w:rPr>
                    <w:t>高度</w:t>
                  </w:r>
                  <w:r w:rsidRPr="00D27E22">
                    <w:rPr>
                      <w:rFonts w:ascii="Calibri" w:hAnsi="Calibri" w:cs="Calibri" w:hint="eastAsia"/>
                      <w:color w:val="000000" w:themeColor="text1"/>
                      <w:szCs w:val="21"/>
                    </w:rPr>
                    <w:t>h</w:t>
                  </w:r>
                  <w:r w:rsidRPr="00D27E22">
                    <w:rPr>
                      <w:rFonts w:ascii="Calibri" w:hAnsi="Calibri" w:cs="Calibri" w:hint="eastAsia"/>
                      <w:color w:val="000000" w:themeColor="text1"/>
                      <w:szCs w:val="21"/>
                    </w:rPr>
                    <w:t>为</w:t>
                  </w:r>
                  <w:r w:rsidRPr="00D27E22">
                    <w:rPr>
                      <w:rFonts w:ascii="Calibri" w:hAnsi="Calibri" w:cs="Calibri" w:hint="eastAsia"/>
                      <w:color w:val="000000" w:themeColor="text1"/>
                      <w:szCs w:val="21"/>
                    </w:rPr>
                    <w:t>23m</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2</w:t>
                  </w:r>
                  <w:r w:rsidRPr="00D27E22">
                    <w:rPr>
                      <w:rFonts w:asciiTheme="minorHAnsi" w:hAnsiTheme="minorHAnsi" w:cstheme="minorHAnsi" w:hint="eastAsia"/>
                      <w:color w:val="000000" w:themeColor="text1"/>
                    </w:rPr>
                    <w:t>个</w:t>
                  </w:r>
                </w:p>
              </w:tc>
              <w:tc>
                <w:tcPr>
                  <w:tcW w:w="148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储存原料</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4</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封闭中转仓</w:t>
                  </w:r>
                </w:p>
              </w:tc>
              <w:tc>
                <w:tcPr>
                  <w:tcW w:w="2162" w:type="dxa"/>
                  <w:tcBorders>
                    <w:tl2br w:val="nil"/>
                    <w:tr2bl w:val="nil"/>
                  </w:tcBorders>
                  <w:vAlign w:val="center"/>
                </w:tcPr>
                <w:p w:rsidR="00442694" w:rsidRPr="00D27E22" w:rsidRDefault="0029014C">
                  <w:pPr>
                    <w:jc w:val="center"/>
                    <w:rPr>
                      <w:rFonts w:ascii="Calibri" w:hAnsi="Calibri" w:cs="Calibri"/>
                      <w:color w:val="000000" w:themeColor="text1"/>
                      <w:szCs w:val="21"/>
                    </w:rPr>
                  </w:pPr>
                  <w:r w:rsidRPr="00D27E22">
                    <w:rPr>
                      <w:rFonts w:ascii="Calibri" w:hAnsi="Calibri" w:cs="Calibri" w:hint="eastAsia"/>
                      <w:color w:val="000000" w:themeColor="text1"/>
                      <w:szCs w:val="21"/>
                    </w:rPr>
                    <w:t>直径Ф</w:t>
                  </w:r>
                  <w:r w:rsidRPr="00D27E22">
                    <w:rPr>
                      <w:rFonts w:ascii="Calibri" w:hAnsi="Calibri" w:cs="Calibri" w:hint="eastAsia"/>
                      <w:color w:val="000000" w:themeColor="text1"/>
                      <w:szCs w:val="21"/>
                    </w:rPr>
                    <w:t>3.5m</w:t>
                  </w:r>
                </w:p>
                <w:p w:rsidR="00442694" w:rsidRPr="00D27E22" w:rsidRDefault="0029014C">
                  <w:pPr>
                    <w:jc w:val="center"/>
                    <w:rPr>
                      <w:rFonts w:asciiTheme="minorHAnsi" w:hAnsiTheme="minorHAnsi" w:cstheme="minorHAnsi"/>
                      <w:color w:val="000000" w:themeColor="text1"/>
                    </w:rPr>
                  </w:pPr>
                  <w:r w:rsidRPr="00D27E22">
                    <w:rPr>
                      <w:rFonts w:ascii="Calibri" w:hAnsi="Calibri" w:cs="Calibri" w:hint="eastAsia"/>
                      <w:color w:val="000000" w:themeColor="text1"/>
                      <w:szCs w:val="21"/>
                    </w:rPr>
                    <w:t>高度</w:t>
                  </w:r>
                  <w:r w:rsidRPr="00D27E22">
                    <w:rPr>
                      <w:rFonts w:ascii="Calibri" w:hAnsi="Calibri" w:cs="Calibri" w:hint="eastAsia"/>
                      <w:color w:val="000000" w:themeColor="text1"/>
                      <w:szCs w:val="21"/>
                    </w:rPr>
                    <w:t>h</w:t>
                  </w:r>
                  <w:r w:rsidRPr="00D27E22">
                    <w:rPr>
                      <w:rFonts w:ascii="Calibri" w:hAnsi="Calibri" w:cs="Calibri" w:hint="eastAsia"/>
                      <w:color w:val="000000" w:themeColor="text1"/>
                      <w:szCs w:val="21"/>
                    </w:rPr>
                    <w:t>为</w:t>
                  </w:r>
                  <w:r w:rsidRPr="00D27E22">
                    <w:rPr>
                      <w:rFonts w:ascii="Calibri" w:hAnsi="Calibri" w:cs="Calibri" w:hint="eastAsia"/>
                      <w:color w:val="000000" w:themeColor="text1"/>
                      <w:szCs w:val="21"/>
                    </w:rPr>
                    <w:t>6m</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个</w:t>
                  </w:r>
                </w:p>
              </w:tc>
              <w:tc>
                <w:tcPr>
                  <w:tcW w:w="148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物料中转</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5</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选粉机</w:t>
                  </w:r>
                </w:p>
              </w:tc>
              <w:tc>
                <w:tcPr>
                  <w:tcW w:w="216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台</w:t>
                  </w:r>
                </w:p>
              </w:tc>
              <w:tc>
                <w:tcPr>
                  <w:tcW w:w="1480" w:type="dxa"/>
                  <w:tcBorders>
                    <w:tl2br w:val="nil"/>
                    <w:tr2bl w:val="nil"/>
                  </w:tcBorders>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立式磨机东侧</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6</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自动包装机</w:t>
                  </w:r>
                </w:p>
              </w:tc>
              <w:tc>
                <w:tcPr>
                  <w:tcW w:w="216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台</w:t>
                  </w:r>
                </w:p>
              </w:tc>
              <w:tc>
                <w:tcPr>
                  <w:tcW w:w="1480" w:type="dxa"/>
                  <w:tcBorders>
                    <w:tl2br w:val="nil"/>
                    <w:tr2bl w:val="nil"/>
                  </w:tcBorders>
                </w:tcPr>
                <w:p w:rsidR="00442694" w:rsidRPr="00D27E22" w:rsidRDefault="0029014C" w:rsidP="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包装</w:t>
                  </w:r>
                  <w:r w:rsidR="00610580" w:rsidRPr="00D27E22">
                    <w:rPr>
                      <w:rFonts w:asciiTheme="minorHAnsi" w:hAnsiTheme="minorHAnsi" w:cstheme="minorHAnsi" w:hint="eastAsia"/>
                      <w:color w:val="000000" w:themeColor="text1"/>
                    </w:rPr>
                    <w:t>罐下部</w:t>
                  </w:r>
                </w:p>
              </w:tc>
            </w:tr>
            <w:tr w:rsidR="00442694" w:rsidRPr="00D27E22" w:rsidTr="00A37589">
              <w:trPr>
                <w:trHeight w:val="264"/>
                <w:jc w:val="center"/>
              </w:trPr>
              <w:tc>
                <w:tcPr>
                  <w:tcW w:w="1081"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7</w:t>
                  </w:r>
                </w:p>
              </w:tc>
              <w:tc>
                <w:tcPr>
                  <w:tcW w:w="2432"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封闭输送皮带廊道</w:t>
                  </w:r>
                </w:p>
              </w:tc>
              <w:tc>
                <w:tcPr>
                  <w:tcW w:w="2162" w:type="dxa"/>
                  <w:tcBorders>
                    <w:tl2br w:val="nil"/>
                    <w:tr2bl w:val="nil"/>
                  </w:tcBorders>
                  <w:vAlign w:val="center"/>
                </w:tcPr>
                <w:p w:rsidR="00442694" w:rsidRPr="00D27E22" w:rsidRDefault="00365B7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442694" w:rsidRPr="00D27E22" w:rsidRDefault="0029014C">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2</w:t>
                  </w:r>
                  <w:r w:rsidRPr="00D27E22">
                    <w:rPr>
                      <w:rFonts w:asciiTheme="minorHAnsi" w:hAnsiTheme="minorHAnsi" w:cstheme="minorHAnsi" w:hint="eastAsia"/>
                      <w:color w:val="000000" w:themeColor="text1"/>
                    </w:rPr>
                    <w:t>条</w:t>
                  </w:r>
                </w:p>
              </w:tc>
              <w:tc>
                <w:tcPr>
                  <w:tcW w:w="1480" w:type="dxa"/>
                  <w:tcBorders>
                    <w:tl2br w:val="nil"/>
                    <w:tr2bl w:val="nil"/>
                  </w:tcBorders>
                </w:tcPr>
                <w:p w:rsidR="00442694" w:rsidRPr="00D27E22" w:rsidRDefault="00365B73" w:rsidP="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地上</w:t>
                  </w:r>
                </w:p>
              </w:tc>
            </w:tr>
            <w:tr w:rsidR="00610580" w:rsidRPr="00D27E22" w:rsidTr="00A37589">
              <w:trPr>
                <w:trHeight w:val="264"/>
                <w:jc w:val="center"/>
              </w:trPr>
              <w:tc>
                <w:tcPr>
                  <w:tcW w:w="1081" w:type="dxa"/>
                  <w:tcBorders>
                    <w:tl2br w:val="nil"/>
                    <w:tr2bl w:val="nil"/>
                  </w:tcBorders>
                  <w:vAlign w:val="center"/>
                </w:tcPr>
                <w:p w:rsidR="00610580" w:rsidRPr="00D27E22" w:rsidRDefault="00610580" w:rsidP="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8</w:t>
                  </w:r>
                </w:p>
              </w:tc>
              <w:tc>
                <w:tcPr>
                  <w:tcW w:w="2432"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封闭输送皮带廊道</w:t>
                  </w:r>
                </w:p>
              </w:tc>
              <w:tc>
                <w:tcPr>
                  <w:tcW w:w="2162"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610580" w:rsidRPr="00D27E22" w:rsidRDefault="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6</w:t>
                  </w:r>
                  <w:r w:rsidRPr="00D27E22">
                    <w:rPr>
                      <w:rFonts w:asciiTheme="minorHAnsi" w:hAnsiTheme="minorHAnsi" w:cstheme="minorHAnsi" w:hint="eastAsia"/>
                      <w:color w:val="000000" w:themeColor="text1"/>
                    </w:rPr>
                    <w:t>条</w:t>
                  </w:r>
                </w:p>
              </w:tc>
              <w:tc>
                <w:tcPr>
                  <w:tcW w:w="1480" w:type="dxa"/>
                  <w:tcBorders>
                    <w:tl2br w:val="nil"/>
                    <w:tr2bl w:val="nil"/>
                  </w:tcBorders>
                </w:tcPr>
                <w:p w:rsidR="00610580" w:rsidRPr="00D27E22" w:rsidRDefault="00610580" w:rsidP="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地下</w:t>
                  </w:r>
                </w:p>
              </w:tc>
            </w:tr>
            <w:tr w:rsidR="00610580" w:rsidRPr="00D27E22" w:rsidTr="00A37589">
              <w:trPr>
                <w:trHeight w:val="264"/>
                <w:jc w:val="center"/>
              </w:trPr>
              <w:tc>
                <w:tcPr>
                  <w:tcW w:w="1081" w:type="dxa"/>
                  <w:tcBorders>
                    <w:tl2br w:val="nil"/>
                    <w:tr2bl w:val="nil"/>
                  </w:tcBorders>
                  <w:vAlign w:val="center"/>
                </w:tcPr>
                <w:p w:rsidR="00610580" w:rsidRPr="00D27E22" w:rsidRDefault="00610580" w:rsidP="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9</w:t>
                  </w:r>
                </w:p>
              </w:tc>
              <w:tc>
                <w:tcPr>
                  <w:tcW w:w="2432"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封闭成品筒仓</w:t>
                  </w:r>
                </w:p>
              </w:tc>
              <w:tc>
                <w:tcPr>
                  <w:tcW w:w="2162" w:type="dxa"/>
                  <w:tcBorders>
                    <w:tl2br w:val="nil"/>
                    <w:tr2bl w:val="nil"/>
                  </w:tcBorders>
                  <w:vAlign w:val="center"/>
                </w:tcPr>
                <w:p w:rsidR="00610580" w:rsidRPr="00D27E22" w:rsidRDefault="00610580">
                  <w:pPr>
                    <w:jc w:val="center"/>
                    <w:rPr>
                      <w:rFonts w:ascii="Calibri" w:hAnsi="Calibri" w:cs="Calibri"/>
                      <w:color w:val="000000" w:themeColor="text1"/>
                      <w:szCs w:val="21"/>
                    </w:rPr>
                  </w:pPr>
                  <w:r w:rsidRPr="00D27E22">
                    <w:rPr>
                      <w:rFonts w:ascii="Calibri" w:hAnsi="Calibri" w:cs="Calibri" w:hint="eastAsia"/>
                      <w:color w:val="000000" w:themeColor="text1"/>
                      <w:szCs w:val="21"/>
                    </w:rPr>
                    <w:t>直径Ф</w:t>
                  </w:r>
                  <w:r w:rsidRPr="00D27E22">
                    <w:rPr>
                      <w:rFonts w:ascii="Calibri" w:hAnsi="Calibri" w:cs="Calibri" w:hint="eastAsia"/>
                      <w:color w:val="000000" w:themeColor="text1"/>
                      <w:szCs w:val="21"/>
                    </w:rPr>
                    <w:t>20m</w:t>
                  </w:r>
                </w:p>
                <w:p w:rsidR="00610580" w:rsidRPr="00D27E22" w:rsidRDefault="00610580" w:rsidP="009B6620">
                  <w:pPr>
                    <w:jc w:val="center"/>
                    <w:rPr>
                      <w:rFonts w:asciiTheme="minorHAnsi" w:hAnsiTheme="minorHAnsi" w:cstheme="minorHAnsi"/>
                      <w:color w:val="000000" w:themeColor="text1"/>
                    </w:rPr>
                  </w:pPr>
                  <w:r w:rsidRPr="00D27E22">
                    <w:rPr>
                      <w:rFonts w:ascii="Calibri" w:hAnsi="Calibri" w:cs="Calibri" w:hint="eastAsia"/>
                      <w:color w:val="000000" w:themeColor="text1"/>
                      <w:szCs w:val="21"/>
                    </w:rPr>
                    <w:t>高度</w:t>
                  </w:r>
                  <w:r w:rsidRPr="00D27E22">
                    <w:rPr>
                      <w:rFonts w:ascii="Calibri" w:hAnsi="Calibri" w:cs="Calibri" w:hint="eastAsia"/>
                      <w:color w:val="000000" w:themeColor="text1"/>
                      <w:szCs w:val="21"/>
                    </w:rPr>
                    <w:t>h</w:t>
                  </w:r>
                  <w:r w:rsidRPr="00D27E22">
                    <w:rPr>
                      <w:rFonts w:ascii="Calibri" w:hAnsi="Calibri" w:cs="Calibri" w:hint="eastAsia"/>
                      <w:color w:val="000000" w:themeColor="text1"/>
                      <w:szCs w:val="21"/>
                    </w:rPr>
                    <w:t>为</w:t>
                  </w:r>
                  <w:r w:rsidRPr="00D27E22">
                    <w:rPr>
                      <w:rFonts w:ascii="Calibri" w:hAnsi="Calibri" w:cs="Calibri" w:hint="eastAsia"/>
                      <w:color w:val="000000" w:themeColor="text1"/>
                      <w:szCs w:val="21"/>
                    </w:rPr>
                    <w:t>20m</w:t>
                  </w:r>
                </w:p>
              </w:tc>
              <w:tc>
                <w:tcPr>
                  <w:tcW w:w="1490"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个</w:t>
                  </w:r>
                </w:p>
              </w:tc>
              <w:tc>
                <w:tcPr>
                  <w:tcW w:w="1480"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包装楼南侧</w:t>
                  </w:r>
                </w:p>
              </w:tc>
            </w:tr>
            <w:tr w:rsidR="00610580" w:rsidRPr="00D27E22" w:rsidTr="00A37589">
              <w:trPr>
                <w:trHeight w:val="264"/>
                <w:jc w:val="center"/>
              </w:trPr>
              <w:tc>
                <w:tcPr>
                  <w:tcW w:w="1081" w:type="dxa"/>
                  <w:tcBorders>
                    <w:tl2br w:val="nil"/>
                    <w:tr2bl w:val="nil"/>
                  </w:tcBorders>
                  <w:vAlign w:val="center"/>
                </w:tcPr>
                <w:p w:rsidR="00610580" w:rsidRPr="00D27E22" w:rsidRDefault="00610580" w:rsidP="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10</w:t>
                  </w:r>
                </w:p>
              </w:tc>
              <w:tc>
                <w:tcPr>
                  <w:tcW w:w="2432"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立磨</w:t>
                  </w:r>
                </w:p>
              </w:tc>
              <w:tc>
                <w:tcPr>
                  <w:tcW w:w="2162" w:type="dxa"/>
                  <w:tcBorders>
                    <w:tl2br w:val="nil"/>
                    <w:tr2bl w:val="nil"/>
                  </w:tcBorders>
                  <w:vAlign w:val="center"/>
                </w:tcPr>
                <w:p w:rsidR="00610580" w:rsidRPr="00D27E22" w:rsidRDefault="00610580">
                  <w:pPr>
                    <w:jc w:val="center"/>
                    <w:rPr>
                      <w:rFonts w:ascii="Calibri" w:hAnsi="Calibri" w:cs="Calibri"/>
                      <w:color w:val="000000" w:themeColor="text1"/>
                      <w:szCs w:val="21"/>
                    </w:rPr>
                  </w:pPr>
                  <w:r w:rsidRPr="00D27E22">
                    <w:rPr>
                      <w:rFonts w:asciiTheme="minorHAnsi" w:hAnsiTheme="minorHAnsi" w:cstheme="minorHAnsi"/>
                      <w:color w:val="000000" w:themeColor="text1"/>
                    </w:rPr>
                    <w:t>M</w:t>
                  </w:r>
                  <w:r w:rsidRPr="00D27E22">
                    <w:rPr>
                      <w:rFonts w:asciiTheme="minorHAnsi" w:hAnsiTheme="minorHAnsi" w:cstheme="minorHAnsi" w:hint="eastAsia"/>
                      <w:color w:val="000000" w:themeColor="text1"/>
                    </w:rPr>
                    <w:t>ocel</w:t>
                  </w:r>
                </w:p>
              </w:tc>
              <w:tc>
                <w:tcPr>
                  <w:tcW w:w="1490"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台</w:t>
                  </w:r>
                </w:p>
              </w:tc>
              <w:tc>
                <w:tcPr>
                  <w:tcW w:w="1480"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r>
            <w:tr w:rsidR="00610580" w:rsidRPr="00D27E22" w:rsidTr="00A37589">
              <w:trPr>
                <w:trHeight w:val="264"/>
                <w:jc w:val="center"/>
              </w:trPr>
              <w:tc>
                <w:tcPr>
                  <w:tcW w:w="1081" w:type="dxa"/>
                  <w:tcBorders>
                    <w:tl2br w:val="nil"/>
                    <w:tr2bl w:val="nil"/>
                  </w:tcBorders>
                  <w:vAlign w:val="center"/>
                </w:tcPr>
                <w:p w:rsidR="00610580" w:rsidRPr="00D27E22" w:rsidRDefault="00610580" w:rsidP="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11</w:t>
                  </w:r>
                </w:p>
              </w:tc>
              <w:tc>
                <w:tcPr>
                  <w:tcW w:w="2432"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包装罐</w:t>
                  </w:r>
                </w:p>
              </w:tc>
              <w:tc>
                <w:tcPr>
                  <w:tcW w:w="2162"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Calibri" w:hAnsi="Calibri" w:cs="Calibri" w:hint="eastAsia"/>
                      <w:color w:val="000000" w:themeColor="text1"/>
                      <w:szCs w:val="21"/>
                    </w:rPr>
                    <w:t>直径Ф</w:t>
                  </w:r>
                  <w:r w:rsidRPr="00D27E22">
                    <w:rPr>
                      <w:rFonts w:ascii="Calibri" w:hAnsi="Calibri" w:cs="Calibri" w:hint="eastAsia"/>
                      <w:color w:val="000000" w:themeColor="text1"/>
                      <w:szCs w:val="21"/>
                    </w:rPr>
                    <w:t>7.5m</w:t>
                  </w:r>
                  <w:r w:rsidRPr="00D27E22">
                    <w:rPr>
                      <w:rFonts w:ascii="Calibri" w:hAnsi="Calibri" w:cs="Calibri" w:hint="eastAsia"/>
                      <w:color w:val="000000" w:themeColor="text1"/>
                      <w:szCs w:val="21"/>
                    </w:rPr>
                    <w:t>，高度为</w:t>
                  </w:r>
                  <w:r w:rsidRPr="00D27E22">
                    <w:rPr>
                      <w:rFonts w:ascii="Calibri" w:hAnsi="Calibri" w:cs="Calibri" w:hint="eastAsia"/>
                      <w:color w:val="000000" w:themeColor="text1"/>
                      <w:szCs w:val="21"/>
                    </w:rPr>
                    <w:t>17m</w:t>
                  </w:r>
                </w:p>
              </w:tc>
              <w:tc>
                <w:tcPr>
                  <w:tcW w:w="1490"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个</w:t>
                  </w:r>
                </w:p>
              </w:tc>
              <w:tc>
                <w:tcPr>
                  <w:tcW w:w="1480" w:type="dxa"/>
                  <w:tcBorders>
                    <w:tl2br w:val="nil"/>
                    <w:tr2bl w:val="nil"/>
                  </w:tcBorders>
                  <w:vAlign w:val="center"/>
                </w:tcPr>
                <w:p w:rsidR="00610580" w:rsidRPr="00D27E22" w:rsidRDefault="00610580">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紧邻成品筒仓</w:t>
                  </w:r>
                </w:p>
              </w:tc>
            </w:tr>
            <w:tr w:rsidR="003A5B27" w:rsidRPr="00D27E22" w:rsidTr="00A37589">
              <w:trPr>
                <w:trHeight w:val="264"/>
                <w:jc w:val="center"/>
              </w:trPr>
              <w:tc>
                <w:tcPr>
                  <w:tcW w:w="1081" w:type="dxa"/>
                  <w:tcBorders>
                    <w:tl2br w:val="nil"/>
                    <w:tr2bl w:val="nil"/>
                  </w:tcBorders>
                  <w:vAlign w:val="center"/>
                </w:tcPr>
                <w:p w:rsidR="003A5B27" w:rsidRPr="00D27E22" w:rsidRDefault="00610580" w:rsidP="003A5B27">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12</w:t>
                  </w:r>
                </w:p>
              </w:tc>
              <w:tc>
                <w:tcPr>
                  <w:tcW w:w="2432" w:type="dxa"/>
                  <w:tcBorders>
                    <w:tl2br w:val="nil"/>
                    <w:tr2bl w:val="nil"/>
                  </w:tcBorders>
                  <w:vAlign w:val="center"/>
                </w:tcPr>
                <w:p w:rsidR="003A5B27" w:rsidRPr="00D27E22" w:rsidRDefault="003A5B27">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铲车</w:t>
                  </w:r>
                </w:p>
              </w:tc>
              <w:tc>
                <w:tcPr>
                  <w:tcW w:w="2162" w:type="dxa"/>
                  <w:tcBorders>
                    <w:tl2br w:val="nil"/>
                    <w:tr2bl w:val="nil"/>
                  </w:tcBorders>
                  <w:vAlign w:val="center"/>
                </w:tcPr>
                <w:p w:rsidR="003A5B27" w:rsidRPr="00D27E22" w:rsidRDefault="003A5B27">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3A5B27" w:rsidRPr="00D27E22" w:rsidRDefault="003A5B27">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1</w:t>
                  </w:r>
                  <w:r w:rsidRPr="00D27E22">
                    <w:rPr>
                      <w:rFonts w:asciiTheme="minorHAnsi" w:hAnsiTheme="minorHAnsi" w:cstheme="minorHAnsi" w:hint="eastAsia"/>
                      <w:color w:val="000000" w:themeColor="text1"/>
                    </w:rPr>
                    <w:t>台</w:t>
                  </w:r>
                </w:p>
              </w:tc>
              <w:tc>
                <w:tcPr>
                  <w:tcW w:w="1480" w:type="dxa"/>
                  <w:tcBorders>
                    <w:tl2br w:val="nil"/>
                    <w:tr2bl w:val="nil"/>
                  </w:tcBorders>
                  <w:vAlign w:val="center"/>
                </w:tcPr>
                <w:p w:rsidR="003A5B27" w:rsidRPr="00D27E22" w:rsidRDefault="003A5B27">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r>
            <w:tr w:rsidR="00053253" w:rsidRPr="00D27E22" w:rsidTr="00A37589">
              <w:trPr>
                <w:trHeight w:val="264"/>
                <w:jc w:val="center"/>
              </w:trPr>
              <w:tc>
                <w:tcPr>
                  <w:tcW w:w="1081" w:type="dxa"/>
                  <w:tcBorders>
                    <w:tl2br w:val="nil"/>
                    <w:tr2bl w:val="nil"/>
                  </w:tcBorders>
                  <w:vAlign w:val="center"/>
                </w:tcPr>
                <w:p w:rsidR="00053253" w:rsidRPr="00D27E22" w:rsidRDefault="00053253" w:rsidP="003A5B27">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lastRenderedPageBreak/>
                    <w:t>13</w:t>
                  </w:r>
                </w:p>
              </w:tc>
              <w:tc>
                <w:tcPr>
                  <w:tcW w:w="2432" w:type="dxa"/>
                  <w:tcBorders>
                    <w:tl2br w:val="nil"/>
                    <w:tr2bl w:val="nil"/>
                  </w:tcBorders>
                  <w:vAlign w:val="center"/>
                </w:tcPr>
                <w:p w:rsidR="00053253" w:rsidRPr="00D27E22" w:rsidRDefault="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提升机</w:t>
                  </w:r>
                </w:p>
              </w:tc>
              <w:tc>
                <w:tcPr>
                  <w:tcW w:w="2162" w:type="dxa"/>
                  <w:tcBorders>
                    <w:tl2br w:val="nil"/>
                    <w:tr2bl w:val="nil"/>
                  </w:tcBorders>
                  <w:vAlign w:val="center"/>
                </w:tcPr>
                <w:p w:rsidR="00053253" w:rsidRPr="00D27E22" w:rsidRDefault="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c>
                <w:tcPr>
                  <w:tcW w:w="1490" w:type="dxa"/>
                  <w:tcBorders>
                    <w:tl2br w:val="nil"/>
                    <w:tr2bl w:val="nil"/>
                  </w:tcBorders>
                  <w:vAlign w:val="center"/>
                </w:tcPr>
                <w:p w:rsidR="00053253" w:rsidRPr="00D27E22" w:rsidRDefault="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5</w:t>
                  </w:r>
                  <w:r w:rsidRPr="00D27E22">
                    <w:rPr>
                      <w:rFonts w:asciiTheme="minorHAnsi" w:hAnsiTheme="minorHAnsi" w:cstheme="minorHAnsi" w:hint="eastAsia"/>
                      <w:color w:val="000000" w:themeColor="text1"/>
                    </w:rPr>
                    <w:t>个</w:t>
                  </w:r>
                </w:p>
              </w:tc>
              <w:tc>
                <w:tcPr>
                  <w:tcW w:w="1480" w:type="dxa"/>
                  <w:tcBorders>
                    <w:tl2br w:val="nil"/>
                    <w:tr2bl w:val="nil"/>
                  </w:tcBorders>
                  <w:vAlign w:val="center"/>
                </w:tcPr>
                <w:p w:rsidR="00053253" w:rsidRPr="00D27E22" w:rsidRDefault="00053253">
                  <w:pPr>
                    <w:jc w:val="center"/>
                    <w:rPr>
                      <w:rFonts w:asciiTheme="minorHAnsi" w:hAnsiTheme="minorHAnsi" w:cstheme="minorHAnsi"/>
                      <w:color w:val="000000" w:themeColor="text1"/>
                    </w:rPr>
                  </w:pPr>
                  <w:r w:rsidRPr="00D27E22">
                    <w:rPr>
                      <w:rFonts w:asciiTheme="minorHAnsi" w:hAnsiTheme="minorHAnsi" w:cstheme="minorHAnsi" w:hint="eastAsia"/>
                      <w:color w:val="000000" w:themeColor="text1"/>
                    </w:rPr>
                    <w:t>/</w:t>
                  </w:r>
                </w:p>
              </w:tc>
            </w:tr>
          </w:tbl>
          <w:p w:rsidR="00442694" w:rsidRPr="00D27E22" w:rsidRDefault="0029014C" w:rsidP="00D27E22">
            <w:pPr>
              <w:widowControl/>
              <w:spacing w:line="520" w:lineRule="exact"/>
              <w:ind w:firstLineChars="200" w:firstLine="480"/>
              <w:jc w:val="left"/>
              <w:rPr>
                <w:rFonts w:ascii="Calibri" w:hAnsi="Calibri"/>
                <w:bCs/>
                <w:color w:val="000000" w:themeColor="text1"/>
                <w:sz w:val="24"/>
              </w:rPr>
            </w:pPr>
            <w:r w:rsidRPr="00D27E22">
              <w:rPr>
                <w:rFonts w:ascii="Calibri" w:hAnsi="Calibri" w:hint="eastAsia"/>
                <w:bCs/>
                <w:color w:val="000000" w:themeColor="text1"/>
                <w:sz w:val="24"/>
              </w:rPr>
              <w:t>6</w:t>
            </w:r>
            <w:r w:rsidRPr="00D27E22">
              <w:rPr>
                <w:rFonts w:ascii="Calibri" w:hAnsi="Calibri" w:hint="eastAsia"/>
                <w:bCs/>
                <w:color w:val="000000" w:themeColor="text1"/>
                <w:sz w:val="24"/>
              </w:rPr>
              <w:t>、公用工程</w:t>
            </w:r>
          </w:p>
          <w:p w:rsidR="00442694" w:rsidRPr="00D27E22" w:rsidRDefault="0029014C" w:rsidP="00D27E22">
            <w:pPr>
              <w:spacing w:line="520" w:lineRule="exact"/>
              <w:ind w:firstLineChars="182" w:firstLine="437"/>
              <w:rPr>
                <w:rFonts w:ascii="Calibri" w:hAnsi="Calibri"/>
                <w:color w:val="000000" w:themeColor="text1"/>
                <w:sz w:val="24"/>
              </w:rPr>
            </w:pPr>
            <w:r w:rsidRPr="00D27E22">
              <w:rPr>
                <w:rFonts w:ascii="Calibri" w:hAnsi="Calibri"/>
                <w:color w:val="000000" w:themeColor="text1"/>
                <w:sz w:val="24"/>
              </w:rPr>
              <w:t>供水：</w:t>
            </w:r>
            <w:r w:rsidRPr="00D27E22">
              <w:rPr>
                <w:rFonts w:ascii="宋体" w:hAnsi="宋体" w:hint="eastAsia"/>
                <w:color w:val="000000" w:themeColor="text1"/>
                <w:kern w:val="0"/>
                <w:sz w:val="24"/>
              </w:rPr>
              <w:t>本项目生活用水为地下水，可满足生活需求。</w:t>
            </w:r>
          </w:p>
          <w:p w:rsidR="00442694" w:rsidRPr="00D27E22" w:rsidRDefault="0029014C" w:rsidP="00D27E22">
            <w:pPr>
              <w:spacing w:line="520" w:lineRule="exact"/>
              <w:ind w:firstLineChars="182" w:firstLine="437"/>
              <w:rPr>
                <w:rFonts w:ascii="Calibri" w:hAnsi="Calibri"/>
                <w:color w:val="000000" w:themeColor="text1"/>
                <w:sz w:val="24"/>
              </w:rPr>
            </w:pPr>
            <w:r w:rsidRPr="00D27E22">
              <w:rPr>
                <w:rFonts w:ascii="Calibri" w:hAnsi="Calibri"/>
                <w:color w:val="000000" w:themeColor="text1"/>
                <w:sz w:val="24"/>
              </w:rPr>
              <w:t>供电：</w:t>
            </w:r>
            <w:r w:rsidRPr="00D27E22">
              <w:rPr>
                <w:rFonts w:ascii="宋体" w:hAnsi="宋体" w:hint="eastAsia"/>
                <w:color w:val="000000" w:themeColor="text1"/>
                <w:kern w:val="0"/>
                <w:sz w:val="24"/>
              </w:rPr>
              <w:t>用电由当地供电所供应，可满足生产生活需要。</w:t>
            </w:r>
          </w:p>
          <w:p w:rsidR="00442694" w:rsidRPr="00D27E22" w:rsidRDefault="0029014C" w:rsidP="00D27E22">
            <w:pPr>
              <w:spacing w:line="520" w:lineRule="exact"/>
              <w:ind w:firstLineChars="182" w:firstLine="437"/>
              <w:rPr>
                <w:rFonts w:ascii="Calibri" w:hAnsi="Calibri"/>
                <w:color w:val="000000" w:themeColor="text1"/>
                <w:sz w:val="24"/>
              </w:rPr>
            </w:pPr>
            <w:r w:rsidRPr="00D27E22">
              <w:rPr>
                <w:rFonts w:ascii="Calibri" w:hAnsi="Calibri"/>
                <w:color w:val="000000" w:themeColor="text1"/>
                <w:sz w:val="24"/>
              </w:rPr>
              <w:t>排水：</w:t>
            </w:r>
            <w:r w:rsidRPr="00D27E22">
              <w:rPr>
                <w:rFonts w:ascii="宋体" w:hAnsi="宋体" w:hint="eastAsia"/>
                <w:color w:val="000000" w:themeColor="text1"/>
                <w:kern w:val="0"/>
                <w:sz w:val="24"/>
              </w:rPr>
              <w:t>生活污水经化粪池处理后用于周边农田施肥，综合利用不外排。</w:t>
            </w:r>
          </w:p>
          <w:p w:rsidR="00442694" w:rsidRPr="00D27E22" w:rsidRDefault="0029014C">
            <w:pPr>
              <w:spacing w:line="520" w:lineRule="exact"/>
              <w:ind w:firstLine="480"/>
              <w:rPr>
                <w:rFonts w:ascii="Calibri" w:hAnsi="Calibri"/>
                <w:bCs/>
                <w:color w:val="000000" w:themeColor="text1"/>
                <w:sz w:val="24"/>
              </w:rPr>
            </w:pPr>
            <w:r w:rsidRPr="00D27E22">
              <w:rPr>
                <w:rFonts w:ascii="Calibri" w:hAnsi="Calibri" w:hint="eastAsia"/>
                <w:bCs/>
                <w:color w:val="000000" w:themeColor="text1"/>
                <w:sz w:val="24"/>
              </w:rPr>
              <w:t>7</w:t>
            </w:r>
            <w:r w:rsidRPr="00D27E22">
              <w:rPr>
                <w:rFonts w:ascii="Calibri" w:hAnsi="Calibri"/>
                <w:bCs/>
                <w:color w:val="000000" w:themeColor="text1"/>
                <w:sz w:val="24"/>
              </w:rPr>
              <w:t>、投资估算及资金来源</w:t>
            </w:r>
          </w:p>
          <w:p w:rsidR="00442694" w:rsidRPr="00D27E22" w:rsidRDefault="0029014C">
            <w:pPr>
              <w:spacing w:line="520" w:lineRule="exact"/>
              <w:ind w:firstLine="480"/>
              <w:rPr>
                <w:rFonts w:ascii="Calibri" w:hAnsi="Calibri"/>
                <w:bCs/>
                <w:color w:val="000000" w:themeColor="text1"/>
                <w:sz w:val="24"/>
              </w:rPr>
            </w:pPr>
            <w:r w:rsidRPr="00D27E22">
              <w:rPr>
                <w:rFonts w:ascii="Calibri" w:hAnsi="Calibri" w:hint="eastAsia"/>
                <w:bCs/>
                <w:color w:val="000000" w:themeColor="text1"/>
                <w:sz w:val="24"/>
              </w:rPr>
              <w:t>项目总投资</w:t>
            </w:r>
            <w:r w:rsidRPr="00D27E22">
              <w:rPr>
                <w:rFonts w:ascii="Calibri" w:hAnsi="Calibri" w:hint="eastAsia"/>
                <w:bCs/>
                <w:color w:val="000000" w:themeColor="text1"/>
                <w:sz w:val="24"/>
              </w:rPr>
              <w:t>26500</w:t>
            </w:r>
            <w:r w:rsidRPr="00D27E22">
              <w:rPr>
                <w:rFonts w:ascii="Calibri" w:hAnsi="Calibri" w:hint="eastAsia"/>
                <w:bCs/>
                <w:color w:val="000000" w:themeColor="text1"/>
                <w:sz w:val="24"/>
              </w:rPr>
              <w:t>万元，全部为企业自筹。</w:t>
            </w:r>
          </w:p>
          <w:p w:rsidR="00442694" w:rsidRPr="00D27E22" w:rsidRDefault="0029014C">
            <w:pPr>
              <w:spacing w:line="520" w:lineRule="exact"/>
              <w:ind w:firstLine="480"/>
              <w:rPr>
                <w:rFonts w:ascii="Calibri" w:hAnsi="Calibri"/>
                <w:bCs/>
                <w:color w:val="000000" w:themeColor="text1"/>
                <w:sz w:val="24"/>
              </w:rPr>
            </w:pPr>
            <w:r w:rsidRPr="00D27E22">
              <w:rPr>
                <w:rFonts w:ascii="Calibri" w:hAnsi="Calibri" w:hint="eastAsia"/>
                <w:bCs/>
                <w:color w:val="000000" w:themeColor="text1"/>
                <w:sz w:val="24"/>
              </w:rPr>
              <w:t>8</w:t>
            </w:r>
            <w:r w:rsidRPr="00D27E22">
              <w:rPr>
                <w:rFonts w:ascii="Calibri" w:hAnsi="Calibri"/>
                <w:bCs/>
                <w:color w:val="000000" w:themeColor="text1"/>
                <w:sz w:val="24"/>
              </w:rPr>
              <w:t>、劳动定员及工作制度</w:t>
            </w:r>
          </w:p>
          <w:p w:rsidR="00442694" w:rsidRPr="00D27E22" w:rsidRDefault="0029014C">
            <w:pPr>
              <w:spacing w:line="520" w:lineRule="exact"/>
              <w:ind w:firstLine="480"/>
              <w:rPr>
                <w:rFonts w:ascii="Calibri" w:hAnsi="Calibri"/>
                <w:bCs/>
                <w:color w:val="000000" w:themeColor="text1"/>
                <w:sz w:val="24"/>
              </w:rPr>
            </w:pPr>
            <w:r w:rsidRPr="00D27E22">
              <w:rPr>
                <w:rFonts w:ascii="Calibri" w:hAnsi="Calibri" w:hint="eastAsia"/>
                <w:bCs/>
                <w:color w:val="000000" w:themeColor="text1"/>
                <w:sz w:val="24"/>
              </w:rPr>
              <w:t>本项目运营后职工定员</w:t>
            </w:r>
            <w:r w:rsidRPr="00D27E22">
              <w:rPr>
                <w:rFonts w:ascii="Calibri" w:hAnsi="Calibri" w:hint="eastAsia"/>
                <w:bCs/>
                <w:color w:val="000000" w:themeColor="text1"/>
                <w:sz w:val="24"/>
              </w:rPr>
              <w:t>10</w:t>
            </w:r>
            <w:r w:rsidRPr="00D27E22">
              <w:rPr>
                <w:rFonts w:ascii="Calibri" w:hAnsi="Calibri" w:hint="eastAsia"/>
                <w:bCs/>
                <w:color w:val="000000" w:themeColor="text1"/>
                <w:sz w:val="24"/>
              </w:rPr>
              <w:t>人，全年工作</w:t>
            </w:r>
            <w:r w:rsidRPr="00D27E22">
              <w:rPr>
                <w:rFonts w:ascii="Calibri" w:hAnsi="Calibri" w:hint="eastAsia"/>
                <w:bCs/>
                <w:color w:val="000000" w:themeColor="text1"/>
                <w:sz w:val="24"/>
              </w:rPr>
              <w:t>330d</w:t>
            </w:r>
            <w:r w:rsidRPr="00D27E22">
              <w:rPr>
                <w:rFonts w:ascii="Calibri" w:hAnsi="Calibri" w:hint="eastAsia"/>
                <w:bCs/>
                <w:color w:val="000000" w:themeColor="text1"/>
                <w:sz w:val="24"/>
              </w:rPr>
              <w:t>，实行每天</w:t>
            </w:r>
            <w:r w:rsidRPr="00D27E22">
              <w:rPr>
                <w:rFonts w:ascii="Calibri" w:hAnsi="Calibri" w:hint="eastAsia"/>
                <w:bCs/>
                <w:color w:val="000000" w:themeColor="text1"/>
                <w:sz w:val="24"/>
              </w:rPr>
              <w:t>2</w:t>
            </w:r>
            <w:r w:rsidRPr="00D27E22">
              <w:rPr>
                <w:rFonts w:ascii="Calibri" w:hAnsi="Calibri" w:hint="eastAsia"/>
                <w:bCs/>
                <w:color w:val="000000" w:themeColor="text1"/>
                <w:sz w:val="24"/>
              </w:rPr>
              <w:t>班，每班</w:t>
            </w:r>
            <w:r w:rsidRPr="00D27E22">
              <w:rPr>
                <w:rFonts w:ascii="Calibri" w:hAnsi="Calibri" w:hint="eastAsia"/>
                <w:bCs/>
                <w:color w:val="000000" w:themeColor="text1"/>
                <w:sz w:val="24"/>
              </w:rPr>
              <w:t>8</w:t>
            </w:r>
            <w:r w:rsidRPr="00D27E22">
              <w:rPr>
                <w:rFonts w:ascii="Calibri" w:hAnsi="Calibri"/>
                <w:bCs/>
                <w:color w:val="000000" w:themeColor="text1"/>
                <w:sz w:val="24"/>
              </w:rPr>
              <w:t>小时工作制</w:t>
            </w:r>
            <w:r w:rsidRPr="00D27E22">
              <w:rPr>
                <w:rFonts w:ascii="Calibri" w:hAnsi="Calibri" w:hint="eastAsia"/>
                <w:bCs/>
                <w:color w:val="000000" w:themeColor="text1"/>
                <w:sz w:val="24"/>
              </w:rPr>
              <w:t>，共计每天</w:t>
            </w:r>
            <w:r w:rsidRPr="00D27E22">
              <w:rPr>
                <w:rFonts w:ascii="Calibri" w:hAnsi="Calibri" w:hint="eastAsia"/>
                <w:bCs/>
                <w:color w:val="000000" w:themeColor="text1"/>
                <w:sz w:val="24"/>
              </w:rPr>
              <w:t>16h</w:t>
            </w:r>
            <w:r w:rsidRPr="00D27E22">
              <w:rPr>
                <w:rFonts w:ascii="Calibri" w:hAnsi="Calibri" w:hint="eastAsia"/>
                <w:bCs/>
                <w:color w:val="000000" w:themeColor="text1"/>
                <w:sz w:val="24"/>
              </w:rPr>
              <w:t>工作制</w:t>
            </w:r>
            <w:r w:rsidRPr="00D27E22">
              <w:rPr>
                <w:rFonts w:ascii="Calibri" w:hAnsi="Calibri"/>
                <w:bCs/>
                <w:color w:val="000000" w:themeColor="text1"/>
                <w:sz w:val="24"/>
              </w:rPr>
              <w:t>。</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9</w:t>
            </w:r>
            <w:r w:rsidRPr="00D27E22">
              <w:rPr>
                <w:rFonts w:ascii="Calibri" w:hAnsi="Calibri"/>
                <w:color w:val="000000" w:themeColor="text1"/>
                <w:sz w:val="24"/>
              </w:rPr>
              <w:t>、工程进度</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color w:val="000000" w:themeColor="text1"/>
                <w:sz w:val="24"/>
              </w:rPr>
              <w:t>本工程施工期共</w:t>
            </w:r>
            <w:r w:rsidRPr="00D27E22">
              <w:rPr>
                <w:rFonts w:ascii="Calibri" w:hAnsi="Calibri" w:hint="eastAsia"/>
                <w:color w:val="000000" w:themeColor="text1"/>
                <w:sz w:val="24"/>
              </w:rPr>
              <w:t>6</w:t>
            </w:r>
            <w:r w:rsidRPr="00D27E22">
              <w:rPr>
                <w:rFonts w:ascii="Calibri" w:hAnsi="Calibri"/>
                <w:color w:val="000000" w:themeColor="text1"/>
                <w:sz w:val="24"/>
              </w:rPr>
              <w:t>个月</w:t>
            </w:r>
            <w:r w:rsidRPr="00D27E22">
              <w:rPr>
                <w:rFonts w:ascii="Calibri" w:hAnsi="Calibri" w:hint="eastAsia"/>
                <w:color w:val="000000" w:themeColor="text1"/>
                <w:sz w:val="24"/>
              </w:rPr>
              <w:t>，施工人员</w:t>
            </w:r>
            <w:r w:rsidRPr="00D27E22">
              <w:rPr>
                <w:rFonts w:ascii="Calibri" w:hAnsi="Calibri"/>
                <w:color w:val="000000" w:themeColor="text1"/>
                <w:sz w:val="24"/>
              </w:rPr>
              <w:t>30</w:t>
            </w:r>
            <w:r w:rsidRPr="00D27E22">
              <w:rPr>
                <w:rFonts w:ascii="Calibri" w:hAnsi="Calibri" w:hint="eastAsia"/>
                <w:color w:val="000000" w:themeColor="text1"/>
                <w:sz w:val="24"/>
              </w:rPr>
              <w:t>人</w:t>
            </w:r>
            <w:r w:rsidRPr="00D27E22">
              <w:rPr>
                <w:rFonts w:ascii="Calibri" w:hAnsi="Calibri"/>
                <w:color w:val="000000" w:themeColor="text1"/>
                <w:sz w:val="24"/>
              </w:rPr>
              <w:t>。</w:t>
            </w:r>
          </w:p>
        </w:tc>
      </w:tr>
      <w:tr w:rsidR="00442694" w:rsidRPr="00D27E22" w:rsidTr="00A37589">
        <w:trPr>
          <w:trHeight w:val="6371"/>
          <w:jc w:val="center"/>
        </w:trPr>
        <w:tc>
          <w:tcPr>
            <w:tcW w:w="8862" w:type="dxa"/>
            <w:gridSpan w:val="9"/>
            <w:tcBorders>
              <w:bottom w:val="single" w:sz="12" w:space="0" w:color="auto"/>
            </w:tcBorders>
            <w:vAlign w:val="center"/>
          </w:tcPr>
          <w:p w:rsidR="00442694" w:rsidRPr="00D27E22" w:rsidRDefault="0029014C">
            <w:pPr>
              <w:spacing w:line="360" w:lineRule="auto"/>
              <w:rPr>
                <w:rFonts w:ascii="Calibri" w:hAnsi="Calibri"/>
                <w:bCs/>
                <w:color w:val="000000" w:themeColor="text1"/>
                <w:sz w:val="28"/>
                <w:szCs w:val="28"/>
              </w:rPr>
            </w:pPr>
            <w:r w:rsidRPr="00D27E22">
              <w:rPr>
                <w:rFonts w:ascii="Calibri" w:hAnsi="Calibri"/>
                <w:bCs/>
                <w:color w:val="000000" w:themeColor="text1"/>
                <w:sz w:val="28"/>
                <w:szCs w:val="28"/>
              </w:rPr>
              <w:lastRenderedPageBreak/>
              <w:t>与本工程有关的原有污染情况及主要环境问题</w:t>
            </w:r>
          </w:p>
          <w:p w:rsidR="00C978DE" w:rsidRPr="00D27E22" w:rsidRDefault="00E36613" w:rsidP="00D27E22">
            <w:pPr>
              <w:spacing w:line="360" w:lineRule="auto"/>
              <w:ind w:firstLineChars="196" w:firstLine="470"/>
              <w:rPr>
                <w:rFonts w:ascii="Calibri" w:hAnsi="Calibri"/>
                <w:bCs/>
                <w:color w:val="000000" w:themeColor="text1"/>
                <w:sz w:val="24"/>
              </w:rPr>
            </w:pPr>
            <w:r w:rsidRPr="00D27E22">
              <w:rPr>
                <w:rFonts w:ascii="Calibri" w:hAnsi="Calibri" w:hint="eastAsia"/>
                <w:bCs/>
                <w:color w:val="000000" w:themeColor="text1"/>
                <w:sz w:val="24"/>
              </w:rPr>
              <w:t xml:space="preserve"> </w:t>
            </w:r>
            <w:r w:rsidR="00C978DE" w:rsidRPr="00D27E22">
              <w:rPr>
                <w:rFonts w:ascii="Calibri" w:hAnsi="Calibri"/>
                <w:bCs/>
                <w:color w:val="000000" w:themeColor="text1"/>
                <w:sz w:val="24"/>
              </w:rPr>
              <w:t>1</w:t>
            </w:r>
            <w:r w:rsidR="00C978DE" w:rsidRPr="00D27E22">
              <w:rPr>
                <w:rFonts w:ascii="Calibri" w:hAnsi="Calibri"/>
                <w:bCs/>
                <w:color w:val="000000" w:themeColor="text1"/>
                <w:sz w:val="24"/>
              </w:rPr>
              <w:t>、</w:t>
            </w:r>
            <w:r w:rsidR="00AC743E" w:rsidRPr="00D27E22">
              <w:rPr>
                <w:rFonts w:asciiTheme="minorHAnsi" w:hAnsiTheme="minorHAnsi" w:cstheme="minorHAnsi" w:hint="eastAsia"/>
                <w:color w:val="000000" w:themeColor="text1"/>
                <w:sz w:val="24"/>
              </w:rPr>
              <w:t>原</w:t>
            </w:r>
            <w:r w:rsidR="00C978DE" w:rsidRPr="00D27E22">
              <w:rPr>
                <w:rFonts w:ascii="Calibri" w:hAnsi="Calibri"/>
                <w:bCs/>
                <w:color w:val="000000" w:themeColor="text1"/>
                <w:sz w:val="24"/>
              </w:rPr>
              <w:t>有项目概况</w:t>
            </w:r>
          </w:p>
          <w:p w:rsidR="00BB48A9" w:rsidRPr="00D27E22" w:rsidRDefault="00856CF5" w:rsidP="00D27E22">
            <w:pPr>
              <w:spacing w:line="520" w:lineRule="exact"/>
              <w:ind w:firstLineChars="200" w:firstLine="480"/>
              <w:rPr>
                <w:rFonts w:ascii="Calibri" w:hAnsi="Calibri"/>
                <w:color w:val="000000" w:themeColor="text1"/>
                <w:sz w:val="24"/>
              </w:rPr>
            </w:pPr>
            <w:r w:rsidRPr="00D27E22">
              <w:rPr>
                <w:rFonts w:asciiTheme="minorHAnsi"/>
                <w:color w:val="000000" w:themeColor="text1"/>
                <w:sz w:val="24"/>
              </w:rPr>
              <w:t>平顶山市润森天然多元素矿物肥有限公司</w:t>
            </w:r>
            <w:r w:rsidRPr="00D27E22">
              <w:rPr>
                <w:rFonts w:ascii="Calibri" w:hAnsi="Calibri"/>
                <w:color w:val="000000" w:themeColor="text1"/>
                <w:sz w:val="24"/>
              </w:rPr>
              <w:t>于</w:t>
            </w:r>
            <w:r w:rsidRPr="00D27E22">
              <w:rPr>
                <w:rFonts w:ascii="Calibri" w:hAnsi="Calibri"/>
                <w:color w:val="000000" w:themeColor="text1"/>
                <w:sz w:val="24"/>
              </w:rPr>
              <w:t>20</w:t>
            </w:r>
            <w:r w:rsidRPr="00D27E22">
              <w:rPr>
                <w:rFonts w:ascii="Calibri" w:hAnsi="Calibri" w:hint="eastAsia"/>
                <w:color w:val="000000" w:themeColor="text1"/>
                <w:sz w:val="24"/>
              </w:rPr>
              <w:t>09</w:t>
            </w:r>
            <w:r w:rsidRPr="00D27E22">
              <w:rPr>
                <w:rFonts w:ascii="Calibri" w:hAnsi="Calibri"/>
                <w:color w:val="000000" w:themeColor="text1"/>
                <w:sz w:val="24"/>
              </w:rPr>
              <w:t>年委托</w:t>
            </w:r>
            <w:r w:rsidRPr="00D27E22">
              <w:rPr>
                <w:rFonts w:ascii="Calibri" w:hAnsi="宋体" w:hint="eastAsia"/>
                <w:color w:val="000000" w:themeColor="text1"/>
                <w:sz w:val="24"/>
              </w:rPr>
              <w:t>漯河市环境科学技术研究所</w:t>
            </w:r>
            <w:r w:rsidRPr="00D27E22">
              <w:rPr>
                <w:rFonts w:ascii="Calibri" w:hAnsi="Calibri"/>
                <w:color w:val="000000" w:themeColor="text1"/>
                <w:sz w:val="24"/>
              </w:rPr>
              <w:t>对</w:t>
            </w:r>
            <w:r w:rsidRPr="00D27E22">
              <w:rPr>
                <w:rFonts w:ascii="Calibri" w:hAnsi="Calibri"/>
                <w:color w:val="000000" w:themeColor="text1"/>
                <w:sz w:val="24"/>
              </w:rPr>
              <w:t>60000</w:t>
            </w:r>
            <w:r w:rsidRPr="00D27E22">
              <w:rPr>
                <w:rFonts w:ascii="Calibri" w:hAnsi="宋体"/>
                <w:color w:val="000000" w:themeColor="text1"/>
                <w:sz w:val="24"/>
              </w:rPr>
              <w:t>吨</w:t>
            </w:r>
            <w:r w:rsidRPr="00D27E22">
              <w:rPr>
                <w:rFonts w:ascii="Calibri" w:hAnsi="Calibri"/>
                <w:color w:val="000000" w:themeColor="text1"/>
                <w:sz w:val="24"/>
              </w:rPr>
              <w:t>/</w:t>
            </w:r>
            <w:r w:rsidRPr="00D27E22">
              <w:rPr>
                <w:rFonts w:ascii="Calibri" w:hAnsi="宋体"/>
                <w:color w:val="000000" w:themeColor="text1"/>
                <w:sz w:val="24"/>
              </w:rPr>
              <w:t>年钙镁磷钾多元素复混肥生产项目</w:t>
            </w:r>
            <w:r w:rsidRPr="00D27E22">
              <w:rPr>
                <w:rFonts w:ascii="Calibri" w:hAnsi="Calibri"/>
                <w:color w:val="000000" w:themeColor="text1"/>
                <w:sz w:val="24"/>
              </w:rPr>
              <w:t>进行了环境影响评价，于</w:t>
            </w:r>
            <w:r w:rsidRPr="00D27E22">
              <w:rPr>
                <w:rFonts w:ascii="Calibri" w:hAnsi="Calibri"/>
                <w:color w:val="000000" w:themeColor="text1"/>
                <w:sz w:val="24"/>
              </w:rPr>
              <w:t>20</w:t>
            </w:r>
            <w:r w:rsidRPr="00D27E22">
              <w:rPr>
                <w:rFonts w:ascii="Calibri" w:hAnsi="Calibri" w:hint="eastAsia"/>
                <w:color w:val="000000" w:themeColor="text1"/>
                <w:sz w:val="24"/>
              </w:rPr>
              <w:t>09</w:t>
            </w:r>
            <w:r w:rsidRPr="00D27E22">
              <w:rPr>
                <w:rFonts w:ascii="Calibri" w:hAnsi="Calibri"/>
                <w:color w:val="000000" w:themeColor="text1"/>
                <w:sz w:val="24"/>
              </w:rPr>
              <w:t>年</w:t>
            </w:r>
            <w:r w:rsidRPr="00D27E22">
              <w:rPr>
                <w:rFonts w:ascii="Calibri" w:hAnsi="Calibri" w:hint="eastAsia"/>
                <w:color w:val="000000" w:themeColor="text1"/>
                <w:sz w:val="24"/>
              </w:rPr>
              <w:t>9</w:t>
            </w:r>
            <w:r w:rsidRPr="00D27E22">
              <w:rPr>
                <w:rFonts w:ascii="Calibri" w:hAnsi="Calibri"/>
                <w:color w:val="000000" w:themeColor="text1"/>
                <w:sz w:val="24"/>
              </w:rPr>
              <w:t>月</w:t>
            </w:r>
            <w:r w:rsidRPr="00D27E22">
              <w:rPr>
                <w:rFonts w:ascii="Calibri" w:hAnsi="Calibri"/>
                <w:color w:val="000000" w:themeColor="text1"/>
                <w:sz w:val="24"/>
              </w:rPr>
              <w:t>2</w:t>
            </w:r>
            <w:r w:rsidRPr="00D27E22">
              <w:rPr>
                <w:rFonts w:ascii="Calibri" w:hAnsi="Calibri" w:hint="eastAsia"/>
                <w:color w:val="000000" w:themeColor="text1"/>
                <w:sz w:val="24"/>
              </w:rPr>
              <w:t>5</w:t>
            </w:r>
            <w:r w:rsidRPr="00D27E22">
              <w:rPr>
                <w:rFonts w:ascii="Calibri" w:hAnsi="Calibri"/>
                <w:color w:val="000000" w:themeColor="text1"/>
                <w:sz w:val="24"/>
              </w:rPr>
              <w:t>日取得</w:t>
            </w:r>
            <w:r w:rsidRPr="00D27E22">
              <w:rPr>
                <w:rFonts w:ascii="Calibri" w:hAnsi="Calibri" w:hint="eastAsia"/>
                <w:color w:val="000000" w:themeColor="text1"/>
                <w:sz w:val="24"/>
              </w:rPr>
              <w:t>平顶山市环境保护局</w:t>
            </w:r>
            <w:r w:rsidRPr="00D27E22">
              <w:rPr>
                <w:rFonts w:ascii="Calibri" w:hAnsi="Calibri"/>
                <w:color w:val="000000" w:themeColor="text1"/>
                <w:sz w:val="24"/>
              </w:rPr>
              <w:t>的环评审批</w:t>
            </w:r>
            <w:r w:rsidRPr="00D27E22">
              <w:rPr>
                <w:rFonts w:ascii="Calibri" w:hAnsi="Calibri" w:hint="eastAsia"/>
                <w:color w:val="000000" w:themeColor="text1"/>
                <w:sz w:val="24"/>
              </w:rPr>
              <w:t>，</w:t>
            </w:r>
            <w:r w:rsidRPr="00D27E22">
              <w:rPr>
                <w:rFonts w:ascii="Calibri" w:hAnsi="Calibri"/>
                <w:color w:val="000000" w:themeColor="text1"/>
                <w:sz w:val="24"/>
              </w:rPr>
              <w:t>批复文号为</w:t>
            </w:r>
            <w:r w:rsidRPr="00D27E22">
              <w:rPr>
                <w:rFonts w:ascii="Calibri" w:hAnsi="Calibri" w:hint="eastAsia"/>
                <w:color w:val="000000" w:themeColor="text1"/>
                <w:sz w:val="24"/>
              </w:rPr>
              <w:t>：</w:t>
            </w:r>
            <w:r w:rsidRPr="00D27E22">
              <w:rPr>
                <w:rFonts w:ascii="Calibri" w:hAnsi="宋体"/>
                <w:color w:val="000000" w:themeColor="text1"/>
                <w:sz w:val="24"/>
              </w:rPr>
              <w:t>平环监表【</w:t>
            </w:r>
            <w:r w:rsidRPr="00D27E22">
              <w:rPr>
                <w:rFonts w:ascii="Calibri" w:hAnsi="Calibri"/>
                <w:color w:val="000000" w:themeColor="text1"/>
                <w:sz w:val="24"/>
              </w:rPr>
              <w:t>20</w:t>
            </w:r>
            <w:r w:rsidRPr="00D27E22">
              <w:rPr>
                <w:rFonts w:ascii="Calibri" w:hAnsi="Calibri" w:hint="eastAsia"/>
                <w:color w:val="000000" w:themeColor="text1"/>
                <w:sz w:val="24"/>
              </w:rPr>
              <w:t>09</w:t>
            </w:r>
            <w:r w:rsidRPr="00D27E22">
              <w:rPr>
                <w:rFonts w:ascii="Calibri" w:hAnsi="宋体"/>
                <w:color w:val="000000" w:themeColor="text1"/>
                <w:sz w:val="24"/>
              </w:rPr>
              <w:t>】</w:t>
            </w:r>
            <w:r w:rsidRPr="00D27E22">
              <w:rPr>
                <w:rFonts w:ascii="Calibri" w:hAnsi="Calibri" w:hint="eastAsia"/>
                <w:color w:val="000000" w:themeColor="text1"/>
                <w:sz w:val="24"/>
              </w:rPr>
              <w:t>67</w:t>
            </w:r>
            <w:r w:rsidRPr="00D27E22">
              <w:rPr>
                <w:rFonts w:ascii="Calibri" w:hAnsi="宋体"/>
                <w:color w:val="000000" w:themeColor="text1"/>
                <w:sz w:val="24"/>
              </w:rPr>
              <w:t>号</w:t>
            </w:r>
            <w:r w:rsidRPr="00D27E22">
              <w:rPr>
                <w:rFonts w:ascii="Calibri" w:hAnsi="Calibri" w:hint="eastAsia"/>
                <w:color w:val="000000" w:themeColor="text1"/>
                <w:sz w:val="24"/>
              </w:rPr>
              <w:t>；</w:t>
            </w:r>
            <w:r w:rsidR="00053253" w:rsidRPr="00D27E22">
              <w:rPr>
                <w:rFonts w:ascii="Calibri" w:hAnsi="Calibri" w:hint="eastAsia"/>
                <w:color w:val="000000" w:themeColor="text1"/>
                <w:sz w:val="24"/>
              </w:rPr>
              <w:t>企业</w:t>
            </w:r>
            <w:r w:rsidRPr="00D27E22">
              <w:rPr>
                <w:rFonts w:ascii="Calibri" w:hAnsi="Calibri" w:hint="eastAsia"/>
                <w:color w:val="000000" w:themeColor="text1"/>
                <w:sz w:val="24"/>
              </w:rPr>
              <w:t>于</w:t>
            </w:r>
            <w:r w:rsidRPr="00D27E22">
              <w:rPr>
                <w:rFonts w:ascii="Calibri" w:hAnsi="Calibri" w:hint="eastAsia"/>
                <w:color w:val="000000" w:themeColor="text1"/>
                <w:sz w:val="24"/>
              </w:rPr>
              <w:t>2020</w:t>
            </w:r>
            <w:r w:rsidRPr="00D27E22">
              <w:rPr>
                <w:rFonts w:ascii="Calibri" w:hAnsi="Calibri" w:hint="eastAsia"/>
                <w:color w:val="000000" w:themeColor="text1"/>
                <w:sz w:val="24"/>
              </w:rPr>
              <w:t>年</w:t>
            </w:r>
            <w:r w:rsidRPr="00D27E22">
              <w:rPr>
                <w:rFonts w:ascii="Calibri" w:hAnsi="Calibri" w:hint="eastAsia"/>
                <w:color w:val="000000" w:themeColor="text1"/>
                <w:sz w:val="24"/>
              </w:rPr>
              <w:t>9</w:t>
            </w:r>
            <w:r w:rsidRPr="00D27E22">
              <w:rPr>
                <w:rFonts w:ascii="Calibri" w:hAnsi="Calibri" w:hint="eastAsia"/>
                <w:color w:val="000000" w:themeColor="text1"/>
                <w:sz w:val="24"/>
              </w:rPr>
              <w:t>月</w:t>
            </w:r>
            <w:r w:rsidR="00053253" w:rsidRPr="00D27E22">
              <w:rPr>
                <w:rFonts w:ascii="Calibri" w:hAnsi="Calibri" w:hint="eastAsia"/>
                <w:color w:val="000000" w:themeColor="text1"/>
                <w:sz w:val="24"/>
              </w:rPr>
              <w:t>对该项目</w:t>
            </w:r>
            <w:r w:rsidRPr="00D27E22">
              <w:rPr>
                <w:rFonts w:ascii="Calibri" w:hAnsi="Calibri" w:hint="eastAsia"/>
                <w:color w:val="000000" w:themeColor="text1"/>
                <w:sz w:val="24"/>
              </w:rPr>
              <w:t>进行了自主验收。</w:t>
            </w:r>
            <w:r w:rsidR="00BB48A9" w:rsidRPr="00D27E22">
              <w:rPr>
                <w:rFonts w:ascii="Calibri" w:hAnsi="宋体"/>
                <w:color w:val="000000" w:themeColor="text1"/>
                <w:sz w:val="24"/>
              </w:rPr>
              <w:t>多元素复混肥</w:t>
            </w:r>
            <w:r w:rsidR="00BB48A9" w:rsidRPr="00D27E22">
              <w:rPr>
                <w:rFonts w:ascii="Calibri" w:hAnsi="Calibri"/>
                <w:color w:val="000000" w:themeColor="text1"/>
                <w:sz w:val="24"/>
              </w:rPr>
              <w:t>主要生产工艺为：</w:t>
            </w:r>
            <w:r w:rsidR="00BB48A9" w:rsidRPr="00D27E22">
              <w:rPr>
                <w:rFonts w:ascii="Calibri" w:hAnsi="Calibri" w:hint="eastAsia"/>
                <w:color w:val="000000" w:themeColor="text1"/>
                <w:sz w:val="24"/>
              </w:rPr>
              <w:t>原料破碎</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混料</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研磨</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造粒</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烘干</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冷却</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筛分</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成品分类</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包装</w:t>
            </w:r>
            <w:r w:rsidR="00BB48A9" w:rsidRPr="00D27E22">
              <w:rPr>
                <w:rFonts w:ascii="Calibri" w:hAnsi="Calibri" w:hint="eastAsia"/>
                <w:color w:val="000000" w:themeColor="text1"/>
                <w:sz w:val="24"/>
              </w:rPr>
              <w:t>-</w:t>
            </w:r>
            <w:r w:rsidR="00BB48A9" w:rsidRPr="00D27E22">
              <w:rPr>
                <w:rFonts w:ascii="Calibri" w:hAnsi="Calibri" w:hint="eastAsia"/>
                <w:color w:val="000000" w:themeColor="text1"/>
                <w:sz w:val="24"/>
              </w:rPr>
              <w:t>成品外售。</w:t>
            </w:r>
            <w:r w:rsidR="00C978DE" w:rsidRPr="00D27E22">
              <w:rPr>
                <w:rFonts w:ascii="Calibri" w:hAnsi="Calibri" w:hint="eastAsia"/>
                <w:color w:val="000000" w:themeColor="text1"/>
                <w:sz w:val="24"/>
              </w:rPr>
              <w:t>成品主要有粉状</w:t>
            </w:r>
            <w:r w:rsidR="00B65EA9" w:rsidRPr="00D27E22">
              <w:rPr>
                <w:rFonts w:ascii="Calibri" w:hAnsi="Calibri" w:hint="eastAsia"/>
                <w:color w:val="000000" w:themeColor="text1"/>
                <w:sz w:val="24"/>
              </w:rPr>
              <w:t>（粉状≤</w:t>
            </w:r>
            <w:r w:rsidR="00B65EA9" w:rsidRPr="00D27E22">
              <w:rPr>
                <w:rFonts w:ascii="Calibri" w:hAnsi="Calibri" w:hint="eastAsia"/>
                <w:color w:val="000000" w:themeColor="text1"/>
                <w:sz w:val="24"/>
              </w:rPr>
              <w:t>5mm</w:t>
            </w:r>
            <w:r w:rsidR="00B65EA9" w:rsidRPr="00D27E22">
              <w:rPr>
                <w:rFonts w:ascii="Calibri" w:hAnsi="Calibri" w:hint="eastAsia"/>
                <w:color w:val="000000" w:themeColor="text1"/>
                <w:sz w:val="24"/>
              </w:rPr>
              <w:t>）</w:t>
            </w:r>
            <w:r w:rsidR="00C978DE" w:rsidRPr="00D27E22">
              <w:rPr>
                <w:rFonts w:ascii="Calibri" w:hAnsi="Calibri" w:hint="eastAsia"/>
                <w:color w:val="000000" w:themeColor="text1"/>
                <w:sz w:val="24"/>
              </w:rPr>
              <w:t>和粒状</w:t>
            </w:r>
            <w:r w:rsidR="00B65EA9" w:rsidRPr="00D27E22">
              <w:rPr>
                <w:rFonts w:ascii="Calibri" w:hAnsi="Calibri" w:hint="eastAsia"/>
                <w:color w:val="000000" w:themeColor="text1"/>
                <w:sz w:val="24"/>
              </w:rPr>
              <w:t>（粒状≤</w:t>
            </w:r>
            <w:r w:rsidR="00B65EA9" w:rsidRPr="00D27E22">
              <w:rPr>
                <w:rFonts w:ascii="Calibri" w:hAnsi="Calibri" w:hint="eastAsia"/>
                <w:color w:val="000000" w:themeColor="text1"/>
                <w:sz w:val="24"/>
              </w:rPr>
              <w:t>5mm</w:t>
            </w:r>
            <w:r w:rsidR="00C978DE" w:rsidRPr="00D27E22">
              <w:rPr>
                <w:rFonts w:ascii="Calibri" w:hAnsi="Calibri" w:hint="eastAsia"/>
                <w:color w:val="000000" w:themeColor="text1"/>
                <w:sz w:val="24"/>
              </w:rPr>
              <w:t>两种</w:t>
            </w:r>
            <w:r w:rsidR="00B65EA9" w:rsidRPr="00D27E22">
              <w:rPr>
                <w:rFonts w:ascii="Calibri" w:hAnsi="Calibri" w:hint="eastAsia"/>
                <w:color w:val="000000" w:themeColor="text1"/>
                <w:sz w:val="24"/>
              </w:rPr>
              <w:t>）。</w:t>
            </w:r>
          </w:p>
          <w:p w:rsidR="00AC743E" w:rsidRPr="00D27E22" w:rsidRDefault="00AC743E" w:rsidP="00D27E22">
            <w:pPr>
              <w:spacing w:line="520" w:lineRule="exact"/>
              <w:ind w:firstLineChars="200" w:firstLine="480"/>
              <w:rPr>
                <w:rFonts w:ascii="Calibri" w:eastAsia="黑体" w:hAnsi="黑体"/>
                <w:color w:val="000000" w:themeColor="text1"/>
                <w:sz w:val="24"/>
              </w:rPr>
            </w:pPr>
            <w:r w:rsidRPr="00D27E22">
              <w:rPr>
                <w:rFonts w:ascii="Calibri" w:eastAsia="黑体" w:hAnsi="黑体" w:hint="eastAsia"/>
                <w:color w:val="000000" w:themeColor="text1"/>
                <w:sz w:val="24"/>
              </w:rPr>
              <w:t>表</w:t>
            </w:r>
            <w:r w:rsidRPr="00D27E22">
              <w:rPr>
                <w:rFonts w:ascii="Calibri" w:eastAsia="黑体" w:hAnsi="黑体" w:hint="eastAsia"/>
                <w:color w:val="000000" w:themeColor="text1"/>
                <w:sz w:val="24"/>
              </w:rPr>
              <w:t xml:space="preserve">5                   </w:t>
            </w:r>
            <w:r w:rsidRPr="00D27E22">
              <w:rPr>
                <w:rFonts w:ascii="Calibri" w:eastAsia="黑体" w:hAnsi="黑体" w:hint="eastAsia"/>
                <w:color w:val="000000" w:themeColor="text1"/>
                <w:sz w:val="24"/>
              </w:rPr>
              <w:t>本项目主要建设内容一览表</w:t>
            </w:r>
          </w:p>
          <w:tbl>
            <w:tblPr>
              <w:tblW w:w="8644" w:type="dxa"/>
              <w:tblBorders>
                <w:top w:val="single" w:sz="12" w:space="0" w:color="auto"/>
                <w:bottom w:val="single" w:sz="12" w:space="0" w:color="auto"/>
                <w:insideH w:val="single" w:sz="4" w:space="0" w:color="auto"/>
                <w:insideV w:val="single" w:sz="4" w:space="0" w:color="auto"/>
              </w:tblBorders>
              <w:tblLook w:val="01E0"/>
            </w:tblPr>
            <w:tblGrid>
              <w:gridCol w:w="908"/>
              <w:gridCol w:w="916"/>
              <w:gridCol w:w="3043"/>
              <w:gridCol w:w="3777"/>
            </w:tblGrid>
            <w:tr w:rsidR="00AC743E" w:rsidRPr="00D27E22" w:rsidTr="00A37589">
              <w:trPr>
                <w:trHeight w:val="286"/>
              </w:trPr>
              <w:tc>
                <w:tcPr>
                  <w:tcW w:w="1054" w:type="pct"/>
                  <w:gridSpan w:val="2"/>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名称</w:t>
                  </w:r>
                </w:p>
              </w:tc>
              <w:tc>
                <w:tcPr>
                  <w:tcW w:w="1760" w:type="pc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建设内容</w:t>
                  </w:r>
                </w:p>
              </w:tc>
              <w:tc>
                <w:tcPr>
                  <w:tcW w:w="2185" w:type="pc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备注</w:t>
                  </w:r>
                </w:p>
              </w:tc>
            </w:tr>
            <w:tr w:rsidR="00AC743E" w:rsidRPr="00D27E22" w:rsidTr="00A37589">
              <w:trPr>
                <w:trHeight w:val="286"/>
              </w:trPr>
              <w:tc>
                <w:tcPr>
                  <w:tcW w:w="1054" w:type="pct"/>
                  <w:gridSpan w:val="2"/>
                  <w:vMerge w:val="restar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主体工程</w:t>
                  </w:r>
                </w:p>
              </w:tc>
              <w:tc>
                <w:tcPr>
                  <w:tcW w:w="1760" w:type="pct"/>
                  <w:vAlign w:val="center"/>
                </w:tcPr>
                <w:p w:rsidR="00AC743E" w:rsidRPr="00D27E22" w:rsidRDefault="00AC743E" w:rsidP="00A37589">
                  <w:pPr>
                    <w:jc w:val="center"/>
                    <w:rPr>
                      <w:rFonts w:ascii="Calibri" w:hAnsi="Calibri"/>
                      <w:color w:val="000000" w:themeColor="text1"/>
                      <w:szCs w:val="21"/>
                      <w:vertAlign w:val="superscript"/>
                    </w:rPr>
                  </w:pPr>
                  <w:r w:rsidRPr="00D27E22">
                    <w:rPr>
                      <w:rFonts w:ascii="Calibri" w:hAnsi="Calibri" w:hint="eastAsia"/>
                      <w:color w:val="000000" w:themeColor="text1"/>
                      <w:szCs w:val="21"/>
                    </w:rPr>
                    <w:t>原料库</w:t>
                  </w:r>
                  <w:r w:rsidRPr="00D27E22">
                    <w:rPr>
                      <w:rFonts w:ascii="Calibri" w:hAnsi="Calibri" w:hint="eastAsia"/>
                      <w:color w:val="000000" w:themeColor="text1"/>
                      <w:szCs w:val="21"/>
                    </w:rPr>
                    <w:t>3204m</w:t>
                  </w:r>
                  <w:r w:rsidRPr="00D27E22">
                    <w:rPr>
                      <w:rFonts w:ascii="Calibri" w:hAnsi="Calibri" w:hint="eastAsia"/>
                      <w:color w:val="000000" w:themeColor="text1"/>
                      <w:szCs w:val="21"/>
                      <w:vertAlign w:val="superscript"/>
                    </w:rPr>
                    <w:t>2</w:t>
                  </w:r>
                </w:p>
              </w:tc>
              <w:tc>
                <w:tcPr>
                  <w:tcW w:w="2185" w:type="pc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储存花岗岩原料</w:t>
                  </w:r>
                </w:p>
              </w:tc>
            </w:tr>
            <w:tr w:rsidR="00AC743E" w:rsidRPr="00D27E22" w:rsidTr="00A37589">
              <w:trPr>
                <w:trHeight w:val="286"/>
              </w:trPr>
              <w:tc>
                <w:tcPr>
                  <w:tcW w:w="1054" w:type="pct"/>
                  <w:gridSpan w:val="2"/>
                  <w:vMerge/>
                  <w:vAlign w:val="center"/>
                </w:tcPr>
                <w:p w:rsidR="00AC743E" w:rsidRPr="00D27E22" w:rsidRDefault="00AC743E" w:rsidP="00A37589">
                  <w:pPr>
                    <w:jc w:val="center"/>
                    <w:rPr>
                      <w:rFonts w:ascii="Calibri" w:hAnsi="Calibri"/>
                      <w:color w:val="000000" w:themeColor="text1"/>
                      <w:szCs w:val="21"/>
                    </w:rPr>
                  </w:pPr>
                </w:p>
              </w:tc>
              <w:tc>
                <w:tcPr>
                  <w:tcW w:w="1760" w:type="pc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生产车间</w:t>
                  </w:r>
                  <w:r w:rsidRPr="00D27E22">
                    <w:rPr>
                      <w:rFonts w:ascii="Calibri" w:hAnsi="Calibri" w:hint="eastAsia"/>
                      <w:color w:val="000000" w:themeColor="text1"/>
                      <w:szCs w:val="21"/>
                    </w:rPr>
                    <w:t>2500m</w:t>
                  </w:r>
                  <w:r w:rsidRPr="00D27E22">
                    <w:rPr>
                      <w:rFonts w:ascii="Calibri" w:hAnsi="Calibri" w:hint="eastAsia"/>
                      <w:color w:val="000000" w:themeColor="text1"/>
                      <w:szCs w:val="21"/>
                      <w:vertAlign w:val="superscript"/>
                    </w:rPr>
                    <w:t>2</w:t>
                  </w:r>
                </w:p>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成品库</w:t>
                  </w:r>
                  <w:r w:rsidRPr="00D27E22">
                    <w:rPr>
                      <w:rFonts w:ascii="Calibri" w:hAnsi="Calibri" w:hint="eastAsia"/>
                      <w:color w:val="000000" w:themeColor="text1"/>
                      <w:szCs w:val="21"/>
                    </w:rPr>
                    <w:t>4000m</w:t>
                  </w:r>
                  <w:r w:rsidRPr="00D27E22">
                    <w:rPr>
                      <w:rFonts w:ascii="Calibri" w:hAnsi="Calibri" w:hint="eastAsia"/>
                      <w:color w:val="000000" w:themeColor="text1"/>
                      <w:szCs w:val="21"/>
                      <w:vertAlign w:val="superscript"/>
                    </w:rPr>
                    <w:t>2</w:t>
                  </w:r>
                </w:p>
              </w:tc>
              <w:tc>
                <w:tcPr>
                  <w:tcW w:w="2185" w:type="pc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根据实际情况，项目物料成品库储存量最大为</w:t>
                  </w:r>
                  <w:r w:rsidRPr="00D27E22">
                    <w:rPr>
                      <w:rFonts w:ascii="Calibri" w:hAnsi="Calibri" w:hint="eastAsia"/>
                      <w:color w:val="000000" w:themeColor="text1"/>
                      <w:szCs w:val="21"/>
                    </w:rPr>
                    <w:t>5000t</w:t>
                  </w:r>
                  <w:r w:rsidRPr="00D27E22">
                    <w:rPr>
                      <w:rFonts w:ascii="Calibri" w:hAnsi="Calibri" w:hint="eastAsia"/>
                      <w:color w:val="000000" w:themeColor="text1"/>
                      <w:szCs w:val="21"/>
                    </w:rPr>
                    <w:t>，可储存</w:t>
                  </w:r>
                  <w:r w:rsidRPr="00D27E22">
                    <w:rPr>
                      <w:rFonts w:ascii="Calibri" w:hAnsi="Calibri" w:hint="eastAsia"/>
                      <w:color w:val="000000" w:themeColor="text1"/>
                      <w:szCs w:val="21"/>
                    </w:rPr>
                    <w:t>1</w:t>
                  </w:r>
                  <w:r w:rsidRPr="00D27E22">
                    <w:rPr>
                      <w:rFonts w:ascii="Calibri" w:hAnsi="Calibri" w:hint="eastAsia"/>
                      <w:color w:val="000000" w:themeColor="text1"/>
                      <w:szCs w:val="21"/>
                    </w:rPr>
                    <w:t>个月，项目成品库满足厂区物料实际暂存需求</w:t>
                  </w:r>
                </w:p>
              </w:tc>
            </w:tr>
            <w:tr w:rsidR="00AC743E" w:rsidRPr="00D27E22" w:rsidTr="00A37589">
              <w:trPr>
                <w:trHeight w:val="286"/>
              </w:trPr>
              <w:tc>
                <w:tcPr>
                  <w:tcW w:w="1054" w:type="pct"/>
                  <w:gridSpan w:val="2"/>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辅助工程</w:t>
                  </w:r>
                </w:p>
              </w:tc>
              <w:tc>
                <w:tcPr>
                  <w:tcW w:w="1760" w:type="pct"/>
                  <w:vAlign w:val="center"/>
                </w:tcPr>
                <w:p w:rsidR="00AC743E" w:rsidRPr="00D27E22" w:rsidRDefault="00AC743E" w:rsidP="00AC743E">
                  <w:pPr>
                    <w:jc w:val="center"/>
                    <w:rPr>
                      <w:rFonts w:ascii="Calibri" w:hAnsi="Calibri"/>
                      <w:color w:val="000000" w:themeColor="text1"/>
                      <w:szCs w:val="21"/>
                    </w:rPr>
                  </w:pPr>
                  <w:r w:rsidRPr="00D27E22">
                    <w:rPr>
                      <w:rFonts w:ascii="Calibri" w:hAnsi="Calibri" w:hint="eastAsia"/>
                      <w:color w:val="000000" w:themeColor="text1"/>
                      <w:szCs w:val="21"/>
                    </w:rPr>
                    <w:t>办公用房</w:t>
                  </w:r>
                  <w:r w:rsidRPr="00D27E22">
                    <w:rPr>
                      <w:rFonts w:ascii="Calibri" w:hAnsi="Calibri" w:hint="eastAsia"/>
                      <w:color w:val="000000" w:themeColor="text1"/>
                      <w:szCs w:val="21"/>
                    </w:rPr>
                    <w:t>100m</w:t>
                  </w:r>
                  <w:r w:rsidRPr="00D27E22">
                    <w:rPr>
                      <w:rFonts w:ascii="Calibri" w:hAnsi="Calibri" w:hint="eastAsia"/>
                      <w:color w:val="000000" w:themeColor="text1"/>
                      <w:szCs w:val="21"/>
                      <w:vertAlign w:val="superscript"/>
                    </w:rPr>
                    <w:t>2</w:t>
                  </w:r>
                  <w:r w:rsidRPr="00D27E22">
                    <w:rPr>
                      <w:rFonts w:ascii="Calibri" w:hAnsi="Calibri" w:hint="eastAsia"/>
                      <w:color w:val="000000" w:themeColor="text1"/>
                      <w:szCs w:val="21"/>
                    </w:rPr>
                    <w:t>（</w:t>
                  </w:r>
                  <w:r w:rsidRPr="00D27E22">
                    <w:rPr>
                      <w:rFonts w:ascii="Calibri" w:hAnsi="Calibri" w:hint="eastAsia"/>
                      <w:color w:val="000000" w:themeColor="text1"/>
                      <w:szCs w:val="21"/>
                    </w:rPr>
                    <w:t>1</w:t>
                  </w:r>
                  <w:r w:rsidRPr="00D27E22">
                    <w:rPr>
                      <w:rFonts w:ascii="Calibri" w:hAnsi="Calibri"/>
                      <w:color w:val="000000" w:themeColor="text1"/>
                      <w:szCs w:val="21"/>
                    </w:rPr>
                    <w:t>F</w:t>
                  </w:r>
                  <w:r w:rsidRPr="00D27E22">
                    <w:rPr>
                      <w:rFonts w:ascii="Calibri" w:hAnsi="Calibri" w:hint="eastAsia"/>
                      <w:color w:val="000000" w:themeColor="text1"/>
                      <w:szCs w:val="21"/>
                    </w:rPr>
                    <w:t>），厂区外东侧办公楼</w:t>
                  </w:r>
                  <w:r w:rsidRPr="00D27E22">
                    <w:rPr>
                      <w:rFonts w:ascii="Calibri" w:hAnsi="Calibri" w:hint="eastAsia"/>
                      <w:color w:val="000000" w:themeColor="text1"/>
                      <w:szCs w:val="21"/>
                    </w:rPr>
                    <w:t>2F</w:t>
                  </w:r>
                </w:p>
              </w:tc>
              <w:tc>
                <w:tcPr>
                  <w:tcW w:w="2185" w:type="pct"/>
                  <w:vAlign w:val="center"/>
                </w:tcPr>
                <w:p w:rsidR="00AC743E" w:rsidRPr="00D27E22" w:rsidRDefault="00AC743E" w:rsidP="00A37589">
                  <w:pPr>
                    <w:jc w:val="center"/>
                    <w:rPr>
                      <w:rFonts w:ascii="Calibri" w:hAnsi="Calibri"/>
                      <w:color w:val="000000" w:themeColor="text1"/>
                      <w:szCs w:val="21"/>
                    </w:rPr>
                  </w:pPr>
                  <w:r w:rsidRPr="00D27E22">
                    <w:rPr>
                      <w:rFonts w:ascii="Calibri" w:hAnsi="Calibri" w:hint="eastAsia"/>
                      <w:color w:val="000000" w:themeColor="text1"/>
                      <w:szCs w:val="21"/>
                    </w:rPr>
                    <w:t>可满足使用要求</w:t>
                  </w:r>
                </w:p>
              </w:tc>
            </w:tr>
            <w:tr w:rsidR="00DA0BBE" w:rsidRPr="00D27E22" w:rsidTr="00A37589">
              <w:trPr>
                <w:trHeight w:val="286"/>
              </w:trPr>
              <w:tc>
                <w:tcPr>
                  <w:tcW w:w="1054" w:type="pct"/>
                  <w:gridSpan w:val="2"/>
                  <w:vMerge w:val="restar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公用工程</w:t>
                  </w:r>
                </w:p>
              </w:tc>
              <w:tc>
                <w:tcPr>
                  <w:tcW w:w="1760" w:type="pct"/>
                  <w:vAlign w:val="center"/>
                </w:tcPr>
                <w:p w:rsidR="00DA0BBE" w:rsidRPr="00D27E22" w:rsidRDefault="00DA0BBE" w:rsidP="00AC743E">
                  <w:pPr>
                    <w:jc w:val="center"/>
                    <w:rPr>
                      <w:rFonts w:ascii="Calibri" w:hAnsi="Calibri"/>
                      <w:color w:val="000000" w:themeColor="text1"/>
                      <w:szCs w:val="21"/>
                    </w:rPr>
                  </w:pPr>
                  <w:r w:rsidRPr="00D27E22">
                    <w:rPr>
                      <w:rFonts w:ascii="Calibri" w:hAnsi="Calibri" w:hint="eastAsia"/>
                      <w:color w:val="000000" w:themeColor="text1"/>
                      <w:szCs w:val="21"/>
                    </w:rPr>
                    <w:t>生产及生活用水：北侧坤三新型建材有限公司提供</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可满足使用要求</w:t>
                  </w:r>
                </w:p>
              </w:tc>
            </w:tr>
            <w:tr w:rsidR="00DA0BBE" w:rsidRPr="00D27E22" w:rsidTr="00A37589">
              <w:trPr>
                <w:trHeight w:val="286"/>
              </w:trPr>
              <w:tc>
                <w:tcPr>
                  <w:tcW w:w="1054" w:type="pct"/>
                  <w:gridSpan w:val="2"/>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AC743E">
                  <w:pPr>
                    <w:jc w:val="center"/>
                    <w:rPr>
                      <w:rFonts w:ascii="Calibri" w:hAnsi="Calibri"/>
                      <w:color w:val="000000" w:themeColor="text1"/>
                      <w:szCs w:val="21"/>
                    </w:rPr>
                  </w:pPr>
                  <w:r w:rsidRPr="00D27E22">
                    <w:rPr>
                      <w:rFonts w:ascii="Calibri" w:hAnsi="Calibri" w:hint="eastAsia"/>
                      <w:color w:val="000000" w:themeColor="text1"/>
                      <w:szCs w:val="21"/>
                    </w:rPr>
                    <w:t>供电：接库区乡供电电网</w:t>
                  </w:r>
                </w:p>
              </w:tc>
              <w:tc>
                <w:tcPr>
                  <w:tcW w:w="2185" w:type="pct"/>
                  <w:vAlign w:val="center"/>
                </w:tcPr>
                <w:p w:rsidR="00DA0BBE" w:rsidRPr="00D27E22" w:rsidRDefault="00B936DC" w:rsidP="00A37589">
                  <w:pPr>
                    <w:jc w:val="center"/>
                    <w:rPr>
                      <w:rFonts w:ascii="Calibri" w:hAnsi="Calibri"/>
                      <w:color w:val="000000" w:themeColor="text1"/>
                      <w:szCs w:val="21"/>
                    </w:rPr>
                  </w:pPr>
                  <w:r w:rsidRPr="00D27E22">
                    <w:rPr>
                      <w:rFonts w:ascii="Calibri" w:hAnsi="Calibri" w:hint="eastAsia"/>
                      <w:color w:val="000000" w:themeColor="text1"/>
                      <w:szCs w:val="21"/>
                    </w:rPr>
                    <w:t>可满足使用要求</w:t>
                  </w:r>
                </w:p>
              </w:tc>
            </w:tr>
            <w:tr w:rsidR="00DA0BBE" w:rsidRPr="00D27E22" w:rsidTr="00A37589">
              <w:trPr>
                <w:trHeight w:val="265"/>
              </w:trPr>
              <w:tc>
                <w:tcPr>
                  <w:tcW w:w="525" w:type="pct"/>
                  <w:vMerge w:val="restar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环保工程</w:t>
                  </w:r>
                </w:p>
              </w:tc>
              <w:tc>
                <w:tcPr>
                  <w:tcW w:w="530" w:type="pct"/>
                  <w:vMerge w:val="restar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废气</w:t>
                  </w: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鄂破</w:t>
                  </w:r>
                  <w:r w:rsidRPr="00D27E22">
                    <w:rPr>
                      <w:rFonts w:ascii="Calibri" w:hAnsi="Calibri" w:hint="eastAsia"/>
                      <w:color w:val="000000" w:themeColor="text1"/>
                      <w:szCs w:val="21"/>
                    </w:rPr>
                    <w:t>+</w:t>
                  </w:r>
                  <w:r w:rsidRPr="00D27E22">
                    <w:rPr>
                      <w:rFonts w:ascii="Calibri" w:hAnsi="Calibri" w:hint="eastAsia"/>
                      <w:color w:val="000000" w:themeColor="text1"/>
                      <w:szCs w:val="21"/>
                    </w:rPr>
                    <w:t>混料</w:t>
                  </w:r>
                  <w:r w:rsidRPr="00D27E22">
                    <w:rPr>
                      <w:rFonts w:ascii="Calibri" w:hAnsi="Calibri" w:hint="eastAsia"/>
                      <w:color w:val="000000" w:themeColor="text1"/>
                      <w:szCs w:val="21"/>
                    </w:rPr>
                    <w:t>+</w:t>
                  </w:r>
                  <w:r w:rsidRPr="00D27E22">
                    <w:rPr>
                      <w:rFonts w:ascii="Calibri" w:hAnsi="Calibri" w:hint="eastAsia"/>
                      <w:color w:val="000000" w:themeColor="text1"/>
                      <w:szCs w:val="21"/>
                    </w:rPr>
                    <w:t>球磨环节设置</w:t>
                  </w:r>
                  <w:r w:rsidRPr="00D27E22">
                    <w:rPr>
                      <w:rFonts w:ascii="Calibri" w:hAnsi="Calibri" w:hint="eastAsia"/>
                      <w:color w:val="000000" w:themeColor="text1"/>
                      <w:szCs w:val="21"/>
                    </w:rPr>
                    <w:t>1</w:t>
                  </w:r>
                  <w:r w:rsidRPr="00D27E22">
                    <w:rPr>
                      <w:rFonts w:ascii="Calibri" w:hAnsi="Calibri" w:hint="eastAsia"/>
                      <w:color w:val="000000" w:themeColor="text1"/>
                      <w:szCs w:val="21"/>
                    </w:rPr>
                    <w:t>套袋式除尘器</w:t>
                  </w:r>
                  <w:r w:rsidRPr="00D27E22">
                    <w:rPr>
                      <w:rFonts w:ascii="Calibri" w:hAnsi="Calibri" w:hint="eastAsia"/>
                      <w:color w:val="000000" w:themeColor="text1"/>
                      <w:szCs w:val="21"/>
                    </w:rPr>
                    <w:t>+15m</w:t>
                  </w:r>
                  <w:r w:rsidRPr="00D27E22">
                    <w:rPr>
                      <w:rFonts w:ascii="Calibri" w:hAnsi="Calibri" w:hint="eastAsia"/>
                      <w:color w:val="000000" w:themeColor="text1"/>
                      <w:szCs w:val="21"/>
                    </w:rPr>
                    <w:t>排气筒</w:t>
                  </w:r>
                </w:p>
              </w:tc>
              <w:tc>
                <w:tcPr>
                  <w:tcW w:w="2185" w:type="pct"/>
                  <w:vMerge w:val="restar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达标排放</w:t>
                  </w:r>
                </w:p>
              </w:tc>
            </w:tr>
            <w:tr w:rsidR="00DA0BBE" w:rsidRPr="00D27E22" w:rsidTr="00A37589">
              <w:trPr>
                <w:trHeight w:val="264"/>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进料仓进料工序设置</w:t>
                  </w:r>
                  <w:r w:rsidRPr="00D27E22">
                    <w:rPr>
                      <w:rFonts w:ascii="Calibri" w:hAnsi="Calibri" w:hint="eastAsia"/>
                      <w:color w:val="000000" w:themeColor="text1"/>
                      <w:szCs w:val="21"/>
                    </w:rPr>
                    <w:t>1</w:t>
                  </w:r>
                  <w:r w:rsidRPr="00D27E22">
                    <w:rPr>
                      <w:rFonts w:ascii="Calibri" w:hAnsi="Calibri" w:hint="eastAsia"/>
                      <w:color w:val="000000" w:themeColor="text1"/>
                      <w:szCs w:val="21"/>
                    </w:rPr>
                    <w:t>套袋式除尘器</w:t>
                  </w:r>
                  <w:r w:rsidRPr="00D27E22">
                    <w:rPr>
                      <w:rFonts w:ascii="Calibri" w:hAnsi="Calibri" w:hint="eastAsia"/>
                      <w:color w:val="000000" w:themeColor="text1"/>
                      <w:szCs w:val="21"/>
                    </w:rPr>
                    <w:t>+15m</w:t>
                  </w:r>
                  <w:r w:rsidRPr="00D27E22">
                    <w:rPr>
                      <w:rFonts w:ascii="Calibri" w:hAnsi="Calibri" w:hint="eastAsia"/>
                      <w:color w:val="000000" w:themeColor="text1"/>
                      <w:szCs w:val="21"/>
                    </w:rPr>
                    <w:t>排气筒</w:t>
                  </w:r>
                </w:p>
              </w:tc>
              <w:tc>
                <w:tcPr>
                  <w:tcW w:w="2185" w:type="pct"/>
                  <w:vMerge/>
                  <w:vAlign w:val="center"/>
                </w:tcPr>
                <w:p w:rsidR="00DA0BBE" w:rsidRPr="00D27E22" w:rsidRDefault="00DA0BBE" w:rsidP="00A37589">
                  <w:pPr>
                    <w:jc w:val="center"/>
                    <w:rPr>
                      <w:rFonts w:ascii="Calibri" w:hAnsi="Calibri"/>
                      <w:color w:val="000000" w:themeColor="text1"/>
                      <w:szCs w:val="21"/>
                    </w:rPr>
                  </w:pPr>
                </w:p>
              </w:tc>
            </w:tr>
            <w:tr w:rsidR="00DA0BBE" w:rsidRPr="00D27E22" w:rsidTr="00A37589">
              <w:trPr>
                <w:trHeight w:val="264"/>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造粒工序设置</w:t>
                  </w:r>
                  <w:r w:rsidRPr="00D27E22">
                    <w:rPr>
                      <w:rFonts w:ascii="Calibri" w:hAnsi="Calibri" w:hint="eastAsia"/>
                      <w:color w:val="000000" w:themeColor="text1"/>
                      <w:szCs w:val="21"/>
                    </w:rPr>
                    <w:t>1</w:t>
                  </w:r>
                  <w:r w:rsidRPr="00D27E22">
                    <w:rPr>
                      <w:rFonts w:ascii="Calibri" w:hAnsi="Calibri" w:hint="eastAsia"/>
                      <w:color w:val="000000" w:themeColor="text1"/>
                      <w:szCs w:val="21"/>
                    </w:rPr>
                    <w:t>套袋式除尘器</w:t>
                  </w:r>
                  <w:r w:rsidRPr="00D27E22">
                    <w:rPr>
                      <w:rFonts w:ascii="Calibri" w:hAnsi="Calibri" w:hint="eastAsia"/>
                      <w:color w:val="000000" w:themeColor="text1"/>
                      <w:szCs w:val="21"/>
                    </w:rPr>
                    <w:t>+15m</w:t>
                  </w:r>
                  <w:r w:rsidRPr="00D27E22">
                    <w:rPr>
                      <w:rFonts w:ascii="Calibri" w:hAnsi="Calibri" w:hint="eastAsia"/>
                      <w:color w:val="000000" w:themeColor="text1"/>
                      <w:szCs w:val="21"/>
                    </w:rPr>
                    <w:t>排气筒</w:t>
                  </w:r>
                </w:p>
              </w:tc>
              <w:tc>
                <w:tcPr>
                  <w:tcW w:w="2185" w:type="pct"/>
                  <w:vMerge/>
                  <w:vAlign w:val="center"/>
                </w:tcPr>
                <w:p w:rsidR="00DA0BBE" w:rsidRPr="00D27E22" w:rsidRDefault="00DA0BBE" w:rsidP="00A37589">
                  <w:pPr>
                    <w:jc w:val="center"/>
                    <w:rPr>
                      <w:rFonts w:ascii="Calibri" w:hAnsi="Calibri"/>
                      <w:color w:val="000000" w:themeColor="text1"/>
                      <w:szCs w:val="21"/>
                    </w:rPr>
                  </w:pPr>
                </w:p>
              </w:tc>
            </w:tr>
            <w:tr w:rsidR="00DA0BBE" w:rsidRPr="00D27E22" w:rsidTr="00A37589">
              <w:trPr>
                <w:trHeight w:val="264"/>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烘干及冷却工序各设置</w:t>
                  </w:r>
                  <w:r w:rsidRPr="00D27E22">
                    <w:rPr>
                      <w:rFonts w:ascii="Calibri" w:hAnsi="Calibri" w:hint="eastAsia"/>
                      <w:color w:val="000000" w:themeColor="text1"/>
                      <w:szCs w:val="21"/>
                    </w:rPr>
                    <w:t>1</w:t>
                  </w:r>
                  <w:r w:rsidRPr="00D27E22">
                    <w:rPr>
                      <w:rFonts w:ascii="Calibri" w:hAnsi="Calibri" w:hint="eastAsia"/>
                      <w:color w:val="000000" w:themeColor="text1"/>
                      <w:szCs w:val="21"/>
                    </w:rPr>
                    <w:t>套脉冲袋式除尘器</w:t>
                  </w:r>
                  <w:r w:rsidRPr="00D27E22">
                    <w:rPr>
                      <w:rFonts w:ascii="Calibri" w:hAnsi="Calibri" w:hint="eastAsia"/>
                      <w:color w:val="000000" w:themeColor="text1"/>
                      <w:szCs w:val="21"/>
                    </w:rPr>
                    <w:t>+15m</w:t>
                  </w:r>
                  <w:r w:rsidRPr="00D27E22">
                    <w:rPr>
                      <w:rFonts w:ascii="Calibri" w:hAnsi="Calibri" w:hint="eastAsia"/>
                      <w:color w:val="000000" w:themeColor="text1"/>
                      <w:szCs w:val="21"/>
                    </w:rPr>
                    <w:t>排气筒</w:t>
                  </w:r>
                </w:p>
              </w:tc>
              <w:tc>
                <w:tcPr>
                  <w:tcW w:w="2185" w:type="pct"/>
                  <w:vMerge/>
                  <w:vAlign w:val="center"/>
                </w:tcPr>
                <w:p w:rsidR="00DA0BBE" w:rsidRPr="00D27E22" w:rsidRDefault="00DA0BBE" w:rsidP="00A37589">
                  <w:pPr>
                    <w:jc w:val="center"/>
                    <w:rPr>
                      <w:rFonts w:ascii="Calibri" w:hAnsi="Calibri"/>
                      <w:color w:val="000000" w:themeColor="text1"/>
                      <w:szCs w:val="21"/>
                    </w:rPr>
                  </w:pP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废水</w:t>
                  </w:r>
                </w:p>
              </w:tc>
              <w:tc>
                <w:tcPr>
                  <w:tcW w:w="1760" w:type="pct"/>
                  <w:vAlign w:val="center"/>
                </w:tcPr>
                <w:p w:rsidR="00DA0BBE" w:rsidRPr="00D27E22" w:rsidRDefault="00DA0BBE" w:rsidP="00DA0BBE">
                  <w:pPr>
                    <w:jc w:val="center"/>
                    <w:rPr>
                      <w:rFonts w:ascii="Calibri" w:hAnsi="Calibri"/>
                      <w:color w:val="000000" w:themeColor="text1"/>
                      <w:szCs w:val="21"/>
                    </w:rPr>
                  </w:pPr>
                  <w:r w:rsidRPr="00D27E22">
                    <w:rPr>
                      <w:rFonts w:ascii="Calibri" w:hAnsi="Calibri" w:hint="eastAsia"/>
                      <w:color w:val="000000" w:themeColor="text1"/>
                      <w:szCs w:val="21"/>
                    </w:rPr>
                    <w:t>职工生活：化粪池</w:t>
                  </w:r>
                  <w:r w:rsidRPr="00D27E22">
                    <w:rPr>
                      <w:rFonts w:ascii="Calibri" w:hAnsi="Calibri" w:hint="eastAsia"/>
                      <w:color w:val="000000" w:themeColor="text1"/>
                      <w:szCs w:val="21"/>
                    </w:rPr>
                    <w:t>1</w:t>
                  </w:r>
                  <w:r w:rsidRPr="00D27E22">
                    <w:rPr>
                      <w:rFonts w:ascii="Calibri" w:hAnsi="Calibri" w:hint="eastAsia"/>
                      <w:color w:val="000000" w:themeColor="text1"/>
                      <w:szCs w:val="21"/>
                    </w:rPr>
                    <w:t>座，厂外东侧办公楼卫生间（配设有一座</w:t>
                  </w:r>
                  <w:r w:rsidRPr="00D27E22">
                    <w:rPr>
                      <w:rFonts w:ascii="Calibri" w:hAnsi="Calibri" w:hint="eastAsia"/>
                      <w:color w:val="000000" w:themeColor="text1"/>
                      <w:szCs w:val="21"/>
                    </w:rPr>
                    <w:t>10m</w:t>
                  </w:r>
                  <w:r w:rsidRPr="00D27E22">
                    <w:rPr>
                      <w:rFonts w:ascii="Calibri" w:hAnsi="Calibri" w:hint="eastAsia"/>
                      <w:color w:val="000000" w:themeColor="text1"/>
                      <w:szCs w:val="21"/>
                      <w:vertAlign w:val="superscript"/>
                    </w:rPr>
                    <w:t>3</w:t>
                  </w:r>
                  <w:r w:rsidRPr="00D27E22">
                    <w:rPr>
                      <w:rFonts w:ascii="Calibri" w:hAnsi="Calibri" w:hint="eastAsia"/>
                      <w:color w:val="000000" w:themeColor="text1"/>
                      <w:szCs w:val="21"/>
                    </w:rPr>
                    <w:t>化粪池，可满足使用）</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综合利用不外排</w:t>
                  </w: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初期雨水</w:t>
                  </w: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厂区南侧建设一座</w:t>
                  </w:r>
                  <w:r w:rsidRPr="00D27E22">
                    <w:rPr>
                      <w:rFonts w:ascii="Calibri" w:hAnsi="Calibri" w:hint="eastAsia"/>
                      <w:color w:val="000000" w:themeColor="text1"/>
                      <w:szCs w:val="21"/>
                    </w:rPr>
                    <w:t>35</w:t>
                  </w:r>
                  <w:r w:rsidRPr="00D27E22">
                    <w:rPr>
                      <w:rFonts w:ascii="Calibri" w:hAnsi="Calibri" w:hint="eastAsia"/>
                      <w:color w:val="000000" w:themeColor="text1"/>
                      <w:szCs w:val="21"/>
                    </w:rPr>
                    <w:t>立方米初期雨水收集池，用于厂区洒水抑尘</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初期雨水经收集沉淀后用于厂区洒水抑尘</w:t>
                  </w: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噪声</w:t>
                  </w: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隔振垫、消声器、隔声罩</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达标排放</w:t>
                  </w: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restar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固废</w:t>
                  </w: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color w:val="000000" w:themeColor="text1"/>
                      <w:szCs w:val="21"/>
                    </w:rPr>
                    <w:t>生活垃圾</w:t>
                  </w:r>
                  <w:r w:rsidRPr="00D27E22">
                    <w:rPr>
                      <w:rFonts w:ascii="Calibri" w:hAnsi="Calibri" w:hint="eastAsia"/>
                      <w:color w:val="000000" w:themeColor="text1"/>
                      <w:szCs w:val="21"/>
                    </w:rPr>
                    <w:t>：</w:t>
                  </w:r>
                  <w:r w:rsidRPr="00D27E22">
                    <w:rPr>
                      <w:rFonts w:ascii="Calibri" w:hAnsi="Calibri"/>
                      <w:color w:val="000000" w:themeColor="text1"/>
                      <w:szCs w:val="21"/>
                    </w:rPr>
                    <w:t>设置</w:t>
                  </w:r>
                  <w:r w:rsidRPr="00D27E22">
                    <w:rPr>
                      <w:rFonts w:ascii="Calibri" w:hAnsi="Calibri" w:hint="eastAsia"/>
                      <w:color w:val="000000" w:themeColor="text1"/>
                      <w:szCs w:val="21"/>
                    </w:rPr>
                    <w:t>2</w:t>
                  </w:r>
                  <w:r w:rsidRPr="00D27E22">
                    <w:rPr>
                      <w:rFonts w:ascii="Calibri" w:hAnsi="Calibri" w:hint="eastAsia"/>
                      <w:color w:val="000000" w:themeColor="text1"/>
                      <w:szCs w:val="21"/>
                    </w:rPr>
                    <w:t>个</w:t>
                  </w:r>
                  <w:r w:rsidRPr="00D27E22">
                    <w:rPr>
                      <w:rFonts w:ascii="Calibri" w:hAnsi="Calibri"/>
                      <w:color w:val="000000" w:themeColor="text1"/>
                      <w:szCs w:val="21"/>
                    </w:rPr>
                    <w:t>垃圾桶</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交由环卫部门进行处理</w:t>
                  </w: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DA0BBE">
                  <w:pPr>
                    <w:jc w:val="center"/>
                    <w:rPr>
                      <w:rFonts w:ascii="Calibri" w:hAnsi="Calibri"/>
                      <w:color w:val="000000" w:themeColor="text1"/>
                      <w:szCs w:val="21"/>
                    </w:rPr>
                  </w:pPr>
                  <w:r w:rsidRPr="00D27E22">
                    <w:rPr>
                      <w:rFonts w:ascii="Calibri" w:hAnsi="Calibri"/>
                      <w:color w:val="000000" w:themeColor="text1"/>
                      <w:szCs w:val="21"/>
                    </w:rPr>
                    <w:t>布袋除尘器</w:t>
                  </w:r>
                  <w:r w:rsidRPr="00D27E22">
                    <w:rPr>
                      <w:rFonts w:ascii="Calibri" w:hAnsi="Calibri" w:hint="eastAsia"/>
                      <w:color w:val="000000" w:themeColor="text1"/>
                      <w:szCs w:val="21"/>
                    </w:rPr>
                    <w:t>收集</w:t>
                  </w:r>
                  <w:r w:rsidRPr="00D27E22">
                    <w:rPr>
                      <w:rFonts w:ascii="Calibri" w:hAnsi="Calibri"/>
                      <w:color w:val="000000" w:themeColor="text1"/>
                      <w:szCs w:val="21"/>
                    </w:rPr>
                    <w:t>的粉尘</w:t>
                  </w:r>
                  <w:r w:rsidRPr="00D27E22">
                    <w:rPr>
                      <w:rFonts w:ascii="Calibri" w:hAnsi="Calibri" w:hint="eastAsia"/>
                      <w:color w:val="000000" w:themeColor="text1"/>
                      <w:szCs w:val="21"/>
                    </w:rPr>
                    <w:t>：可</w:t>
                  </w:r>
                  <w:r w:rsidRPr="00D27E22">
                    <w:rPr>
                      <w:rFonts w:ascii="Calibri" w:hAnsi="Calibri"/>
                      <w:color w:val="000000" w:themeColor="text1"/>
                      <w:szCs w:val="21"/>
                    </w:rPr>
                    <w:t>重新</w:t>
                  </w:r>
                  <w:r w:rsidRPr="00D27E22">
                    <w:rPr>
                      <w:rFonts w:ascii="Calibri" w:hAnsi="Calibri" w:hint="eastAsia"/>
                      <w:color w:val="000000" w:themeColor="text1"/>
                      <w:szCs w:val="21"/>
                    </w:rPr>
                    <w:t>回收</w:t>
                  </w:r>
                  <w:r w:rsidRPr="00D27E22">
                    <w:rPr>
                      <w:rFonts w:ascii="Calibri" w:hAnsi="Calibri"/>
                      <w:color w:val="000000" w:themeColor="text1"/>
                      <w:szCs w:val="21"/>
                    </w:rPr>
                    <w:t>利用</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综合利用不外排</w:t>
                  </w: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设备清扫产生的废料：可</w:t>
                  </w:r>
                  <w:r w:rsidRPr="00D27E22">
                    <w:rPr>
                      <w:rFonts w:ascii="Calibri" w:hAnsi="Calibri"/>
                      <w:color w:val="000000" w:themeColor="text1"/>
                      <w:szCs w:val="21"/>
                    </w:rPr>
                    <w:t>重新</w:t>
                  </w:r>
                  <w:r w:rsidRPr="00D27E22">
                    <w:rPr>
                      <w:rFonts w:ascii="Calibri" w:hAnsi="Calibri" w:hint="eastAsia"/>
                      <w:color w:val="000000" w:themeColor="text1"/>
                      <w:szCs w:val="21"/>
                    </w:rPr>
                    <w:t>回收</w:t>
                  </w:r>
                  <w:r w:rsidRPr="00D27E22">
                    <w:rPr>
                      <w:rFonts w:ascii="Calibri" w:hAnsi="Calibri"/>
                      <w:color w:val="000000" w:themeColor="text1"/>
                      <w:szCs w:val="21"/>
                    </w:rPr>
                    <w:t>利用</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综合利用不外排</w:t>
                  </w:r>
                </w:p>
              </w:tc>
            </w:tr>
            <w:tr w:rsidR="00DA0BBE" w:rsidRPr="00D27E22" w:rsidTr="00A37589">
              <w:trPr>
                <w:trHeight w:val="327"/>
              </w:trPr>
              <w:tc>
                <w:tcPr>
                  <w:tcW w:w="525" w:type="pct"/>
                  <w:vMerge/>
                  <w:vAlign w:val="center"/>
                </w:tcPr>
                <w:p w:rsidR="00DA0BBE" w:rsidRPr="00D27E22" w:rsidRDefault="00DA0BBE" w:rsidP="00A37589">
                  <w:pPr>
                    <w:jc w:val="center"/>
                    <w:rPr>
                      <w:rFonts w:ascii="Calibri" w:hAnsi="Calibri"/>
                      <w:color w:val="000000" w:themeColor="text1"/>
                      <w:szCs w:val="21"/>
                    </w:rPr>
                  </w:pPr>
                </w:p>
              </w:tc>
              <w:tc>
                <w:tcPr>
                  <w:tcW w:w="530" w:type="pct"/>
                  <w:vMerge/>
                  <w:vAlign w:val="center"/>
                </w:tcPr>
                <w:p w:rsidR="00DA0BBE" w:rsidRPr="00D27E22" w:rsidRDefault="00DA0BBE" w:rsidP="00A37589">
                  <w:pPr>
                    <w:jc w:val="center"/>
                    <w:rPr>
                      <w:rFonts w:ascii="Calibri" w:hAnsi="Calibri"/>
                      <w:color w:val="000000" w:themeColor="text1"/>
                      <w:szCs w:val="21"/>
                    </w:rPr>
                  </w:pPr>
                </w:p>
              </w:tc>
              <w:tc>
                <w:tcPr>
                  <w:tcW w:w="1760"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生产车间堆积的粉尘：可</w:t>
                  </w:r>
                  <w:r w:rsidRPr="00D27E22">
                    <w:rPr>
                      <w:rFonts w:ascii="Calibri" w:hAnsi="Calibri"/>
                      <w:color w:val="000000" w:themeColor="text1"/>
                      <w:szCs w:val="21"/>
                    </w:rPr>
                    <w:t>重新</w:t>
                  </w:r>
                  <w:r w:rsidRPr="00D27E22">
                    <w:rPr>
                      <w:rFonts w:ascii="Calibri" w:hAnsi="Calibri" w:hint="eastAsia"/>
                      <w:color w:val="000000" w:themeColor="text1"/>
                      <w:szCs w:val="21"/>
                    </w:rPr>
                    <w:t>回收</w:t>
                  </w:r>
                  <w:r w:rsidRPr="00D27E22">
                    <w:rPr>
                      <w:rFonts w:ascii="Calibri" w:hAnsi="Calibri"/>
                      <w:color w:val="000000" w:themeColor="text1"/>
                      <w:szCs w:val="21"/>
                    </w:rPr>
                    <w:t>利用</w:t>
                  </w:r>
                </w:p>
              </w:tc>
              <w:tc>
                <w:tcPr>
                  <w:tcW w:w="2185" w:type="pct"/>
                  <w:vAlign w:val="center"/>
                </w:tcPr>
                <w:p w:rsidR="00DA0BBE" w:rsidRPr="00D27E22" w:rsidRDefault="00DA0BBE" w:rsidP="00A37589">
                  <w:pPr>
                    <w:jc w:val="center"/>
                    <w:rPr>
                      <w:rFonts w:ascii="Calibri" w:hAnsi="Calibri"/>
                      <w:color w:val="000000" w:themeColor="text1"/>
                      <w:szCs w:val="21"/>
                    </w:rPr>
                  </w:pPr>
                  <w:r w:rsidRPr="00D27E22">
                    <w:rPr>
                      <w:rFonts w:ascii="Calibri" w:hAnsi="Calibri" w:hint="eastAsia"/>
                      <w:color w:val="000000" w:themeColor="text1"/>
                      <w:szCs w:val="21"/>
                    </w:rPr>
                    <w:t>综合利用不外排</w:t>
                  </w:r>
                </w:p>
              </w:tc>
            </w:tr>
          </w:tbl>
          <w:p w:rsidR="00B65EA9" w:rsidRPr="00D27E22" w:rsidRDefault="00B65EA9" w:rsidP="00D27E22">
            <w:pPr>
              <w:spacing w:line="520" w:lineRule="exact"/>
              <w:ind w:firstLineChars="200" w:firstLine="480"/>
              <w:rPr>
                <w:rFonts w:asciiTheme="minorHAnsi" w:hAnsiTheme="minorHAnsi" w:cstheme="minorHAnsi"/>
                <w:color w:val="000000" w:themeColor="text1"/>
                <w:sz w:val="24"/>
              </w:rPr>
            </w:pPr>
            <w:r w:rsidRPr="00D27E22">
              <w:rPr>
                <w:rFonts w:asciiTheme="minorHAnsi" w:hAnsiTheme="minorHAnsi" w:cstheme="minorHAnsi"/>
                <w:color w:val="000000" w:themeColor="text1"/>
                <w:sz w:val="24"/>
              </w:rPr>
              <w:t>2</w:t>
            </w:r>
            <w:r w:rsidRPr="00D27E22">
              <w:rPr>
                <w:rFonts w:asciiTheme="minorHAnsi" w:hAnsiTheme="minorHAnsi" w:cstheme="minorHAnsi"/>
                <w:color w:val="000000" w:themeColor="text1"/>
                <w:sz w:val="24"/>
              </w:rPr>
              <w:t>、</w:t>
            </w:r>
            <w:r w:rsidRPr="00D27E22">
              <w:rPr>
                <w:rFonts w:asciiTheme="minorHAnsi" w:hAnsiTheme="minorHAnsi" w:cstheme="minorHAnsi" w:hint="eastAsia"/>
                <w:color w:val="000000" w:themeColor="text1"/>
                <w:sz w:val="24"/>
              </w:rPr>
              <w:t>原有项目</w:t>
            </w:r>
            <w:r w:rsidRPr="00D27E22">
              <w:rPr>
                <w:rFonts w:asciiTheme="minorHAnsi" w:hAnsiTheme="minorHAnsi" w:cstheme="minorHAnsi"/>
                <w:color w:val="000000" w:themeColor="text1"/>
                <w:sz w:val="24"/>
              </w:rPr>
              <w:t>生产设备</w:t>
            </w:r>
          </w:p>
          <w:p w:rsidR="00B936DC" w:rsidRPr="00D27E22" w:rsidRDefault="00B936DC" w:rsidP="00D27E22">
            <w:pPr>
              <w:spacing w:line="520" w:lineRule="exact"/>
              <w:ind w:firstLineChars="200" w:firstLine="480"/>
              <w:rPr>
                <w:rFonts w:ascii="Calibri" w:eastAsia="黑体" w:hAnsi="黑体"/>
                <w:color w:val="000000" w:themeColor="text1"/>
                <w:sz w:val="24"/>
              </w:rPr>
            </w:pPr>
            <w:r w:rsidRPr="00D27E22">
              <w:rPr>
                <w:rFonts w:ascii="Calibri" w:eastAsia="黑体" w:hAnsi="黑体" w:hint="eastAsia"/>
                <w:color w:val="000000" w:themeColor="text1"/>
                <w:sz w:val="24"/>
              </w:rPr>
              <w:t>表</w:t>
            </w:r>
            <w:r w:rsidRPr="00D27E22">
              <w:rPr>
                <w:rFonts w:ascii="Calibri" w:eastAsia="黑体" w:hAnsi="黑体" w:hint="eastAsia"/>
                <w:color w:val="000000" w:themeColor="text1"/>
                <w:sz w:val="24"/>
              </w:rPr>
              <w:t xml:space="preserve">6                   </w:t>
            </w:r>
            <w:r w:rsidRPr="00D27E22">
              <w:rPr>
                <w:rFonts w:ascii="Calibri" w:eastAsia="黑体" w:hAnsi="黑体" w:hint="eastAsia"/>
                <w:color w:val="000000" w:themeColor="text1"/>
                <w:sz w:val="24"/>
              </w:rPr>
              <w:t>原有项目</w:t>
            </w:r>
            <w:r w:rsidRPr="00D27E22">
              <w:rPr>
                <w:rFonts w:ascii="Calibri" w:eastAsia="黑体" w:hAnsi="黑体"/>
                <w:color w:val="000000" w:themeColor="text1"/>
                <w:sz w:val="24"/>
              </w:rPr>
              <w:t>生产设备</w:t>
            </w:r>
            <w:r w:rsidRPr="00D27E22">
              <w:rPr>
                <w:rFonts w:ascii="Calibri" w:eastAsia="黑体" w:hAnsi="黑体" w:hint="eastAsia"/>
                <w:color w:val="000000" w:themeColor="text1"/>
                <w:sz w:val="24"/>
              </w:rPr>
              <w:t>一览表</w:t>
            </w:r>
          </w:p>
          <w:tbl>
            <w:tblPr>
              <w:tblW w:w="8645" w:type="dxa"/>
              <w:tblBorders>
                <w:top w:val="single" w:sz="12" w:space="0" w:color="auto"/>
                <w:bottom w:val="single" w:sz="12" w:space="0" w:color="auto"/>
                <w:insideH w:val="single" w:sz="6" w:space="0" w:color="auto"/>
                <w:insideV w:val="single" w:sz="6" w:space="0" w:color="auto"/>
              </w:tblBorders>
              <w:tblLook w:val="04A0"/>
            </w:tblPr>
            <w:tblGrid>
              <w:gridCol w:w="1354"/>
              <w:gridCol w:w="2127"/>
              <w:gridCol w:w="1959"/>
              <w:gridCol w:w="1836"/>
              <w:gridCol w:w="1369"/>
            </w:tblGrid>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序号</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名称</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规格</w:t>
                  </w:r>
                </w:p>
              </w:tc>
              <w:tc>
                <w:tcPr>
                  <w:tcW w:w="1062" w:type="pct"/>
                  <w:vAlign w:val="center"/>
                </w:tcPr>
                <w:p w:rsidR="00B936DC" w:rsidRPr="00D27E22" w:rsidRDefault="00B936DC" w:rsidP="00A37589">
                  <w:pPr>
                    <w:jc w:val="center"/>
                    <w:rPr>
                      <w:color w:val="000000" w:themeColor="text1"/>
                    </w:rPr>
                  </w:pPr>
                  <w:r w:rsidRPr="00D27E22">
                    <w:rPr>
                      <w:rFonts w:ascii="Calibri" w:hAnsi="Calibri" w:cs="Calibri" w:hint="eastAsia"/>
                      <w:color w:val="000000" w:themeColor="text1"/>
                      <w:szCs w:val="21"/>
                    </w:rPr>
                    <w:t>数量</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单位</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1</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球磨机</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Φ</w:t>
                  </w:r>
                  <w:r w:rsidRPr="00D27E22">
                    <w:rPr>
                      <w:rFonts w:ascii="Calibri" w:hAnsi="Calibri" w:cs="Calibri" w:hint="eastAsia"/>
                      <w:color w:val="000000" w:themeColor="text1"/>
                      <w:szCs w:val="21"/>
                    </w:rPr>
                    <w:t>2.4</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20</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套</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2</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圆盘造粒机</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Φ</w:t>
                  </w:r>
                  <w:r w:rsidRPr="00D27E22">
                    <w:rPr>
                      <w:rFonts w:ascii="Calibri" w:hAnsi="Calibri" w:cs="Calibri" w:hint="eastAsia"/>
                      <w:color w:val="000000" w:themeColor="text1"/>
                      <w:szCs w:val="21"/>
                    </w:rPr>
                    <w:t>2.5</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3</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干燥器</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Φ</w:t>
                  </w:r>
                  <w:r w:rsidRPr="00D27E22">
                    <w:rPr>
                      <w:rFonts w:ascii="Calibri" w:hAnsi="Calibri" w:cs="Calibri" w:hint="eastAsia"/>
                      <w:color w:val="000000" w:themeColor="text1"/>
                      <w:szCs w:val="21"/>
                    </w:rPr>
                    <w:t>2</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15</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套</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4</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冷却筒</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Φ</w:t>
                  </w:r>
                  <w:r w:rsidRPr="00D27E22">
                    <w:rPr>
                      <w:rFonts w:ascii="Calibri" w:hAnsi="Calibri" w:cs="Calibri" w:hint="eastAsia"/>
                      <w:color w:val="000000" w:themeColor="text1"/>
                      <w:szCs w:val="21"/>
                    </w:rPr>
                    <w:t>1.5</w:t>
                  </w:r>
                  <w:r w:rsidRPr="00D27E22">
                    <w:rPr>
                      <w:rFonts w:ascii="Calibri" w:hAnsi="Calibri" w:cs="Calibri" w:hint="eastAsia"/>
                      <w:color w:val="000000" w:themeColor="text1"/>
                      <w:szCs w:val="21"/>
                    </w:rPr>
                    <w:t>×</w:t>
                  </w:r>
                  <w:r w:rsidRPr="00D27E22">
                    <w:rPr>
                      <w:rFonts w:ascii="Calibri" w:hAnsi="Calibri" w:cs="Calibri" w:hint="eastAsia"/>
                      <w:color w:val="000000" w:themeColor="text1"/>
                      <w:szCs w:val="21"/>
                    </w:rPr>
                    <w:t>10</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套</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5</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分级筛</w:t>
                  </w:r>
                </w:p>
              </w:tc>
              <w:tc>
                <w:tcPr>
                  <w:tcW w:w="1133" w:type="pct"/>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Φ</w:t>
                  </w:r>
                  <w:r w:rsidRPr="00D27E22">
                    <w:rPr>
                      <w:rFonts w:ascii="Calibri" w:hAnsi="Calibri" w:cs="Calibri" w:hint="eastAsia"/>
                      <w:color w:val="000000" w:themeColor="text1"/>
                      <w:szCs w:val="21"/>
                    </w:rPr>
                    <w:t>1.5</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6</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分级筛</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Φ</w:t>
                  </w:r>
                  <w:r w:rsidRPr="00D27E22">
                    <w:rPr>
                      <w:rFonts w:ascii="Calibri" w:hAnsi="Calibri" w:cs="Calibri" w:hint="eastAsia"/>
                      <w:color w:val="000000" w:themeColor="text1"/>
                      <w:szCs w:val="21"/>
                    </w:rPr>
                    <w:t>1.2</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color w:val="000000" w:themeColor="text1"/>
                      <w:szCs w:val="21"/>
                    </w:rPr>
                    <w:t>7</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电子称</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3</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8</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皮带机</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6</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架</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9</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除尘器</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4</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10</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颚式破碎机</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11</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变压器</w:t>
                  </w:r>
                </w:p>
              </w:tc>
              <w:tc>
                <w:tcPr>
                  <w:tcW w:w="1133" w:type="pct"/>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630KW</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r w:rsidR="00B936DC" w:rsidRPr="00D27E22" w:rsidTr="00A37589">
              <w:trPr>
                <w:trHeight w:val="249"/>
              </w:trPr>
              <w:tc>
                <w:tcPr>
                  <w:tcW w:w="78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12</w:t>
                  </w:r>
                </w:p>
              </w:tc>
              <w:tc>
                <w:tcPr>
                  <w:tcW w:w="1230"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包装机</w:t>
                  </w:r>
                </w:p>
              </w:tc>
              <w:tc>
                <w:tcPr>
                  <w:tcW w:w="1133"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w:t>
                  </w:r>
                </w:p>
              </w:tc>
              <w:tc>
                <w:tcPr>
                  <w:tcW w:w="1062" w:type="pct"/>
                  <w:vAlign w:val="center"/>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w:t>
                  </w:r>
                </w:p>
              </w:tc>
              <w:tc>
                <w:tcPr>
                  <w:tcW w:w="792" w:type="pct"/>
                  <w:vAlign w:val="center"/>
                  <w:hideMark/>
                </w:tcPr>
                <w:p w:rsidR="00B936DC" w:rsidRPr="00D27E22" w:rsidRDefault="00B936DC"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台</w:t>
                  </w:r>
                </w:p>
              </w:tc>
            </w:tr>
          </w:tbl>
          <w:p w:rsidR="00B936DC" w:rsidRPr="00D27E22" w:rsidRDefault="00B936DC" w:rsidP="00D27E22">
            <w:pPr>
              <w:spacing w:line="520" w:lineRule="exact"/>
              <w:ind w:firstLineChars="200" w:firstLine="480"/>
              <w:rPr>
                <w:rFonts w:ascii="Calibri" w:hAnsi="Calibri"/>
                <w:color w:val="000000" w:themeColor="text1"/>
                <w:sz w:val="24"/>
              </w:rPr>
            </w:pPr>
            <w:r w:rsidRPr="00D27E22">
              <w:rPr>
                <w:rFonts w:ascii="Calibri" w:hAnsi="Calibri" w:hint="eastAsia"/>
                <w:bCs/>
                <w:color w:val="000000" w:themeColor="text1"/>
                <w:sz w:val="24"/>
              </w:rPr>
              <w:t>3</w:t>
            </w:r>
            <w:r w:rsidRPr="00D27E22">
              <w:rPr>
                <w:rFonts w:ascii="Calibri" w:hAnsi="Calibri" w:hint="eastAsia"/>
                <w:bCs/>
                <w:color w:val="000000" w:themeColor="text1"/>
                <w:sz w:val="24"/>
              </w:rPr>
              <w:t>、原有项目主要原辅材料消耗</w:t>
            </w:r>
            <w:r w:rsidRPr="00D27E22">
              <w:rPr>
                <w:rFonts w:ascii="Calibri" w:hAnsi="Calibri" w:hint="eastAsia"/>
                <w:color w:val="000000" w:themeColor="text1"/>
                <w:sz w:val="24"/>
              </w:rPr>
              <w:t>及产品方案</w:t>
            </w:r>
          </w:p>
          <w:p w:rsidR="00BB48A9" w:rsidRPr="00D27E22" w:rsidRDefault="00B936DC" w:rsidP="00D27E22">
            <w:pPr>
              <w:spacing w:line="520" w:lineRule="exact"/>
              <w:ind w:firstLineChars="200" w:firstLine="480"/>
              <w:rPr>
                <w:rFonts w:ascii="Calibri" w:eastAsia="黑体" w:hAnsi="黑体"/>
                <w:color w:val="000000" w:themeColor="text1"/>
                <w:sz w:val="24"/>
              </w:rPr>
            </w:pPr>
            <w:r w:rsidRPr="00D27E22">
              <w:rPr>
                <w:rFonts w:ascii="Calibri" w:eastAsia="黑体" w:hAnsi="黑体" w:hint="eastAsia"/>
                <w:color w:val="000000" w:themeColor="text1"/>
                <w:sz w:val="24"/>
              </w:rPr>
              <w:t>表</w:t>
            </w:r>
            <w:r w:rsidRPr="00D27E22">
              <w:rPr>
                <w:rFonts w:ascii="Calibri" w:eastAsia="黑体" w:hAnsi="黑体" w:hint="eastAsia"/>
                <w:color w:val="000000" w:themeColor="text1"/>
                <w:sz w:val="24"/>
              </w:rPr>
              <w:t xml:space="preserve">7        </w:t>
            </w:r>
            <w:r w:rsidRPr="00D27E22">
              <w:rPr>
                <w:rFonts w:ascii="Calibri" w:eastAsia="黑体" w:hAnsi="黑体" w:hint="eastAsia"/>
                <w:color w:val="000000" w:themeColor="text1"/>
                <w:sz w:val="24"/>
              </w:rPr>
              <w:t>原有项目复混肥原辅材料消耗情况</w:t>
            </w:r>
            <w:r w:rsidR="00053253" w:rsidRPr="00D27E22">
              <w:rPr>
                <w:rFonts w:ascii="Calibri" w:eastAsia="黑体" w:hAnsi="黑体" w:hint="eastAsia"/>
                <w:color w:val="000000" w:themeColor="text1"/>
                <w:sz w:val="24"/>
              </w:rPr>
              <w:t>及产品方案</w:t>
            </w:r>
            <w:r w:rsidRPr="00D27E22">
              <w:rPr>
                <w:rFonts w:ascii="Calibri" w:eastAsia="黑体" w:hAnsi="黑体" w:hint="eastAsia"/>
                <w:color w:val="000000" w:themeColor="text1"/>
                <w:sz w:val="24"/>
              </w:rPr>
              <w:t>一览表</w:t>
            </w:r>
          </w:p>
          <w:tbl>
            <w:tblPr>
              <w:tblW w:w="8646" w:type="dxa"/>
              <w:jc w:val="center"/>
              <w:tblBorders>
                <w:top w:val="single" w:sz="12" w:space="0" w:color="auto"/>
                <w:bottom w:val="single" w:sz="12" w:space="0" w:color="auto"/>
                <w:insideH w:val="single" w:sz="6" w:space="0" w:color="auto"/>
                <w:insideV w:val="single" w:sz="6" w:space="0" w:color="auto"/>
              </w:tblBorders>
              <w:tblLook w:val="0000"/>
            </w:tblPr>
            <w:tblGrid>
              <w:gridCol w:w="1584"/>
              <w:gridCol w:w="1584"/>
              <w:gridCol w:w="1869"/>
              <w:gridCol w:w="1700"/>
              <w:gridCol w:w="1909"/>
            </w:tblGrid>
            <w:tr w:rsidR="00053253" w:rsidRPr="00D27E22" w:rsidTr="00053253">
              <w:trPr>
                <w:trHeight w:val="248"/>
                <w:jc w:val="center"/>
              </w:trPr>
              <w:tc>
                <w:tcPr>
                  <w:tcW w:w="1832" w:type="pct"/>
                  <w:gridSpan w:val="2"/>
                  <w:vMerge w:val="restart"/>
                  <w:vAlign w:val="center"/>
                </w:tcPr>
                <w:p w:rsidR="00053253" w:rsidRPr="00D27E22" w:rsidRDefault="00053253" w:rsidP="00053253">
                  <w:pPr>
                    <w:jc w:val="center"/>
                    <w:rPr>
                      <w:rFonts w:ascii="Calibri" w:hAnsi="Calibri" w:cs="Calibri"/>
                      <w:color w:val="000000" w:themeColor="text1"/>
                      <w:szCs w:val="21"/>
                    </w:rPr>
                  </w:pPr>
                  <w:r w:rsidRPr="00D27E22">
                    <w:rPr>
                      <w:rFonts w:ascii="Calibri" w:hAnsi="Calibri" w:cs="Calibri" w:hint="eastAsia"/>
                      <w:color w:val="000000" w:themeColor="text1"/>
                      <w:szCs w:val="21"/>
                    </w:rPr>
                    <w:lastRenderedPageBreak/>
                    <w:t>项目</w:t>
                  </w:r>
                </w:p>
              </w:tc>
              <w:tc>
                <w:tcPr>
                  <w:tcW w:w="3168" w:type="pct"/>
                  <w:gridSpan w:val="3"/>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物料量</w:t>
                  </w:r>
                </w:p>
              </w:tc>
            </w:tr>
            <w:tr w:rsidR="00053253" w:rsidRPr="00D27E22" w:rsidTr="00053253">
              <w:trPr>
                <w:trHeight w:val="248"/>
                <w:jc w:val="center"/>
              </w:trPr>
              <w:tc>
                <w:tcPr>
                  <w:tcW w:w="1832" w:type="pct"/>
                  <w:gridSpan w:val="2"/>
                  <w:vMerge/>
                </w:tcPr>
                <w:p w:rsidR="00053253" w:rsidRPr="00D27E22" w:rsidRDefault="00053253" w:rsidP="00A37589">
                  <w:pPr>
                    <w:jc w:val="center"/>
                    <w:rPr>
                      <w:rFonts w:ascii="Calibri" w:hAnsi="Calibri" w:cs="Calibri"/>
                      <w:color w:val="000000" w:themeColor="text1"/>
                      <w:szCs w:val="21"/>
                    </w:rPr>
                  </w:pPr>
                </w:p>
              </w:tc>
              <w:tc>
                <w:tcPr>
                  <w:tcW w:w="1081"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t/a</w:t>
                  </w:r>
                </w:p>
              </w:tc>
              <w:tc>
                <w:tcPr>
                  <w:tcW w:w="983"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t/d</w:t>
                  </w:r>
                </w:p>
              </w:tc>
              <w:tc>
                <w:tcPr>
                  <w:tcW w:w="1104"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t/h</w:t>
                  </w:r>
                </w:p>
              </w:tc>
            </w:tr>
            <w:tr w:rsidR="00053253" w:rsidRPr="00D27E22" w:rsidTr="00053253">
              <w:trPr>
                <w:trHeight w:val="248"/>
                <w:jc w:val="center"/>
              </w:trPr>
              <w:tc>
                <w:tcPr>
                  <w:tcW w:w="1832" w:type="pct"/>
                  <w:gridSpan w:val="2"/>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成品</w:t>
                  </w:r>
                </w:p>
              </w:tc>
              <w:tc>
                <w:tcPr>
                  <w:tcW w:w="1081"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60000</w:t>
                  </w:r>
                </w:p>
              </w:tc>
              <w:tc>
                <w:tcPr>
                  <w:tcW w:w="983"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20</w:t>
                  </w:r>
                </w:p>
              </w:tc>
              <w:tc>
                <w:tcPr>
                  <w:tcW w:w="1104"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2.5</w:t>
                  </w:r>
                </w:p>
              </w:tc>
            </w:tr>
            <w:tr w:rsidR="00053253" w:rsidRPr="00D27E22" w:rsidTr="00053253">
              <w:trPr>
                <w:trHeight w:val="248"/>
                <w:jc w:val="center"/>
              </w:trPr>
              <w:tc>
                <w:tcPr>
                  <w:tcW w:w="916" w:type="pct"/>
                  <w:vMerge w:val="restart"/>
                  <w:vAlign w:val="center"/>
                </w:tcPr>
                <w:p w:rsidR="00053253" w:rsidRPr="00D27E22" w:rsidRDefault="00053253" w:rsidP="00053253">
                  <w:pPr>
                    <w:jc w:val="center"/>
                    <w:rPr>
                      <w:rFonts w:ascii="Calibri" w:hAnsi="Calibri" w:cs="Calibri"/>
                      <w:color w:val="000000" w:themeColor="text1"/>
                      <w:szCs w:val="21"/>
                    </w:rPr>
                  </w:pPr>
                  <w:r w:rsidRPr="00D27E22">
                    <w:rPr>
                      <w:rFonts w:ascii="Calibri" w:hAnsi="Calibri" w:cs="Calibri" w:hint="eastAsia"/>
                      <w:color w:val="000000" w:themeColor="text1"/>
                      <w:szCs w:val="21"/>
                    </w:rPr>
                    <w:t>原料</w:t>
                  </w:r>
                </w:p>
              </w:tc>
              <w:tc>
                <w:tcPr>
                  <w:tcW w:w="916"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花岗岩</w:t>
                  </w:r>
                </w:p>
              </w:tc>
              <w:tc>
                <w:tcPr>
                  <w:tcW w:w="1081"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46700</w:t>
                  </w:r>
                </w:p>
              </w:tc>
              <w:tc>
                <w:tcPr>
                  <w:tcW w:w="983"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155.7</w:t>
                  </w:r>
                </w:p>
              </w:tc>
              <w:tc>
                <w:tcPr>
                  <w:tcW w:w="1104"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19.45</w:t>
                  </w:r>
                </w:p>
              </w:tc>
            </w:tr>
            <w:tr w:rsidR="00053253" w:rsidRPr="00D27E22" w:rsidTr="00053253">
              <w:trPr>
                <w:trHeight w:val="248"/>
                <w:jc w:val="center"/>
              </w:trPr>
              <w:tc>
                <w:tcPr>
                  <w:tcW w:w="916" w:type="pct"/>
                  <w:vMerge/>
                </w:tcPr>
                <w:p w:rsidR="00053253" w:rsidRPr="00D27E22" w:rsidRDefault="00053253" w:rsidP="00A37589">
                  <w:pPr>
                    <w:jc w:val="center"/>
                    <w:rPr>
                      <w:rFonts w:ascii="Calibri" w:hAnsi="Calibri" w:cs="Calibri"/>
                      <w:color w:val="000000" w:themeColor="text1"/>
                      <w:szCs w:val="21"/>
                    </w:rPr>
                  </w:pPr>
                </w:p>
              </w:tc>
              <w:tc>
                <w:tcPr>
                  <w:tcW w:w="916"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重过磷酸钙</w:t>
                  </w:r>
                </w:p>
              </w:tc>
              <w:tc>
                <w:tcPr>
                  <w:tcW w:w="1081"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color w:val="000000" w:themeColor="text1"/>
                      <w:szCs w:val="21"/>
                    </w:rPr>
                    <w:t>12800</w:t>
                  </w:r>
                </w:p>
              </w:tc>
              <w:tc>
                <w:tcPr>
                  <w:tcW w:w="983"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color w:val="000000" w:themeColor="text1"/>
                      <w:szCs w:val="21"/>
                    </w:rPr>
                    <w:t>42.67</w:t>
                  </w:r>
                </w:p>
              </w:tc>
              <w:tc>
                <w:tcPr>
                  <w:tcW w:w="1104"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5.33</w:t>
                  </w:r>
                </w:p>
              </w:tc>
            </w:tr>
            <w:tr w:rsidR="00053253" w:rsidRPr="00D27E22" w:rsidTr="00053253">
              <w:trPr>
                <w:trHeight w:val="248"/>
                <w:jc w:val="center"/>
              </w:trPr>
              <w:tc>
                <w:tcPr>
                  <w:tcW w:w="916" w:type="pct"/>
                  <w:vMerge/>
                </w:tcPr>
                <w:p w:rsidR="00053253" w:rsidRPr="00D27E22" w:rsidRDefault="00053253" w:rsidP="00A37589">
                  <w:pPr>
                    <w:jc w:val="center"/>
                    <w:rPr>
                      <w:rFonts w:ascii="Calibri" w:hAnsi="Calibri" w:cs="Calibri"/>
                      <w:color w:val="000000" w:themeColor="text1"/>
                      <w:szCs w:val="21"/>
                    </w:rPr>
                  </w:pPr>
                </w:p>
              </w:tc>
              <w:tc>
                <w:tcPr>
                  <w:tcW w:w="916"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氯化钾</w:t>
                  </w:r>
                </w:p>
              </w:tc>
              <w:tc>
                <w:tcPr>
                  <w:tcW w:w="1081"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300</w:t>
                  </w:r>
                </w:p>
              </w:tc>
              <w:tc>
                <w:tcPr>
                  <w:tcW w:w="983"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1.0</w:t>
                  </w:r>
                </w:p>
              </w:tc>
              <w:tc>
                <w:tcPr>
                  <w:tcW w:w="1104" w:type="pct"/>
                  <w:vAlign w:val="center"/>
                </w:tcPr>
                <w:p w:rsidR="00053253" w:rsidRPr="00D27E22" w:rsidRDefault="00053253" w:rsidP="00A37589">
                  <w:pPr>
                    <w:jc w:val="center"/>
                    <w:rPr>
                      <w:rFonts w:ascii="Calibri" w:hAnsi="Calibri" w:cs="Calibri"/>
                      <w:color w:val="000000" w:themeColor="text1"/>
                      <w:szCs w:val="21"/>
                    </w:rPr>
                  </w:pPr>
                  <w:r w:rsidRPr="00D27E22">
                    <w:rPr>
                      <w:rFonts w:ascii="Calibri" w:hAnsi="Calibri" w:cs="Calibri" w:hint="eastAsia"/>
                      <w:color w:val="000000" w:themeColor="text1"/>
                      <w:szCs w:val="21"/>
                    </w:rPr>
                    <w:t>0.125</w:t>
                  </w:r>
                </w:p>
              </w:tc>
            </w:tr>
          </w:tbl>
          <w:p w:rsidR="00B936DC" w:rsidRPr="00D27E22" w:rsidRDefault="00B936DC" w:rsidP="00D27E22">
            <w:pPr>
              <w:spacing w:line="520" w:lineRule="exact"/>
              <w:ind w:firstLineChars="200" w:firstLine="480"/>
              <w:rPr>
                <w:rFonts w:ascii="Calibri" w:eastAsia="黑体" w:hAnsi="黑体"/>
                <w:color w:val="000000" w:themeColor="text1"/>
                <w:sz w:val="24"/>
              </w:rPr>
            </w:pPr>
            <w:r w:rsidRPr="00D27E22">
              <w:rPr>
                <w:rFonts w:ascii="Calibri" w:eastAsia="黑体" w:hAnsi="黑体" w:hint="eastAsia"/>
                <w:color w:val="000000" w:themeColor="text1"/>
                <w:sz w:val="24"/>
              </w:rPr>
              <w:t>表</w:t>
            </w:r>
            <w:r w:rsidRPr="00D27E22">
              <w:rPr>
                <w:rFonts w:ascii="Calibri" w:eastAsia="黑体" w:hAnsi="黑体" w:hint="eastAsia"/>
                <w:color w:val="000000" w:themeColor="text1"/>
                <w:sz w:val="24"/>
              </w:rPr>
              <w:t xml:space="preserve">8                  </w:t>
            </w:r>
            <w:r w:rsidRPr="00D27E22">
              <w:rPr>
                <w:rFonts w:eastAsia="黑体" w:hint="eastAsia"/>
                <w:color w:val="000000" w:themeColor="text1"/>
                <w:sz w:val="24"/>
              </w:rPr>
              <w:t xml:space="preserve"> </w:t>
            </w:r>
            <w:r w:rsidRPr="00D27E22">
              <w:rPr>
                <w:rFonts w:ascii="Calibri" w:eastAsia="黑体" w:hAnsi="黑体" w:hint="eastAsia"/>
                <w:color w:val="000000" w:themeColor="text1"/>
                <w:sz w:val="24"/>
              </w:rPr>
              <w:t>原有项目</w:t>
            </w:r>
            <w:r w:rsidRPr="00D27E22">
              <w:rPr>
                <w:rFonts w:eastAsia="黑体" w:hAnsi="黑体" w:hint="eastAsia"/>
                <w:color w:val="000000" w:themeColor="text1"/>
                <w:sz w:val="24"/>
              </w:rPr>
              <w:t>生产线产品规格表</w:t>
            </w:r>
            <w:r w:rsidRPr="00D27E22">
              <w:rPr>
                <w:rFonts w:eastAsia="黑体" w:hint="eastAsia"/>
                <w:color w:val="000000" w:themeColor="text1"/>
                <w:sz w:val="24"/>
              </w:rPr>
              <w:t xml:space="preserve">  </w:t>
            </w:r>
          </w:p>
          <w:tbl>
            <w:tblPr>
              <w:tblW w:w="5000" w:type="pct"/>
              <w:tblBorders>
                <w:top w:val="single" w:sz="12" w:space="0" w:color="auto"/>
                <w:bottom w:val="single" w:sz="12" w:space="0" w:color="auto"/>
                <w:insideH w:val="single" w:sz="6" w:space="0" w:color="auto"/>
                <w:insideV w:val="single" w:sz="6" w:space="0" w:color="auto"/>
              </w:tblBorders>
              <w:tblLook w:val="04A0"/>
            </w:tblPr>
            <w:tblGrid>
              <w:gridCol w:w="951"/>
              <w:gridCol w:w="1963"/>
              <w:gridCol w:w="1506"/>
              <w:gridCol w:w="1918"/>
              <w:gridCol w:w="2308"/>
            </w:tblGrid>
            <w:tr w:rsidR="00053253" w:rsidRPr="00D27E22" w:rsidTr="00053253">
              <w:trPr>
                <w:trHeight w:val="289"/>
              </w:trPr>
              <w:tc>
                <w:tcPr>
                  <w:tcW w:w="550"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宋体"/>
                      <w:color w:val="000000" w:themeColor="text1"/>
                      <w:szCs w:val="21"/>
                    </w:rPr>
                    <w:t>序号</w:t>
                  </w:r>
                </w:p>
              </w:tc>
              <w:tc>
                <w:tcPr>
                  <w:tcW w:w="1135"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宋体"/>
                      <w:color w:val="000000" w:themeColor="text1"/>
                      <w:szCs w:val="21"/>
                    </w:rPr>
                    <w:t>产品名称</w:t>
                  </w:r>
                </w:p>
              </w:tc>
              <w:tc>
                <w:tcPr>
                  <w:tcW w:w="871"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宋体"/>
                      <w:color w:val="000000" w:themeColor="text1"/>
                      <w:szCs w:val="21"/>
                    </w:rPr>
                    <w:t>品种</w:t>
                  </w:r>
                </w:p>
              </w:tc>
              <w:tc>
                <w:tcPr>
                  <w:tcW w:w="1109"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宋体" w:hint="eastAsia"/>
                      <w:color w:val="000000" w:themeColor="text1"/>
                      <w:szCs w:val="21"/>
                    </w:rPr>
                    <w:t>规格</w:t>
                  </w:r>
                </w:p>
              </w:tc>
              <w:tc>
                <w:tcPr>
                  <w:tcW w:w="1335"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宋体" w:hint="eastAsia"/>
                      <w:color w:val="000000" w:themeColor="text1"/>
                      <w:szCs w:val="21"/>
                    </w:rPr>
                    <w:t>执行标准</w:t>
                  </w:r>
                </w:p>
              </w:tc>
            </w:tr>
            <w:tr w:rsidR="00053253" w:rsidRPr="00D27E22" w:rsidTr="00053253">
              <w:trPr>
                <w:trHeight w:val="289"/>
              </w:trPr>
              <w:tc>
                <w:tcPr>
                  <w:tcW w:w="550"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1135" w:type="pct"/>
                  <w:vMerge w:val="restar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宋体"/>
                      <w:color w:val="000000" w:themeColor="text1"/>
                      <w:szCs w:val="21"/>
                    </w:rPr>
                    <w:t>钙镁磷钾天然多元素复混肥</w:t>
                  </w:r>
                </w:p>
              </w:tc>
              <w:tc>
                <w:tcPr>
                  <w:tcW w:w="871"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hint="eastAsia"/>
                      <w:color w:val="000000" w:themeColor="text1"/>
                      <w:szCs w:val="21"/>
                    </w:rPr>
                    <w:t>粒状</w:t>
                  </w:r>
                </w:p>
              </w:tc>
              <w:tc>
                <w:tcPr>
                  <w:tcW w:w="1109"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hint="eastAsia"/>
                      <w:color w:val="000000" w:themeColor="text1"/>
                      <w:szCs w:val="21"/>
                    </w:rPr>
                    <w:t>粒状≤</w:t>
                  </w:r>
                  <w:r w:rsidRPr="00D27E22">
                    <w:rPr>
                      <w:rFonts w:ascii="Calibri" w:hAnsi="Calibri" w:hint="eastAsia"/>
                      <w:color w:val="000000" w:themeColor="text1"/>
                      <w:szCs w:val="21"/>
                    </w:rPr>
                    <w:t>5mm</w:t>
                  </w:r>
                </w:p>
              </w:tc>
              <w:tc>
                <w:tcPr>
                  <w:tcW w:w="1335" w:type="pct"/>
                  <w:vMerge w:val="restar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hint="eastAsia"/>
                      <w:color w:val="000000" w:themeColor="text1"/>
                      <w:szCs w:val="21"/>
                    </w:rPr>
                    <w:t>HG2598</w:t>
                  </w:r>
                  <w:r w:rsidRPr="00D27E22">
                    <w:rPr>
                      <w:rFonts w:ascii="Calibri" w:hAnsi="Calibri" w:hint="eastAsia"/>
                      <w:color w:val="000000" w:themeColor="text1"/>
                      <w:szCs w:val="21"/>
                    </w:rPr>
                    <w:t>—</w:t>
                  </w:r>
                  <w:r w:rsidRPr="00D27E22">
                    <w:rPr>
                      <w:rFonts w:ascii="Calibri" w:hAnsi="Calibri" w:hint="eastAsia"/>
                      <w:color w:val="000000" w:themeColor="text1"/>
                      <w:szCs w:val="21"/>
                    </w:rPr>
                    <w:t>94</w:t>
                  </w:r>
                </w:p>
              </w:tc>
            </w:tr>
            <w:tr w:rsidR="00053253" w:rsidRPr="00D27E22" w:rsidTr="00053253">
              <w:trPr>
                <w:trHeight w:val="289"/>
              </w:trPr>
              <w:tc>
                <w:tcPr>
                  <w:tcW w:w="550"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1135" w:type="pct"/>
                  <w:vMerge/>
                  <w:vAlign w:val="center"/>
                  <w:hideMark/>
                </w:tcPr>
                <w:p w:rsidR="00053253" w:rsidRPr="00D27E22" w:rsidRDefault="00053253" w:rsidP="00A37589">
                  <w:pPr>
                    <w:jc w:val="center"/>
                    <w:rPr>
                      <w:rFonts w:ascii="Calibri" w:hAnsi="Calibri"/>
                      <w:color w:val="000000" w:themeColor="text1"/>
                      <w:szCs w:val="21"/>
                    </w:rPr>
                  </w:pPr>
                </w:p>
              </w:tc>
              <w:tc>
                <w:tcPr>
                  <w:tcW w:w="871"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hint="eastAsia"/>
                      <w:color w:val="000000" w:themeColor="text1"/>
                      <w:szCs w:val="21"/>
                    </w:rPr>
                    <w:t>粉状</w:t>
                  </w:r>
                </w:p>
              </w:tc>
              <w:tc>
                <w:tcPr>
                  <w:tcW w:w="1109" w:type="pct"/>
                  <w:vAlign w:val="center"/>
                  <w:hideMark/>
                </w:tcPr>
                <w:p w:rsidR="00053253" w:rsidRPr="00D27E22" w:rsidRDefault="00053253" w:rsidP="00A37589">
                  <w:pPr>
                    <w:jc w:val="center"/>
                    <w:rPr>
                      <w:rFonts w:ascii="Calibri" w:hAnsi="Calibri"/>
                      <w:color w:val="000000" w:themeColor="text1"/>
                      <w:szCs w:val="21"/>
                    </w:rPr>
                  </w:pPr>
                  <w:r w:rsidRPr="00D27E22">
                    <w:rPr>
                      <w:rFonts w:ascii="Calibri" w:hAnsi="Calibri" w:hint="eastAsia"/>
                      <w:color w:val="000000" w:themeColor="text1"/>
                      <w:szCs w:val="21"/>
                    </w:rPr>
                    <w:t>粉状≤</w:t>
                  </w:r>
                  <w:r w:rsidRPr="00D27E22">
                    <w:rPr>
                      <w:rFonts w:ascii="Calibri" w:hAnsi="Calibri" w:hint="eastAsia"/>
                      <w:color w:val="000000" w:themeColor="text1"/>
                      <w:szCs w:val="21"/>
                    </w:rPr>
                    <w:t>0.5mm</w:t>
                  </w:r>
                </w:p>
              </w:tc>
              <w:tc>
                <w:tcPr>
                  <w:tcW w:w="1335" w:type="pct"/>
                  <w:vMerge/>
                  <w:vAlign w:val="center"/>
                  <w:hideMark/>
                </w:tcPr>
                <w:p w:rsidR="00053253" w:rsidRPr="00D27E22" w:rsidRDefault="00053253" w:rsidP="00A37589">
                  <w:pPr>
                    <w:jc w:val="center"/>
                    <w:rPr>
                      <w:rFonts w:ascii="Calibri" w:hAnsi="Calibri"/>
                      <w:color w:val="000000" w:themeColor="text1"/>
                      <w:szCs w:val="21"/>
                    </w:rPr>
                  </w:pPr>
                </w:p>
              </w:tc>
            </w:tr>
          </w:tbl>
          <w:p w:rsidR="00B936DC" w:rsidRPr="00D27E22" w:rsidRDefault="00B936DC" w:rsidP="00D27E22">
            <w:pPr>
              <w:spacing w:line="520" w:lineRule="exact"/>
              <w:ind w:firstLineChars="200" w:firstLine="420"/>
              <w:rPr>
                <w:rFonts w:ascii="Calibri" w:hAnsi="Calibri"/>
                <w:color w:val="000000" w:themeColor="text1"/>
                <w:szCs w:val="21"/>
              </w:rPr>
            </w:pPr>
            <w:r w:rsidRPr="00D27E22">
              <w:rPr>
                <w:rFonts w:ascii="Calibri" w:hAnsi="Calibri" w:hint="eastAsia"/>
                <w:color w:val="000000" w:themeColor="text1"/>
                <w:szCs w:val="21"/>
              </w:rPr>
              <w:t>注：实际生产过程中粒状产品主要为两种，分别为</w:t>
            </w:r>
            <w:r w:rsidRPr="00D27E22">
              <w:rPr>
                <w:rFonts w:ascii="Calibri" w:hAnsi="Calibri" w:hint="eastAsia"/>
                <w:color w:val="000000" w:themeColor="text1"/>
                <w:szCs w:val="21"/>
              </w:rPr>
              <w:t>1.5-2.5mm</w:t>
            </w:r>
            <w:r w:rsidRPr="00D27E22">
              <w:rPr>
                <w:rFonts w:ascii="Calibri" w:hAnsi="Calibri" w:hint="eastAsia"/>
                <w:color w:val="000000" w:themeColor="text1"/>
                <w:szCs w:val="21"/>
              </w:rPr>
              <w:t>、</w:t>
            </w:r>
            <w:r w:rsidRPr="00D27E22">
              <w:rPr>
                <w:rFonts w:ascii="Calibri" w:hAnsi="Calibri" w:hint="eastAsia"/>
                <w:color w:val="000000" w:themeColor="text1"/>
                <w:szCs w:val="21"/>
              </w:rPr>
              <w:t>2.5-4mm</w:t>
            </w:r>
            <w:r w:rsidRPr="00D27E22">
              <w:rPr>
                <w:rFonts w:ascii="Calibri" w:hAnsi="Calibri" w:hint="eastAsia"/>
                <w:color w:val="000000" w:themeColor="text1"/>
                <w:szCs w:val="21"/>
              </w:rPr>
              <w:t>。</w:t>
            </w:r>
          </w:p>
          <w:p w:rsidR="00B936DC" w:rsidRPr="00D27E22" w:rsidRDefault="00B936DC" w:rsidP="00D27E22">
            <w:pPr>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5</w:t>
            </w:r>
            <w:r w:rsidRPr="00D27E22">
              <w:rPr>
                <w:rFonts w:ascii="Calibri" w:hAnsi="Calibri" w:hint="eastAsia"/>
                <w:bCs/>
                <w:color w:val="000000" w:themeColor="text1"/>
                <w:sz w:val="24"/>
              </w:rPr>
              <w:t>、原有工程工作制度</w:t>
            </w:r>
          </w:p>
          <w:p w:rsidR="00BB48A9" w:rsidRPr="00D27E22" w:rsidRDefault="00B936D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职工定员为</w:t>
            </w:r>
            <w:r w:rsidRPr="00D27E22">
              <w:rPr>
                <w:rFonts w:ascii="Calibri" w:hAnsi="Calibri" w:hint="eastAsia"/>
                <w:color w:val="000000" w:themeColor="text1"/>
                <w:sz w:val="24"/>
              </w:rPr>
              <w:t>10</w:t>
            </w:r>
            <w:r w:rsidRPr="00D27E22">
              <w:rPr>
                <w:rFonts w:ascii="Calibri" w:hAnsi="Calibri" w:hint="eastAsia"/>
                <w:color w:val="000000" w:themeColor="text1"/>
                <w:sz w:val="24"/>
              </w:rPr>
              <w:t>人，采用</w:t>
            </w:r>
            <w:r w:rsidRPr="00D27E22">
              <w:rPr>
                <w:rFonts w:ascii="Calibri" w:hAnsi="Calibri" w:hint="eastAsia"/>
                <w:color w:val="000000" w:themeColor="text1"/>
                <w:sz w:val="24"/>
              </w:rPr>
              <w:t>8</w:t>
            </w:r>
            <w:r w:rsidRPr="00D27E22">
              <w:rPr>
                <w:rFonts w:ascii="Calibri" w:hAnsi="Calibri" w:hint="eastAsia"/>
                <w:color w:val="000000" w:themeColor="text1"/>
                <w:sz w:val="24"/>
              </w:rPr>
              <w:t>小时工作制度，全年工作</w:t>
            </w:r>
            <w:r w:rsidRPr="00D27E22">
              <w:rPr>
                <w:rFonts w:ascii="Calibri" w:hAnsi="Calibri" w:hint="eastAsia"/>
                <w:color w:val="000000" w:themeColor="text1"/>
                <w:sz w:val="24"/>
              </w:rPr>
              <w:t>300</w:t>
            </w:r>
            <w:r w:rsidRPr="00D27E22">
              <w:rPr>
                <w:rFonts w:ascii="Calibri" w:hAnsi="Calibri" w:hint="eastAsia"/>
                <w:color w:val="000000" w:themeColor="text1"/>
                <w:sz w:val="24"/>
              </w:rPr>
              <w:t>天。</w:t>
            </w:r>
            <w:r w:rsidRPr="00D27E22">
              <w:rPr>
                <w:rFonts w:ascii="Calibri" w:hAnsi="Calibri" w:hint="eastAsia"/>
                <w:bCs/>
                <w:color w:val="000000" w:themeColor="text1"/>
                <w:sz w:val="24"/>
              </w:rPr>
              <w:t>职工多为附近的居民，均不在厂区内食宿。</w:t>
            </w:r>
          </w:p>
          <w:p w:rsidR="00B936DC" w:rsidRPr="00D27E22" w:rsidRDefault="00B936DC" w:rsidP="00D27E22">
            <w:pPr>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6</w:t>
            </w:r>
            <w:r w:rsidRPr="00D27E22">
              <w:rPr>
                <w:rFonts w:ascii="Calibri" w:hAnsi="Calibri" w:hint="eastAsia"/>
                <w:bCs/>
                <w:color w:val="000000" w:themeColor="text1"/>
                <w:sz w:val="24"/>
              </w:rPr>
              <w:t>、原有工程生产工艺流程</w:t>
            </w:r>
          </w:p>
          <w:p w:rsidR="00A853BE" w:rsidRPr="00D27E22" w:rsidRDefault="00A853BE" w:rsidP="00A853BE">
            <w:pPr>
              <w:rPr>
                <w:rFonts w:ascii="Calibri" w:hAnsi="Calibri"/>
                <w:bCs/>
                <w:color w:val="000000" w:themeColor="text1"/>
                <w:sz w:val="24"/>
              </w:rPr>
            </w:pPr>
            <w:r w:rsidRPr="00D27E22">
              <w:rPr>
                <w:color w:val="000000" w:themeColor="text1"/>
              </w:rPr>
              <w:object w:dxaOrig="10534" w:dyaOrig="4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35pt;height:185.45pt" o:ole="">
                  <v:imagedata r:id="rId9" o:title=""/>
                </v:shape>
                <o:OLEObject Type="Embed" ProgID="Visio.Drawing.11" ShapeID="_x0000_i1025" DrawAspect="Content" ObjectID="_1673775676" r:id="rId10"/>
              </w:object>
            </w:r>
          </w:p>
          <w:p w:rsidR="00BB48A9" w:rsidRPr="00D27E22" w:rsidRDefault="00B936DC" w:rsidP="00D27E22">
            <w:pPr>
              <w:spacing w:line="520" w:lineRule="exact"/>
              <w:ind w:firstLineChars="200" w:firstLine="480"/>
              <w:rPr>
                <w:rFonts w:ascii="Calibri" w:hAnsi="Calibri"/>
                <w:color w:val="000000" w:themeColor="text1"/>
                <w:sz w:val="24"/>
              </w:rPr>
            </w:pPr>
            <w:r w:rsidRPr="00D27E22">
              <w:rPr>
                <w:rFonts w:ascii="Calibri" w:eastAsia="黑体" w:hAnsi="黑体"/>
                <w:color w:val="000000" w:themeColor="text1"/>
                <w:sz w:val="24"/>
              </w:rPr>
              <w:t>图</w:t>
            </w:r>
            <w:r w:rsidRPr="00D27E22">
              <w:rPr>
                <w:rFonts w:ascii="Calibri" w:eastAsia="黑体" w:hAnsi="Calibri" w:hint="eastAsia"/>
                <w:color w:val="000000" w:themeColor="text1"/>
                <w:sz w:val="24"/>
              </w:rPr>
              <w:t>1</w:t>
            </w:r>
            <w:r w:rsidRPr="00D27E22">
              <w:rPr>
                <w:rFonts w:ascii="Calibri" w:eastAsia="黑体" w:hAnsi="Calibri"/>
                <w:color w:val="000000" w:themeColor="text1"/>
                <w:sz w:val="24"/>
              </w:rPr>
              <w:t xml:space="preserve">                  </w:t>
            </w:r>
            <w:r w:rsidRPr="00D27E22">
              <w:rPr>
                <w:rFonts w:ascii="Calibri" w:eastAsia="黑体" w:hAnsi="黑体" w:hint="eastAsia"/>
                <w:color w:val="000000" w:themeColor="text1"/>
                <w:sz w:val="24"/>
              </w:rPr>
              <w:t>工艺流程及产污环节图</w:t>
            </w:r>
          </w:p>
          <w:p w:rsidR="00B936DC" w:rsidRPr="00D27E22" w:rsidRDefault="00B936D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风化花岗岩直接用汽车运送到生产线的原料储库备用，然后用推土机推至皮带运输机上，送往颚式破碎机进行破碎，破碎后的产物再由皮带机输送至球磨机中进行研磨，研磨前，把重过磷酸钙和氯化钾一起加入球磨机进行研磨；研磨后，进入中转料仓中暂存，当需要粉状物料时，此时物料可进入仓底的打包机进行打包。另外需要进行造粒的粉状物料送往圆盘造粒机中，加入一定比例的水进行造粒，然后由皮带机送往电干燥器进行烘干，烘干后送入冷却筒进行冷却，然后由分级筛（两</w:t>
            </w:r>
            <w:r w:rsidRPr="00D27E22">
              <w:rPr>
                <w:rFonts w:ascii="Calibri" w:hAnsi="Calibri" w:hint="eastAsia"/>
                <w:color w:val="000000" w:themeColor="text1"/>
                <w:sz w:val="24"/>
              </w:rPr>
              <w:lastRenderedPageBreak/>
              <w:t>层）筛分出来不同大小粒径的产品，主要为</w:t>
            </w:r>
            <w:r w:rsidRPr="00D27E22">
              <w:rPr>
                <w:rFonts w:ascii="Calibri" w:hAnsi="Calibri" w:hint="eastAsia"/>
                <w:color w:val="000000" w:themeColor="text1"/>
                <w:sz w:val="24"/>
              </w:rPr>
              <w:t>1.5-2.5mm</w:t>
            </w:r>
            <w:r w:rsidRPr="00D27E22">
              <w:rPr>
                <w:rFonts w:ascii="Calibri" w:hAnsi="Calibri" w:hint="eastAsia"/>
                <w:color w:val="000000" w:themeColor="text1"/>
                <w:sz w:val="24"/>
              </w:rPr>
              <w:t>粒径和</w:t>
            </w:r>
            <w:r w:rsidRPr="00D27E22">
              <w:rPr>
                <w:rFonts w:ascii="Calibri" w:hAnsi="Calibri" w:hint="eastAsia"/>
                <w:color w:val="000000" w:themeColor="text1"/>
                <w:sz w:val="24"/>
              </w:rPr>
              <w:t>2.5-4mm</w:t>
            </w:r>
            <w:r w:rsidRPr="00D27E22">
              <w:rPr>
                <w:rFonts w:ascii="Calibri" w:hAnsi="Calibri" w:hint="eastAsia"/>
                <w:color w:val="000000" w:themeColor="text1"/>
                <w:sz w:val="24"/>
              </w:rPr>
              <w:t>粒径，最上层大于</w:t>
            </w:r>
            <w:r w:rsidRPr="00D27E22">
              <w:rPr>
                <w:rFonts w:ascii="Calibri" w:hAnsi="Calibri" w:hint="eastAsia"/>
                <w:color w:val="000000" w:themeColor="text1"/>
                <w:sz w:val="24"/>
              </w:rPr>
              <w:t>4mm</w:t>
            </w:r>
            <w:r w:rsidRPr="00D27E22">
              <w:rPr>
                <w:rFonts w:ascii="Calibri" w:hAnsi="Calibri" w:hint="eastAsia"/>
                <w:color w:val="000000" w:themeColor="text1"/>
                <w:sz w:val="24"/>
              </w:rPr>
              <w:t>粒径的再经破碎机破碎后和最下层小于</w:t>
            </w:r>
            <w:r w:rsidRPr="00D27E22">
              <w:rPr>
                <w:rFonts w:ascii="Calibri" w:hAnsi="Calibri" w:hint="eastAsia"/>
                <w:color w:val="000000" w:themeColor="text1"/>
                <w:sz w:val="24"/>
              </w:rPr>
              <w:t>1.5mm</w:t>
            </w:r>
            <w:r w:rsidRPr="00D27E22">
              <w:rPr>
                <w:rFonts w:ascii="Calibri" w:hAnsi="Calibri" w:hint="eastAsia"/>
                <w:color w:val="000000" w:themeColor="text1"/>
                <w:sz w:val="24"/>
              </w:rPr>
              <w:t>粒径的进入造粒机造粒。最后工人进行成品分类，包装后出厂。</w:t>
            </w:r>
          </w:p>
          <w:p w:rsidR="00747283" w:rsidRPr="00D27E22" w:rsidRDefault="00747283" w:rsidP="00D27E22">
            <w:pPr>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7</w:t>
            </w:r>
            <w:r w:rsidRPr="00D27E22">
              <w:rPr>
                <w:rFonts w:ascii="Calibri" w:hAnsi="Calibri" w:hint="eastAsia"/>
                <w:color w:val="000000" w:themeColor="text1"/>
                <w:sz w:val="24"/>
              </w:rPr>
              <w:t>、主要污染物及采取的措施</w:t>
            </w:r>
          </w:p>
          <w:p w:rsidR="00747283" w:rsidRPr="00D27E22" w:rsidRDefault="00747283" w:rsidP="00D27E22">
            <w:pPr>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原有工程环境影响及达标分析采用</w:t>
            </w:r>
            <w:r w:rsidRPr="00D27E22">
              <w:rPr>
                <w:rFonts w:ascii="Calibri" w:hAnsi="Calibri" w:hint="eastAsia"/>
                <w:color w:val="000000" w:themeColor="text1"/>
                <w:sz w:val="24"/>
              </w:rPr>
              <w:t>2020</w:t>
            </w:r>
            <w:r w:rsidRPr="00D27E22">
              <w:rPr>
                <w:rFonts w:ascii="Calibri" w:hAnsi="Calibri" w:hint="eastAsia"/>
                <w:color w:val="000000" w:themeColor="text1"/>
                <w:sz w:val="24"/>
              </w:rPr>
              <w:t>年</w:t>
            </w:r>
            <w:r w:rsidRPr="00D27E22">
              <w:rPr>
                <w:rFonts w:ascii="Calibri" w:hAnsi="Calibri" w:hint="eastAsia"/>
                <w:color w:val="000000" w:themeColor="text1"/>
                <w:sz w:val="24"/>
              </w:rPr>
              <w:t>9</w:t>
            </w:r>
            <w:r w:rsidRPr="00D27E22">
              <w:rPr>
                <w:rFonts w:ascii="Calibri" w:hAnsi="Calibri" w:hint="eastAsia"/>
                <w:color w:val="000000" w:themeColor="text1"/>
                <w:sz w:val="24"/>
              </w:rPr>
              <w:t>月份已验收的《</w:t>
            </w:r>
            <w:r w:rsidRPr="00D27E22">
              <w:rPr>
                <w:rFonts w:asciiTheme="minorHAnsi"/>
                <w:color w:val="000000" w:themeColor="text1"/>
                <w:sz w:val="24"/>
              </w:rPr>
              <w:t>平顶山市润森天然多元素矿物肥有限公司</w:t>
            </w:r>
            <w:r w:rsidRPr="00D27E22">
              <w:rPr>
                <w:rFonts w:ascii="Calibri" w:hAnsi="Calibri"/>
                <w:color w:val="000000" w:themeColor="text1"/>
                <w:sz w:val="24"/>
              </w:rPr>
              <w:t>60000</w:t>
            </w:r>
            <w:r w:rsidRPr="00D27E22">
              <w:rPr>
                <w:rFonts w:ascii="Calibri" w:hAnsi="宋体"/>
                <w:color w:val="000000" w:themeColor="text1"/>
                <w:sz w:val="24"/>
              </w:rPr>
              <w:t>吨</w:t>
            </w:r>
            <w:r w:rsidRPr="00D27E22">
              <w:rPr>
                <w:rFonts w:ascii="Calibri" w:hAnsi="Calibri"/>
                <w:color w:val="000000" w:themeColor="text1"/>
                <w:sz w:val="24"/>
              </w:rPr>
              <w:t>/</w:t>
            </w:r>
            <w:r w:rsidRPr="00D27E22">
              <w:rPr>
                <w:rFonts w:ascii="Calibri" w:hAnsi="宋体"/>
                <w:color w:val="000000" w:themeColor="text1"/>
                <w:sz w:val="24"/>
              </w:rPr>
              <w:t>年钙镁磷钾多元素复混肥生产项目</w:t>
            </w:r>
            <w:r w:rsidRPr="00D27E22">
              <w:rPr>
                <w:rFonts w:ascii="Calibri" w:hAnsi="Calibri" w:hint="eastAsia"/>
                <w:color w:val="000000" w:themeColor="text1"/>
                <w:sz w:val="24"/>
              </w:rPr>
              <w:t>竣工环境保护验收监测报告》的监测数据。</w:t>
            </w:r>
          </w:p>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1</w:t>
            </w:r>
            <w:r w:rsidRPr="00D27E22">
              <w:rPr>
                <w:rFonts w:ascii="Calibri" w:hAnsi="Calibri" w:hint="eastAsia"/>
                <w:color w:val="000000" w:themeColor="text1"/>
                <w:sz w:val="24"/>
              </w:rPr>
              <w:t>）废气</w:t>
            </w:r>
          </w:p>
          <w:p w:rsidR="00747283" w:rsidRPr="00D27E22" w:rsidRDefault="00747283" w:rsidP="00D27E22">
            <w:pPr>
              <w:spacing w:line="520" w:lineRule="exact"/>
              <w:ind w:firstLineChars="200" w:firstLine="480"/>
              <w:rPr>
                <w:rFonts w:ascii="Calibri" w:eastAsia="黑体" w:hAnsi="黑体"/>
                <w:color w:val="000000" w:themeColor="text1"/>
                <w:sz w:val="24"/>
              </w:rPr>
            </w:pPr>
            <w:r w:rsidRPr="00D27E22">
              <w:rPr>
                <w:rFonts w:ascii="Calibri" w:eastAsia="黑体" w:hAnsi="黑体" w:hint="eastAsia"/>
                <w:color w:val="000000" w:themeColor="text1"/>
                <w:sz w:val="24"/>
              </w:rPr>
              <w:t>表</w:t>
            </w:r>
            <w:r w:rsidRPr="00D27E22">
              <w:rPr>
                <w:rFonts w:ascii="Calibri" w:eastAsia="黑体" w:hAnsi="黑体" w:hint="eastAsia"/>
                <w:color w:val="000000" w:themeColor="text1"/>
                <w:sz w:val="24"/>
              </w:rPr>
              <w:t xml:space="preserve">9                </w:t>
            </w:r>
            <w:r w:rsidRPr="00D27E22">
              <w:rPr>
                <w:rFonts w:ascii="Calibri" w:eastAsia="黑体" w:hAnsi="黑体" w:hint="eastAsia"/>
                <w:color w:val="000000" w:themeColor="text1"/>
                <w:sz w:val="24"/>
              </w:rPr>
              <w:t>项目大气污染物排放情况一览表</w:t>
            </w:r>
          </w:p>
          <w:tbl>
            <w:tblPr>
              <w:tblW w:w="8645" w:type="dxa"/>
              <w:tblBorders>
                <w:top w:val="single" w:sz="12" w:space="0" w:color="auto"/>
                <w:bottom w:val="single" w:sz="12" w:space="0" w:color="auto"/>
                <w:insideH w:val="single" w:sz="4" w:space="0" w:color="auto"/>
                <w:insideV w:val="single" w:sz="4" w:space="0" w:color="auto"/>
              </w:tblBorders>
              <w:tblLook w:val="04A0"/>
            </w:tblPr>
            <w:tblGrid>
              <w:gridCol w:w="738"/>
              <w:gridCol w:w="1328"/>
              <w:gridCol w:w="1032"/>
              <w:gridCol w:w="1032"/>
              <w:gridCol w:w="2213"/>
              <w:gridCol w:w="666"/>
              <w:gridCol w:w="1636"/>
            </w:tblGrid>
            <w:tr w:rsidR="00747283" w:rsidRPr="00D27E22" w:rsidTr="00A37589">
              <w:trPr>
                <w:trHeight w:val="413"/>
              </w:trPr>
              <w:tc>
                <w:tcPr>
                  <w:tcW w:w="42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名称</w:t>
                  </w:r>
                </w:p>
              </w:tc>
              <w:tc>
                <w:tcPr>
                  <w:tcW w:w="768"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来源</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污染物种类</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排放</w:t>
                  </w:r>
                </w:p>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形式</w:t>
                  </w:r>
                </w:p>
              </w:tc>
              <w:tc>
                <w:tcPr>
                  <w:tcW w:w="1280"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工艺及治理设施</w:t>
                  </w:r>
                </w:p>
              </w:tc>
              <w:tc>
                <w:tcPr>
                  <w:tcW w:w="385"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排放去向</w:t>
                  </w:r>
                </w:p>
              </w:tc>
              <w:tc>
                <w:tcPr>
                  <w:tcW w:w="946"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监测点</w:t>
                  </w:r>
                </w:p>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布置</w:t>
                  </w:r>
                </w:p>
              </w:tc>
            </w:tr>
            <w:tr w:rsidR="00747283" w:rsidRPr="00D27E22" w:rsidTr="00A37589">
              <w:trPr>
                <w:trHeight w:val="397"/>
              </w:trPr>
              <w:tc>
                <w:tcPr>
                  <w:tcW w:w="427" w:type="pct"/>
                  <w:vMerge w:val="restar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废气</w:t>
                  </w:r>
                </w:p>
              </w:tc>
              <w:tc>
                <w:tcPr>
                  <w:tcW w:w="768"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球磨</w:t>
                  </w:r>
                  <w:r w:rsidRPr="00D27E22">
                    <w:rPr>
                      <w:rFonts w:ascii="Calibri" w:hAnsi="Calibri" w:hint="eastAsia"/>
                      <w:color w:val="000000" w:themeColor="text1"/>
                      <w:szCs w:val="21"/>
                    </w:rPr>
                    <w:t>+</w:t>
                  </w:r>
                  <w:r w:rsidRPr="00D27E22">
                    <w:rPr>
                      <w:rFonts w:ascii="Calibri" w:hAnsi="Calibri" w:hint="eastAsia"/>
                      <w:color w:val="000000" w:themeColor="text1"/>
                      <w:szCs w:val="21"/>
                    </w:rPr>
                    <w:t>鄂破</w:t>
                  </w:r>
                  <w:r w:rsidRPr="00D27E22">
                    <w:rPr>
                      <w:rFonts w:ascii="Calibri" w:hAnsi="Calibri" w:hint="eastAsia"/>
                      <w:color w:val="000000" w:themeColor="text1"/>
                      <w:szCs w:val="21"/>
                    </w:rPr>
                    <w:t>+</w:t>
                  </w:r>
                  <w:r w:rsidRPr="00D27E22">
                    <w:rPr>
                      <w:rFonts w:ascii="Calibri" w:hAnsi="Calibri" w:hint="eastAsia"/>
                      <w:color w:val="000000" w:themeColor="text1"/>
                      <w:szCs w:val="21"/>
                    </w:rPr>
                    <w:t>混料环节</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97" w:type="pct"/>
                  <w:vAlign w:val="center"/>
                </w:tcPr>
                <w:p w:rsidR="00747283" w:rsidRPr="00D27E22" w:rsidRDefault="00747283" w:rsidP="00747283">
                  <w:pPr>
                    <w:snapToGrid w:val="0"/>
                    <w:ind w:firstLineChars="50" w:firstLine="105"/>
                    <w:jc w:val="left"/>
                    <w:rPr>
                      <w:rFonts w:ascii="Calibri" w:hAnsi="Calibri"/>
                      <w:color w:val="000000" w:themeColor="text1"/>
                      <w:szCs w:val="21"/>
                    </w:rPr>
                  </w:pPr>
                  <w:r w:rsidRPr="00D27E22">
                    <w:rPr>
                      <w:rFonts w:ascii="Calibri" w:hAnsi="Calibri" w:hint="eastAsia"/>
                      <w:color w:val="000000" w:themeColor="text1"/>
                      <w:szCs w:val="21"/>
                    </w:rPr>
                    <w:t>有组织</w:t>
                  </w:r>
                </w:p>
              </w:tc>
              <w:tc>
                <w:tcPr>
                  <w:tcW w:w="1280"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封在密闭车间内，袋式除尘器处理后离地</w:t>
                  </w:r>
                  <w:r w:rsidRPr="00D27E22">
                    <w:rPr>
                      <w:rFonts w:ascii="Calibri" w:hAnsi="Calibri" w:hint="eastAsia"/>
                      <w:color w:val="000000" w:themeColor="text1"/>
                      <w:szCs w:val="21"/>
                    </w:rPr>
                    <w:t>16m</w:t>
                  </w:r>
                  <w:r w:rsidRPr="00D27E22">
                    <w:rPr>
                      <w:rFonts w:ascii="Calibri" w:hAnsi="Calibri" w:hint="eastAsia"/>
                      <w:color w:val="000000" w:themeColor="text1"/>
                      <w:szCs w:val="21"/>
                    </w:rPr>
                    <w:t>进行排放</w:t>
                  </w:r>
                </w:p>
              </w:tc>
              <w:tc>
                <w:tcPr>
                  <w:tcW w:w="385" w:type="pct"/>
                  <w:vMerge w:val="restar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大气</w:t>
                  </w:r>
                </w:p>
              </w:tc>
              <w:tc>
                <w:tcPr>
                  <w:tcW w:w="946"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除尘器出口</w:t>
                  </w:r>
                </w:p>
              </w:tc>
            </w:tr>
            <w:tr w:rsidR="00747283" w:rsidRPr="00D27E22" w:rsidTr="00A37589">
              <w:trPr>
                <w:trHeight w:val="397"/>
              </w:trPr>
              <w:tc>
                <w:tcPr>
                  <w:tcW w:w="427" w:type="pct"/>
                  <w:vMerge/>
                  <w:vAlign w:val="center"/>
                </w:tcPr>
                <w:p w:rsidR="00747283" w:rsidRPr="00D27E22" w:rsidRDefault="00747283" w:rsidP="00747283">
                  <w:pPr>
                    <w:snapToGrid w:val="0"/>
                    <w:jc w:val="center"/>
                    <w:rPr>
                      <w:rFonts w:ascii="Calibri" w:hAnsi="Calibri"/>
                      <w:color w:val="000000" w:themeColor="text1"/>
                      <w:szCs w:val="21"/>
                    </w:rPr>
                  </w:pPr>
                </w:p>
              </w:tc>
              <w:tc>
                <w:tcPr>
                  <w:tcW w:w="768"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进料仓进料环节</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97" w:type="pct"/>
                  <w:vAlign w:val="center"/>
                </w:tcPr>
                <w:p w:rsidR="00747283" w:rsidRPr="00D27E22" w:rsidRDefault="00747283" w:rsidP="00747283">
                  <w:pPr>
                    <w:snapToGrid w:val="0"/>
                    <w:ind w:firstLineChars="50" w:firstLine="105"/>
                    <w:jc w:val="left"/>
                    <w:rPr>
                      <w:rFonts w:ascii="Calibri" w:hAnsi="Calibri"/>
                      <w:color w:val="000000" w:themeColor="text1"/>
                      <w:szCs w:val="21"/>
                    </w:rPr>
                  </w:pPr>
                  <w:r w:rsidRPr="00D27E22">
                    <w:rPr>
                      <w:rFonts w:ascii="Calibri" w:hAnsi="Calibri" w:hint="eastAsia"/>
                      <w:color w:val="000000" w:themeColor="text1"/>
                      <w:szCs w:val="21"/>
                    </w:rPr>
                    <w:t>有组织</w:t>
                  </w:r>
                </w:p>
              </w:tc>
              <w:tc>
                <w:tcPr>
                  <w:tcW w:w="1280"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w:t>
                  </w:r>
                </w:p>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离地</w:t>
                  </w:r>
                  <w:r w:rsidRPr="00D27E22">
                    <w:rPr>
                      <w:rFonts w:ascii="Calibri" w:hAnsi="Calibri" w:hint="eastAsia"/>
                      <w:color w:val="000000" w:themeColor="text1"/>
                      <w:szCs w:val="21"/>
                    </w:rPr>
                    <w:t>15m</w:t>
                  </w:r>
                  <w:r w:rsidRPr="00D27E22">
                    <w:rPr>
                      <w:rFonts w:ascii="Calibri" w:hAnsi="Calibri" w:hint="eastAsia"/>
                      <w:color w:val="000000" w:themeColor="text1"/>
                      <w:szCs w:val="21"/>
                    </w:rPr>
                    <w:t>进行排放</w:t>
                  </w:r>
                </w:p>
              </w:tc>
              <w:tc>
                <w:tcPr>
                  <w:tcW w:w="385" w:type="pct"/>
                  <w:vMerge/>
                  <w:vAlign w:val="center"/>
                </w:tcPr>
                <w:p w:rsidR="00747283" w:rsidRPr="00D27E22" w:rsidRDefault="00747283" w:rsidP="00747283">
                  <w:pPr>
                    <w:snapToGrid w:val="0"/>
                    <w:jc w:val="center"/>
                    <w:rPr>
                      <w:rFonts w:ascii="Calibri" w:hAnsi="Calibri"/>
                      <w:color w:val="000000" w:themeColor="text1"/>
                      <w:szCs w:val="21"/>
                    </w:rPr>
                  </w:pPr>
                </w:p>
              </w:tc>
              <w:tc>
                <w:tcPr>
                  <w:tcW w:w="946"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除尘器出口</w:t>
                  </w:r>
                </w:p>
              </w:tc>
            </w:tr>
            <w:tr w:rsidR="00747283" w:rsidRPr="00D27E22" w:rsidTr="00A37589">
              <w:trPr>
                <w:trHeight w:val="397"/>
              </w:trPr>
              <w:tc>
                <w:tcPr>
                  <w:tcW w:w="427" w:type="pct"/>
                  <w:vMerge/>
                  <w:vAlign w:val="center"/>
                </w:tcPr>
                <w:p w:rsidR="00747283" w:rsidRPr="00D27E22" w:rsidRDefault="00747283" w:rsidP="00747283">
                  <w:pPr>
                    <w:snapToGrid w:val="0"/>
                    <w:jc w:val="center"/>
                    <w:rPr>
                      <w:rFonts w:ascii="Calibri" w:hAnsi="Calibri"/>
                      <w:color w:val="000000" w:themeColor="text1"/>
                      <w:szCs w:val="21"/>
                    </w:rPr>
                  </w:pPr>
                </w:p>
              </w:tc>
              <w:tc>
                <w:tcPr>
                  <w:tcW w:w="768"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造粒环节</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97" w:type="pct"/>
                  <w:vAlign w:val="center"/>
                </w:tcPr>
                <w:p w:rsidR="00747283" w:rsidRPr="00D27E22" w:rsidRDefault="00747283" w:rsidP="00747283">
                  <w:pPr>
                    <w:snapToGrid w:val="0"/>
                    <w:ind w:firstLineChars="50" w:firstLine="105"/>
                    <w:jc w:val="left"/>
                    <w:rPr>
                      <w:rFonts w:ascii="Calibri" w:hAnsi="Calibri"/>
                      <w:color w:val="000000" w:themeColor="text1"/>
                      <w:szCs w:val="21"/>
                    </w:rPr>
                  </w:pPr>
                  <w:r w:rsidRPr="00D27E22">
                    <w:rPr>
                      <w:rFonts w:ascii="Calibri" w:hAnsi="Calibri" w:hint="eastAsia"/>
                      <w:color w:val="000000" w:themeColor="text1"/>
                      <w:szCs w:val="21"/>
                    </w:rPr>
                    <w:t>有组织</w:t>
                  </w:r>
                </w:p>
              </w:tc>
              <w:tc>
                <w:tcPr>
                  <w:tcW w:w="1280"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w:t>
                  </w:r>
                </w:p>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离地</w:t>
                  </w:r>
                  <w:r w:rsidRPr="00D27E22">
                    <w:rPr>
                      <w:rFonts w:ascii="Calibri" w:hAnsi="Calibri" w:hint="eastAsia"/>
                      <w:color w:val="000000" w:themeColor="text1"/>
                      <w:szCs w:val="21"/>
                    </w:rPr>
                    <w:t>15m</w:t>
                  </w:r>
                  <w:r w:rsidRPr="00D27E22">
                    <w:rPr>
                      <w:rFonts w:ascii="Calibri" w:hAnsi="Calibri" w:hint="eastAsia"/>
                      <w:color w:val="000000" w:themeColor="text1"/>
                      <w:szCs w:val="21"/>
                    </w:rPr>
                    <w:t>进行排放</w:t>
                  </w:r>
                </w:p>
              </w:tc>
              <w:tc>
                <w:tcPr>
                  <w:tcW w:w="385" w:type="pct"/>
                  <w:vMerge/>
                  <w:vAlign w:val="center"/>
                </w:tcPr>
                <w:p w:rsidR="00747283" w:rsidRPr="00D27E22" w:rsidRDefault="00747283" w:rsidP="00747283">
                  <w:pPr>
                    <w:snapToGrid w:val="0"/>
                    <w:jc w:val="center"/>
                    <w:rPr>
                      <w:rFonts w:ascii="Calibri" w:hAnsi="Calibri"/>
                      <w:color w:val="000000" w:themeColor="text1"/>
                      <w:szCs w:val="21"/>
                    </w:rPr>
                  </w:pPr>
                </w:p>
              </w:tc>
              <w:tc>
                <w:tcPr>
                  <w:tcW w:w="946"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除尘器出口</w:t>
                  </w:r>
                </w:p>
              </w:tc>
            </w:tr>
            <w:tr w:rsidR="00747283" w:rsidRPr="00D27E22" w:rsidTr="00A37589">
              <w:trPr>
                <w:trHeight w:val="397"/>
              </w:trPr>
              <w:tc>
                <w:tcPr>
                  <w:tcW w:w="427" w:type="pct"/>
                  <w:vMerge/>
                  <w:vAlign w:val="center"/>
                </w:tcPr>
                <w:p w:rsidR="00747283" w:rsidRPr="00D27E22" w:rsidRDefault="00747283" w:rsidP="00747283">
                  <w:pPr>
                    <w:snapToGrid w:val="0"/>
                    <w:jc w:val="center"/>
                    <w:rPr>
                      <w:rFonts w:ascii="Calibri" w:hAnsi="Calibri"/>
                      <w:color w:val="000000" w:themeColor="text1"/>
                      <w:szCs w:val="21"/>
                    </w:rPr>
                  </w:pPr>
                </w:p>
              </w:tc>
              <w:tc>
                <w:tcPr>
                  <w:tcW w:w="768"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冷却和烘干</w:t>
                  </w:r>
                </w:p>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环节</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97" w:type="pct"/>
                  <w:vAlign w:val="center"/>
                </w:tcPr>
                <w:p w:rsidR="00747283" w:rsidRPr="00D27E22" w:rsidRDefault="00747283" w:rsidP="00747283">
                  <w:pPr>
                    <w:snapToGrid w:val="0"/>
                    <w:ind w:firstLineChars="50" w:firstLine="105"/>
                    <w:jc w:val="left"/>
                    <w:rPr>
                      <w:rFonts w:ascii="Calibri" w:hAnsi="Calibri"/>
                      <w:color w:val="000000" w:themeColor="text1"/>
                      <w:szCs w:val="21"/>
                    </w:rPr>
                  </w:pPr>
                  <w:r w:rsidRPr="00D27E22">
                    <w:rPr>
                      <w:rFonts w:ascii="Calibri" w:hAnsi="Calibri" w:hint="eastAsia"/>
                      <w:color w:val="000000" w:themeColor="text1"/>
                      <w:szCs w:val="21"/>
                    </w:rPr>
                    <w:t>有组织</w:t>
                  </w:r>
                </w:p>
              </w:tc>
              <w:tc>
                <w:tcPr>
                  <w:tcW w:w="1280"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w:t>
                  </w:r>
                </w:p>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离地</w:t>
                  </w:r>
                  <w:r w:rsidRPr="00D27E22">
                    <w:rPr>
                      <w:rFonts w:ascii="Calibri" w:hAnsi="Calibri" w:hint="eastAsia"/>
                      <w:color w:val="000000" w:themeColor="text1"/>
                      <w:szCs w:val="21"/>
                    </w:rPr>
                    <w:t>15m</w:t>
                  </w:r>
                  <w:r w:rsidRPr="00D27E22">
                    <w:rPr>
                      <w:rFonts w:ascii="Calibri" w:hAnsi="Calibri" w:hint="eastAsia"/>
                      <w:color w:val="000000" w:themeColor="text1"/>
                      <w:szCs w:val="21"/>
                    </w:rPr>
                    <w:t>进行排放</w:t>
                  </w:r>
                </w:p>
              </w:tc>
              <w:tc>
                <w:tcPr>
                  <w:tcW w:w="385" w:type="pct"/>
                  <w:vMerge/>
                  <w:vAlign w:val="center"/>
                </w:tcPr>
                <w:p w:rsidR="00747283" w:rsidRPr="00D27E22" w:rsidRDefault="00747283" w:rsidP="00747283">
                  <w:pPr>
                    <w:snapToGrid w:val="0"/>
                    <w:jc w:val="center"/>
                    <w:rPr>
                      <w:rFonts w:ascii="Calibri" w:hAnsi="Calibri"/>
                      <w:color w:val="000000" w:themeColor="text1"/>
                      <w:szCs w:val="21"/>
                    </w:rPr>
                  </w:pPr>
                </w:p>
              </w:tc>
              <w:tc>
                <w:tcPr>
                  <w:tcW w:w="946"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除尘器出口</w:t>
                  </w:r>
                </w:p>
              </w:tc>
            </w:tr>
            <w:tr w:rsidR="00747283" w:rsidRPr="00D27E22" w:rsidTr="00A37589">
              <w:trPr>
                <w:trHeight w:val="95"/>
              </w:trPr>
              <w:tc>
                <w:tcPr>
                  <w:tcW w:w="427" w:type="pct"/>
                  <w:vMerge/>
                  <w:vAlign w:val="center"/>
                </w:tcPr>
                <w:p w:rsidR="00747283" w:rsidRPr="00D27E22" w:rsidRDefault="00747283" w:rsidP="00747283">
                  <w:pPr>
                    <w:widowControl/>
                    <w:adjustRightInd w:val="0"/>
                    <w:snapToGrid w:val="0"/>
                    <w:jc w:val="center"/>
                    <w:rPr>
                      <w:rFonts w:ascii="Tahoma" w:eastAsia="微软雅黑" w:hAnsi="Tahoma"/>
                      <w:color w:val="000000" w:themeColor="text1"/>
                      <w:kern w:val="0"/>
                      <w:sz w:val="24"/>
                    </w:rPr>
                  </w:pPr>
                </w:p>
              </w:tc>
              <w:tc>
                <w:tcPr>
                  <w:tcW w:w="768"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运输道路</w:t>
                  </w:r>
                </w:p>
              </w:tc>
              <w:tc>
                <w:tcPr>
                  <w:tcW w:w="597" w:type="pct"/>
                  <w:vAlign w:val="center"/>
                </w:tcPr>
                <w:p w:rsidR="00747283" w:rsidRPr="00D27E22" w:rsidRDefault="00747283" w:rsidP="00747283">
                  <w:pPr>
                    <w:snapToGrid w:val="0"/>
                    <w:jc w:val="center"/>
                    <w:rPr>
                      <w:rFonts w:ascii="Tahoma" w:eastAsia="微软雅黑" w:hAnsi="Tahoma"/>
                      <w:color w:val="000000" w:themeColor="text1"/>
                      <w:kern w:val="0"/>
                      <w:sz w:val="24"/>
                    </w:rPr>
                  </w:pPr>
                  <w:r w:rsidRPr="00D27E22">
                    <w:rPr>
                      <w:rFonts w:ascii="Calibri" w:hAnsi="Calibri" w:hint="eastAsia"/>
                      <w:color w:val="000000" w:themeColor="text1"/>
                      <w:szCs w:val="21"/>
                    </w:rPr>
                    <w:t>颗粒物</w:t>
                  </w:r>
                </w:p>
              </w:tc>
              <w:tc>
                <w:tcPr>
                  <w:tcW w:w="597"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无组织</w:t>
                  </w:r>
                </w:p>
              </w:tc>
              <w:tc>
                <w:tcPr>
                  <w:tcW w:w="1280"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道路硬化、定期清扫洒水及定期洒水抑尘</w:t>
                  </w:r>
                </w:p>
              </w:tc>
              <w:tc>
                <w:tcPr>
                  <w:tcW w:w="385" w:type="pct"/>
                  <w:vMerge/>
                  <w:vAlign w:val="center"/>
                </w:tcPr>
                <w:p w:rsidR="00747283" w:rsidRPr="00D27E22" w:rsidRDefault="00747283" w:rsidP="00747283">
                  <w:pPr>
                    <w:snapToGrid w:val="0"/>
                    <w:jc w:val="center"/>
                    <w:rPr>
                      <w:rFonts w:ascii="Calibri" w:hAnsi="Calibri"/>
                      <w:color w:val="000000" w:themeColor="text1"/>
                      <w:szCs w:val="21"/>
                    </w:rPr>
                  </w:pPr>
                </w:p>
              </w:tc>
              <w:tc>
                <w:tcPr>
                  <w:tcW w:w="946" w:type="pct"/>
                  <w:vAlign w:val="center"/>
                </w:tcPr>
                <w:p w:rsidR="00747283" w:rsidRPr="00D27E22" w:rsidRDefault="00747283" w:rsidP="00747283">
                  <w:pPr>
                    <w:snapToGrid w:val="0"/>
                    <w:jc w:val="center"/>
                    <w:rPr>
                      <w:rFonts w:ascii="Calibri" w:hAnsi="Calibri"/>
                      <w:color w:val="000000" w:themeColor="text1"/>
                      <w:szCs w:val="21"/>
                    </w:rPr>
                  </w:pPr>
                  <w:r w:rsidRPr="00D27E22">
                    <w:rPr>
                      <w:rFonts w:ascii="Calibri" w:hAnsi="Calibri" w:hint="eastAsia"/>
                      <w:color w:val="000000" w:themeColor="text1"/>
                      <w:szCs w:val="21"/>
                    </w:rPr>
                    <w:t>厂界四周</w:t>
                  </w:r>
                </w:p>
              </w:tc>
            </w:tr>
          </w:tbl>
          <w:p w:rsidR="00747283" w:rsidRPr="00D27E22" w:rsidRDefault="00747283" w:rsidP="00D27E22">
            <w:pPr>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原有工程竣工环保验收期间，中析源科技有限公司按照委托方提供的检测方案于</w:t>
            </w:r>
            <w:r w:rsidRPr="00D27E22">
              <w:rPr>
                <w:rFonts w:ascii="Calibri" w:hAnsi="Calibri" w:hint="eastAsia"/>
                <w:color w:val="000000" w:themeColor="text1"/>
                <w:sz w:val="24"/>
              </w:rPr>
              <w:t>2019</w:t>
            </w:r>
            <w:r w:rsidRPr="00D27E22">
              <w:rPr>
                <w:rFonts w:ascii="Calibri" w:hAnsi="Calibri" w:hint="eastAsia"/>
                <w:color w:val="000000" w:themeColor="text1"/>
                <w:sz w:val="24"/>
              </w:rPr>
              <w:t>年</w:t>
            </w:r>
            <w:r w:rsidRPr="00D27E22">
              <w:rPr>
                <w:rFonts w:ascii="Calibri" w:hAnsi="Calibri" w:hint="eastAsia"/>
                <w:color w:val="000000" w:themeColor="text1"/>
                <w:sz w:val="24"/>
              </w:rPr>
              <w:t>12</w:t>
            </w:r>
            <w:r w:rsidRPr="00D27E22">
              <w:rPr>
                <w:rFonts w:ascii="Calibri" w:hAnsi="Calibri" w:hint="eastAsia"/>
                <w:color w:val="000000" w:themeColor="text1"/>
                <w:sz w:val="24"/>
              </w:rPr>
              <w:t>月</w:t>
            </w:r>
            <w:r w:rsidRPr="00D27E22">
              <w:rPr>
                <w:rFonts w:ascii="Calibri" w:hAnsi="Calibri" w:hint="eastAsia"/>
                <w:color w:val="000000" w:themeColor="text1"/>
                <w:sz w:val="24"/>
              </w:rPr>
              <w:t>27</w:t>
            </w:r>
            <w:r w:rsidRPr="00D27E22">
              <w:rPr>
                <w:rFonts w:ascii="Calibri" w:hAnsi="Calibri" w:hint="eastAsia"/>
                <w:color w:val="000000" w:themeColor="text1"/>
                <w:sz w:val="24"/>
              </w:rPr>
              <w:t>日</w:t>
            </w:r>
            <w:r w:rsidRPr="00D27E22">
              <w:rPr>
                <w:rFonts w:ascii="Calibri" w:hAnsi="Calibri" w:hint="eastAsia"/>
                <w:color w:val="000000" w:themeColor="text1"/>
                <w:sz w:val="24"/>
              </w:rPr>
              <w:t>-28</w:t>
            </w:r>
            <w:r w:rsidRPr="00D27E22">
              <w:rPr>
                <w:rFonts w:ascii="Calibri" w:hAnsi="Calibri" w:hint="eastAsia"/>
                <w:color w:val="000000" w:themeColor="text1"/>
                <w:sz w:val="24"/>
              </w:rPr>
              <w:t>日对其进行了竣工环境保护验收检测，并于</w:t>
            </w:r>
            <w:r w:rsidRPr="00D27E22">
              <w:rPr>
                <w:rFonts w:ascii="Calibri" w:hAnsi="Calibri" w:hint="eastAsia"/>
                <w:color w:val="000000" w:themeColor="text1"/>
                <w:sz w:val="24"/>
              </w:rPr>
              <w:t>2019</w:t>
            </w:r>
            <w:r w:rsidRPr="00D27E22">
              <w:rPr>
                <w:rFonts w:ascii="Calibri" w:hAnsi="Calibri" w:hint="eastAsia"/>
                <w:color w:val="000000" w:themeColor="text1"/>
                <w:sz w:val="24"/>
              </w:rPr>
              <w:t>年</w:t>
            </w:r>
            <w:r w:rsidRPr="00D27E22">
              <w:rPr>
                <w:rFonts w:ascii="Calibri" w:hAnsi="Calibri" w:hint="eastAsia"/>
                <w:color w:val="000000" w:themeColor="text1"/>
                <w:sz w:val="24"/>
              </w:rPr>
              <w:t>12</w:t>
            </w:r>
            <w:r w:rsidRPr="00D27E22">
              <w:rPr>
                <w:rFonts w:ascii="Calibri" w:hAnsi="Calibri" w:hint="eastAsia"/>
                <w:color w:val="000000" w:themeColor="text1"/>
                <w:sz w:val="24"/>
              </w:rPr>
              <w:t>月</w:t>
            </w:r>
            <w:r w:rsidRPr="00D27E22">
              <w:rPr>
                <w:rFonts w:ascii="Calibri" w:hAnsi="Calibri" w:hint="eastAsia"/>
                <w:color w:val="000000" w:themeColor="text1"/>
                <w:sz w:val="24"/>
              </w:rPr>
              <w:t>31</w:t>
            </w:r>
            <w:r w:rsidRPr="00D27E22">
              <w:rPr>
                <w:rFonts w:ascii="Calibri" w:hAnsi="Calibri" w:hint="eastAsia"/>
                <w:color w:val="000000" w:themeColor="text1"/>
                <w:sz w:val="24"/>
              </w:rPr>
              <w:t>日出具了建设项目竣工验收检测报告。检测期间，环保设施运行正常，生产负荷为</w:t>
            </w:r>
            <w:r w:rsidRPr="00D27E22">
              <w:rPr>
                <w:rFonts w:ascii="Calibri" w:hAnsi="Calibri" w:hint="eastAsia"/>
                <w:color w:val="000000" w:themeColor="text1"/>
                <w:szCs w:val="21"/>
              </w:rPr>
              <w:t>80.2</w:t>
            </w:r>
            <w:r w:rsidRPr="00D27E22">
              <w:rPr>
                <w:rFonts w:ascii="Calibri" w:hAnsi="Calibri" w:hint="eastAsia"/>
                <w:color w:val="000000" w:themeColor="text1"/>
                <w:sz w:val="24"/>
              </w:rPr>
              <w:t>%</w:t>
            </w:r>
            <w:r w:rsidRPr="00D27E22">
              <w:rPr>
                <w:rFonts w:ascii="Calibri" w:hAnsi="Calibri" w:hint="eastAsia"/>
                <w:color w:val="000000" w:themeColor="text1"/>
                <w:sz w:val="24"/>
              </w:rPr>
              <w:t>，检测结果如下表：</w:t>
            </w:r>
          </w:p>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1</w:t>
            </w:r>
            <w:r w:rsidRPr="00D27E22">
              <w:rPr>
                <w:rFonts w:ascii="Calibri" w:hAnsi="Calibri" w:hint="eastAsia"/>
                <w:color w:val="000000" w:themeColor="text1"/>
                <w:sz w:val="24"/>
              </w:rPr>
              <w:t>）有组织废气</w:t>
            </w:r>
          </w:p>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本项目在</w:t>
            </w:r>
            <w:r w:rsidRPr="00D27E22">
              <w:rPr>
                <w:rFonts w:ascii="Calibri" w:hAnsi="Calibri"/>
                <w:color w:val="000000" w:themeColor="text1"/>
                <w:sz w:val="24"/>
              </w:rPr>
              <w:t>球磨工序</w:t>
            </w:r>
            <w:r w:rsidRPr="00D27E22">
              <w:rPr>
                <w:rFonts w:ascii="Calibri" w:hAnsi="Calibri" w:hint="eastAsia"/>
                <w:color w:val="000000" w:themeColor="text1"/>
                <w:sz w:val="24"/>
              </w:rPr>
              <w:t>（含鄂破</w:t>
            </w:r>
            <w:r w:rsidRPr="00D27E22">
              <w:rPr>
                <w:rFonts w:ascii="Calibri" w:hAnsi="Calibri" w:hint="eastAsia"/>
                <w:color w:val="000000" w:themeColor="text1"/>
                <w:sz w:val="24"/>
              </w:rPr>
              <w:t>+</w:t>
            </w:r>
            <w:r w:rsidRPr="00D27E22">
              <w:rPr>
                <w:rFonts w:ascii="Calibri" w:hAnsi="Calibri" w:hint="eastAsia"/>
                <w:color w:val="000000" w:themeColor="text1"/>
                <w:sz w:val="24"/>
              </w:rPr>
              <w:t>混料工序）、进料仓进料工序、</w:t>
            </w:r>
            <w:r w:rsidRPr="00D27E22">
              <w:rPr>
                <w:rFonts w:ascii="Calibri" w:hAnsi="Calibri"/>
                <w:color w:val="000000" w:themeColor="text1"/>
                <w:sz w:val="24"/>
              </w:rPr>
              <w:t>造粒工序</w:t>
            </w:r>
            <w:r w:rsidRPr="00D27E22">
              <w:rPr>
                <w:rFonts w:ascii="Calibri" w:hAnsi="Calibri" w:hint="eastAsia"/>
                <w:color w:val="000000" w:themeColor="text1"/>
                <w:sz w:val="24"/>
              </w:rPr>
              <w:t>、烘干及冷却工序各设置一套袋式除尘器，各环节产生粉尘经袋式除尘器处理后经</w:t>
            </w:r>
            <w:r w:rsidRPr="00D27E22">
              <w:rPr>
                <w:rFonts w:ascii="Calibri" w:hAnsi="Calibri" w:hint="eastAsia"/>
                <w:color w:val="000000" w:themeColor="text1"/>
                <w:sz w:val="24"/>
              </w:rPr>
              <w:t>15m</w:t>
            </w:r>
            <w:r w:rsidRPr="00D27E22">
              <w:rPr>
                <w:rFonts w:ascii="Calibri" w:hAnsi="Calibri" w:hint="eastAsia"/>
                <w:color w:val="000000" w:themeColor="text1"/>
                <w:sz w:val="24"/>
              </w:rPr>
              <w:t>高排气筒排放。项目实际运营中各生产环节粉尘的排放情况见表</w:t>
            </w:r>
            <w:r w:rsidRPr="00D27E22">
              <w:rPr>
                <w:rFonts w:ascii="Calibri" w:hAnsi="Calibri" w:hint="eastAsia"/>
                <w:color w:val="000000" w:themeColor="text1"/>
                <w:sz w:val="24"/>
              </w:rPr>
              <w:t>10</w:t>
            </w:r>
            <w:r w:rsidRPr="00D27E22">
              <w:rPr>
                <w:rFonts w:ascii="Calibri" w:hAnsi="Calibri" w:hint="eastAsia"/>
                <w:color w:val="000000" w:themeColor="text1"/>
                <w:sz w:val="24"/>
              </w:rPr>
              <w:t>。</w:t>
            </w:r>
          </w:p>
          <w:p w:rsidR="00747283" w:rsidRPr="00D27E22" w:rsidRDefault="00747283" w:rsidP="00D27E22">
            <w:pPr>
              <w:pStyle w:val="00"/>
              <w:ind w:firstLineChars="250" w:firstLine="600"/>
              <w:rPr>
                <w:rFonts w:ascii="黑体" w:eastAsia="黑体" w:hAnsi="黑体" w:cs="Times New Roman"/>
                <w:color w:val="000000" w:themeColor="text1"/>
              </w:rPr>
            </w:pPr>
            <w:r w:rsidRPr="00D27E22">
              <w:rPr>
                <w:rFonts w:ascii="黑体" w:eastAsia="黑体" w:hAnsi="黑体" w:cs="Times New Roman" w:hint="eastAsia"/>
                <w:color w:val="000000" w:themeColor="text1"/>
              </w:rPr>
              <w:t>表</w:t>
            </w:r>
            <w:r w:rsidRPr="00D27E22">
              <w:rPr>
                <w:rFonts w:ascii="Calibri" w:eastAsia="黑体" w:hAnsi="Calibri" w:cs="Calibri"/>
                <w:color w:val="000000" w:themeColor="text1"/>
              </w:rPr>
              <w:t>1</w:t>
            </w:r>
            <w:r w:rsidRPr="00D27E22">
              <w:rPr>
                <w:rFonts w:ascii="Calibri" w:eastAsia="黑体" w:hAnsi="Calibri" w:cs="Calibri" w:hint="eastAsia"/>
                <w:color w:val="000000" w:themeColor="text1"/>
              </w:rPr>
              <w:t>0</w:t>
            </w:r>
            <w:r w:rsidRPr="00D27E22">
              <w:rPr>
                <w:rFonts w:ascii="黑体" w:eastAsia="黑体" w:hAnsi="黑体" w:cs="Times New Roman" w:hint="eastAsia"/>
                <w:color w:val="000000" w:themeColor="text1"/>
              </w:rPr>
              <w:t xml:space="preserve">              生产过程喂料粉尘排放情况</w:t>
            </w:r>
          </w:p>
          <w:tbl>
            <w:tblPr>
              <w:tblW w:w="8644" w:type="dxa"/>
              <w:jc w:val="center"/>
              <w:tblBorders>
                <w:top w:val="single" w:sz="12" w:space="0" w:color="auto"/>
                <w:bottom w:val="single" w:sz="12" w:space="0" w:color="auto"/>
                <w:insideH w:val="single" w:sz="4" w:space="0" w:color="auto"/>
                <w:insideV w:val="single" w:sz="4" w:space="0" w:color="auto"/>
              </w:tblBorders>
              <w:tblLook w:val="0000"/>
            </w:tblPr>
            <w:tblGrid>
              <w:gridCol w:w="1154"/>
              <w:gridCol w:w="1224"/>
              <w:gridCol w:w="730"/>
              <w:gridCol w:w="766"/>
              <w:gridCol w:w="1034"/>
              <w:gridCol w:w="1131"/>
              <w:gridCol w:w="1378"/>
              <w:gridCol w:w="1227"/>
            </w:tblGrid>
            <w:tr w:rsidR="00747283" w:rsidRPr="00D27E22" w:rsidTr="00A37589">
              <w:trPr>
                <w:trHeight w:val="336"/>
                <w:jc w:val="center"/>
              </w:trPr>
              <w:tc>
                <w:tcPr>
                  <w:tcW w:w="66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lastRenderedPageBreak/>
                    <w:t>污染治理</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设施</w:t>
                  </w:r>
                </w:p>
              </w:tc>
              <w:tc>
                <w:tcPr>
                  <w:tcW w:w="70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检测日期</w:t>
                  </w:r>
                </w:p>
              </w:tc>
              <w:tc>
                <w:tcPr>
                  <w:tcW w:w="422"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检测点位</w:t>
                  </w:r>
                </w:p>
              </w:tc>
              <w:tc>
                <w:tcPr>
                  <w:tcW w:w="443"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检测周期</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检测频次</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废气流量（</w:t>
                  </w:r>
                  <w:r w:rsidRPr="00D27E22">
                    <w:rPr>
                      <w:rFonts w:ascii="Calibri" w:hAnsi="Calibri"/>
                      <w:color w:val="000000" w:themeColor="text1"/>
                      <w:szCs w:val="21"/>
                    </w:rPr>
                    <w:t>m</w:t>
                  </w:r>
                  <w:r w:rsidRPr="00D27E22">
                    <w:rPr>
                      <w:rFonts w:ascii="Calibri" w:hAnsi="Calibri"/>
                      <w:color w:val="000000" w:themeColor="text1"/>
                      <w:szCs w:val="21"/>
                      <w:vertAlign w:val="superscript"/>
                    </w:rPr>
                    <w:t>3</w:t>
                  </w:r>
                  <w:r w:rsidRPr="00D27E22">
                    <w:rPr>
                      <w:rFonts w:ascii="Calibri" w:hAnsi="Calibri"/>
                      <w:color w:val="000000" w:themeColor="text1"/>
                      <w:szCs w:val="21"/>
                    </w:rPr>
                    <w:t>/h</w:t>
                  </w:r>
                  <w:r w:rsidRPr="00D27E22">
                    <w:rPr>
                      <w:rFonts w:ascii="Calibri" w:hAnsi="Calibri"/>
                      <w:color w:val="000000" w:themeColor="text1"/>
                      <w:szCs w:val="21"/>
                    </w:rPr>
                    <w:t>）</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颗粒物</w:t>
                  </w:r>
                  <w:r w:rsidRPr="00D27E22">
                    <w:rPr>
                      <w:rFonts w:ascii="Calibri" w:hAnsi="Calibri"/>
                      <w:color w:val="000000" w:themeColor="text1"/>
                      <w:szCs w:val="21"/>
                    </w:rPr>
                    <w:t>排放浓度（</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Calibri"/>
                      <w:color w:val="000000" w:themeColor="text1"/>
                      <w:szCs w:val="21"/>
                    </w:rPr>
                    <w:t>）</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颗粒物</w:t>
                  </w:r>
                  <w:r w:rsidRPr="00D27E22">
                    <w:rPr>
                      <w:rFonts w:ascii="Calibri" w:hAnsi="Calibri"/>
                      <w:color w:val="000000" w:themeColor="text1"/>
                      <w:szCs w:val="21"/>
                    </w:rPr>
                    <w:t>排放速率</w:t>
                  </w:r>
                  <w:r w:rsidRPr="00D27E22">
                    <w:rPr>
                      <w:rFonts w:ascii="Calibri" w:hAnsi="Calibri" w:hint="eastAsia"/>
                      <w:color w:val="000000" w:themeColor="text1"/>
                      <w:szCs w:val="21"/>
                    </w:rPr>
                    <w:t>（</w:t>
                  </w:r>
                  <w:r w:rsidRPr="00D27E22">
                    <w:rPr>
                      <w:rFonts w:ascii="Calibri" w:hAnsi="Calibri"/>
                      <w:color w:val="000000" w:themeColor="text1"/>
                      <w:szCs w:val="21"/>
                    </w:rPr>
                    <w:t>kg/h</w:t>
                  </w:r>
                  <w:r w:rsidRPr="00D27E22">
                    <w:rPr>
                      <w:rFonts w:ascii="Calibri" w:hAnsi="Calibri" w:hint="eastAsia"/>
                      <w:color w:val="000000" w:themeColor="text1"/>
                      <w:szCs w:val="21"/>
                    </w:rPr>
                    <w:t>）</w:t>
                  </w:r>
                </w:p>
              </w:tc>
            </w:tr>
            <w:tr w:rsidR="00747283" w:rsidRPr="00D27E22" w:rsidTr="00A37589">
              <w:trPr>
                <w:trHeight w:val="377"/>
                <w:jc w:val="center"/>
              </w:trPr>
              <w:tc>
                <w:tcPr>
                  <w:tcW w:w="66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球磨工序脉冲袋式除尘器</w:t>
                  </w: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19.12.27</w:t>
                  </w:r>
                </w:p>
              </w:tc>
              <w:tc>
                <w:tcPr>
                  <w:tcW w:w="422"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出口</w:t>
                  </w: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4.13×10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14.2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0.0586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4.21×10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13.4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0.0564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4.10×10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13.6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0.0557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4.15×10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13.7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0.0569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19.12.28</w:t>
                  </w: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3.97×10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14.0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0.0556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4.12×10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12.8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0.0527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4.17×10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13.7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0.0571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4.09×10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13.5 </w:t>
                  </w:r>
                </w:p>
              </w:tc>
              <w:tc>
                <w:tcPr>
                  <w:tcW w:w="710" w:type="pct"/>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 xml:space="preserve">0.0551 </w:t>
                  </w:r>
                </w:p>
              </w:tc>
            </w:tr>
            <w:tr w:rsidR="00747283" w:rsidRPr="00D27E22" w:rsidTr="00A37589">
              <w:trPr>
                <w:trHeight w:val="377"/>
                <w:jc w:val="center"/>
              </w:trPr>
              <w:tc>
                <w:tcPr>
                  <w:tcW w:w="66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进料仓进料工序脉冲袋式除尘器</w:t>
                  </w: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19.12.27</w:t>
                  </w:r>
                </w:p>
              </w:tc>
              <w:tc>
                <w:tcPr>
                  <w:tcW w:w="422"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出口</w:t>
                  </w: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1.69×10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11.7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0.0198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1.17×10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12.2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0.0143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1.64×10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10.6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0.0174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5.02×10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12.0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0.0171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19.12.28</w:t>
                  </w: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1.79×10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12.0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0.0215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1.82×10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11.3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0.0206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1.78×10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10.9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0.0194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1.80×10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11.4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0.0205 </w:t>
                  </w:r>
                </w:p>
              </w:tc>
            </w:tr>
            <w:tr w:rsidR="00747283" w:rsidRPr="00D27E22" w:rsidTr="00A37589">
              <w:trPr>
                <w:trHeight w:val="377"/>
                <w:jc w:val="center"/>
              </w:trPr>
              <w:tc>
                <w:tcPr>
                  <w:tcW w:w="66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造粒工序脉冲袋式除尘器</w:t>
                  </w: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19.12.27</w:t>
                  </w:r>
                </w:p>
              </w:tc>
              <w:tc>
                <w:tcPr>
                  <w:tcW w:w="422"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出口</w:t>
                  </w: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5.24×10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12.2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0.0639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5.10×10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11.6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0.0592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5.20×10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12.3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0.0640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5.18×10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12.0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0.0623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19.12.28</w:t>
                  </w: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5.32×10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12.0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0.0638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5.14×10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13.1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0.0673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5.21×10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10.8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0.0563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5.22×10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12.0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0.0625 </w:t>
                  </w:r>
                </w:p>
              </w:tc>
            </w:tr>
            <w:tr w:rsidR="00747283" w:rsidRPr="00D27E22" w:rsidTr="00A37589">
              <w:trPr>
                <w:trHeight w:val="377"/>
                <w:jc w:val="center"/>
              </w:trPr>
              <w:tc>
                <w:tcPr>
                  <w:tcW w:w="66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烘干及冷却工序脉冲袋式除尘器</w:t>
                  </w: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19.12.27</w:t>
                  </w:r>
                </w:p>
              </w:tc>
              <w:tc>
                <w:tcPr>
                  <w:tcW w:w="422"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出口</w:t>
                  </w: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5.43×10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11.4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0.0619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5.51×10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12.0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0.0661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5.46×10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11.7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0.0639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5.47×10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11.7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0.0640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20</w:t>
                  </w:r>
                  <w:r w:rsidRPr="00D27E22">
                    <w:rPr>
                      <w:rFonts w:ascii="Calibri" w:hAnsi="Calibri" w:hint="eastAsia"/>
                      <w:color w:val="000000" w:themeColor="text1"/>
                      <w:szCs w:val="21"/>
                    </w:rPr>
                    <w:t>19.12.28</w:t>
                  </w: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5.41×10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11.4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0.0617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2</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5.39×10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12.3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0.0663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3</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5.46×10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11.6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0.0633 </w:t>
                  </w:r>
                </w:p>
              </w:tc>
            </w:tr>
            <w:tr w:rsidR="00747283" w:rsidRPr="00D27E22" w:rsidTr="00A37589">
              <w:trPr>
                <w:trHeight w:val="377"/>
                <w:jc w:val="center"/>
              </w:trPr>
              <w:tc>
                <w:tcPr>
                  <w:tcW w:w="668" w:type="pct"/>
                  <w:vMerge/>
                  <w:vAlign w:val="center"/>
                </w:tcPr>
                <w:p w:rsidR="00747283" w:rsidRPr="00D27E22" w:rsidRDefault="00747283" w:rsidP="00A37589">
                  <w:pPr>
                    <w:jc w:val="center"/>
                    <w:rPr>
                      <w:rFonts w:ascii="Calibri" w:hAnsi="Calibri"/>
                      <w:color w:val="000000" w:themeColor="text1"/>
                      <w:szCs w:val="21"/>
                    </w:rPr>
                  </w:pPr>
                </w:p>
              </w:tc>
              <w:tc>
                <w:tcPr>
                  <w:tcW w:w="708" w:type="pct"/>
                  <w:vMerge/>
                  <w:vAlign w:val="center"/>
                </w:tcPr>
                <w:p w:rsidR="00747283" w:rsidRPr="00D27E22" w:rsidRDefault="00747283" w:rsidP="00A37589">
                  <w:pPr>
                    <w:jc w:val="center"/>
                    <w:rPr>
                      <w:rFonts w:ascii="Calibri" w:hAnsi="Calibri"/>
                      <w:color w:val="000000" w:themeColor="text1"/>
                      <w:szCs w:val="21"/>
                    </w:rPr>
                  </w:pPr>
                </w:p>
              </w:tc>
              <w:tc>
                <w:tcPr>
                  <w:tcW w:w="422" w:type="pct"/>
                  <w:vMerge/>
                  <w:vAlign w:val="center"/>
                </w:tcPr>
                <w:p w:rsidR="00747283" w:rsidRPr="00D27E22" w:rsidRDefault="00747283" w:rsidP="00A37589">
                  <w:pPr>
                    <w:jc w:val="center"/>
                    <w:rPr>
                      <w:rFonts w:ascii="Calibri" w:hAnsi="Calibri"/>
                      <w:color w:val="000000" w:themeColor="text1"/>
                      <w:szCs w:val="21"/>
                    </w:rPr>
                  </w:pPr>
                </w:p>
              </w:tc>
              <w:tc>
                <w:tcPr>
                  <w:tcW w:w="443" w:type="pct"/>
                  <w:vMerge/>
                  <w:vAlign w:val="center"/>
                </w:tcPr>
                <w:p w:rsidR="00747283" w:rsidRPr="00D27E22" w:rsidRDefault="00747283" w:rsidP="00A37589">
                  <w:pPr>
                    <w:jc w:val="center"/>
                    <w:rPr>
                      <w:rFonts w:ascii="Calibri" w:hAnsi="Calibri"/>
                      <w:color w:val="000000" w:themeColor="text1"/>
                      <w:szCs w:val="21"/>
                    </w:rPr>
                  </w:pPr>
                </w:p>
              </w:tc>
              <w:tc>
                <w:tcPr>
                  <w:tcW w:w="598"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均值</w:t>
                  </w:r>
                </w:p>
              </w:tc>
              <w:tc>
                <w:tcPr>
                  <w:tcW w:w="654"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5.42×10</w:t>
                  </w:r>
                  <w:r w:rsidRPr="00D27E22">
                    <w:rPr>
                      <w:rFonts w:ascii="Calibri" w:hAnsi="Calibri"/>
                      <w:color w:val="000000" w:themeColor="text1"/>
                      <w:szCs w:val="21"/>
                      <w:vertAlign w:val="superscript"/>
                    </w:rPr>
                    <w:t>3</w:t>
                  </w:r>
                </w:p>
              </w:tc>
              <w:tc>
                <w:tcPr>
                  <w:tcW w:w="797"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11.8 </w:t>
                  </w:r>
                </w:p>
              </w:tc>
              <w:tc>
                <w:tcPr>
                  <w:tcW w:w="710" w:type="pc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 xml:space="preserve">0.0638 </w:t>
                  </w:r>
                </w:p>
              </w:tc>
            </w:tr>
          </w:tbl>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lastRenderedPageBreak/>
              <w:t>由中析源科技有限公司出具的检测报告可知，</w:t>
            </w:r>
            <w:r w:rsidRPr="00D27E22">
              <w:rPr>
                <w:rFonts w:ascii="Calibri" w:hAnsi="Calibri"/>
                <w:color w:val="000000" w:themeColor="text1"/>
                <w:sz w:val="24"/>
              </w:rPr>
              <w:t>在验收检测期间的生产负荷</w:t>
            </w:r>
            <w:r w:rsidRPr="00D27E22">
              <w:rPr>
                <w:rFonts w:ascii="Calibri" w:hAnsi="Calibri" w:hint="eastAsia"/>
                <w:color w:val="000000" w:themeColor="text1"/>
                <w:sz w:val="24"/>
              </w:rPr>
              <w:t>为</w:t>
            </w:r>
            <w:r w:rsidRPr="00D27E22">
              <w:rPr>
                <w:rFonts w:ascii="Calibri" w:hAnsi="Calibri" w:hint="eastAsia"/>
                <w:color w:val="000000" w:themeColor="text1"/>
                <w:sz w:val="24"/>
              </w:rPr>
              <w:t>80.2%</w:t>
            </w:r>
            <w:r w:rsidRPr="00D27E22">
              <w:rPr>
                <w:rFonts w:ascii="Calibri" w:hAnsi="Calibri"/>
                <w:color w:val="000000" w:themeColor="text1"/>
                <w:sz w:val="24"/>
              </w:rPr>
              <w:t>、环保设施正常运行条件下，平顶山市润森天然多元素矿物肥有限公司</w:t>
            </w:r>
            <w:r w:rsidRPr="00D27E22">
              <w:rPr>
                <w:rFonts w:ascii="Calibri" w:hAnsi="Calibri"/>
                <w:color w:val="000000" w:themeColor="text1"/>
                <w:sz w:val="24"/>
              </w:rPr>
              <w:t>6000</w:t>
            </w:r>
            <w:r w:rsidRPr="00D27E22">
              <w:rPr>
                <w:rFonts w:ascii="Calibri" w:hAnsi="Calibri" w:hint="eastAsia"/>
                <w:color w:val="000000" w:themeColor="text1"/>
                <w:sz w:val="24"/>
              </w:rPr>
              <w:t>0</w:t>
            </w:r>
            <w:r w:rsidRPr="00D27E22">
              <w:rPr>
                <w:rFonts w:ascii="Calibri" w:hAnsi="Calibri"/>
                <w:color w:val="000000" w:themeColor="text1"/>
                <w:sz w:val="24"/>
              </w:rPr>
              <w:t>吨</w:t>
            </w:r>
            <w:r w:rsidRPr="00D27E22">
              <w:rPr>
                <w:rFonts w:ascii="Calibri" w:hAnsi="Calibri"/>
                <w:color w:val="000000" w:themeColor="text1"/>
                <w:sz w:val="24"/>
              </w:rPr>
              <w:t>/</w:t>
            </w:r>
            <w:r w:rsidRPr="00D27E22">
              <w:rPr>
                <w:rFonts w:ascii="Calibri" w:hAnsi="Calibri"/>
                <w:color w:val="000000" w:themeColor="text1"/>
                <w:sz w:val="24"/>
              </w:rPr>
              <w:t>年钙镁钾多元素复混肥生产项目球磨工序脉冲袋式除尘器出口</w:t>
            </w:r>
            <w:r w:rsidRPr="00D27E22">
              <w:rPr>
                <w:rFonts w:ascii="Calibri" w:hAnsi="Calibri" w:hint="eastAsia"/>
                <w:color w:val="000000" w:themeColor="text1"/>
                <w:sz w:val="24"/>
              </w:rPr>
              <w:t>颗粒物排放浓度范围为</w:t>
            </w:r>
            <w:r w:rsidRPr="00D27E22">
              <w:rPr>
                <w:rFonts w:ascii="Calibri" w:hAnsi="Calibri" w:hint="eastAsia"/>
                <w:color w:val="000000" w:themeColor="text1"/>
                <w:sz w:val="24"/>
              </w:rPr>
              <w:t>12.8</w:t>
            </w:r>
            <w:r w:rsidRPr="00D27E22">
              <w:rPr>
                <w:rFonts w:ascii="Calibri" w:hAnsi="Calibri" w:hint="eastAsia"/>
                <w:color w:val="000000" w:themeColor="text1"/>
                <w:sz w:val="24"/>
              </w:rPr>
              <w:t>～</w:t>
            </w:r>
            <w:r w:rsidRPr="00D27E22">
              <w:rPr>
                <w:rFonts w:ascii="Calibri" w:hAnsi="Calibri" w:hint="eastAsia"/>
                <w:color w:val="000000" w:themeColor="text1"/>
                <w:sz w:val="24"/>
              </w:rPr>
              <w:t>14.2mg/m</w:t>
            </w:r>
            <w:r w:rsidRPr="00D27E22">
              <w:rPr>
                <w:rFonts w:ascii="Calibri" w:hAnsi="Calibri" w:hint="eastAsia"/>
                <w:color w:val="000000" w:themeColor="text1"/>
                <w:sz w:val="24"/>
                <w:vertAlign w:val="superscript"/>
              </w:rPr>
              <w:t>3</w:t>
            </w:r>
            <w:r w:rsidRPr="00D27E22">
              <w:rPr>
                <w:rFonts w:ascii="Calibri" w:hAnsi="Calibri" w:hint="eastAsia"/>
                <w:color w:val="000000" w:themeColor="text1"/>
                <w:sz w:val="24"/>
              </w:rPr>
              <w:t>，排放速率范围</w:t>
            </w:r>
            <w:r w:rsidRPr="00D27E22">
              <w:rPr>
                <w:rFonts w:ascii="Calibri" w:hAnsi="Calibri" w:hint="eastAsia"/>
                <w:color w:val="000000" w:themeColor="text1"/>
                <w:sz w:val="24"/>
              </w:rPr>
              <w:t>0.0527</w:t>
            </w:r>
            <w:r w:rsidRPr="00D27E22">
              <w:rPr>
                <w:rFonts w:ascii="Calibri" w:hAnsi="Calibri" w:hint="eastAsia"/>
                <w:color w:val="000000" w:themeColor="text1"/>
                <w:sz w:val="24"/>
              </w:rPr>
              <w:t>～</w:t>
            </w:r>
            <w:r w:rsidRPr="00D27E22">
              <w:rPr>
                <w:rFonts w:ascii="Calibri" w:hAnsi="Calibri"/>
                <w:color w:val="000000" w:themeColor="text1"/>
                <w:sz w:val="24"/>
              </w:rPr>
              <w:t>0.0</w:t>
            </w:r>
            <w:r w:rsidRPr="00D27E22">
              <w:rPr>
                <w:rFonts w:ascii="Calibri" w:hAnsi="Calibri" w:hint="eastAsia"/>
                <w:color w:val="000000" w:themeColor="text1"/>
                <w:sz w:val="24"/>
              </w:rPr>
              <w:t>586kg/h</w:t>
            </w:r>
            <w:r w:rsidRPr="00D27E22">
              <w:rPr>
                <w:rFonts w:ascii="Calibri" w:hAnsi="Calibri" w:hint="eastAsia"/>
                <w:color w:val="000000" w:themeColor="text1"/>
                <w:sz w:val="24"/>
              </w:rPr>
              <w:t>；进料仓进料</w:t>
            </w:r>
            <w:r w:rsidRPr="00D27E22">
              <w:rPr>
                <w:rFonts w:ascii="Calibri" w:hAnsi="Calibri"/>
                <w:color w:val="000000" w:themeColor="text1"/>
                <w:sz w:val="24"/>
              </w:rPr>
              <w:t>工序脉冲袋式除尘器出口</w:t>
            </w:r>
            <w:r w:rsidRPr="00D27E22">
              <w:rPr>
                <w:rFonts w:ascii="Calibri" w:hAnsi="Calibri" w:hint="eastAsia"/>
                <w:color w:val="000000" w:themeColor="text1"/>
                <w:sz w:val="24"/>
              </w:rPr>
              <w:t>颗粒物排放浓度范围为</w:t>
            </w:r>
            <w:r w:rsidRPr="00D27E22">
              <w:rPr>
                <w:rFonts w:ascii="Calibri" w:hAnsi="Calibri" w:hint="eastAsia"/>
                <w:color w:val="000000" w:themeColor="text1"/>
                <w:sz w:val="24"/>
              </w:rPr>
              <w:t>10.6</w:t>
            </w:r>
            <w:r w:rsidRPr="00D27E22">
              <w:rPr>
                <w:rFonts w:ascii="Calibri" w:hAnsi="Calibri" w:hint="eastAsia"/>
                <w:color w:val="000000" w:themeColor="text1"/>
                <w:sz w:val="24"/>
              </w:rPr>
              <w:t>～</w:t>
            </w:r>
            <w:r w:rsidRPr="00D27E22">
              <w:rPr>
                <w:rFonts w:ascii="Calibri" w:hAnsi="Calibri" w:hint="eastAsia"/>
                <w:color w:val="000000" w:themeColor="text1"/>
                <w:sz w:val="24"/>
              </w:rPr>
              <w:t>12.2mg/m</w:t>
            </w:r>
            <w:r w:rsidRPr="00D27E22">
              <w:rPr>
                <w:rFonts w:ascii="Calibri" w:hAnsi="Calibri" w:hint="eastAsia"/>
                <w:color w:val="000000" w:themeColor="text1"/>
                <w:sz w:val="24"/>
                <w:vertAlign w:val="superscript"/>
              </w:rPr>
              <w:t>3</w:t>
            </w:r>
            <w:r w:rsidRPr="00D27E22">
              <w:rPr>
                <w:rFonts w:ascii="Calibri" w:hAnsi="Calibri" w:hint="eastAsia"/>
                <w:color w:val="000000" w:themeColor="text1"/>
                <w:sz w:val="24"/>
              </w:rPr>
              <w:t>，排放速率范围</w:t>
            </w:r>
            <w:r w:rsidRPr="00D27E22">
              <w:rPr>
                <w:rFonts w:ascii="Calibri" w:hAnsi="Calibri" w:hint="eastAsia"/>
                <w:color w:val="000000" w:themeColor="text1"/>
                <w:sz w:val="24"/>
              </w:rPr>
              <w:t>0.0143</w:t>
            </w:r>
            <w:r w:rsidRPr="00D27E22">
              <w:rPr>
                <w:rFonts w:ascii="Calibri" w:hAnsi="Calibri" w:hint="eastAsia"/>
                <w:color w:val="000000" w:themeColor="text1"/>
                <w:sz w:val="24"/>
              </w:rPr>
              <w:t>～</w:t>
            </w:r>
            <w:r w:rsidRPr="00D27E22">
              <w:rPr>
                <w:rFonts w:ascii="Calibri" w:hAnsi="Calibri"/>
                <w:color w:val="000000" w:themeColor="text1"/>
                <w:sz w:val="24"/>
              </w:rPr>
              <w:t>0.0</w:t>
            </w:r>
            <w:r w:rsidRPr="00D27E22">
              <w:rPr>
                <w:rFonts w:ascii="Calibri" w:hAnsi="Calibri" w:hint="eastAsia"/>
                <w:color w:val="000000" w:themeColor="text1"/>
                <w:sz w:val="24"/>
              </w:rPr>
              <w:t>215kg/h</w:t>
            </w:r>
            <w:r w:rsidRPr="00D27E22">
              <w:rPr>
                <w:rFonts w:ascii="Calibri" w:hAnsi="Calibri" w:hint="eastAsia"/>
                <w:color w:val="000000" w:themeColor="text1"/>
                <w:sz w:val="24"/>
              </w:rPr>
              <w:t>、</w:t>
            </w:r>
            <w:r w:rsidRPr="00D27E22">
              <w:rPr>
                <w:rFonts w:ascii="Calibri" w:hAnsi="Calibri"/>
                <w:color w:val="000000" w:themeColor="text1"/>
                <w:sz w:val="24"/>
              </w:rPr>
              <w:t>造粒工序脉冲袋式除尘器出口</w:t>
            </w:r>
            <w:r w:rsidRPr="00D27E22">
              <w:rPr>
                <w:rFonts w:ascii="Calibri" w:hAnsi="Calibri" w:hint="eastAsia"/>
                <w:color w:val="000000" w:themeColor="text1"/>
                <w:sz w:val="24"/>
              </w:rPr>
              <w:t>颗粒物排放浓度范围为</w:t>
            </w:r>
            <w:r w:rsidRPr="00D27E22">
              <w:rPr>
                <w:rFonts w:ascii="Calibri" w:hAnsi="Calibri" w:hint="eastAsia"/>
                <w:color w:val="000000" w:themeColor="text1"/>
                <w:sz w:val="24"/>
              </w:rPr>
              <w:t>10.8</w:t>
            </w:r>
            <w:r w:rsidRPr="00D27E22">
              <w:rPr>
                <w:rFonts w:ascii="Calibri" w:hAnsi="Calibri" w:hint="eastAsia"/>
                <w:color w:val="000000" w:themeColor="text1"/>
                <w:sz w:val="24"/>
              </w:rPr>
              <w:t>～</w:t>
            </w:r>
            <w:r w:rsidRPr="00D27E22">
              <w:rPr>
                <w:rFonts w:ascii="Calibri" w:hAnsi="Calibri" w:hint="eastAsia"/>
                <w:color w:val="000000" w:themeColor="text1"/>
                <w:sz w:val="24"/>
              </w:rPr>
              <w:t>13.1mg/m</w:t>
            </w:r>
            <w:r w:rsidRPr="00D27E22">
              <w:rPr>
                <w:rFonts w:ascii="Calibri" w:hAnsi="Calibri" w:hint="eastAsia"/>
                <w:color w:val="000000" w:themeColor="text1"/>
                <w:sz w:val="24"/>
                <w:vertAlign w:val="superscript"/>
              </w:rPr>
              <w:t>3</w:t>
            </w:r>
            <w:r w:rsidRPr="00D27E22">
              <w:rPr>
                <w:rFonts w:ascii="Calibri" w:hAnsi="Calibri" w:hint="eastAsia"/>
                <w:color w:val="000000" w:themeColor="text1"/>
                <w:sz w:val="24"/>
              </w:rPr>
              <w:t>，排放速率范围</w:t>
            </w:r>
            <w:r w:rsidRPr="00D27E22">
              <w:rPr>
                <w:rFonts w:ascii="Calibri" w:hAnsi="Calibri" w:hint="eastAsia"/>
                <w:color w:val="000000" w:themeColor="text1"/>
                <w:sz w:val="24"/>
              </w:rPr>
              <w:t>0.0563</w:t>
            </w:r>
            <w:r w:rsidRPr="00D27E22">
              <w:rPr>
                <w:rFonts w:ascii="Calibri" w:hAnsi="Calibri" w:hint="eastAsia"/>
                <w:color w:val="000000" w:themeColor="text1"/>
                <w:sz w:val="24"/>
              </w:rPr>
              <w:t>～</w:t>
            </w:r>
            <w:r w:rsidRPr="00D27E22">
              <w:rPr>
                <w:rFonts w:ascii="Calibri" w:hAnsi="Calibri"/>
                <w:color w:val="000000" w:themeColor="text1"/>
                <w:sz w:val="24"/>
              </w:rPr>
              <w:t>0.0</w:t>
            </w:r>
            <w:r w:rsidRPr="00D27E22">
              <w:rPr>
                <w:rFonts w:ascii="Calibri" w:hAnsi="Calibri" w:hint="eastAsia"/>
                <w:color w:val="000000" w:themeColor="text1"/>
                <w:sz w:val="24"/>
              </w:rPr>
              <w:t>673kg/h</w:t>
            </w:r>
            <w:r w:rsidRPr="00D27E22">
              <w:rPr>
                <w:rFonts w:ascii="Calibri" w:hAnsi="Calibri" w:hint="eastAsia"/>
                <w:color w:val="000000" w:themeColor="text1"/>
                <w:sz w:val="24"/>
              </w:rPr>
              <w:t>、</w:t>
            </w:r>
            <w:r w:rsidRPr="00D27E22">
              <w:rPr>
                <w:rFonts w:ascii="Calibri" w:hAnsi="Calibri"/>
                <w:color w:val="000000" w:themeColor="text1"/>
                <w:sz w:val="24"/>
              </w:rPr>
              <w:t>烘干及冷却工序脉冲袋式除尘器出口颗粒物浓度</w:t>
            </w:r>
            <w:r w:rsidRPr="00D27E22">
              <w:rPr>
                <w:rFonts w:ascii="Calibri" w:hAnsi="Calibri" w:hint="eastAsia"/>
                <w:color w:val="000000" w:themeColor="text1"/>
                <w:sz w:val="24"/>
              </w:rPr>
              <w:t>排放浓度范围为</w:t>
            </w:r>
            <w:r w:rsidRPr="00D27E22">
              <w:rPr>
                <w:rFonts w:ascii="Calibri" w:hAnsi="Calibri" w:hint="eastAsia"/>
                <w:color w:val="000000" w:themeColor="text1"/>
                <w:sz w:val="24"/>
              </w:rPr>
              <w:t>11.4</w:t>
            </w:r>
            <w:r w:rsidRPr="00D27E22">
              <w:rPr>
                <w:rFonts w:ascii="Calibri" w:hAnsi="Calibri" w:hint="eastAsia"/>
                <w:color w:val="000000" w:themeColor="text1"/>
                <w:sz w:val="24"/>
              </w:rPr>
              <w:t>～</w:t>
            </w:r>
            <w:r w:rsidRPr="00D27E22">
              <w:rPr>
                <w:rFonts w:ascii="Calibri" w:hAnsi="Calibri" w:hint="eastAsia"/>
                <w:color w:val="000000" w:themeColor="text1"/>
                <w:sz w:val="24"/>
              </w:rPr>
              <w:t>12.3mg/m</w:t>
            </w:r>
            <w:r w:rsidRPr="00D27E22">
              <w:rPr>
                <w:rFonts w:ascii="Calibri" w:hAnsi="Calibri" w:hint="eastAsia"/>
                <w:color w:val="000000" w:themeColor="text1"/>
                <w:sz w:val="24"/>
                <w:vertAlign w:val="superscript"/>
              </w:rPr>
              <w:t>3</w:t>
            </w:r>
            <w:r w:rsidRPr="00D27E22">
              <w:rPr>
                <w:rFonts w:ascii="Calibri" w:hAnsi="Calibri" w:hint="eastAsia"/>
                <w:color w:val="000000" w:themeColor="text1"/>
                <w:sz w:val="24"/>
              </w:rPr>
              <w:t>，排放速率范围</w:t>
            </w:r>
            <w:r w:rsidRPr="00D27E22">
              <w:rPr>
                <w:rFonts w:ascii="Calibri" w:hAnsi="Calibri" w:hint="eastAsia"/>
                <w:color w:val="000000" w:themeColor="text1"/>
                <w:sz w:val="24"/>
              </w:rPr>
              <w:t>0.0617</w:t>
            </w:r>
            <w:r w:rsidRPr="00D27E22">
              <w:rPr>
                <w:rFonts w:ascii="Calibri" w:hAnsi="Calibri" w:hint="eastAsia"/>
                <w:color w:val="000000" w:themeColor="text1"/>
                <w:sz w:val="24"/>
              </w:rPr>
              <w:t>～</w:t>
            </w:r>
            <w:r w:rsidRPr="00D27E22">
              <w:rPr>
                <w:rFonts w:ascii="Calibri" w:hAnsi="Calibri"/>
                <w:color w:val="000000" w:themeColor="text1"/>
                <w:sz w:val="24"/>
              </w:rPr>
              <w:t>0.0</w:t>
            </w:r>
            <w:r w:rsidRPr="00D27E22">
              <w:rPr>
                <w:rFonts w:ascii="Calibri" w:hAnsi="Calibri" w:hint="eastAsia"/>
                <w:color w:val="000000" w:themeColor="text1"/>
                <w:sz w:val="24"/>
              </w:rPr>
              <w:t>663kg/h</w:t>
            </w:r>
            <w:r w:rsidRPr="00D27E22">
              <w:rPr>
                <w:rFonts w:ascii="Calibri" w:hAnsi="Calibri" w:hint="eastAsia"/>
                <w:color w:val="000000" w:themeColor="text1"/>
                <w:sz w:val="24"/>
              </w:rPr>
              <w:t>，</w:t>
            </w:r>
            <w:r w:rsidRPr="00D27E22">
              <w:rPr>
                <w:rFonts w:ascii="Calibri" w:hAnsi="Calibri"/>
                <w:color w:val="000000" w:themeColor="text1"/>
                <w:sz w:val="24"/>
              </w:rPr>
              <w:t>均满足</w:t>
            </w:r>
            <w:r w:rsidRPr="00D27E22">
              <w:rPr>
                <w:rFonts w:ascii="Calibri" w:hAnsi="Calibri" w:hint="eastAsia"/>
                <w:color w:val="000000" w:themeColor="text1"/>
                <w:sz w:val="24"/>
              </w:rPr>
              <w:t>《大气污染物综合排放标准</w:t>
            </w:r>
            <w:r w:rsidRPr="00D27E22">
              <w:rPr>
                <w:rFonts w:ascii="Calibri" w:hAnsi="Calibri"/>
                <w:color w:val="000000" w:themeColor="text1"/>
                <w:sz w:val="24"/>
              </w:rPr>
              <w:t>》（</w:t>
            </w:r>
            <w:r w:rsidRPr="00D27E22">
              <w:rPr>
                <w:rFonts w:ascii="Calibri" w:hAnsi="Calibri"/>
                <w:color w:val="000000" w:themeColor="text1"/>
                <w:sz w:val="24"/>
              </w:rPr>
              <w:t xml:space="preserve">GB </w:t>
            </w:r>
            <w:r w:rsidRPr="00D27E22">
              <w:rPr>
                <w:rFonts w:ascii="Calibri" w:hAnsi="Calibri" w:hint="eastAsia"/>
                <w:color w:val="000000" w:themeColor="text1"/>
                <w:sz w:val="24"/>
              </w:rPr>
              <w:t>16297</w:t>
            </w:r>
            <w:r w:rsidRPr="00D27E22">
              <w:rPr>
                <w:rFonts w:ascii="Calibri" w:hAnsi="Calibri"/>
                <w:color w:val="000000" w:themeColor="text1"/>
                <w:sz w:val="24"/>
              </w:rPr>
              <w:t>-</w:t>
            </w:r>
            <w:r w:rsidRPr="00D27E22">
              <w:rPr>
                <w:rFonts w:ascii="Calibri" w:hAnsi="Calibri" w:hint="eastAsia"/>
                <w:color w:val="000000" w:themeColor="text1"/>
                <w:sz w:val="24"/>
              </w:rPr>
              <w:t>1996</w:t>
            </w:r>
            <w:r w:rsidRPr="00D27E22">
              <w:rPr>
                <w:rFonts w:ascii="Calibri" w:hAnsi="Calibri"/>
                <w:color w:val="000000" w:themeColor="text1"/>
                <w:sz w:val="24"/>
              </w:rPr>
              <w:t>）表</w:t>
            </w:r>
            <w:r w:rsidRPr="00D27E22">
              <w:rPr>
                <w:rFonts w:ascii="Calibri" w:hAnsi="Calibri" w:hint="eastAsia"/>
                <w:color w:val="000000" w:themeColor="text1"/>
                <w:sz w:val="24"/>
              </w:rPr>
              <w:t>2</w:t>
            </w:r>
            <w:r w:rsidRPr="00D27E22">
              <w:rPr>
                <w:rFonts w:ascii="Calibri" w:hAnsi="Calibri"/>
                <w:color w:val="000000" w:themeColor="text1"/>
                <w:sz w:val="24"/>
              </w:rPr>
              <w:t>颗粒物排放限值浓度限值（颗粒物：</w:t>
            </w:r>
            <w:r w:rsidRPr="00D27E22">
              <w:rPr>
                <w:rFonts w:ascii="Calibri" w:hAnsi="Calibri" w:hint="eastAsia"/>
                <w:color w:val="000000" w:themeColor="text1"/>
                <w:sz w:val="24"/>
              </w:rPr>
              <w:t>120</w:t>
            </w:r>
            <w:r w:rsidRPr="00D27E22">
              <w:rPr>
                <w:rFonts w:ascii="Calibri" w:hAnsi="Calibri"/>
                <w:bCs/>
                <w:color w:val="000000" w:themeColor="text1"/>
                <w:sz w:val="24"/>
              </w:rPr>
              <w:t>mg/m</w:t>
            </w:r>
            <w:r w:rsidRPr="00D27E22">
              <w:rPr>
                <w:rFonts w:ascii="Calibri" w:hAnsi="Calibri"/>
                <w:bCs/>
                <w:color w:val="000000" w:themeColor="text1"/>
                <w:sz w:val="24"/>
                <w:vertAlign w:val="superscript"/>
              </w:rPr>
              <w:t>3</w:t>
            </w:r>
            <w:r w:rsidRPr="00D27E22">
              <w:rPr>
                <w:rFonts w:ascii="Calibri" w:hAnsi="Calibri" w:hint="eastAsia"/>
                <w:bCs/>
                <w:color w:val="000000" w:themeColor="text1"/>
                <w:sz w:val="24"/>
              </w:rPr>
              <w:t>；</w:t>
            </w:r>
            <w:r w:rsidRPr="00D27E22">
              <w:rPr>
                <w:rFonts w:ascii="Calibri" w:hAnsi="Calibri" w:hint="eastAsia"/>
                <w:bCs/>
                <w:color w:val="000000" w:themeColor="text1"/>
                <w:sz w:val="24"/>
              </w:rPr>
              <w:t>3.5kg/h</w:t>
            </w:r>
            <w:r w:rsidRPr="00D27E22">
              <w:rPr>
                <w:rFonts w:ascii="Calibri" w:hAnsi="Calibri" w:hint="eastAsia"/>
                <w:bCs/>
                <w:color w:val="000000" w:themeColor="text1"/>
                <w:sz w:val="24"/>
              </w:rPr>
              <w:t>；</w:t>
            </w:r>
            <w:r w:rsidRPr="00D27E22">
              <w:rPr>
                <w:rFonts w:ascii="Calibri" w:hAnsi="Calibri" w:hint="eastAsia"/>
                <w:bCs/>
                <w:color w:val="000000" w:themeColor="text1"/>
                <w:sz w:val="24"/>
              </w:rPr>
              <w:t>15m</w:t>
            </w:r>
            <w:r w:rsidRPr="00D27E22">
              <w:rPr>
                <w:rFonts w:ascii="Calibri" w:hAnsi="Calibri" w:hint="eastAsia"/>
                <w:bCs/>
                <w:color w:val="000000" w:themeColor="text1"/>
                <w:sz w:val="24"/>
              </w:rPr>
              <w:t>排气筒</w:t>
            </w:r>
            <w:r w:rsidRPr="00D27E22">
              <w:rPr>
                <w:rFonts w:ascii="Calibri" w:hAnsi="Calibri"/>
                <w:color w:val="000000" w:themeColor="text1"/>
                <w:sz w:val="24"/>
              </w:rPr>
              <w:t>）要求。</w:t>
            </w:r>
          </w:p>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2</w:t>
            </w:r>
            <w:r w:rsidRPr="00D27E22">
              <w:rPr>
                <w:rFonts w:ascii="Calibri" w:hAnsi="Calibri" w:hint="eastAsia"/>
                <w:color w:val="000000" w:themeColor="text1"/>
                <w:sz w:val="24"/>
              </w:rPr>
              <w:t>）无组织废气</w:t>
            </w:r>
          </w:p>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原有项目无组织废气检测结果见表</w:t>
            </w:r>
            <w:r w:rsidRPr="00D27E22">
              <w:rPr>
                <w:rFonts w:ascii="Calibri" w:hAnsi="Calibri" w:hint="eastAsia"/>
                <w:color w:val="000000" w:themeColor="text1"/>
                <w:sz w:val="24"/>
              </w:rPr>
              <w:t>1</w:t>
            </w:r>
            <w:r w:rsidR="003B0730" w:rsidRPr="00D27E22">
              <w:rPr>
                <w:rFonts w:ascii="Calibri" w:hAnsi="Calibri" w:hint="eastAsia"/>
                <w:color w:val="000000" w:themeColor="text1"/>
                <w:sz w:val="24"/>
              </w:rPr>
              <w:t>1</w:t>
            </w:r>
            <w:r w:rsidRPr="00D27E22">
              <w:rPr>
                <w:rFonts w:ascii="Calibri" w:hAnsi="Calibri" w:hint="eastAsia"/>
                <w:color w:val="000000" w:themeColor="text1"/>
                <w:sz w:val="24"/>
              </w:rPr>
              <w:t>。</w:t>
            </w:r>
          </w:p>
          <w:p w:rsidR="00747283" w:rsidRPr="00D27E22" w:rsidRDefault="00747283" w:rsidP="00D27E22">
            <w:pPr>
              <w:pStyle w:val="00"/>
              <w:ind w:firstLineChars="250" w:firstLine="600"/>
              <w:rPr>
                <w:rFonts w:ascii="黑体" w:eastAsia="黑体" w:hAnsi="黑体" w:cs="Times New Roman"/>
                <w:color w:val="000000" w:themeColor="text1"/>
              </w:rPr>
            </w:pPr>
            <w:r w:rsidRPr="00D27E22">
              <w:rPr>
                <w:rFonts w:ascii="黑体" w:eastAsia="黑体" w:hAnsi="黑体" w:cs="Times New Roman" w:hint="eastAsia"/>
                <w:color w:val="000000" w:themeColor="text1"/>
              </w:rPr>
              <w:t>表</w:t>
            </w:r>
            <w:r w:rsidRPr="00D27E22">
              <w:rPr>
                <w:rFonts w:ascii="Calibri" w:eastAsia="黑体" w:hAnsi="Calibri" w:cs="Calibri" w:hint="eastAsia"/>
                <w:color w:val="000000" w:themeColor="text1"/>
              </w:rPr>
              <w:t>11</w:t>
            </w:r>
            <w:r w:rsidRPr="00D27E22">
              <w:rPr>
                <w:rFonts w:ascii="黑体" w:eastAsia="黑体" w:hAnsi="黑体" w:cs="Times New Roman" w:hint="eastAsia"/>
                <w:color w:val="000000" w:themeColor="text1"/>
              </w:rPr>
              <w:t xml:space="preserve">                  无组织废气检测结果</w:t>
            </w:r>
          </w:p>
          <w:tbl>
            <w:tblPr>
              <w:tblW w:w="8544" w:type="dxa"/>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tblPr>
            <w:tblGrid>
              <w:gridCol w:w="1676"/>
              <w:gridCol w:w="1511"/>
              <w:gridCol w:w="1600"/>
              <w:gridCol w:w="1729"/>
              <w:gridCol w:w="2028"/>
            </w:tblGrid>
            <w:tr w:rsidR="00747283" w:rsidRPr="00D27E22" w:rsidTr="00A37589">
              <w:trPr>
                <w:cantSplit/>
                <w:trHeight w:val="349"/>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检测日期</w:t>
                  </w:r>
                </w:p>
              </w:tc>
              <w:tc>
                <w:tcPr>
                  <w:tcW w:w="1511"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检测点位</w:t>
                  </w:r>
                </w:p>
              </w:tc>
              <w:tc>
                <w:tcPr>
                  <w:tcW w:w="3329" w:type="dxa"/>
                  <w:gridSpan w:val="2"/>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颗粒物（</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Calibri"/>
                      <w:color w:val="000000" w:themeColor="text1"/>
                      <w:szCs w:val="21"/>
                    </w:rPr>
                    <w:t>）</w:t>
                  </w:r>
                </w:p>
              </w:tc>
              <w:tc>
                <w:tcPr>
                  <w:tcW w:w="2028"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气象参数</w:t>
                  </w: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Merge/>
                  <w:vAlign w:val="center"/>
                </w:tcPr>
                <w:p w:rsidR="00747283" w:rsidRPr="00D27E22" w:rsidRDefault="00747283" w:rsidP="00A37589">
                  <w:pPr>
                    <w:jc w:val="center"/>
                    <w:rPr>
                      <w:rFonts w:ascii="Calibri" w:hAnsi="Calibri"/>
                      <w:color w:val="000000" w:themeColor="text1"/>
                      <w:szCs w:val="21"/>
                    </w:rPr>
                  </w:pP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小时值</w:t>
                  </w:r>
                </w:p>
              </w:tc>
              <w:tc>
                <w:tcPr>
                  <w:tcW w:w="1729"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无组织排放值</w:t>
                  </w: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2019.12.27</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11:00</w:t>
                  </w:r>
                  <w:r w:rsidRPr="00D27E22">
                    <w:rPr>
                      <w:rFonts w:ascii="Calibri" w:hAnsi="Calibri"/>
                      <w:color w:val="000000" w:themeColor="text1"/>
                      <w:szCs w:val="21"/>
                    </w:rPr>
                    <w:t>～</w:t>
                  </w:r>
                  <w:r w:rsidRPr="00D27E22">
                    <w:rPr>
                      <w:rFonts w:ascii="Calibri" w:hAnsi="Calibri"/>
                      <w:color w:val="000000" w:themeColor="text1"/>
                      <w:szCs w:val="21"/>
                    </w:rPr>
                    <w:t>12:00</w:t>
                  </w: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上风向</w:t>
                  </w:r>
                  <w:r w:rsidRPr="00D27E22">
                    <w:rPr>
                      <w:rFonts w:ascii="Calibri" w:hAnsi="Calibri"/>
                      <w:color w:val="000000" w:themeColor="text1"/>
                      <w:szCs w:val="21"/>
                    </w:rPr>
                    <w:t>G1</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0.326</w:t>
                  </w:r>
                </w:p>
              </w:tc>
              <w:tc>
                <w:tcPr>
                  <w:tcW w:w="1729" w:type="dxa"/>
                  <w:vMerge w:val="restart"/>
                  <w:vAlign w:val="center"/>
                </w:tcPr>
                <w:p w:rsidR="00747283" w:rsidRPr="00D27E22" w:rsidRDefault="00747283" w:rsidP="00A37589">
                  <w:pPr>
                    <w:jc w:val="center"/>
                    <w:textAlignment w:val="center"/>
                    <w:rPr>
                      <w:rFonts w:ascii="Calibri" w:cs="Calibri"/>
                      <w:color w:val="000000" w:themeColor="text1"/>
                      <w:szCs w:val="21"/>
                    </w:rPr>
                  </w:pPr>
                  <w:r w:rsidRPr="00D27E22">
                    <w:rPr>
                      <w:rFonts w:ascii="Calibri" w:hAnsi="Calibri"/>
                      <w:color w:val="000000" w:themeColor="text1"/>
                      <w:szCs w:val="21"/>
                    </w:rPr>
                    <w:t>0.466</w:t>
                  </w:r>
                </w:p>
              </w:tc>
              <w:tc>
                <w:tcPr>
                  <w:tcW w:w="2028" w:type="dxa"/>
                  <w:vMerge w:val="restart"/>
                  <w:vAlign w:val="center"/>
                </w:tcPr>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气温：</w:t>
                  </w:r>
                  <w:r w:rsidRPr="00D27E22">
                    <w:rPr>
                      <w:rFonts w:ascii="Calibri" w:cs="Calibri"/>
                      <w:color w:val="000000" w:themeColor="text1"/>
                      <w:szCs w:val="21"/>
                    </w:rPr>
                    <w:t>33.4</w:t>
                  </w:r>
                  <w:r w:rsidRPr="00D27E22">
                    <w:rPr>
                      <w:rFonts w:ascii="宋体" w:hAnsi="宋体" w:cs="宋体" w:hint="eastAsia"/>
                      <w:color w:val="000000" w:themeColor="text1"/>
                      <w:szCs w:val="21"/>
                    </w:rPr>
                    <w:t>℃</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气压：</w:t>
                  </w:r>
                  <w:r w:rsidRPr="00D27E22">
                    <w:rPr>
                      <w:rFonts w:ascii="Calibri" w:cs="Calibri"/>
                      <w:color w:val="000000" w:themeColor="text1"/>
                      <w:szCs w:val="21"/>
                    </w:rPr>
                    <w:t>97.3kPa</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风向：</w:t>
                  </w:r>
                  <w:r w:rsidRPr="00D27E22">
                    <w:rPr>
                      <w:rFonts w:ascii="Calibri" w:cs="Calibri"/>
                      <w:color w:val="000000" w:themeColor="text1"/>
                      <w:szCs w:val="21"/>
                    </w:rPr>
                    <w:t>S</w:t>
                  </w:r>
                </w:p>
                <w:p w:rsidR="00747283" w:rsidRPr="00D27E22" w:rsidRDefault="00747283" w:rsidP="00747283">
                  <w:pPr>
                    <w:ind w:leftChars="100" w:left="210"/>
                    <w:rPr>
                      <w:rFonts w:ascii="Calibri" w:hAnsi="Calibri"/>
                      <w:color w:val="000000" w:themeColor="text1"/>
                      <w:szCs w:val="21"/>
                    </w:rPr>
                  </w:pPr>
                  <w:r w:rsidRPr="00D27E22">
                    <w:rPr>
                      <w:rFonts w:ascii="Calibri" w:cs="Calibri"/>
                      <w:color w:val="000000" w:themeColor="text1"/>
                      <w:szCs w:val="21"/>
                    </w:rPr>
                    <w:t>风速：</w:t>
                  </w:r>
                  <w:r w:rsidRPr="00D27E22">
                    <w:rPr>
                      <w:rFonts w:ascii="Calibri" w:cs="Calibri"/>
                      <w:color w:val="000000" w:themeColor="text1"/>
                      <w:szCs w:val="21"/>
                    </w:rPr>
                    <w:t>2.3m/s</w:t>
                  </w: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G2</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0.466</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G3</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0.449</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G4</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0.440</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2019.12.27</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14:00</w:t>
                  </w:r>
                  <w:r w:rsidRPr="00D27E22">
                    <w:rPr>
                      <w:rFonts w:ascii="Calibri" w:hAnsi="Calibri"/>
                      <w:color w:val="000000" w:themeColor="text1"/>
                      <w:szCs w:val="21"/>
                    </w:rPr>
                    <w:t>～</w:t>
                  </w:r>
                  <w:r w:rsidRPr="00D27E22">
                    <w:rPr>
                      <w:rFonts w:ascii="Calibri" w:hAnsi="Calibri"/>
                      <w:color w:val="000000" w:themeColor="text1"/>
                      <w:szCs w:val="21"/>
                    </w:rPr>
                    <w:t>15:00</w:t>
                  </w: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上风向</w:t>
                  </w:r>
                  <w:r w:rsidRPr="00D27E22">
                    <w:rPr>
                      <w:rFonts w:ascii="Calibri" w:hAnsi="Calibri"/>
                      <w:color w:val="000000" w:themeColor="text1"/>
                      <w:szCs w:val="21"/>
                    </w:rPr>
                    <w:t>G1</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0.287</w:t>
                  </w:r>
                </w:p>
              </w:tc>
              <w:tc>
                <w:tcPr>
                  <w:tcW w:w="1729" w:type="dxa"/>
                  <w:vMerge w:val="restart"/>
                  <w:vAlign w:val="center"/>
                </w:tcPr>
                <w:p w:rsidR="00747283" w:rsidRPr="00D27E22" w:rsidRDefault="00747283" w:rsidP="00A37589">
                  <w:pPr>
                    <w:jc w:val="center"/>
                    <w:textAlignment w:val="center"/>
                    <w:rPr>
                      <w:rFonts w:ascii="Calibri" w:cs="Calibri"/>
                      <w:color w:val="000000" w:themeColor="text1"/>
                      <w:szCs w:val="21"/>
                    </w:rPr>
                  </w:pPr>
                  <w:r w:rsidRPr="00D27E22">
                    <w:rPr>
                      <w:rFonts w:ascii="Calibri" w:hAnsi="Calibri"/>
                      <w:color w:val="000000" w:themeColor="text1"/>
                      <w:szCs w:val="21"/>
                    </w:rPr>
                    <w:t>0.455</w:t>
                  </w:r>
                </w:p>
              </w:tc>
              <w:tc>
                <w:tcPr>
                  <w:tcW w:w="2028" w:type="dxa"/>
                  <w:vMerge w:val="restart"/>
                  <w:vAlign w:val="center"/>
                </w:tcPr>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气温：</w:t>
                  </w:r>
                  <w:r w:rsidRPr="00D27E22">
                    <w:rPr>
                      <w:rFonts w:ascii="Calibri" w:cs="Calibri"/>
                      <w:color w:val="000000" w:themeColor="text1"/>
                      <w:szCs w:val="21"/>
                    </w:rPr>
                    <w:t>35.7</w:t>
                  </w:r>
                  <w:r w:rsidRPr="00D27E22">
                    <w:rPr>
                      <w:rFonts w:ascii="宋体" w:hAnsi="宋体" w:cs="宋体" w:hint="eastAsia"/>
                      <w:color w:val="000000" w:themeColor="text1"/>
                      <w:szCs w:val="21"/>
                    </w:rPr>
                    <w:t>℃</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气压：</w:t>
                  </w:r>
                  <w:r w:rsidRPr="00D27E22">
                    <w:rPr>
                      <w:rFonts w:ascii="Calibri" w:cs="Calibri"/>
                      <w:color w:val="000000" w:themeColor="text1"/>
                      <w:szCs w:val="21"/>
                    </w:rPr>
                    <w:t>96.4kPa</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风向：</w:t>
                  </w:r>
                  <w:r w:rsidRPr="00D27E22">
                    <w:rPr>
                      <w:rFonts w:ascii="Calibri" w:cs="Calibri"/>
                      <w:color w:val="000000" w:themeColor="text1"/>
                      <w:szCs w:val="21"/>
                    </w:rPr>
                    <w:t>S</w:t>
                  </w:r>
                </w:p>
                <w:p w:rsidR="00747283" w:rsidRPr="00D27E22" w:rsidRDefault="00747283" w:rsidP="00747283">
                  <w:pPr>
                    <w:ind w:leftChars="100" w:left="210"/>
                    <w:rPr>
                      <w:rFonts w:ascii="Calibri" w:hAnsi="Calibri"/>
                      <w:color w:val="000000" w:themeColor="text1"/>
                      <w:szCs w:val="21"/>
                    </w:rPr>
                  </w:pPr>
                  <w:r w:rsidRPr="00D27E22">
                    <w:rPr>
                      <w:rFonts w:ascii="Calibri" w:cs="Calibri"/>
                      <w:color w:val="000000" w:themeColor="text1"/>
                      <w:szCs w:val="21"/>
                    </w:rPr>
                    <w:t>风速：</w:t>
                  </w:r>
                  <w:r w:rsidRPr="00D27E22">
                    <w:rPr>
                      <w:rFonts w:ascii="Calibri" w:cs="Calibri"/>
                      <w:color w:val="000000" w:themeColor="text1"/>
                      <w:szCs w:val="21"/>
                    </w:rPr>
                    <w:t>2.5m/s</w:t>
                  </w: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G2</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0.455</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G3</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0.451</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G4</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0.435</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2019.12.27</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17:00</w:t>
                  </w:r>
                  <w:r w:rsidRPr="00D27E22">
                    <w:rPr>
                      <w:rFonts w:ascii="Calibri" w:hAnsi="Calibri"/>
                      <w:color w:val="000000" w:themeColor="text1"/>
                      <w:szCs w:val="21"/>
                    </w:rPr>
                    <w:t>～</w:t>
                  </w:r>
                  <w:r w:rsidRPr="00D27E22">
                    <w:rPr>
                      <w:rFonts w:ascii="Calibri" w:hAnsi="Calibri"/>
                      <w:color w:val="000000" w:themeColor="text1"/>
                      <w:szCs w:val="21"/>
                    </w:rPr>
                    <w:t>18:00</w:t>
                  </w: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上风向</w:t>
                  </w:r>
                  <w:r w:rsidRPr="00D27E22">
                    <w:rPr>
                      <w:rFonts w:ascii="Calibri" w:hAnsi="Calibri"/>
                      <w:color w:val="000000" w:themeColor="text1"/>
                      <w:szCs w:val="21"/>
                    </w:rPr>
                    <w:t>G1</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0.335</w:t>
                  </w:r>
                </w:p>
              </w:tc>
              <w:tc>
                <w:tcPr>
                  <w:tcW w:w="1729" w:type="dxa"/>
                  <w:vMerge w:val="restart"/>
                  <w:vAlign w:val="center"/>
                </w:tcPr>
                <w:p w:rsidR="00747283" w:rsidRPr="00D27E22" w:rsidRDefault="00747283" w:rsidP="00A37589">
                  <w:pPr>
                    <w:jc w:val="center"/>
                    <w:textAlignment w:val="center"/>
                    <w:rPr>
                      <w:rFonts w:ascii="Calibri" w:cs="Calibri"/>
                      <w:color w:val="000000" w:themeColor="text1"/>
                      <w:szCs w:val="21"/>
                    </w:rPr>
                  </w:pPr>
                  <w:r w:rsidRPr="00D27E22">
                    <w:rPr>
                      <w:rFonts w:ascii="Calibri" w:hAnsi="Calibri"/>
                      <w:color w:val="000000" w:themeColor="text1"/>
                      <w:szCs w:val="21"/>
                    </w:rPr>
                    <w:t>0.466</w:t>
                  </w:r>
                </w:p>
              </w:tc>
              <w:tc>
                <w:tcPr>
                  <w:tcW w:w="2028" w:type="dxa"/>
                  <w:vMerge w:val="restart"/>
                  <w:vAlign w:val="center"/>
                </w:tcPr>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气温：</w:t>
                  </w:r>
                  <w:r w:rsidRPr="00D27E22">
                    <w:rPr>
                      <w:rFonts w:ascii="Calibri" w:cs="Calibri"/>
                      <w:color w:val="000000" w:themeColor="text1"/>
                      <w:szCs w:val="21"/>
                    </w:rPr>
                    <w:t>33.1</w:t>
                  </w:r>
                  <w:r w:rsidRPr="00D27E22">
                    <w:rPr>
                      <w:rFonts w:ascii="宋体" w:hAnsi="宋体" w:cs="宋体" w:hint="eastAsia"/>
                      <w:color w:val="000000" w:themeColor="text1"/>
                      <w:szCs w:val="21"/>
                    </w:rPr>
                    <w:t>℃</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气压：</w:t>
                  </w:r>
                  <w:r w:rsidRPr="00D27E22">
                    <w:rPr>
                      <w:rFonts w:ascii="Calibri" w:cs="Calibri"/>
                      <w:color w:val="000000" w:themeColor="text1"/>
                      <w:szCs w:val="21"/>
                    </w:rPr>
                    <w:t>96.1kPa</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风向：</w:t>
                  </w:r>
                  <w:r w:rsidRPr="00D27E22">
                    <w:rPr>
                      <w:rFonts w:ascii="Calibri" w:cs="Calibri"/>
                      <w:color w:val="000000" w:themeColor="text1"/>
                      <w:szCs w:val="21"/>
                    </w:rPr>
                    <w:t>S</w:t>
                  </w:r>
                </w:p>
                <w:p w:rsidR="00747283" w:rsidRPr="00D27E22" w:rsidRDefault="00747283" w:rsidP="00747283">
                  <w:pPr>
                    <w:ind w:leftChars="100" w:left="210"/>
                    <w:rPr>
                      <w:rFonts w:ascii="Calibri" w:hAnsi="Calibri"/>
                      <w:color w:val="000000" w:themeColor="text1"/>
                      <w:szCs w:val="21"/>
                    </w:rPr>
                  </w:pPr>
                  <w:r w:rsidRPr="00D27E22">
                    <w:rPr>
                      <w:rFonts w:ascii="Calibri" w:cs="Calibri"/>
                      <w:color w:val="000000" w:themeColor="text1"/>
                      <w:szCs w:val="21"/>
                    </w:rPr>
                    <w:t>风速：</w:t>
                  </w:r>
                  <w:r w:rsidRPr="00D27E22">
                    <w:rPr>
                      <w:rFonts w:ascii="Calibri" w:cs="Calibri"/>
                      <w:color w:val="000000" w:themeColor="text1"/>
                      <w:szCs w:val="21"/>
                    </w:rPr>
                    <w:t>1.9m/s</w:t>
                  </w: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G2</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0.466</w:t>
                  </w:r>
                </w:p>
              </w:tc>
              <w:tc>
                <w:tcPr>
                  <w:tcW w:w="1729" w:type="dxa"/>
                  <w:vMerge/>
                  <w:vAlign w:val="center"/>
                </w:tcPr>
                <w:p w:rsidR="00747283" w:rsidRPr="00D27E22" w:rsidRDefault="00747283" w:rsidP="00A37589">
                  <w:pPr>
                    <w:jc w:val="center"/>
                    <w:rPr>
                      <w:rFonts w:ascii="Calibri" w:hAnsi="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G3</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0.464</w:t>
                  </w:r>
                </w:p>
              </w:tc>
              <w:tc>
                <w:tcPr>
                  <w:tcW w:w="1729" w:type="dxa"/>
                  <w:vMerge/>
                  <w:vAlign w:val="center"/>
                </w:tcPr>
                <w:p w:rsidR="00747283" w:rsidRPr="00D27E22" w:rsidRDefault="00747283" w:rsidP="00A37589">
                  <w:pPr>
                    <w:jc w:val="center"/>
                    <w:rPr>
                      <w:rFonts w:ascii="Calibri" w:hAnsi="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49"/>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G4</w:t>
                  </w:r>
                </w:p>
              </w:tc>
              <w:tc>
                <w:tcPr>
                  <w:tcW w:w="1600" w:type="dxa"/>
                  <w:vAlign w:val="center"/>
                </w:tcPr>
                <w:p w:rsidR="00747283" w:rsidRPr="00D27E22" w:rsidRDefault="00747283" w:rsidP="00A37589">
                  <w:pPr>
                    <w:jc w:val="center"/>
                    <w:textAlignment w:val="center"/>
                    <w:rPr>
                      <w:rFonts w:ascii="Calibri" w:hAnsi="Calibri"/>
                      <w:color w:val="000000" w:themeColor="text1"/>
                      <w:szCs w:val="21"/>
                    </w:rPr>
                  </w:pPr>
                  <w:r w:rsidRPr="00D27E22">
                    <w:rPr>
                      <w:rFonts w:ascii="Calibri" w:hAnsi="Calibri"/>
                      <w:color w:val="000000" w:themeColor="text1"/>
                      <w:szCs w:val="21"/>
                    </w:rPr>
                    <w:t>0.440</w:t>
                  </w:r>
                </w:p>
              </w:tc>
              <w:tc>
                <w:tcPr>
                  <w:tcW w:w="1729" w:type="dxa"/>
                  <w:vMerge/>
                  <w:vAlign w:val="center"/>
                </w:tcPr>
                <w:p w:rsidR="00747283" w:rsidRPr="00D27E22" w:rsidRDefault="00747283" w:rsidP="00A37589">
                  <w:pPr>
                    <w:jc w:val="center"/>
                    <w:rPr>
                      <w:rFonts w:ascii="Calibri" w:hAnsi="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91"/>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2019.12.28</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11:00</w:t>
                  </w:r>
                  <w:r w:rsidRPr="00D27E22">
                    <w:rPr>
                      <w:rFonts w:ascii="Calibri" w:hAnsi="Calibri"/>
                      <w:color w:val="000000" w:themeColor="text1"/>
                      <w:szCs w:val="21"/>
                    </w:rPr>
                    <w:t>～</w:t>
                  </w:r>
                  <w:r w:rsidRPr="00D27E22">
                    <w:rPr>
                      <w:rFonts w:ascii="Calibri" w:hAnsi="Calibri"/>
                      <w:color w:val="000000" w:themeColor="text1"/>
                      <w:szCs w:val="21"/>
                    </w:rPr>
                    <w:t>12:00</w:t>
                  </w: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上风向</w:t>
                  </w:r>
                  <w:r w:rsidRPr="00D27E22">
                    <w:rPr>
                      <w:rFonts w:ascii="Calibri" w:hAnsi="Calibri"/>
                      <w:color w:val="000000" w:themeColor="text1"/>
                      <w:szCs w:val="21"/>
                    </w:rPr>
                    <w:t>G1</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0.304</w:t>
                  </w:r>
                </w:p>
              </w:tc>
              <w:tc>
                <w:tcPr>
                  <w:tcW w:w="1729" w:type="dxa"/>
                  <w:vMerge w:val="restart"/>
                  <w:vAlign w:val="center"/>
                </w:tcPr>
                <w:p w:rsidR="00747283" w:rsidRPr="00D27E22" w:rsidRDefault="00747283" w:rsidP="00A37589">
                  <w:pPr>
                    <w:jc w:val="center"/>
                    <w:textAlignment w:val="center"/>
                    <w:rPr>
                      <w:rFonts w:ascii="Calibri" w:cs="Calibri"/>
                      <w:color w:val="000000" w:themeColor="text1"/>
                      <w:szCs w:val="21"/>
                    </w:rPr>
                  </w:pPr>
                  <w:r w:rsidRPr="00D27E22">
                    <w:rPr>
                      <w:rFonts w:ascii="Calibri" w:hAnsi="Calibri"/>
                      <w:color w:val="000000" w:themeColor="text1"/>
                      <w:szCs w:val="21"/>
                    </w:rPr>
                    <w:t>0.491</w:t>
                  </w:r>
                </w:p>
              </w:tc>
              <w:tc>
                <w:tcPr>
                  <w:tcW w:w="2028" w:type="dxa"/>
                  <w:vMerge w:val="restart"/>
                  <w:vAlign w:val="center"/>
                </w:tcPr>
                <w:p w:rsidR="00747283" w:rsidRPr="00D27E22" w:rsidRDefault="00747283" w:rsidP="00747283">
                  <w:pPr>
                    <w:ind w:leftChars="100" w:left="210"/>
                    <w:rPr>
                      <w:rFonts w:ascii="Calibri" w:cs="Calibri"/>
                      <w:color w:val="000000" w:themeColor="text1"/>
                      <w:szCs w:val="21"/>
                    </w:rPr>
                  </w:pPr>
                  <w:r w:rsidRPr="00D27E22">
                    <w:rPr>
                      <w:rFonts w:ascii="Calibri" w:hAnsi="Calibri"/>
                      <w:color w:val="000000" w:themeColor="text1"/>
                      <w:szCs w:val="21"/>
                    </w:rPr>
                    <w:t>气温：</w:t>
                  </w:r>
                  <w:r w:rsidRPr="00D27E22">
                    <w:rPr>
                      <w:rFonts w:ascii="Calibri" w:hAnsi="Calibri"/>
                      <w:color w:val="000000" w:themeColor="text1"/>
                      <w:szCs w:val="21"/>
                    </w:rPr>
                    <w:t>34</w:t>
                  </w:r>
                  <w:r w:rsidRPr="00D27E22">
                    <w:rPr>
                      <w:rFonts w:ascii="Calibri" w:cs="Calibri"/>
                      <w:color w:val="000000" w:themeColor="text1"/>
                      <w:szCs w:val="21"/>
                    </w:rPr>
                    <w:t>.2</w:t>
                  </w:r>
                  <w:r w:rsidRPr="00D27E22">
                    <w:rPr>
                      <w:rFonts w:ascii="Calibri" w:cs="Calibri"/>
                      <w:color w:val="000000" w:themeColor="text1"/>
                      <w:szCs w:val="21"/>
                    </w:rPr>
                    <w:t>℃</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气压：</w:t>
                  </w:r>
                  <w:r w:rsidRPr="00D27E22">
                    <w:rPr>
                      <w:rFonts w:ascii="Calibri" w:cs="Calibri"/>
                      <w:color w:val="000000" w:themeColor="text1"/>
                      <w:szCs w:val="21"/>
                    </w:rPr>
                    <w:t>98.2kPa</w:t>
                  </w:r>
                </w:p>
                <w:p w:rsidR="00747283" w:rsidRPr="00D27E22" w:rsidRDefault="00747283" w:rsidP="00747283">
                  <w:pPr>
                    <w:ind w:leftChars="100" w:left="210"/>
                    <w:rPr>
                      <w:rFonts w:ascii="Calibri" w:cs="Calibri"/>
                      <w:color w:val="000000" w:themeColor="text1"/>
                      <w:szCs w:val="21"/>
                    </w:rPr>
                  </w:pPr>
                  <w:r w:rsidRPr="00D27E22">
                    <w:rPr>
                      <w:rFonts w:ascii="Calibri" w:cs="Calibri"/>
                      <w:color w:val="000000" w:themeColor="text1"/>
                      <w:szCs w:val="21"/>
                    </w:rPr>
                    <w:t>风向：</w:t>
                  </w:r>
                  <w:r w:rsidRPr="00D27E22">
                    <w:rPr>
                      <w:rFonts w:ascii="Calibri" w:cs="Calibri"/>
                      <w:color w:val="000000" w:themeColor="text1"/>
                      <w:szCs w:val="21"/>
                    </w:rPr>
                    <w:t>NE</w:t>
                  </w:r>
                </w:p>
                <w:p w:rsidR="00747283" w:rsidRPr="00D27E22" w:rsidRDefault="00747283" w:rsidP="00747283">
                  <w:pPr>
                    <w:ind w:leftChars="100" w:left="210"/>
                    <w:rPr>
                      <w:rFonts w:ascii="Calibri" w:hAnsi="Calibri"/>
                      <w:color w:val="000000" w:themeColor="text1"/>
                      <w:szCs w:val="21"/>
                    </w:rPr>
                  </w:pPr>
                  <w:r w:rsidRPr="00D27E22">
                    <w:rPr>
                      <w:rFonts w:ascii="Calibri" w:cs="Calibri"/>
                      <w:color w:val="000000" w:themeColor="text1"/>
                      <w:szCs w:val="21"/>
                    </w:rPr>
                    <w:t>风速：</w:t>
                  </w:r>
                  <w:r w:rsidRPr="00D27E22">
                    <w:rPr>
                      <w:rFonts w:ascii="Calibri" w:cs="Calibri"/>
                      <w:color w:val="000000" w:themeColor="text1"/>
                      <w:szCs w:val="21"/>
                    </w:rPr>
                    <w:t>3.1m/s</w:t>
                  </w: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G2</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0.483</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textAlignment w:val="center"/>
                    <w:rPr>
                      <w:rFonts w:ascii="Calibri" w:hAnsi="Calibri"/>
                      <w:color w:val="000000" w:themeColor="text1"/>
                      <w:szCs w:val="21"/>
                    </w:rPr>
                  </w:pP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G3</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0.472</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textAlignment w:val="center"/>
                    <w:rPr>
                      <w:rFonts w:ascii="Calibri" w:hAnsi="Calibri"/>
                      <w:color w:val="000000" w:themeColor="text1"/>
                      <w:szCs w:val="21"/>
                    </w:rPr>
                  </w:pP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G4</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0.491</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textAlignment w:val="center"/>
                    <w:rPr>
                      <w:rFonts w:ascii="Calibri" w:hAnsi="Calibri"/>
                      <w:color w:val="000000" w:themeColor="text1"/>
                      <w:szCs w:val="21"/>
                    </w:rPr>
                  </w:pPr>
                </w:p>
              </w:tc>
            </w:tr>
            <w:tr w:rsidR="00747283" w:rsidRPr="00D27E22" w:rsidTr="00A37589">
              <w:trPr>
                <w:cantSplit/>
                <w:trHeight w:val="391"/>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2019.12.28</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lastRenderedPageBreak/>
                    <w:t>14:00</w:t>
                  </w:r>
                  <w:r w:rsidRPr="00D27E22">
                    <w:rPr>
                      <w:rFonts w:ascii="Calibri" w:hAnsi="Calibri"/>
                      <w:color w:val="000000" w:themeColor="text1"/>
                      <w:szCs w:val="21"/>
                    </w:rPr>
                    <w:t>～</w:t>
                  </w:r>
                  <w:r w:rsidRPr="00D27E22">
                    <w:rPr>
                      <w:rFonts w:ascii="Calibri" w:hAnsi="Calibri"/>
                      <w:color w:val="000000" w:themeColor="text1"/>
                      <w:szCs w:val="21"/>
                    </w:rPr>
                    <w:t>15:00</w:t>
                  </w: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lastRenderedPageBreak/>
                    <w:t>上风向</w:t>
                  </w:r>
                  <w:r w:rsidRPr="00D27E22">
                    <w:rPr>
                      <w:rFonts w:ascii="Calibri" w:hAnsi="Calibri"/>
                      <w:color w:val="000000" w:themeColor="text1"/>
                      <w:szCs w:val="21"/>
                    </w:rPr>
                    <w:t>G1</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0.279</w:t>
                  </w:r>
                </w:p>
              </w:tc>
              <w:tc>
                <w:tcPr>
                  <w:tcW w:w="1729" w:type="dxa"/>
                  <w:vMerge w:val="restart"/>
                  <w:vAlign w:val="center"/>
                </w:tcPr>
                <w:p w:rsidR="00747283" w:rsidRPr="00D27E22" w:rsidRDefault="00747283" w:rsidP="00A37589">
                  <w:pPr>
                    <w:jc w:val="center"/>
                    <w:textAlignment w:val="center"/>
                    <w:rPr>
                      <w:rFonts w:ascii="Calibri" w:cs="Calibri"/>
                      <w:color w:val="000000" w:themeColor="text1"/>
                      <w:szCs w:val="21"/>
                    </w:rPr>
                  </w:pPr>
                  <w:r w:rsidRPr="00D27E22">
                    <w:rPr>
                      <w:rFonts w:ascii="Calibri" w:hAnsi="Calibri"/>
                      <w:color w:val="000000" w:themeColor="text1"/>
                      <w:szCs w:val="21"/>
                    </w:rPr>
                    <w:t>0.454</w:t>
                  </w:r>
                </w:p>
              </w:tc>
              <w:tc>
                <w:tcPr>
                  <w:tcW w:w="2028" w:type="dxa"/>
                  <w:vMerge w:val="restart"/>
                  <w:vAlign w:val="center"/>
                </w:tcPr>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气温：</w:t>
                  </w:r>
                  <w:r w:rsidRPr="00D27E22">
                    <w:rPr>
                      <w:rFonts w:ascii="Calibri" w:hAnsi="Calibri"/>
                      <w:color w:val="000000" w:themeColor="text1"/>
                      <w:szCs w:val="21"/>
                    </w:rPr>
                    <w:t>35.9℃</w:t>
                  </w:r>
                </w:p>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lastRenderedPageBreak/>
                    <w:t>气压：</w:t>
                  </w:r>
                  <w:r w:rsidRPr="00D27E22">
                    <w:rPr>
                      <w:rFonts w:ascii="Calibri" w:hAnsi="Calibri"/>
                      <w:color w:val="000000" w:themeColor="text1"/>
                      <w:szCs w:val="21"/>
                    </w:rPr>
                    <w:t>97.6kPa</w:t>
                  </w:r>
                </w:p>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风向：</w:t>
                  </w:r>
                  <w:r w:rsidRPr="00D27E22">
                    <w:rPr>
                      <w:rFonts w:ascii="Calibri" w:hAnsi="Calibri"/>
                      <w:color w:val="000000" w:themeColor="text1"/>
                      <w:szCs w:val="21"/>
                    </w:rPr>
                    <w:t>NE</w:t>
                  </w:r>
                </w:p>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风速：</w:t>
                  </w:r>
                  <w:r w:rsidRPr="00D27E22">
                    <w:rPr>
                      <w:rFonts w:ascii="Calibri" w:hAnsi="Calibri"/>
                      <w:color w:val="000000" w:themeColor="text1"/>
                      <w:szCs w:val="21"/>
                    </w:rPr>
                    <w:t>2.0m/s</w:t>
                  </w: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G2</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0.440</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textAlignment w:val="center"/>
                    <w:rPr>
                      <w:rFonts w:ascii="Calibri" w:hAnsi="Calibri"/>
                      <w:color w:val="000000" w:themeColor="text1"/>
                      <w:szCs w:val="21"/>
                    </w:rPr>
                  </w:pP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G3</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0.435</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textAlignment w:val="center"/>
                    <w:rPr>
                      <w:rFonts w:ascii="Calibri" w:hAnsi="Calibri"/>
                      <w:color w:val="000000" w:themeColor="text1"/>
                      <w:szCs w:val="21"/>
                    </w:rPr>
                  </w:pP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G4</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0.454</w:t>
                  </w:r>
                </w:p>
              </w:tc>
              <w:tc>
                <w:tcPr>
                  <w:tcW w:w="1729" w:type="dxa"/>
                  <w:vMerge/>
                  <w:vAlign w:val="center"/>
                </w:tcPr>
                <w:p w:rsidR="00747283" w:rsidRPr="00D27E22" w:rsidRDefault="00747283" w:rsidP="00747283">
                  <w:pPr>
                    <w:ind w:leftChars="100" w:left="210"/>
                    <w:jc w:val="center"/>
                    <w:rPr>
                      <w:rFonts w:ascii="Calibri" w:cs="Calibri"/>
                      <w:color w:val="000000" w:themeColor="text1"/>
                      <w:szCs w:val="21"/>
                    </w:rPr>
                  </w:pPr>
                </w:p>
              </w:tc>
              <w:tc>
                <w:tcPr>
                  <w:tcW w:w="2028" w:type="dxa"/>
                  <w:vMerge/>
                  <w:vAlign w:val="center"/>
                </w:tcPr>
                <w:p w:rsidR="00747283" w:rsidRPr="00D27E22" w:rsidRDefault="00747283" w:rsidP="00A37589">
                  <w:pPr>
                    <w:jc w:val="center"/>
                    <w:textAlignment w:val="center"/>
                    <w:rPr>
                      <w:rFonts w:ascii="Calibri" w:hAnsi="Calibri"/>
                      <w:color w:val="000000" w:themeColor="text1"/>
                      <w:szCs w:val="21"/>
                    </w:rPr>
                  </w:pPr>
                </w:p>
              </w:tc>
            </w:tr>
            <w:tr w:rsidR="00747283" w:rsidRPr="00D27E22" w:rsidTr="00A37589">
              <w:trPr>
                <w:cantSplit/>
                <w:trHeight w:val="391"/>
                <w:jc w:val="center"/>
              </w:trPr>
              <w:tc>
                <w:tcPr>
                  <w:tcW w:w="1676" w:type="dxa"/>
                  <w:vMerge w:val="restart"/>
                  <w:vAlign w:val="center"/>
                </w:tcPr>
                <w:p w:rsidR="00747283" w:rsidRPr="00D27E22" w:rsidRDefault="00747283" w:rsidP="00A37589">
                  <w:pPr>
                    <w:jc w:val="center"/>
                    <w:rPr>
                      <w:rFonts w:ascii="Calibri" w:hAnsi="Calibri"/>
                      <w:color w:val="000000" w:themeColor="text1"/>
                      <w:szCs w:val="21"/>
                    </w:rPr>
                  </w:pPr>
                  <w:r w:rsidRPr="00D27E22">
                    <w:rPr>
                      <w:rFonts w:ascii="Calibri" w:hAnsi="Calibri" w:hint="eastAsia"/>
                      <w:color w:val="000000" w:themeColor="text1"/>
                      <w:szCs w:val="21"/>
                    </w:rPr>
                    <w:t>2019.12.28</w:t>
                  </w:r>
                </w:p>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17:00</w:t>
                  </w:r>
                  <w:r w:rsidRPr="00D27E22">
                    <w:rPr>
                      <w:rFonts w:ascii="Calibri" w:hAnsi="Calibri"/>
                      <w:color w:val="000000" w:themeColor="text1"/>
                      <w:szCs w:val="21"/>
                    </w:rPr>
                    <w:t>～</w:t>
                  </w:r>
                  <w:r w:rsidRPr="00D27E22">
                    <w:rPr>
                      <w:rFonts w:ascii="Calibri" w:hAnsi="Calibri"/>
                      <w:color w:val="000000" w:themeColor="text1"/>
                      <w:szCs w:val="21"/>
                    </w:rPr>
                    <w:t>18:00</w:t>
                  </w: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上风向</w:t>
                  </w:r>
                  <w:r w:rsidRPr="00D27E22">
                    <w:rPr>
                      <w:rFonts w:ascii="Calibri" w:hAnsi="Calibri"/>
                      <w:color w:val="000000" w:themeColor="text1"/>
                      <w:szCs w:val="21"/>
                    </w:rPr>
                    <w:t>G1</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0.276</w:t>
                  </w:r>
                </w:p>
              </w:tc>
              <w:tc>
                <w:tcPr>
                  <w:tcW w:w="1729" w:type="dxa"/>
                  <w:vMerge w:val="restart"/>
                  <w:vAlign w:val="center"/>
                </w:tcPr>
                <w:p w:rsidR="00747283" w:rsidRPr="00D27E22" w:rsidRDefault="00747283" w:rsidP="00A37589">
                  <w:pPr>
                    <w:jc w:val="center"/>
                    <w:textAlignment w:val="center"/>
                    <w:rPr>
                      <w:rFonts w:ascii="Calibri" w:cs="Calibri"/>
                      <w:color w:val="000000" w:themeColor="text1"/>
                      <w:szCs w:val="21"/>
                    </w:rPr>
                  </w:pPr>
                  <w:r w:rsidRPr="00D27E22">
                    <w:rPr>
                      <w:rFonts w:ascii="Calibri" w:hAnsi="Calibri"/>
                      <w:color w:val="000000" w:themeColor="text1"/>
                      <w:szCs w:val="21"/>
                    </w:rPr>
                    <w:t>0.457</w:t>
                  </w:r>
                </w:p>
              </w:tc>
              <w:tc>
                <w:tcPr>
                  <w:tcW w:w="2028" w:type="dxa"/>
                  <w:vMerge w:val="restart"/>
                  <w:vAlign w:val="center"/>
                </w:tcPr>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气温：</w:t>
                  </w:r>
                  <w:r w:rsidRPr="00D27E22">
                    <w:rPr>
                      <w:rFonts w:ascii="Calibri" w:hAnsi="Calibri"/>
                      <w:color w:val="000000" w:themeColor="text1"/>
                      <w:szCs w:val="21"/>
                    </w:rPr>
                    <w:t>32.5℃</w:t>
                  </w:r>
                </w:p>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气压：</w:t>
                  </w:r>
                  <w:r w:rsidRPr="00D27E22">
                    <w:rPr>
                      <w:rFonts w:ascii="Calibri" w:hAnsi="Calibri"/>
                      <w:color w:val="000000" w:themeColor="text1"/>
                      <w:szCs w:val="21"/>
                    </w:rPr>
                    <w:t>95.9kPa</w:t>
                  </w:r>
                </w:p>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风向：</w:t>
                  </w:r>
                  <w:r w:rsidRPr="00D27E22">
                    <w:rPr>
                      <w:rFonts w:ascii="Calibri" w:hAnsi="Calibri"/>
                      <w:color w:val="000000" w:themeColor="text1"/>
                      <w:szCs w:val="21"/>
                    </w:rPr>
                    <w:t>NE</w:t>
                  </w:r>
                </w:p>
                <w:p w:rsidR="00747283" w:rsidRPr="00D27E22" w:rsidRDefault="00747283" w:rsidP="00747283">
                  <w:pPr>
                    <w:ind w:leftChars="100" w:left="210"/>
                    <w:rPr>
                      <w:rFonts w:ascii="Calibri" w:hAnsi="Calibri"/>
                      <w:color w:val="000000" w:themeColor="text1"/>
                      <w:szCs w:val="21"/>
                    </w:rPr>
                  </w:pPr>
                  <w:r w:rsidRPr="00D27E22">
                    <w:rPr>
                      <w:rFonts w:ascii="Calibri" w:hAnsi="Calibri"/>
                      <w:color w:val="000000" w:themeColor="text1"/>
                      <w:szCs w:val="21"/>
                    </w:rPr>
                    <w:t>风速：</w:t>
                  </w:r>
                  <w:r w:rsidRPr="00D27E22">
                    <w:rPr>
                      <w:rFonts w:ascii="Calibri" w:hAnsi="Calibri"/>
                      <w:color w:val="000000" w:themeColor="text1"/>
                      <w:szCs w:val="21"/>
                    </w:rPr>
                    <w:t>2.8m/s</w:t>
                  </w: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G2</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0.440</w:t>
                  </w:r>
                </w:p>
              </w:tc>
              <w:tc>
                <w:tcPr>
                  <w:tcW w:w="1729" w:type="dxa"/>
                  <w:vMerge/>
                  <w:vAlign w:val="center"/>
                </w:tcPr>
                <w:p w:rsidR="00747283" w:rsidRPr="00D27E22" w:rsidRDefault="00747283" w:rsidP="00A37589">
                  <w:pPr>
                    <w:jc w:val="center"/>
                    <w:rPr>
                      <w:rFonts w:ascii="Calibri" w:hAnsi="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G3</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0.448</w:t>
                  </w:r>
                </w:p>
              </w:tc>
              <w:tc>
                <w:tcPr>
                  <w:tcW w:w="1729" w:type="dxa"/>
                  <w:vMerge/>
                  <w:vAlign w:val="center"/>
                </w:tcPr>
                <w:p w:rsidR="00747283" w:rsidRPr="00D27E22" w:rsidRDefault="00747283" w:rsidP="00A37589">
                  <w:pPr>
                    <w:jc w:val="center"/>
                    <w:rPr>
                      <w:rFonts w:ascii="Calibri" w:hAnsi="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r w:rsidR="00747283" w:rsidRPr="00D27E22" w:rsidTr="00A37589">
              <w:trPr>
                <w:cantSplit/>
                <w:trHeight w:val="391"/>
                <w:jc w:val="center"/>
              </w:trPr>
              <w:tc>
                <w:tcPr>
                  <w:tcW w:w="1676" w:type="dxa"/>
                  <w:vMerge/>
                  <w:vAlign w:val="center"/>
                </w:tcPr>
                <w:p w:rsidR="00747283" w:rsidRPr="00D27E22" w:rsidRDefault="00747283" w:rsidP="00A37589">
                  <w:pPr>
                    <w:jc w:val="center"/>
                    <w:rPr>
                      <w:rFonts w:ascii="Calibri" w:hAnsi="Calibri"/>
                      <w:color w:val="000000" w:themeColor="text1"/>
                      <w:szCs w:val="21"/>
                    </w:rPr>
                  </w:pPr>
                </w:p>
              </w:tc>
              <w:tc>
                <w:tcPr>
                  <w:tcW w:w="1511"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下风向</w:t>
                  </w:r>
                  <w:r w:rsidRPr="00D27E22">
                    <w:rPr>
                      <w:rFonts w:ascii="Calibri" w:hAnsi="Calibri"/>
                      <w:color w:val="000000" w:themeColor="text1"/>
                      <w:szCs w:val="21"/>
                    </w:rPr>
                    <w:t>G4</w:t>
                  </w:r>
                </w:p>
              </w:tc>
              <w:tc>
                <w:tcPr>
                  <w:tcW w:w="1600" w:type="dxa"/>
                  <w:vAlign w:val="center"/>
                </w:tcPr>
                <w:p w:rsidR="00747283" w:rsidRPr="00D27E22" w:rsidRDefault="00747283" w:rsidP="00A37589">
                  <w:pPr>
                    <w:jc w:val="center"/>
                    <w:rPr>
                      <w:rFonts w:ascii="Calibri" w:hAnsi="Calibri"/>
                      <w:color w:val="000000" w:themeColor="text1"/>
                      <w:szCs w:val="21"/>
                    </w:rPr>
                  </w:pPr>
                  <w:r w:rsidRPr="00D27E22">
                    <w:rPr>
                      <w:rFonts w:ascii="Calibri" w:hAnsi="Calibri"/>
                      <w:color w:val="000000" w:themeColor="text1"/>
                      <w:szCs w:val="21"/>
                    </w:rPr>
                    <w:t>0.457</w:t>
                  </w:r>
                </w:p>
              </w:tc>
              <w:tc>
                <w:tcPr>
                  <w:tcW w:w="1729" w:type="dxa"/>
                  <w:vMerge/>
                  <w:vAlign w:val="center"/>
                </w:tcPr>
                <w:p w:rsidR="00747283" w:rsidRPr="00D27E22" w:rsidRDefault="00747283" w:rsidP="00A37589">
                  <w:pPr>
                    <w:jc w:val="center"/>
                    <w:rPr>
                      <w:rFonts w:ascii="Calibri" w:hAnsi="Calibri"/>
                      <w:color w:val="000000" w:themeColor="text1"/>
                      <w:szCs w:val="21"/>
                    </w:rPr>
                  </w:pPr>
                </w:p>
              </w:tc>
              <w:tc>
                <w:tcPr>
                  <w:tcW w:w="2028" w:type="dxa"/>
                  <w:vMerge/>
                  <w:vAlign w:val="center"/>
                </w:tcPr>
                <w:p w:rsidR="00747283" w:rsidRPr="00D27E22" w:rsidRDefault="00747283" w:rsidP="00A37589">
                  <w:pPr>
                    <w:jc w:val="center"/>
                    <w:rPr>
                      <w:rFonts w:ascii="Calibri" w:hAnsi="Calibri"/>
                      <w:color w:val="000000" w:themeColor="text1"/>
                      <w:szCs w:val="21"/>
                    </w:rPr>
                  </w:pPr>
                </w:p>
              </w:tc>
            </w:tr>
          </w:tbl>
          <w:p w:rsidR="00747283" w:rsidRPr="00D27E22" w:rsidRDefault="00747283"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由中析源科技有限公司出具的检测报告可知，原有项目无组织废气的排放浓度范围为</w:t>
            </w:r>
            <w:r w:rsidRPr="00D27E22">
              <w:rPr>
                <w:rFonts w:ascii="Calibri" w:hAnsi="Calibri" w:hint="eastAsia"/>
                <w:color w:val="000000" w:themeColor="text1"/>
                <w:sz w:val="24"/>
              </w:rPr>
              <w:t>0.454</w:t>
            </w:r>
            <w:r w:rsidRPr="00D27E22">
              <w:rPr>
                <w:rFonts w:ascii="Calibri" w:hAnsi="Calibri" w:hint="eastAsia"/>
                <w:color w:val="000000" w:themeColor="text1"/>
                <w:sz w:val="24"/>
              </w:rPr>
              <w:t>～</w:t>
            </w:r>
            <w:r w:rsidRPr="00D27E22">
              <w:rPr>
                <w:rFonts w:ascii="Calibri" w:hAnsi="Calibri" w:hint="eastAsia"/>
                <w:color w:val="000000" w:themeColor="text1"/>
                <w:sz w:val="24"/>
              </w:rPr>
              <w:t>0.491mg/m</w:t>
            </w:r>
            <w:r w:rsidRPr="00D27E22">
              <w:rPr>
                <w:rFonts w:ascii="Calibri" w:hAnsi="Calibri" w:hint="eastAsia"/>
                <w:color w:val="000000" w:themeColor="text1"/>
                <w:sz w:val="24"/>
                <w:vertAlign w:val="superscript"/>
              </w:rPr>
              <w:t>3</w:t>
            </w:r>
            <w:r w:rsidRPr="00D27E22">
              <w:rPr>
                <w:rFonts w:ascii="Calibri" w:hAnsi="Calibri" w:hint="eastAsia"/>
                <w:color w:val="000000" w:themeColor="text1"/>
                <w:sz w:val="24"/>
              </w:rPr>
              <w:t>，满足《大气污染物综合排放标准》（</w:t>
            </w:r>
            <w:r w:rsidRPr="00D27E22">
              <w:rPr>
                <w:rFonts w:ascii="Calibri" w:hAnsi="Calibri" w:hint="eastAsia"/>
                <w:color w:val="000000" w:themeColor="text1"/>
                <w:sz w:val="24"/>
              </w:rPr>
              <w:t>GB16297-1996</w:t>
            </w:r>
            <w:r w:rsidRPr="00D27E22">
              <w:rPr>
                <w:rFonts w:ascii="Calibri" w:hAnsi="Calibri" w:hint="eastAsia"/>
                <w:color w:val="000000" w:themeColor="text1"/>
                <w:sz w:val="24"/>
              </w:rPr>
              <w:t>）表</w:t>
            </w:r>
            <w:r w:rsidRPr="00D27E22">
              <w:rPr>
                <w:rFonts w:ascii="Calibri" w:hAnsi="Calibri" w:hint="eastAsia"/>
                <w:color w:val="000000" w:themeColor="text1"/>
                <w:sz w:val="24"/>
              </w:rPr>
              <w:t>2</w:t>
            </w:r>
            <w:r w:rsidRPr="00D27E22">
              <w:rPr>
                <w:rFonts w:ascii="Calibri" w:hAnsi="Calibri" w:hint="eastAsia"/>
                <w:color w:val="000000" w:themeColor="text1"/>
                <w:sz w:val="24"/>
              </w:rPr>
              <w:t>中二级标准，无组织排放监控浓度限值（颗粒物：</w:t>
            </w:r>
            <w:r w:rsidRPr="00D27E22">
              <w:rPr>
                <w:rFonts w:ascii="Calibri" w:hAnsi="Calibri" w:hint="eastAsia"/>
                <w:color w:val="000000" w:themeColor="text1"/>
                <w:sz w:val="24"/>
              </w:rPr>
              <w:t>1.0mg/m</w:t>
            </w:r>
            <w:r w:rsidRPr="00D27E22">
              <w:rPr>
                <w:rFonts w:ascii="Calibri" w:hAnsi="Calibri" w:hint="eastAsia"/>
                <w:color w:val="000000" w:themeColor="text1"/>
                <w:sz w:val="24"/>
                <w:vertAlign w:val="superscript"/>
              </w:rPr>
              <w:t>3</w:t>
            </w:r>
            <w:r w:rsidRPr="00D27E22">
              <w:rPr>
                <w:rFonts w:ascii="Calibri" w:hAnsi="Calibri" w:hint="eastAsia"/>
                <w:color w:val="000000" w:themeColor="text1"/>
                <w:sz w:val="24"/>
              </w:rPr>
              <w:t>）的要求。</w:t>
            </w:r>
          </w:p>
          <w:p w:rsidR="003B0730"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）废水</w:t>
            </w:r>
          </w:p>
          <w:p w:rsidR="003B0730"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本产品生产过程中用水主要为造粒用水，加入的水分在烘干的过程中绝大部分被蒸发，小部分进入成品不外排。因此，本项目产生污水的主要环节是生活污水，本项目不设职工食堂和宿舍，产生的生活污水经化粪池处理后综合利用不外排。</w:t>
            </w:r>
          </w:p>
          <w:p w:rsidR="003B0730"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3</w:t>
            </w:r>
            <w:r w:rsidRPr="00D27E22">
              <w:rPr>
                <w:rFonts w:ascii="Calibri" w:hAnsi="Calibri" w:hint="eastAsia"/>
                <w:color w:val="000000" w:themeColor="text1"/>
                <w:sz w:val="24"/>
              </w:rPr>
              <w:t>）噪声</w:t>
            </w:r>
          </w:p>
          <w:p w:rsidR="003B0730"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本项目营运期的噪声源主要是球磨机、烘干机、造粒机、皮带机、干燥器、引风机等生产机械运转的噪声和原料、产品运输的车辆噪声等。选用性能良好、运转平稳、质量可靠低噪声设备；设备布置在车间内，并对设备采取隔声、减振等措施；在设备基础上还要加橡胶减振垫，将高噪声设备置于地下等措施。</w:t>
            </w:r>
          </w:p>
          <w:p w:rsidR="00BB48A9"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中析源科技有限公司于</w:t>
            </w:r>
            <w:r w:rsidRPr="00D27E22">
              <w:rPr>
                <w:rFonts w:ascii="Calibri" w:hAnsi="Calibri" w:hint="eastAsia"/>
                <w:color w:val="000000" w:themeColor="text1"/>
                <w:sz w:val="24"/>
              </w:rPr>
              <w:t>2019</w:t>
            </w:r>
            <w:r w:rsidR="00A37589" w:rsidRPr="00D27E22">
              <w:rPr>
                <w:rFonts w:ascii="Calibri" w:hAnsi="Calibri" w:hint="eastAsia"/>
                <w:color w:val="000000" w:themeColor="text1"/>
                <w:sz w:val="24"/>
              </w:rPr>
              <w:t>年</w:t>
            </w:r>
            <w:r w:rsidRPr="00D27E22">
              <w:rPr>
                <w:rFonts w:ascii="Calibri" w:hAnsi="Calibri" w:hint="eastAsia"/>
                <w:color w:val="000000" w:themeColor="text1"/>
                <w:sz w:val="24"/>
              </w:rPr>
              <w:t>12</w:t>
            </w:r>
            <w:r w:rsidR="00A37589" w:rsidRPr="00D27E22">
              <w:rPr>
                <w:rFonts w:ascii="Calibri" w:hAnsi="Calibri" w:hint="eastAsia"/>
                <w:color w:val="000000" w:themeColor="text1"/>
                <w:sz w:val="24"/>
              </w:rPr>
              <w:t>月</w:t>
            </w:r>
            <w:r w:rsidRPr="00D27E22">
              <w:rPr>
                <w:rFonts w:ascii="Calibri" w:hAnsi="Calibri" w:hint="eastAsia"/>
                <w:color w:val="000000" w:themeColor="text1"/>
                <w:sz w:val="24"/>
              </w:rPr>
              <w:t>27</w:t>
            </w:r>
            <w:r w:rsidR="00A37589" w:rsidRPr="00D27E22">
              <w:rPr>
                <w:rFonts w:ascii="Calibri" w:hAnsi="Calibri" w:hint="eastAsia"/>
                <w:color w:val="000000" w:themeColor="text1"/>
                <w:sz w:val="24"/>
              </w:rPr>
              <w:t>日</w:t>
            </w:r>
            <w:r w:rsidRPr="00D27E22">
              <w:rPr>
                <w:rFonts w:ascii="Calibri" w:hAnsi="Calibri" w:hint="eastAsia"/>
                <w:color w:val="000000" w:themeColor="text1"/>
                <w:sz w:val="24"/>
              </w:rPr>
              <w:t>-2019</w:t>
            </w:r>
            <w:r w:rsidR="00A37589" w:rsidRPr="00D27E22">
              <w:rPr>
                <w:rFonts w:ascii="Calibri" w:hAnsi="Calibri" w:hint="eastAsia"/>
                <w:color w:val="000000" w:themeColor="text1"/>
                <w:sz w:val="24"/>
              </w:rPr>
              <w:t>年</w:t>
            </w:r>
            <w:r w:rsidRPr="00D27E22">
              <w:rPr>
                <w:rFonts w:ascii="Calibri" w:hAnsi="Calibri" w:hint="eastAsia"/>
                <w:color w:val="000000" w:themeColor="text1"/>
                <w:sz w:val="24"/>
              </w:rPr>
              <w:t>12</w:t>
            </w:r>
            <w:r w:rsidR="00A37589" w:rsidRPr="00D27E22">
              <w:rPr>
                <w:rFonts w:ascii="Calibri" w:hAnsi="Calibri" w:hint="eastAsia"/>
                <w:color w:val="000000" w:themeColor="text1"/>
                <w:sz w:val="24"/>
              </w:rPr>
              <w:t>月</w:t>
            </w:r>
            <w:r w:rsidRPr="00D27E22">
              <w:rPr>
                <w:rFonts w:ascii="Calibri" w:hAnsi="Calibri" w:hint="eastAsia"/>
                <w:color w:val="000000" w:themeColor="text1"/>
                <w:sz w:val="24"/>
              </w:rPr>
              <w:t>28</w:t>
            </w:r>
            <w:r w:rsidR="00A37589" w:rsidRPr="00D27E22">
              <w:rPr>
                <w:rFonts w:ascii="Calibri" w:hAnsi="Calibri" w:hint="eastAsia"/>
                <w:color w:val="000000" w:themeColor="text1"/>
                <w:sz w:val="24"/>
              </w:rPr>
              <w:t>日</w:t>
            </w:r>
            <w:r w:rsidRPr="00D27E22">
              <w:rPr>
                <w:rFonts w:ascii="Calibri" w:hAnsi="Calibri" w:hint="eastAsia"/>
                <w:color w:val="000000" w:themeColor="text1"/>
                <w:sz w:val="24"/>
              </w:rPr>
              <w:t>对厂界及周围敏感点进行噪声检测，结果如下：</w:t>
            </w:r>
          </w:p>
          <w:p w:rsidR="003B0730" w:rsidRPr="00D27E22" w:rsidRDefault="003B0730" w:rsidP="00D27E22">
            <w:pPr>
              <w:pStyle w:val="00"/>
              <w:ind w:firstLineChars="250" w:firstLine="600"/>
              <w:rPr>
                <w:rFonts w:ascii="Calibri" w:eastAsia="黑体" w:hAnsi="Calibri" w:cs="Times New Roman"/>
                <w:color w:val="000000" w:themeColor="text1"/>
              </w:rPr>
            </w:pPr>
            <w:r w:rsidRPr="00D27E22">
              <w:rPr>
                <w:rFonts w:ascii="Calibri" w:eastAsia="黑体" w:hAnsi="黑体" w:cs="Times New Roman"/>
                <w:color w:val="000000" w:themeColor="text1"/>
              </w:rPr>
              <w:t>表</w:t>
            </w:r>
            <w:r w:rsidRPr="00D27E22">
              <w:rPr>
                <w:rFonts w:ascii="Calibri" w:eastAsia="黑体" w:hAnsi="Calibri" w:cs="Times New Roman" w:hint="eastAsia"/>
                <w:color w:val="000000" w:themeColor="text1"/>
              </w:rPr>
              <w:t>12</w:t>
            </w:r>
            <w:r w:rsidRPr="00D27E22">
              <w:rPr>
                <w:rFonts w:ascii="Calibri" w:eastAsia="黑体" w:hAnsi="Calibri" w:cs="Times New Roman"/>
                <w:color w:val="000000" w:themeColor="text1"/>
              </w:rPr>
              <w:t xml:space="preserve">                   </w:t>
            </w:r>
            <w:r w:rsidRPr="00D27E22">
              <w:rPr>
                <w:rFonts w:ascii="Calibri" w:eastAsia="黑体" w:hAnsi="黑体" w:cs="Times New Roman"/>
                <w:color w:val="000000" w:themeColor="text1"/>
              </w:rPr>
              <w:t>噪声检测结果</w:t>
            </w:r>
            <w:r w:rsidRPr="00D27E22">
              <w:rPr>
                <w:rFonts w:ascii="Calibri" w:eastAsia="黑体" w:hAnsi="Calibri" w:cs="Times New Roman"/>
                <w:color w:val="000000" w:themeColor="text1"/>
              </w:rPr>
              <w:t xml:space="preserve">         </w:t>
            </w:r>
            <w:r w:rsidRPr="00D27E22">
              <w:rPr>
                <w:rFonts w:ascii="Calibri" w:eastAsia="黑体" w:hAnsi="黑体" w:cs="Times New Roman"/>
                <w:color w:val="000000" w:themeColor="text1"/>
                <w:sz w:val="21"/>
                <w:szCs w:val="21"/>
              </w:rPr>
              <w:t>单位：</w:t>
            </w:r>
            <w:r w:rsidRPr="00D27E22">
              <w:rPr>
                <w:rFonts w:ascii="Calibri" w:eastAsia="黑体" w:hAnsi="Calibri" w:cs="Times New Roman"/>
                <w:color w:val="000000" w:themeColor="text1"/>
                <w:sz w:val="21"/>
                <w:szCs w:val="21"/>
              </w:rPr>
              <w:t>dB</w:t>
            </w:r>
            <w:r w:rsidRPr="00D27E22">
              <w:rPr>
                <w:rFonts w:ascii="Calibri" w:eastAsia="黑体" w:hAnsi="黑体" w:cs="Times New Roman"/>
                <w:color w:val="000000" w:themeColor="text1"/>
                <w:sz w:val="21"/>
                <w:szCs w:val="21"/>
              </w:rPr>
              <w:t>（</w:t>
            </w:r>
            <w:r w:rsidRPr="00D27E22">
              <w:rPr>
                <w:rFonts w:ascii="Calibri" w:eastAsia="黑体" w:hAnsi="Calibri" w:cs="Times New Roman"/>
                <w:color w:val="000000" w:themeColor="text1"/>
                <w:sz w:val="21"/>
                <w:szCs w:val="21"/>
              </w:rPr>
              <w:t>A</w:t>
            </w:r>
            <w:r w:rsidRPr="00D27E22">
              <w:rPr>
                <w:rFonts w:ascii="Calibri" w:eastAsia="黑体" w:hAnsi="黑体" w:cs="Times New Roman"/>
                <w:color w:val="000000" w:themeColor="text1"/>
                <w:sz w:val="21"/>
                <w:szCs w:val="21"/>
              </w:rPr>
              <w:t>）</w:t>
            </w:r>
          </w:p>
          <w:tbl>
            <w:tblPr>
              <w:tblW w:w="86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4A0"/>
            </w:tblPr>
            <w:tblGrid>
              <w:gridCol w:w="1494"/>
              <w:gridCol w:w="942"/>
              <w:gridCol w:w="1402"/>
              <w:gridCol w:w="1050"/>
              <w:gridCol w:w="1440"/>
              <w:gridCol w:w="1079"/>
              <w:gridCol w:w="1238"/>
            </w:tblGrid>
            <w:tr w:rsidR="003B0730" w:rsidRPr="00D27E22" w:rsidTr="00A37589">
              <w:trPr>
                <w:trHeight w:val="264"/>
                <w:jc w:val="center"/>
              </w:trPr>
              <w:tc>
                <w:tcPr>
                  <w:tcW w:w="864" w:type="pct"/>
                  <w:vMerge w:val="restart"/>
                  <w:tcBorders>
                    <w:top w:val="single" w:sz="12"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检测</w:t>
                  </w:r>
                </w:p>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时间</w:t>
                  </w:r>
                </w:p>
              </w:tc>
              <w:tc>
                <w:tcPr>
                  <w:tcW w:w="1963" w:type="pct"/>
                  <w:gridSpan w:val="3"/>
                  <w:tcBorders>
                    <w:top w:val="single" w:sz="12"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2019.12.27</w:t>
                  </w:r>
                </w:p>
              </w:tc>
              <w:tc>
                <w:tcPr>
                  <w:tcW w:w="2173" w:type="pct"/>
                  <w:gridSpan w:val="3"/>
                  <w:tcBorders>
                    <w:top w:val="single" w:sz="12"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2019.12.28</w:t>
                  </w:r>
                </w:p>
              </w:tc>
            </w:tr>
            <w:tr w:rsidR="003B0730" w:rsidRPr="00D27E22" w:rsidTr="00A37589">
              <w:trPr>
                <w:trHeight w:val="264"/>
                <w:jc w:val="center"/>
              </w:trPr>
              <w:tc>
                <w:tcPr>
                  <w:tcW w:w="864" w:type="pct"/>
                  <w:vMerge/>
                  <w:tcBorders>
                    <w:top w:val="single" w:sz="12"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p>
              </w:tc>
              <w:tc>
                <w:tcPr>
                  <w:tcW w:w="1963" w:type="pct"/>
                  <w:gridSpan w:val="3"/>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昼间（</w:t>
                  </w:r>
                  <w:r w:rsidRPr="00D27E22">
                    <w:rPr>
                      <w:rFonts w:ascii="Calibri" w:hAnsi="Calibri"/>
                      <w:color w:val="000000" w:themeColor="text1"/>
                      <w:szCs w:val="21"/>
                    </w:rPr>
                    <w:t>Leq</w:t>
                  </w:r>
                  <w:r w:rsidRPr="00D27E22">
                    <w:rPr>
                      <w:rFonts w:ascii="Calibri" w:hAnsi="Calibri"/>
                      <w:color w:val="000000" w:themeColor="text1"/>
                      <w:szCs w:val="21"/>
                    </w:rPr>
                    <w:t>）</w:t>
                  </w:r>
                </w:p>
              </w:tc>
              <w:tc>
                <w:tcPr>
                  <w:tcW w:w="2173" w:type="pct"/>
                  <w:gridSpan w:val="3"/>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昼间（</w:t>
                  </w:r>
                  <w:r w:rsidRPr="00D27E22">
                    <w:rPr>
                      <w:rFonts w:ascii="Calibri" w:hAnsi="Calibri"/>
                      <w:color w:val="000000" w:themeColor="text1"/>
                      <w:szCs w:val="21"/>
                    </w:rPr>
                    <w:t>Leq</w:t>
                  </w:r>
                  <w:r w:rsidRPr="00D27E22">
                    <w:rPr>
                      <w:rFonts w:ascii="Calibri" w:hAnsi="Calibri"/>
                      <w:color w:val="000000" w:themeColor="text1"/>
                      <w:szCs w:val="21"/>
                    </w:rPr>
                    <w:t>）</w:t>
                  </w:r>
                </w:p>
              </w:tc>
            </w:tr>
            <w:tr w:rsidR="003B0730" w:rsidRPr="00D27E22" w:rsidTr="00A37589">
              <w:trPr>
                <w:trHeight w:val="264"/>
                <w:jc w:val="center"/>
              </w:trPr>
              <w:tc>
                <w:tcPr>
                  <w:tcW w:w="864" w:type="pct"/>
                  <w:tcBorders>
                    <w:top w:val="single" w:sz="4"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检测点位</w:t>
                  </w:r>
                </w:p>
              </w:tc>
              <w:tc>
                <w:tcPr>
                  <w:tcW w:w="545"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测量值</w:t>
                  </w:r>
                </w:p>
              </w:tc>
              <w:tc>
                <w:tcPr>
                  <w:tcW w:w="811"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标准值</w:t>
                  </w:r>
                </w:p>
              </w:tc>
              <w:tc>
                <w:tcPr>
                  <w:tcW w:w="607"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情况</w:t>
                  </w:r>
                </w:p>
              </w:tc>
              <w:tc>
                <w:tcPr>
                  <w:tcW w:w="833"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测量值</w:t>
                  </w:r>
                </w:p>
              </w:tc>
              <w:tc>
                <w:tcPr>
                  <w:tcW w:w="624"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标准值</w:t>
                  </w:r>
                </w:p>
              </w:tc>
              <w:tc>
                <w:tcPr>
                  <w:tcW w:w="716" w:type="pct"/>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情况</w:t>
                  </w:r>
                </w:p>
              </w:tc>
            </w:tr>
            <w:tr w:rsidR="003B0730" w:rsidRPr="00D27E22" w:rsidTr="00A37589">
              <w:trPr>
                <w:trHeight w:val="264"/>
                <w:jc w:val="center"/>
              </w:trPr>
              <w:tc>
                <w:tcPr>
                  <w:tcW w:w="864" w:type="pct"/>
                  <w:tcBorders>
                    <w:top w:val="single" w:sz="4"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东厂界</w:t>
                  </w:r>
                </w:p>
              </w:tc>
              <w:tc>
                <w:tcPr>
                  <w:tcW w:w="545"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55</w:t>
                  </w:r>
                </w:p>
              </w:tc>
              <w:tc>
                <w:tcPr>
                  <w:tcW w:w="811"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607"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c>
                <w:tcPr>
                  <w:tcW w:w="833"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55</w:t>
                  </w:r>
                </w:p>
              </w:tc>
              <w:tc>
                <w:tcPr>
                  <w:tcW w:w="624"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716" w:type="pct"/>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r>
            <w:tr w:rsidR="003B0730" w:rsidRPr="00D27E22" w:rsidTr="00A37589">
              <w:trPr>
                <w:trHeight w:val="264"/>
                <w:jc w:val="center"/>
              </w:trPr>
              <w:tc>
                <w:tcPr>
                  <w:tcW w:w="864" w:type="pct"/>
                  <w:tcBorders>
                    <w:top w:val="single" w:sz="4"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南厂界</w:t>
                  </w:r>
                </w:p>
              </w:tc>
              <w:tc>
                <w:tcPr>
                  <w:tcW w:w="545"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54</w:t>
                  </w:r>
                </w:p>
              </w:tc>
              <w:tc>
                <w:tcPr>
                  <w:tcW w:w="811"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607"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c>
                <w:tcPr>
                  <w:tcW w:w="833"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54</w:t>
                  </w:r>
                </w:p>
              </w:tc>
              <w:tc>
                <w:tcPr>
                  <w:tcW w:w="624"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716" w:type="pct"/>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r>
            <w:tr w:rsidR="003B0730" w:rsidRPr="00D27E22" w:rsidTr="00A37589">
              <w:trPr>
                <w:trHeight w:val="264"/>
                <w:jc w:val="center"/>
              </w:trPr>
              <w:tc>
                <w:tcPr>
                  <w:tcW w:w="864" w:type="pct"/>
                  <w:tcBorders>
                    <w:top w:val="single" w:sz="4"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西厂界</w:t>
                  </w:r>
                </w:p>
              </w:tc>
              <w:tc>
                <w:tcPr>
                  <w:tcW w:w="545"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58</w:t>
                  </w:r>
                </w:p>
              </w:tc>
              <w:tc>
                <w:tcPr>
                  <w:tcW w:w="811"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607"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c>
                <w:tcPr>
                  <w:tcW w:w="833"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58</w:t>
                  </w:r>
                </w:p>
              </w:tc>
              <w:tc>
                <w:tcPr>
                  <w:tcW w:w="624"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716" w:type="pct"/>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r>
            <w:tr w:rsidR="003B0730" w:rsidRPr="00D27E22" w:rsidTr="00A37589">
              <w:trPr>
                <w:trHeight w:val="264"/>
                <w:jc w:val="center"/>
              </w:trPr>
              <w:tc>
                <w:tcPr>
                  <w:tcW w:w="864" w:type="pct"/>
                  <w:tcBorders>
                    <w:top w:val="single" w:sz="4"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北厂界</w:t>
                  </w:r>
                </w:p>
              </w:tc>
              <w:tc>
                <w:tcPr>
                  <w:tcW w:w="545"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55</w:t>
                  </w:r>
                </w:p>
              </w:tc>
              <w:tc>
                <w:tcPr>
                  <w:tcW w:w="811"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607"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c>
                <w:tcPr>
                  <w:tcW w:w="833"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55</w:t>
                  </w:r>
                </w:p>
              </w:tc>
              <w:tc>
                <w:tcPr>
                  <w:tcW w:w="624"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716" w:type="pct"/>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r>
            <w:tr w:rsidR="003B0730" w:rsidRPr="00D27E22" w:rsidTr="00A37589">
              <w:trPr>
                <w:trHeight w:val="264"/>
                <w:jc w:val="center"/>
              </w:trPr>
              <w:tc>
                <w:tcPr>
                  <w:tcW w:w="864" w:type="pct"/>
                  <w:tcBorders>
                    <w:top w:val="single" w:sz="4" w:space="0" w:color="auto"/>
                    <w:left w:val="nil"/>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5#</w:t>
                  </w:r>
                  <w:r w:rsidRPr="00D27E22">
                    <w:rPr>
                      <w:rFonts w:ascii="Calibri" w:hAnsi="Calibri"/>
                      <w:color w:val="000000" w:themeColor="text1"/>
                      <w:szCs w:val="21"/>
                    </w:rPr>
                    <w:t>上岗村</w:t>
                  </w:r>
                </w:p>
              </w:tc>
              <w:tc>
                <w:tcPr>
                  <w:tcW w:w="545"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54</w:t>
                  </w:r>
                </w:p>
              </w:tc>
              <w:tc>
                <w:tcPr>
                  <w:tcW w:w="811"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607"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c>
                <w:tcPr>
                  <w:tcW w:w="833"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54</w:t>
                  </w:r>
                </w:p>
              </w:tc>
              <w:tc>
                <w:tcPr>
                  <w:tcW w:w="624" w:type="pct"/>
                  <w:tcBorders>
                    <w:top w:val="single" w:sz="4" w:space="0" w:color="auto"/>
                    <w:left w:val="single" w:sz="4" w:space="0" w:color="auto"/>
                    <w:bottom w:val="single" w:sz="4"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716" w:type="pct"/>
                  <w:tcBorders>
                    <w:top w:val="single" w:sz="4" w:space="0" w:color="auto"/>
                    <w:left w:val="single" w:sz="4" w:space="0" w:color="auto"/>
                    <w:bottom w:val="single" w:sz="4"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r>
            <w:tr w:rsidR="003B0730" w:rsidRPr="00D27E22" w:rsidTr="00A37589">
              <w:trPr>
                <w:trHeight w:val="264"/>
                <w:jc w:val="center"/>
              </w:trPr>
              <w:tc>
                <w:tcPr>
                  <w:tcW w:w="864" w:type="pct"/>
                  <w:tcBorders>
                    <w:top w:val="single" w:sz="4" w:space="0" w:color="auto"/>
                    <w:left w:val="nil"/>
                    <w:bottom w:val="single" w:sz="12"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lastRenderedPageBreak/>
                    <w:t>6#</w:t>
                  </w:r>
                  <w:r w:rsidRPr="00D27E22">
                    <w:rPr>
                      <w:rFonts w:ascii="Calibri" w:hAnsi="Calibri"/>
                      <w:color w:val="000000" w:themeColor="text1"/>
                      <w:szCs w:val="21"/>
                    </w:rPr>
                    <w:t>上岗村</w:t>
                  </w:r>
                </w:p>
              </w:tc>
              <w:tc>
                <w:tcPr>
                  <w:tcW w:w="545" w:type="pct"/>
                  <w:tcBorders>
                    <w:top w:val="single" w:sz="4" w:space="0" w:color="auto"/>
                    <w:left w:val="single" w:sz="4" w:space="0" w:color="auto"/>
                    <w:bottom w:val="single" w:sz="12"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53</w:t>
                  </w:r>
                </w:p>
              </w:tc>
              <w:tc>
                <w:tcPr>
                  <w:tcW w:w="811" w:type="pct"/>
                  <w:tcBorders>
                    <w:top w:val="single" w:sz="4" w:space="0" w:color="auto"/>
                    <w:left w:val="single" w:sz="4" w:space="0" w:color="auto"/>
                    <w:bottom w:val="single" w:sz="12"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607" w:type="pct"/>
                  <w:tcBorders>
                    <w:top w:val="single" w:sz="4" w:space="0" w:color="auto"/>
                    <w:left w:val="single" w:sz="4" w:space="0" w:color="auto"/>
                    <w:bottom w:val="single" w:sz="12"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c>
                <w:tcPr>
                  <w:tcW w:w="833" w:type="pct"/>
                  <w:tcBorders>
                    <w:top w:val="single" w:sz="4" w:space="0" w:color="auto"/>
                    <w:left w:val="single" w:sz="4" w:space="0" w:color="auto"/>
                    <w:bottom w:val="single" w:sz="12"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hint="eastAsia"/>
                      <w:color w:val="000000" w:themeColor="text1"/>
                      <w:szCs w:val="21"/>
                    </w:rPr>
                    <w:t>53</w:t>
                  </w:r>
                </w:p>
              </w:tc>
              <w:tc>
                <w:tcPr>
                  <w:tcW w:w="624" w:type="pct"/>
                  <w:tcBorders>
                    <w:top w:val="single" w:sz="4" w:space="0" w:color="auto"/>
                    <w:left w:val="single" w:sz="4" w:space="0" w:color="auto"/>
                    <w:bottom w:val="single" w:sz="12" w:space="0" w:color="auto"/>
                    <w:right w:val="single" w:sz="4" w:space="0" w:color="auto"/>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60</w:t>
                  </w:r>
                </w:p>
              </w:tc>
              <w:tc>
                <w:tcPr>
                  <w:tcW w:w="716" w:type="pct"/>
                  <w:tcBorders>
                    <w:top w:val="single" w:sz="4" w:space="0" w:color="auto"/>
                    <w:left w:val="single" w:sz="4" w:space="0" w:color="auto"/>
                    <w:bottom w:val="single" w:sz="12" w:space="0" w:color="auto"/>
                    <w:right w:val="nil"/>
                  </w:tcBorders>
                  <w:vAlign w:val="center"/>
                  <w:hideMark/>
                </w:tcPr>
                <w:p w:rsidR="003B0730" w:rsidRPr="00D27E22" w:rsidRDefault="003B0730" w:rsidP="003B0730">
                  <w:pPr>
                    <w:jc w:val="center"/>
                    <w:rPr>
                      <w:rFonts w:ascii="Calibri" w:hAnsi="Calibri"/>
                      <w:color w:val="000000" w:themeColor="text1"/>
                      <w:szCs w:val="21"/>
                    </w:rPr>
                  </w:pPr>
                  <w:r w:rsidRPr="00D27E22">
                    <w:rPr>
                      <w:rFonts w:ascii="Calibri" w:hAnsi="Calibri"/>
                      <w:color w:val="000000" w:themeColor="text1"/>
                      <w:szCs w:val="21"/>
                    </w:rPr>
                    <w:t>达标</w:t>
                  </w:r>
                </w:p>
              </w:tc>
            </w:tr>
          </w:tbl>
          <w:p w:rsidR="003B0730" w:rsidRPr="00D27E22" w:rsidRDefault="003B0730" w:rsidP="00D27E22">
            <w:pPr>
              <w:overflowPunct w:val="0"/>
              <w:topLinePunct/>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验收监测期间，项目各厂界噪声昼间噪声均满足《工业企业厂界环境排放标准》（</w:t>
            </w:r>
            <w:r w:rsidRPr="00D27E22">
              <w:rPr>
                <w:rFonts w:ascii="Calibri" w:hAnsi="Calibri"/>
                <w:color w:val="000000" w:themeColor="text1"/>
                <w:sz w:val="24"/>
              </w:rPr>
              <w:t>GB12348-2008</w:t>
            </w:r>
            <w:r w:rsidRPr="00D27E22">
              <w:rPr>
                <w:rFonts w:ascii="Calibri" w:hAnsi="Calibri" w:hint="eastAsia"/>
                <w:color w:val="000000" w:themeColor="text1"/>
                <w:sz w:val="24"/>
              </w:rPr>
              <w:t>）</w:t>
            </w:r>
            <w:r w:rsidRPr="00D27E22">
              <w:rPr>
                <w:rFonts w:ascii="Calibri" w:hAnsi="Calibri"/>
                <w:color w:val="000000" w:themeColor="text1"/>
                <w:sz w:val="24"/>
              </w:rPr>
              <w:t>2</w:t>
            </w:r>
            <w:r w:rsidRPr="00D27E22">
              <w:rPr>
                <w:rFonts w:ascii="Calibri" w:hAnsi="Calibri" w:hint="eastAsia"/>
                <w:color w:val="000000" w:themeColor="text1"/>
                <w:sz w:val="24"/>
              </w:rPr>
              <w:t>类（昼间</w:t>
            </w:r>
            <w:r w:rsidRPr="00D27E22">
              <w:rPr>
                <w:rFonts w:ascii="Calibri" w:hAnsi="Calibri"/>
                <w:color w:val="000000" w:themeColor="text1"/>
                <w:sz w:val="24"/>
              </w:rPr>
              <w:t>60dB</w:t>
            </w:r>
            <w:r w:rsidRPr="00D27E22">
              <w:rPr>
                <w:rFonts w:ascii="Calibri" w:hAnsi="Calibri" w:hint="eastAsia"/>
                <w:color w:val="000000" w:themeColor="text1"/>
                <w:sz w:val="24"/>
              </w:rPr>
              <w:t>（</w:t>
            </w:r>
            <w:r w:rsidRPr="00D27E22">
              <w:rPr>
                <w:rFonts w:ascii="Calibri" w:hAnsi="Calibri"/>
                <w:color w:val="000000" w:themeColor="text1"/>
                <w:sz w:val="24"/>
              </w:rPr>
              <w:t>A</w:t>
            </w:r>
            <w:r w:rsidRPr="00D27E22">
              <w:rPr>
                <w:rFonts w:ascii="Calibri" w:hAnsi="Calibri" w:hint="eastAsia"/>
                <w:color w:val="000000" w:themeColor="text1"/>
                <w:sz w:val="24"/>
              </w:rPr>
              <w:t>））标准限值；验收监测期间，上岗村两处散户昼间噪声测定值范围为</w:t>
            </w:r>
            <w:r w:rsidRPr="00D27E22">
              <w:rPr>
                <w:rFonts w:ascii="Calibri" w:hAnsi="Calibri"/>
                <w:color w:val="000000" w:themeColor="text1"/>
                <w:sz w:val="24"/>
              </w:rPr>
              <w:t>53</w:t>
            </w:r>
            <w:r w:rsidRPr="00D27E22">
              <w:rPr>
                <w:rFonts w:ascii="Calibri" w:hAnsi="Calibri" w:hint="eastAsia"/>
                <w:color w:val="000000" w:themeColor="text1"/>
                <w:sz w:val="24"/>
              </w:rPr>
              <w:t>～</w:t>
            </w:r>
            <w:r w:rsidRPr="00D27E22">
              <w:rPr>
                <w:rFonts w:ascii="Calibri" w:hAnsi="Calibri" w:hint="eastAsia"/>
                <w:color w:val="000000" w:themeColor="text1"/>
                <w:sz w:val="24"/>
              </w:rPr>
              <w:t>54</w:t>
            </w:r>
            <w:r w:rsidRPr="00D27E22">
              <w:rPr>
                <w:rFonts w:ascii="Calibri" w:hAnsi="Calibri"/>
                <w:color w:val="000000" w:themeColor="text1"/>
                <w:sz w:val="24"/>
              </w:rPr>
              <w:t xml:space="preserve"> dB</w:t>
            </w:r>
            <w:r w:rsidRPr="00D27E22">
              <w:rPr>
                <w:rFonts w:ascii="Calibri" w:hAnsi="Calibri" w:hint="eastAsia"/>
                <w:color w:val="000000" w:themeColor="text1"/>
                <w:sz w:val="24"/>
              </w:rPr>
              <w:t>（</w:t>
            </w:r>
            <w:r w:rsidRPr="00D27E22">
              <w:rPr>
                <w:rFonts w:ascii="Calibri" w:hAnsi="Calibri"/>
                <w:color w:val="000000" w:themeColor="text1"/>
                <w:sz w:val="24"/>
              </w:rPr>
              <w:t>A</w:t>
            </w:r>
            <w:r w:rsidRPr="00D27E22">
              <w:rPr>
                <w:rFonts w:ascii="Calibri" w:hAnsi="Calibri" w:hint="eastAsia"/>
                <w:color w:val="000000" w:themeColor="text1"/>
                <w:sz w:val="24"/>
              </w:rPr>
              <w:t>），符合《声环境质量标准》</w:t>
            </w:r>
            <w:r w:rsidRPr="00D27E22">
              <w:rPr>
                <w:rFonts w:ascii="Calibri" w:hAnsi="Calibri"/>
                <w:color w:val="000000" w:themeColor="text1"/>
                <w:sz w:val="24"/>
              </w:rPr>
              <w:t>GB3096-2008</w:t>
            </w:r>
            <w:r w:rsidRPr="00D27E22">
              <w:rPr>
                <w:rFonts w:ascii="Calibri" w:hAnsi="Calibri" w:hint="eastAsia"/>
                <w:color w:val="000000" w:themeColor="text1"/>
                <w:sz w:val="24"/>
              </w:rPr>
              <w:t>）表</w:t>
            </w:r>
            <w:r w:rsidRPr="00D27E22">
              <w:rPr>
                <w:rFonts w:ascii="Calibri" w:hAnsi="Calibri"/>
                <w:color w:val="000000" w:themeColor="text1"/>
                <w:sz w:val="24"/>
              </w:rPr>
              <w:t>1</w:t>
            </w:r>
            <w:r w:rsidRPr="00D27E22">
              <w:rPr>
                <w:rFonts w:ascii="Calibri" w:hAnsi="Calibri" w:hint="eastAsia"/>
                <w:color w:val="000000" w:themeColor="text1"/>
                <w:sz w:val="24"/>
              </w:rPr>
              <w:t>中</w:t>
            </w:r>
            <w:r w:rsidRPr="00D27E22">
              <w:rPr>
                <w:rFonts w:ascii="Calibri" w:hAnsi="Calibri"/>
                <w:color w:val="000000" w:themeColor="text1"/>
                <w:sz w:val="24"/>
              </w:rPr>
              <w:t>2</w:t>
            </w:r>
            <w:r w:rsidRPr="00D27E22">
              <w:rPr>
                <w:rFonts w:ascii="Calibri" w:hAnsi="Calibri" w:hint="eastAsia"/>
                <w:color w:val="000000" w:themeColor="text1"/>
                <w:sz w:val="24"/>
              </w:rPr>
              <w:t>类标准限值要求（昼间</w:t>
            </w:r>
            <w:r w:rsidRPr="00D27E22">
              <w:rPr>
                <w:rFonts w:ascii="Calibri" w:hAnsi="Calibri"/>
                <w:color w:val="000000" w:themeColor="text1"/>
                <w:sz w:val="24"/>
              </w:rPr>
              <w:t>60dB</w:t>
            </w:r>
            <w:r w:rsidRPr="00D27E22">
              <w:rPr>
                <w:rFonts w:ascii="Calibri" w:hAnsi="Calibri" w:hint="eastAsia"/>
                <w:color w:val="000000" w:themeColor="text1"/>
                <w:sz w:val="24"/>
              </w:rPr>
              <w:t>（</w:t>
            </w:r>
            <w:r w:rsidRPr="00D27E22">
              <w:rPr>
                <w:rFonts w:ascii="Calibri" w:hAnsi="Calibri"/>
                <w:color w:val="000000" w:themeColor="text1"/>
                <w:sz w:val="24"/>
              </w:rPr>
              <w:t>A</w:t>
            </w:r>
            <w:r w:rsidRPr="00D27E22">
              <w:rPr>
                <w:rFonts w:ascii="Calibri" w:hAnsi="Calibri" w:hint="eastAsia"/>
                <w:color w:val="000000" w:themeColor="text1"/>
                <w:sz w:val="24"/>
              </w:rPr>
              <w:t>））。</w:t>
            </w:r>
          </w:p>
          <w:p w:rsidR="003B0730"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4</w:t>
            </w:r>
            <w:r w:rsidRPr="00D27E22">
              <w:rPr>
                <w:rFonts w:ascii="Calibri" w:hAnsi="Calibri" w:hint="eastAsia"/>
                <w:color w:val="000000" w:themeColor="text1"/>
                <w:sz w:val="24"/>
              </w:rPr>
              <w:t>）固体废物</w:t>
            </w:r>
          </w:p>
          <w:p w:rsidR="003B0730" w:rsidRPr="00D27E22" w:rsidRDefault="003B0730" w:rsidP="00D27E22">
            <w:pPr>
              <w:overflowPunct w:val="0"/>
              <w:topLinePunct/>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1</w:t>
            </w:r>
            <w:r w:rsidRPr="00D27E22">
              <w:rPr>
                <w:rFonts w:ascii="Calibri" w:hAnsi="Calibri" w:hint="eastAsia"/>
                <w:color w:val="000000" w:themeColor="text1"/>
                <w:sz w:val="24"/>
              </w:rPr>
              <w:t>）</w:t>
            </w:r>
            <w:r w:rsidRPr="00D27E22">
              <w:rPr>
                <w:rFonts w:ascii="Calibri" w:hAnsi="Calibri"/>
                <w:color w:val="000000" w:themeColor="text1"/>
                <w:sz w:val="24"/>
              </w:rPr>
              <w:t>布袋除尘器收集的粉尘</w:t>
            </w:r>
            <w:r w:rsidRPr="00D27E22">
              <w:rPr>
                <w:rFonts w:ascii="Calibri" w:hAnsi="Calibri" w:hint="eastAsia"/>
                <w:color w:val="000000" w:themeColor="text1"/>
                <w:sz w:val="24"/>
              </w:rPr>
              <w:t>：</w:t>
            </w:r>
            <w:r w:rsidRPr="00D27E22">
              <w:rPr>
                <w:rFonts w:ascii="Calibri" w:hAnsi="Calibri"/>
                <w:color w:val="000000" w:themeColor="text1"/>
                <w:sz w:val="24"/>
              </w:rPr>
              <w:t>布袋除尘器收集的粉尘</w:t>
            </w:r>
            <w:r w:rsidRPr="00D27E22">
              <w:rPr>
                <w:rFonts w:ascii="Calibri" w:hAnsi="Calibri" w:hint="eastAsia"/>
                <w:color w:val="000000" w:themeColor="text1"/>
                <w:sz w:val="24"/>
              </w:rPr>
              <w:t>经收集后暂存至成品库中，可直接</w:t>
            </w:r>
            <w:r w:rsidRPr="00D27E22">
              <w:rPr>
                <w:rFonts w:ascii="Calibri" w:hAnsi="Calibri"/>
                <w:color w:val="000000" w:themeColor="text1"/>
                <w:sz w:val="24"/>
              </w:rPr>
              <w:t>进入</w:t>
            </w:r>
            <w:r w:rsidRPr="00D27E22">
              <w:rPr>
                <w:rFonts w:ascii="Calibri" w:hAnsi="Calibri" w:hint="eastAsia"/>
                <w:color w:val="000000" w:themeColor="text1"/>
                <w:sz w:val="24"/>
              </w:rPr>
              <w:t>混料、造粒</w:t>
            </w:r>
            <w:r w:rsidRPr="00D27E22">
              <w:rPr>
                <w:rFonts w:ascii="Calibri" w:hAnsi="Calibri"/>
                <w:color w:val="000000" w:themeColor="text1"/>
                <w:sz w:val="24"/>
              </w:rPr>
              <w:t>生产工艺中，重新利用。</w:t>
            </w:r>
          </w:p>
          <w:p w:rsidR="003B0730" w:rsidRPr="00D27E22" w:rsidRDefault="003B0730" w:rsidP="00D27E22">
            <w:pPr>
              <w:overflowPunct w:val="0"/>
              <w:topLinePunct/>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2</w:t>
            </w:r>
            <w:r w:rsidRPr="00D27E22">
              <w:rPr>
                <w:rFonts w:ascii="Calibri" w:hAnsi="Calibri" w:hint="eastAsia"/>
                <w:color w:val="000000" w:themeColor="text1"/>
                <w:sz w:val="24"/>
              </w:rPr>
              <w:t>）设备清扫产生废料：设备清扫废料可</w:t>
            </w:r>
            <w:r w:rsidRPr="00D27E22">
              <w:rPr>
                <w:rFonts w:ascii="Calibri" w:hAnsi="Calibri"/>
                <w:color w:val="000000" w:themeColor="text1"/>
                <w:sz w:val="24"/>
              </w:rPr>
              <w:t>重新利用</w:t>
            </w:r>
            <w:r w:rsidRPr="00D27E22">
              <w:rPr>
                <w:rFonts w:ascii="Calibri" w:hAnsi="Calibri" w:hint="eastAsia"/>
                <w:color w:val="000000" w:themeColor="text1"/>
                <w:sz w:val="24"/>
              </w:rPr>
              <w:t>投入生产</w:t>
            </w:r>
            <w:r w:rsidRPr="00D27E22">
              <w:rPr>
                <w:rFonts w:ascii="Calibri" w:hAnsi="Calibri"/>
                <w:color w:val="000000" w:themeColor="text1"/>
                <w:sz w:val="24"/>
              </w:rPr>
              <w:t>。</w:t>
            </w:r>
          </w:p>
          <w:p w:rsidR="003B0730" w:rsidRPr="00D27E22" w:rsidRDefault="003B0730" w:rsidP="00D27E22">
            <w:pPr>
              <w:overflowPunct w:val="0"/>
              <w:topLinePunct/>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3</w:t>
            </w:r>
            <w:r w:rsidRPr="00D27E22">
              <w:rPr>
                <w:rFonts w:ascii="Calibri" w:hAnsi="Calibri" w:hint="eastAsia"/>
                <w:color w:val="000000" w:themeColor="text1"/>
                <w:sz w:val="24"/>
              </w:rPr>
              <w:t>）生产车间沉积的粉尘：生产车间沉积的粉尘，经收集后，全部投入回用。</w:t>
            </w:r>
          </w:p>
          <w:p w:rsidR="003B0730" w:rsidRPr="00D27E22" w:rsidRDefault="003B0730" w:rsidP="00D27E22">
            <w:pPr>
              <w:overflowPunct w:val="0"/>
              <w:topLinePunct/>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4</w:t>
            </w:r>
            <w:r w:rsidRPr="00D27E22">
              <w:rPr>
                <w:rFonts w:ascii="Calibri" w:hAnsi="Calibri" w:hint="eastAsia"/>
                <w:color w:val="000000" w:themeColor="text1"/>
                <w:sz w:val="24"/>
              </w:rPr>
              <w:t>）职工生活垃圾：生活垃圾收集桶收集后，</w:t>
            </w:r>
            <w:r w:rsidRPr="00D27E22">
              <w:rPr>
                <w:rFonts w:ascii="Calibri" w:hAnsi="Calibri"/>
                <w:color w:val="000000" w:themeColor="text1"/>
                <w:sz w:val="24"/>
              </w:rPr>
              <w:t>由当地环卫部门统一收集清运和处理</w:t>
            </w:r>
            <w:r w:rsidRPr="00D27E22">
              <w:rPr>
                <w:rFonts w:ascii="Calibri" w:hAnsi="Calibri" w:hint="eastAsia"/>
                <w:color w:val="000000" w:themeColor="text1"/>
                <w:sz w:val="24"/>
              </w:rPr>
              <w:t>，</w:t>
            </w:r>
            <w:r w:rsidRPr="00D27E22">
              <w:rPr>
                <w:rFonts w:ascii="Calibri" w:hAnsi="Calibri"/>
                <w:color w:val="000000" w:themeColor="text1"/>
                <w:sz w:val="24"/>
              </w:rPr>
              <w:t>定期送当地生活垃圾中转站，最终进入</w:t>
            </w:r>
            <w:r w:rsidRPr="00D27E22">
              <w:rPr>
                <w:rFonts w:ascii="Calibri" w:hAnsi="Calibri" w:hint="eastAsia"/>
                <w:color w:val="000000" w:themeColor="text1"/>
                <w:sz w:val="24"/>
              </w:rPr>
              <w:t>当地</w:t>
            </w:r>
            <w:r w:rsidRPr="00D27E22">
              <w:rPr>
                <w:rFonts w:ascii="Calibri" w:hAnsi="Calibri"/>
                <w:color w:val="000000" w:themeColor="text1"/>
                <w:sz w:val="24"/>
              </w:rPr>
              <w:t>生活垃圾填埋场进行卫生填埋，对周围环境影响不大。</w:t>
            </w:r>
          </w:p>
          <w:p w:rsidR="00BB48A9" w:rsidRPr="00D27E22" w:rsidRDefault="003B0730"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9</w:t>
            </w:r>
            <w:r w:rsidRPr="00D27E22">
              <w:rPr>
                <w:rFonts w:ascii="Calibri" w:hAnsi="Calibri" w:hint="eastAsia"/>
                <w:color w:val="000000" w:themeColor="text1"/>
                <w:sz w:val="24"/>
              </w:rPr>
              <w:t>、原有工程污染物产、排情况</w:t>
            </w:r>
          </w:p>
          <w:p w:rsidR="001E3BB1" w:rsidRPr="00D27E22" w:rsidRDefault="001E3BB1" w:rsidP="001E3BB1">
            <w:pPr>
              <w:spacing w:line="520" w:lineRule="exact"/>
              <w:ind w:left="480"/>
              <w:rPr>
                <w:rFonts w:asciiTheme="minorHAnsi" w:eastAsia="黑体" w:hAnsiTheme="minorHAnsi"/>
                <w:color w:val="000000" w:themeColor="text1"/>
                <w:sz w:val="24"/>
              </w:rPr>
            </w:pPr>
            <w:r w:rsidRPr="00D27E22">
              <w:rPr>
                <w:rFonts w:asciiTheme="minorHAnsi" w:eastAsia="黑体"/>
                <w:color w:val="000000" w:themeColor="text1"/>
                <w:sz w:val="24"/>
              </w:rPr>
              <w:t>表</w:t>
            </w:r>
            <w:r w:rsidRPr="00D27E22">
              <w:rPr>
                <w:rFonts w:asciiTheme="minorHAnsi" w:eastAsia="黑体" w:hAnsiTheme="minorHAnsi"/>
                <w:color w:val="000000" w:themeColor="text1"/>
                <w:sz w:val="24"/>
              </w:rPr>
              <w:t xml:space="preserve">13                   </w:t>
            </w:r>
            <w:r w:rsidRPr="00D27E22">
              <w:rPr>
                <w:rFonts w:asciiTheme="minorHAnsi" w:eastAsia="黑体" w:hint="eastAsia"/>
                <w:color w:val="000000" w:themeColor="text1"/>
                <w:sz w:val="24"/>
              </w:rPr>
              <w:t>原</w:t>
            </w:r>
            <w:r w:rsidRPr="00D27E22">
              <w:rPr>
                <w:rFonts w:asciiTheme="minorHAnsi" w:eastAsia="黑体"/>
                <w:color w:val="000000" w:themeColor="text1"/>
                <w:sz w:val="24"/>
              </w:rPr>
              <w:t>有工程各污染物排放情况</w:t>
            </w:r>
          </w:p>
          <w:tbl>
            <w:tblPr>
              <w:tblW w:w="8645" w:type="dxa"/>
              <w:jc w:val="center"/>
              <w:tblBorders>
                <w:top w:val="single" w:sz="12" w:space="0" w:color="auto"/>
                <w:bottom w:val="single" w:sz="12" w:space="0" w:color="auto"/>
                <w:insideH w:val="single" w:sz="4" w:space="0" w:color="auto"/>
                <w:insideV w:val="single" w:sz="4" w:space="0" w:color="auto"/>
              </w:tblBorders>
              <w:tblLook w:val="04A0"/>
            </w:tblPr>
            <w:tblGrid>
              <w:gridCol w:w="682"/>
              <w:gridCol w:w="1275"/>
              <w:gridCol w:w="1274"/>
              <w:gridCol w:w="960"/>
              <w:gridCol w:w="1489"/>
              <w:gridCol w:w="2965"/>
            </w:tblGrid>
            <w:tr w:rsidR="00A37589" w:rsidRPr="00D27E22" w:rsidTr="006D018F">
              <w:trPr>
                <w:trHeight w:val="277"/>
                <w:jc w:val="center"/>
              </w:trPr>
              <w:tc>
                <w:tcPr>
                  <w:tcW w:w="394" w:type="pct"/>
                  <w:tcBorders>
                    <w:top w:val="single" w:sz="12" w:space="0" w:color="auto"/>
                    <w:left w:val="nil"/>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内容</w:t>
                  </w:r>
                </w:p>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类型</w:t>
                  </w:r>
                </w:p>
              </w:tc>
              <w:tc>
                <w:tcPr>
                  <w:tcW w:w="737" w:type="pct"/>
                  <w:tcBorders>
                    <w:top w:val="single" w:sz="12"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产污环节</w:t>
                  </w:r>
                </w:p>
              </w:tc>
              <w:tc>
                <w:tcPr>
                  <w:tcW w:w="737" w:type="pct"/>
                  <w:tcBorders>
                    <w:top w:val="single" w:sz="12" w:space="0" w:color="auto"/>
                    <w:left w:val="single" w:sz="4" w:space="0" w:color="auto"/>
                    <w:bottom w:val="single" w:sz="4" w:space="0" w:color="auto"/>
                    <w:right w:val="single" w:sz="4" w:space="0" w:color="auto"/>
                  </w:tcBorders>
                  <w:vAlign w:val="center"/>
                  <w:hideMark/>
                </w:tcPr>
                <w:p w:rsidR="001E3BB1" w:rsidRPr="00D27E22" w:rsidRDefault="001E3BB1" w:rsidP="00A37589">
                  <w:pPr>
                    <w:ind w:rightChars="4" w:right="8"/>
                    <w:jc w:val="center"/>
                    <w:rPr>
                      <w:rFonts w:ascii="Calibri" w:hAnsi="Calibri"/>
                      <w:bCs/>
                      <w:color w:val="000000" w:themeColor="text1"/>
                      <w:szCs w:val="21"/>
                    </w:rPr>
                  </w:pPr>
                  <w:r w:rsidRPr="00D27E22">
                    <w:rPr>
                      <w:rFonts w:ascii="Calibri" w:hAnsi="宋体"/>
                      <w:bCs/>
                      <w:color w:val="000000" w:themeColor="text1"/>
                      <w:szCs w:val="21"/>
                    </w:rPr>
                    <w:t>污染物名称</w:t>
                  </w:r>
                </w:p>
              </w:tc>
              <w:tc>
                <w:tcPr>
                  <w:tcW w:w="555" w:type="pct"/>
                  <w:tcBorders>
                    <w:top w:val="single" w:sz="12" w:space="0" w:color="auto"/>
                    <w:left w:val="single" w:sz="4" w:space="0" w:color="auto"/>
                    <w:bottom w:val="single" w:sz="4" w:space="0" w:color="auto"/>
                    <w:right w:val="single" w:sz="4" w:space="0" w:color="auto"/>
                  </w:tcBorders>
                  <w:vAlign w:val="center"/>
                  <w:hideMark/>
                </w:tcPr>
                <w:p w:rsidR="001E3BB1" w:rsidRPr="00D27E22" w:rsidRDefault="001E3BB1" w:rsidP="00A37589">
                  <w:pPr>
                    <w:ind w:rightChars="4" w:right="8"/>
                    <w:jc w:val="center"/>
                    <w:rPr>
                      <w:rFonts w:ascii="Calibri" w:hAnsi="Calibri"/>
                      <w:bCs/>
                      <w:color w:val="000000" w:themeColor="text1"/>
                      <w:szCs w:val="21"/>
                    </w:rPr>
                  </w:pPr>
                  <w:r w:rsidRPr="00D27E22">
                    <w:rPr>
                      <w:rFonts w:ascii="Calibri" w:hAnsi="宋体"/>
                      <w:bCs/>
                      <w:color w:val="000000" w:themeColor="text1"/>
                      <w:szCs w:val="21"/>
                    </w:rPr>
                    <w:t>产生量</w:t>
                  </w:r>
                </w:p>
              </w:tc>
              <w:tc>
                <w:tcPr>
                  <w:tcW w:w="861" w:type="pct"/>
                  <w:tcBorders>
                    <w:top w:val="single" w:sz="12" w:space="0" w:color="auto"/>
                    <w:left w:val="single" w:sz="4" w:space="0" w:color="auto"/>
                    <w:bottom w:val="single" w:sz="4" w:space="0" w:color="auto"/>
                    <w:right w:val="single" w:sz="4" w:space="0" w:color="auto"/>
                  </w:tcBorders>
                  <w:vAlign w:val="center"/>
                  <w:hideMark/>
                </w:tcPr>
                <w:p w:rsidR="001E3BB1" w:rsidRPr="00D27E22" w:rsidRDefault="001E3BB1" w:rsidP="00A37589">
                  <w:pPr>
                    <w:ind w:rightChars="4" w:right="8"/>
                    <w:jc w:val="center"/>
                    <w:rPr>
                      <w:rFonts w:ascii="Calibri" w:hAnsi="Calibri"/>
                      <w:bCs/>
                      <w:color w:val="000000" w:themeColor="text1"/>
                      <w:szCs w:val="21"/>
                    </w:rPr>
                  </w:pPr>
                  <w:r w:rsidRPr="00D27E22">
                    <w:rPr>
                      <w:rFonts w:ascii="Calibri" w:hAnsi="宋体"/>
                      <w:bCs/>
                      <w:color w:val="000000" w:themeColor="text1"/>
                      <w:szCs w:val="21"/>
                    </w:rPr>
                    <w:t>污染物排放量</w:t>
                  </w:r>
                </w:p>
              </w:tc>
              <w:tc>
                <w:tcPr>
                  <w:tcW w:w="1715" w:type="pct"/>
                  <w:tcBorders>
                    <w:top w:val="single" w:sz="12" w:space="0" w:color="auto"/>
                    <w:left w:val="single" w:sz="4" w:space="0" w:color="auto"/>
                    <w:bottom w:val="single" w:sz="4" w:space="0" w:color="auto"/>
                    <w:right w:val="nil"/>
                  </w:tcBorders>
                  <w:vAlign w:val="center"/>
                  <w:hideMark/>
                </w:tcPr>
                <w:p w:rsidR="001E3BB1" w:rsidRPr="00D27E22" w:rsidRDefault="001E3BB1" w:rsidP="00A37589">
                  <w:pPr>
                    <w:ind w:rightChars="4" w:right="8"/>
                    <w:jc w:val="center"/>
                    <w:rPr>
                      <w:rFonts w:ascii="Calibri" w:hAnsi="Calibri"/>
                      <w:bCs/>
                      <w:color w:val="000000" w:themeColor="text1"/>
                      <w:szCs w:val="21"/>
                    </w:rPr>
                  </w:pPr>
                  <w:r w:rsidRPr="00D27E22">
                    <w:rPr>
                      <w:rFonts w:ascii="Calibri" w:hAnsi="宋体"/>
                      <w:bCs/>
                      <w:color w:val="000000" w:themeColor="text1"/>
                      <w:szCs w:val="21"/>
                    </w:rPr>
                    <w:t>治理措施及排放去向</w:t>
                  </w:r>
                </w:p>
              </w:tc>
            </w:tr>
            <w:tr w:rsidR="006D018F" w:rsidRPr="00D27E22" w:rsidTr="006D018F">
              <w:trPr>
                <w:trHeight w:val="277"/>
                <w:jc w:val="center"/>
              </w:trPr>
              <w:tc>
                <w:tcPr>
                  <w:tcW w:w="394" w:type="pct"/>
                  <w:vMerge w:val="restart"/>
                  <w:tcBorders>
                    <w:top w:val="single" w:sz="4" w:space="0" w:color="auto"/>
                    <w:left w:val="nil"/>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大</w:t>
                  </w:r>
                </w:p>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气</w:t>
                  </w:r>
                </w:p>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污</w:t>
                  </w:r>
                </w:p>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染</w:t>
                  </w:r>
                </w:p>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物</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球磨</w:t>
                  </w:r>
                  <w:r w:rsidRPr="00D27E22">
                    <w:rPr>
                      <w:rFonts w:ascii="Calibri" w:hAnsi="Calibri" w:hint="eastAsia"/>
                      <w:color w:val="000000" w:themeColor="text1"/>
                      <w:szCs w:val="21"/>
                    </w:rPr>
                    <w:t>+</w:t>
                  </w:r>
                  <w:r w:rsidRPr="00D27E22">
                    <w:rPr>
                      <w:rFonts w:ascii="Calibri" w:hAnsi="Calibri" w:hint="eastAsia"/>
                      <w:color w:val="000000" w:themeColor="text1"/>
                      <w:szCs w:val="21"/>
                    </w:rPr>
                    <w:t>鄂破</w:t>
                  </w:r>
                  <w:r w:rsidRPr="00D27E22">
                    <w:rPr>
                      <w:rFonts w:ascii="Calibri" w:hAnsi="Calibri" w:hint="eastAsia"/>
                      <w:color w:val="000000" w:themeColor="text1"/>
                      <w:szCs w:val="21"/>
                    </w:rPr>
                    <w:t>+</w:t>
                  </w:r>
                  <w:r w:rsidRPr="00D27E22">
                    <w:rPr>
                      <w:rFonts w:ascii="Calibri" w:hAnsi="Calibri" w:hint="eastAsia"/>
                      <w:color w:val="000000" w:themeColor="text1"/>
                      <w:szCs w:val="21"/>
                    </w:rPr>
                    <w:t>混料环节</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55" w:type="pct"/>
                  <w:tcBorders>
                    <w:top w:val="single" w:sz="4" w:space="0" w:color="auto"/>
                    <w:left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Calibri" w:hint="eastAsia"/>
                      <w:bCs/>
                      <w:color w:val="000000" w:themeColor="text1"/>
                      <w:szCs w:val="21"/>
                    </w:rPr>
                    <w:t>/</w:t>
                  </w:r>
                </w:p>
              </w:tc>
              <w:tc>
                <w:tcPr>
                  <w:tcW w:w="861" w:type="pct"/>
                  <w:tcBorders>
                    <w:top w:val="single" w:sz="4" w:space="0" w:color="auto"/>
                    <w:left w:val="single" w:sz="4" w:space="0" w:color="auto"/>
                    <w:right w:val="single" w:sz="4" w:space="0" w:color="auto"/>
                  </w:tcBorders>
                  <w:vAlign w:val="center"/>
                  <w:hideMark/>
                </w:tcPr>
                <w:p w:rsidR="006D018F" w:rsidRPr="00D27E22" w:rsidRDefault="006D018F" w:rsidP="001E3BB1">
                  <w:pPr>
                    <w:jc w:val="center"/>
                    <w:rPr>
                      <w:rFonts w:ascii="Calibri" w:hAnsi="Calibri"/>
                      <w:bCs/>
                      <w:color w:val="000000" w:themeColor="text1"/>
                      <w:szCs w:val="21"/>
                    </w:rPr>
                  </w:pPr>
                  <w:r w:rsidRPr="00D27E22">
                    <w:rPr>
                      <w:rFonts w:ascii="Calibri" w:hAnsi="Calibri" w:hint="eastAsia"/>
                      <w:bCs/>
                      <w:color w:val="000000" w:themeColor="text1"/>
                      <w:szCs w:val="21"/>
                    </w:rPr>
                    <w:t>0.14</w:t>
                  </w:r>
                  <w:r w:rsidRPr="00D27E22">
                    <w:rPr>
                      <w:rFonts w:ascii="Calibri" w:hAnsi="Calibri"/>
                      <w:bCs/>
                      <w:color w:val="000000" w:themeColor="text1"/>
                      <w:szCs w:val="21"/>
                    </w:rPr>
                    <w:t>t/a</w:t>
                  </w:r>
                </w:p>
              </w:tc>
              <w:tc>
                <w:tcPr>
                  <w:tcW w:w="1715" w:type="pct"/>
                  <w:tcBorders>
                    <w:top w:val="single" w:sz="4" w:space="0" w:color="auto"/>
                    <w:left w:val="single" w:sz="4" w:space="0" w:color="auto"/>
                    <w:right w:val="nil"/>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封在密闭车间内，袋式除尘器处理后离地</w:t>
                  </w:r>
                  <w:r w:rsidRPr="00D27E22">
                    <w:rPr>
                      <w:rFonts w:ascii="Calibri" w:hAnsi="Calibri" w:hint="eastAsia"/>
                      <w:color w:val="000000" w:themeColor="text1"/>
                      <w:szCs w:val="21"/>
                    </w:rPr>
                    <w:t>16m</w:t>
                  </w:r>
                  <w:r w:rsidRPr="00D27E22">
                    <w:rPr>
                      <w:rFonts w:ascii="Calibri" w:hAnsi="Calibri" w:hint="eastAsia"/>
                      <w:color w:val="000000" w:themeColor="text1"/>
                      <w:szCs w:val="21"/>
                    </w:rPr>
                    <w:t>进行排放</w:t>
                  </w:r>
                </w:p>
              </w:tc>
            </w:tr>
            <w:tr w:rsidR="006D018F" w:rsidRPr="00D27E22" w:rsidTr="006D018F">
              <w:trPr>
                <w:trHeight w:val="277"/>
                <w:jc w:val="center"/>
              </w:trPr>
              <w:tc>
                <w:tcPr>
                  <w:tcW w:w="394" w:type="pct"/>
                  <w:vMerge/>
                  <w:tcBorders>
                    <w:left w:val="nil"/>
                    <w:right w:val="single" w:sz="4" w:space="0" w:color="auto"/>
                  </w:tcBorders>
                  <w:vAlign w:val="center"/>
                  <w:hideMark/>
                </w:tcPr>
                <w:p w:rsidR="006D018F" w:rsidRPr="00D27E22" w:rsidRDefault="006D018F"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进料仓进料环节</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55" w:type="pct"/>
                  <w:tcBorders>
                    <w:left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Calibri" w:hint="eastAsia"/>
                      <w:bCs/>
                      <w:color w:val="000000" w:themeColor="text1"/>
                      <w:szCs w:val="21"/>
                    </w:rPr>
                    <w:t>/</w:t>
                  </w:r>
                </w:p>
              </w:tc>
              <w:tc>
                <w:tcPr>
                  <w:tcW w:w="861" w:type="pct"/>
                  <w:tcBorders>
                    <w:left w:val="single" w:sz="4" w:space="0" w:color="auto"/>
                    <w:right w:val="single" w:sz="4" w:space="0" w:color="auto"/>
                  </w:tcBorders>
                  <w:vAlign w:val="center"/>
                  <w:hideMark/>
                </w:tcPr>
                <w:p w:rsidR="006D018F" w:rsidRPr="00D27E22" w:rsidRDefault="006D018F" w:rsidP="006D018F">
                  <w:pPr>
                    <w:jc w:val="center"/>
                    <w:rPr>
                      <w:rFonts w:ascii="Calibri" w:hAnsi="Calibri"/>
                      <w:bCs/>
                      <w:color w:val="000000" w:themeColor="text1"/>
                      <w:szCs w:val="21"/>
                    </w:rPr>
                  </w:pPr>
                  <w:r w:rsidRPr="00D27E22">
                    <w:rPr>
                      <w:rFonts w:ascii="Calibri" w:hAnsi="Calibri" w:hint="eastAsia"/>
                      <w:bCs/>
                      <w:color w:val="000000" w:themeColor="text1"/>
                      <w:szCs w:val="21"/>
                    </w:rPr>
                    <w:t>0.05</w:t>
                  </w:r>
                  <w:r w:rsidRPr="00D27E22">
                    <w:rPr>
                      <w:rFonts w:ascii="Calibri" w:hAnsi="Calibri"/>
                      <w:bCs/>
                      <w:color w:val="000000" w:themeColor="text1"/>
                      <w:szCs w:val="21"/>
                    </w:rPr>
                    <w:t>t/a</w:t>
                  </w:r>
                </w:p>
              </w:tc>
              <w:tc>
                <w:tcPr>
                  <w:tcW w:w="1715" w:type="pct"/>
                  <w:tcBorders>
                    <w:left w:val="single" w:sz="4" w:space="0" w:color="auto"/>
                    <w:bottom w:val="single" w:sz="4" w:space="0" w:color="auto"/>
                    <w:right w:val="nil"/>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w:t>
                  </w:r>
                </w:p>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离地</w:t>
                  </w:r>
                  <w:r w:rsidRPr="00D27E22">
                    <w:rPr>
                      <w:rFonts w:ascii="Calibri" w:hAnsi="Calibri" w:hint="eastAsia"/>
                      <w:color w:val="000000" w:themeColor="text1"/>
                      <w:szCs w:val="21"/>
                    </w:rPr>
                    <w:t>15m</w:t>
                  </w:r>
                  <w:r w:rsidRPr="00D27E22">
                    <w:rPr>
                      <w:rFonts w:ascii="Calibri" w:hAnsi="Calibri" w:hint="eastAsia"/>
                      <w:color w:val="000000" w:themeColor="text1"/>
                      <w:szCs w:val="21"/>
                    </w:rPr>
                    <w:t>进行排放</w:t>
                  </w:r>
                </w:p>
              </w:tc>
            </w:tr>
            <w:tr w:rsidR="006D018F" w:rsidRPr="00D27E22" w:rsidTr="006D018F">
              <w:trPr>
                <w:trHeight w:val="70"/>
                <w:jc w:val="center"/>
              </w:trPr>
              <w:tc>
                <w:tcPr>
                  <w:tcW w:w="394" w:type="pct"/>
                  <w:vMerge/>
                  <w:tcBorders>
                    <w:left w:val="nil"/>
                    <w:right w:val="single" w:sz="4" w:space="0" w:color="auto"/>
                  </w:tcBorders>
                  <w:vAlign w:val="center"/>
                  <w:hideMark/>
                </w:tcPr>
                <w:p w:rsidR="006D018F" w:rsidRPr="00D27E22" w:rsidRDefault="006D018F"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造粒环节</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55" w:type="pct"/>
                  <w:tcBorders>
                    <w:left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Calibri" w:hint="eastAsia"/>
                      <w:bCs/>
                      <w:color w:val="000000" w:themeColor="text1"/>
                      <w:szCs w:val="21"/>
                    </w:rPr>
                    <w:t>/</w:t>
                  </w:r>
                </w:p>
              </w:tc>
              <w:tc>
                <w:tcPr>
                  <w:tcW w:w="861" w:type="pct"/>
                  <w:tcBorders>
                    <w:left w:val="single" w:sz="4" w:space="0" w:color="auto"/>
                    <w:right w:val="single" w:sz="4" w:space="0" w:color="auto"/>
                  </w:tcBorders>
                  <w:vAlign w:val="center"/>
                  <w:hideMark/>
                </w:tcPr>
                <w:p w:rsidR="006D018F" w:rsidRPr="00D27E22" w:rsidRDefault="006D018F" w:rsidP="006D018F">
                  <w:pPr>
                    <w:jc w:val="center"/>
                    <w:rPr>
                      <w:rFonts w:ascii="Calibri" w:hAnsi="Calibri"/>
                      <w:bCs/>
                      <w:color w:val="000000" w:themeColor="text1"/>
                      <w:szCs w:val="21"/>
                    </w:rPr>
                  </w:pPr>
                  <w:r w:rsidRPr="00D27E22">
                    <w:rPr>
                      <w:rFonts w:ascii="Calibri" w:hAnsi="Calibri" w:hint="eastAsia"/>
                      <w:bCs/>
                      <w:color w:val="000000" w:themeColor="text1"/>
                      <w:szCs w:val="21"/>
                    </w:rPr>
                    <w:t>0.15</w:t>
                  </w:r>
                  <w:r w:rsidRPr="00D27E22">
                    <w:rPr>
                      <w:rFonts w:ascii="Calibri" w:hAnsi="Calibri"/>
                      <w:bCs/>
                      <w:color w:val="000000" w:themeColor="text1"/>
                      <w:szCs w:val="21"/>
                    </w:rPr>
                    <w:t>t/a</w:t>
                  </w:r>
                </w:p>
              </w:tc>
              <w:tc>
                <w:tcPr>
                  <w:tcW w:w="1715" w:type="pct"/>
                  <w:tcBorders>
                    <w:top w:val="single" w:sz="4" w:space="0" w:color="auto"/>
                    <w:left w:val="single" w:sz="4" w:space="0" w:color="auto"/>
                    <w:bottom w:val="single" w:sz="4" w:space="0" w:color="auto"/>
                    <w:right w:val="nil"/>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w:t>
                  </w:r>
                </w:p>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离地</w:t>
                  </w:r>
                  <w:r w:rsidRPr="00D27E22">
                    <w:rPr>
                      <w:rFonts w:ascii="Calibri" w:hAnsi="Calibri" w:hint="eastAsia"/>
                      <w:color w:val="000000" w:themeColor="text1"/>
                      <w:szCs w:val="21"/>
                    </w:rPr>
                    <w:t>15m</w:t>
                  </w:r>
                  <w:r w:rsidRPr="00D27E22">
                    <w:rPr>
                      <w:rFonts w:ascii="Calibri" w:hAnsi="Calibri" w:hint="eastAsia"/>
                      <w:color w:val="000000" w:themeColor="text1"/>
                      <w:szCs w:val="21"/>
                    </w:rPr>
                    <w:t>进行排放</w:t>
                  </w:r>
                </w:p>
              </w:tc>
            </w:tr>
            <w:tr w:rsidR="006D018F" w:rsidRPr="00D27E22" w:rsidTr="006D018F">
              <w:trPr>
                <w:trHeight w:val="277"/>
                <w:jc w:val="center"/>
              </w:trPr>
              <w:tc>
                <w:tcPr>
                  <w:tcW w:w="394" w:type="pct"/>
                  <w:vMerge/>
                  <w:tcBorders>
                    <w:left w:val="nil"/>
                    <w:right w:val="single" w:sz="4" w:space="0" w:color="auto"/>
                  </w:tcBorders>
                  <w:vAlign w:val="center"/>
                  <w:hideMark/>
                </w:tcPr>
                <w:p w:rsidR="006D018F" w:rsidRPr="00D27E22" w:rsidRDefault="006D018F"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冷却和烘干</w:t>
                  </w:r>
                </w:p>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环节</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555" w:type="pct"/>
                  <w:tcBorders>
                    <w:left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Calibri" w:hint="eastAsia"/>
                      <w:bCs/>
                      <w:color w:val="000000" w:themeColor="text1"/>
                      <w:szCs w:val="21"/>
                    </w:rPr>
                    <w:t>/</w:t>
                  </w:r>
                </w:p>
              </w:tc>
              <w:tc>
                <w:tcPr>
                  <w:tcW w:w="861" w:type="pct"/>
                  <w:tcBorders>
                    <w:left w:val="single" w:sz="4" w:space="0" w:color="auto"/>
                    <w:right w:val="single" w:sz="4" w:space="0" w:color="auto"/>
                  </w:tcBorders>
                  <w:vAlign w:val="center"/>
                  <w:hideMark/>
                </w:tcPr>
                <w:p w:rsidR="006D018F" w:rsidRPr="00D27E22" w:rsidRDefault="006D018F" w:rsidP="006D018F">
                  <w:pPr>
                    <w:jc w:val="center"/>
                    <w:rPr>
                      <w:rFonts w:ascii="Calibri" w:hAnsi="Calibri"/>
                      <w:bCs/>
                      <w:color w:val="000000" w:themeColor="text1"/>
                      <w:szCs w:val="21"/>
                    </w:rPr>
                  </w:pPr>
                  <w:r w:rsidRPr="00D27E22">
                    <w:rPr>
                      <w:rFonts w:ascii="Calibri" w:hAnsi="Calibri" w:hint="eastAsia"/>
                      <w:bCs/>
                      <w:color w:val="000000" w:themeColor="text1"/>
                      <w:szCs w:val="21"/>
                    </w:rPr>
                    <w:t>0.15</w:t>
                  </w:r>
                  <w:r w:rsidRPr="00D27E22">
                    <w:rPr>
                      <w:rFonts w:ascii="Calibri" w:hAnsi="Calibri"/>
                      <w:bCs/>
                      <w:color w:val="000000" w:themeColor="text1"/>
                      <w:szCs w:val="21"/>
                    </w:rPr>
                    <w:t>t/a</w:t>
                  </w:r>
                </w:p>
              </w:tc>
              <w:tc>
                <w:tcPr>
                  <w:tcW w:w="1715" w:type="pct"/>
                  <w:tcBorders>
                    <w:top w:val="single" w:sz="4" w:space="0" w:color="auto"/>
                    <w:left w:val="single" w:sz="4" w:space="0" w:color="auto"/>
                    <w:bottom w:val="single" w:sz="4" w:space="0" w:color="auto"/>
                    <w:right w:val="nil"/>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封在密闭车间内，袋式除尘器处理后</w:t>
                  </w:r>
                </w:p>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离地</w:t>
                  </w:r>
                  <w:r w:rsidRPr="00D27E22">
                    <w:rPr>
                      <w:rFonts w:ascii="Calibri" w:hAnsi="Calibri" w:hint="eastAsia"/>
                      <w:color w:val="000000" w:themeColor="text1"/>
                      <w:szCs w:val="21"/>
                    </w:rPr>
                    <w:t>15m</w:t>
                  </w:r>
                  <w:r w:rsidRPr="00D27E22">
                    <w:rPr>
                      <w:rFonts w:ascii="Calibri" w:hAnsi="Calibri" w:hint="eastAsia"/>
                      <w:color w:val="000000" w:themeColor="text1"/>
                      <w:szCs w:val="21"/>
                    </w:rPr>
                    <w:t>进行排放</w:t>
                  </w:r>
                </w:p>
              </w:tc>
            </w:tr>
            <w:tr w:rsidR="006D018F" w:rsidRPr="00D27E22" w:rsidTr="006D018F">
              <w:trPr>
                <w:trHeight w:val="277"/>
                <w:jc w:val="center"/>
              </w:trPr>
              <w:tc>
                <w:tcPr>
                  <w:tcW w:w="394" w:type="pct"/>
                  <w:vMerge/>
                  <w:tcBorders>
                    <w:left w:val="nil"/>
                    <w:right w:val="single" w:sz="4" w:space="0" w:color="auto"/>
                  </w:tcBorders>
                  <w:vAlign w:val="center"/>
                  <w:hideMark/>
                </w:tcPr>
                <w:p w:rsidR="006D018F" w:rsidRPr="00D27E22" w:rsidRDefault="006D018F"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道路运输</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宋体"/>
                      <w:bCs/>
                      <w:color w:val="000000" w:themeColor="text1"/>
                      <w:szCs w:val="21"/>
                    </w:rPr>
                    <w:t>颗粒物</w:t>
                  </w:r>
                </w:p>
              </w:tc>
              <w:tc>
                <w:tcPr>
                  <w:tcW w:w="555" w:type="pct"/>
                  <w:tcBorders>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Calibri" w:hint="eastAsia"/>
                      <w:bCs/>
                      <w:color w:val="000000" w:themeColor="text1"/>
                      <w:szCs w:val="21"/>
                    </w:rPr>
                    <w:t>/</w:t>
                  </w:r>
                </w:p>
              </w:tc>
              <w:tc>
                <w:tcPr>
                  <w:tcW w:w="861" w:type="pct"/>
                  <w:tcBorders>
                    <w:left w:val="single" w:sz="4" w:space="0" w:color="auto"/>
                    <w:bottom w:val="single" w:sz="4" w:space="0" w:color="auto"/>
                    <w:right w:val="single" w:sz="4" w:space="0" w:color="auto"/>
                  </w:tcBorders>
                  <w:vAlign w:val="center"/>
                  <w:hideMark/>
                </w:tcPr>
                <w:p w:rsidR="006D018F" w:rsidRPr="00D27E22" w:rsidRDefault="006D018F" w:rsidP="006D018F">
                  <w:pPr>
                    <w:jc w:val="center"/>
                    <w:rPr>
                      <w:rFonts w:ascii="Calibri" w:hAnsi="Calibri"/>
                      <w:bCs/>
                      <w:color w:val="000000" w:themeColor="text1"/>
                      <w:szCs w:val="21"/>
                    </w:rPr>
                  </w:pPr>
                  <w:r w:rsidRPr="00D27E22">
                    <w:rPr>
                      <w:rFonts w:ascii="Calibri" w:hAnsi="Calibri" w:hint="eastAsia"/>
                      <w:bCs/>
                      <w:color w:val="000000" w:themeColor="text1"/>
                      <w:szCs w:val="21"/>
                    </w:rPr>
                    <w:t>0.03</w:t>
                  </w:r>
                  <w:r w:rsidRPr="00D27E22">
                    <w:rPr>
                      <w:rFonts w:ascii="Calibri" w:hAnsi="Calibri"/>
                      <w:bCs/>
                      <w:color w:val="000000" w:themeColor="text1"/>
                      <w:szCs w:val="21"/>
                    </w:rPr>
                    <w:t>t/a</w:t>
                  </w:r>
                </w:p>
              </w:tc>
              <w:tc>
                <w:tcPr>
                  <w:tcW w:w="1715" w:type="pct"/>
                  <w:tcBorders>
                    <w:top w:val="single" w:sz="4" w:space="0" w:color="auto"/>
                    <w:left w:val="single" w:sz="4" w:space="0" w:color="auto"/>
                    <w:bottom w:val="single" w:sz="4" w:space="0" w:color="auto"/>
                    <w:right w:val="nil"/>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color w:val="000000" w:themeColor="text1"/>
                      <w:szCs w:val="21"/>
                    </w:rPr>
                    <w:t>道路硬化、定期清扫洒水及定期洒水抑尘</w:t>
                  </w:r>
                </w:p>
              </w:tc>
            </w:tr>
            <w:tr w:rsidR="006D018F" w:rsidRPr="00D27E22" w:rsidTr="006D018F">
              <w:trPr>
                <w:trHeight w:val="277"/>
                <w:jc w:val="center"/>
              </w:trPr>
              <w:tc>
                <w:tcPr>
                  <w:tcW w:w="394" w:type="pct"/>
                  <w:vMerge/>
                  <w:tcBorders>
                    <w:left w:val="nil"/>
                    <w:bottom w:val="single" w:sz="4" w:space="0" w:color="auto"/>
                    <w:right w:val="single" w:sz="4" w:space="0" w:color="auto"/>
                  </w:tcBorders>
                  <w:vAlign w:val="center"/>
                  <w:hideMark/>
                </w:tcPr>
                <w:p w:rsidR="006D018F" w:rsidRPr="00D27E22" w:rsidRDefault="006D018F"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宋体"/>
                      <w:bCs/>
                      <w:color w:val="000000" w:themeColor="text1"/>
                      <w:szCs w:val="21"/>
                    </w:rPr>
                  </w:pPr>
                  <w:r w:rsidRPr="00D27E22">
                    <w:rPr>
                      <w:rFonts w:ascii="Calibri" w:hAnsi="宋体" w:hint="eastAsia"/>
                      <w:bCs/>
                      <w:color w:val="000000" w:themeColor="text1"/>
                      <w:szCs w:val="21"/>
                    </w:rPr>
                    <w:t>总计</w:t>
                  </w:r>
                </w:p>
              </w:tc>
              <w:tc>
                <w:tcPr>
                  <w:tcW w:w="737" w:type="pct"/>
                  <w:tcBorders>
                    <w:top w:val="single" w:sz="4" w:space="0" w:color="auto"/>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宋体"/>
                      <w:bCs/>
                      <w:color w:val="000000" w:themeColor="text1"/>
                      <w:szCs w:val="21"/>
                    </w:rPr>
                  </w:pPr>
                  <w:r w:rsidRPr="00D27E22">
                    <w:rPr>
                      <w:rFonts w:ascii="Calibri" w:hAnsi="宋体"/>
                      <w:bCs/>
                      <w:color w:val="000000" w:themeColor="text1"/>
                      <w:szCs w:val="21"/>
                    </w:rPr>
                    <w:t>颗粒物</w:t>
                  </w:r>
                </w:p>
              </w:tc>
              <w:tc>
                <w:tcPr>
                  <w:tcW w:w="555" w:type="pct"/>
                  <w:tcBorders>
                    <w:left w:val="single" w:sz="4" w:space="0" w:color="auto"/>
                    <w:bottom w:val="single" w:sz="4" w:space="0" w:color="auto"/>
                    <w:right w:val="single" w:sz="4" w:space="0" w:color="auto"/>
                  </w:tcBorders>
                  <w:vAlign w:val="center"/>
                  <w:hideMark/>
                </w:tcPr>
                <w:p w:rsidR="006D018F" w:rsidRPr="00D27E22" w:rsidRDefault="006D018F" w:rsidP="00A37589">
                  <w:pPr>
                    <w:jc w:val="center"/>
                    <w:rPr>
                      <w:rFonts w:ascii="Calibri" w:hAnsi="Calibri"/>
                      <w:bCs/>
                      <w:color w:val="000000" w:themeColor="text1"/>
                      <w:szCs w:val="21"/>
                    </w:rPr>
                  </w:pPr>
                  <w:r w:rsidRPr="00D27E22">
                    <w:rPr>
                      <w:rFonts w:ascii="Calibri" w:hAnsi="Calibri" w:hint="eastAsia"/>
                      <w:bCs/>
                      <w:color w:val="000000" w:themeColor="text1"/>
                      <w:szCs w:val="21"/>
                    </w:rPr>
                    <w:t>/</w:t>
                  </w:r>
                </w:p>
              </w:tc>
              <w:tc>
                <w:tcPr>
                  <w:tcW w:w="861" w:type="pct"/>
                  <w:tcBorders>
                    <w:left w:val="single" w:sz="4" w:space="0" w:color="auto"/>
                    <w:bottom w:val="single" w:sz="4" w:space="0" w:color="auto"/>
                    <w:right w:val="single" w:sz="4" w:space="0" w:color="auto"/>
                  </w:tcBorders>
                  <w:vAlign w:val="center"/>
                  <w:hideMark/>
                </w:tcPr>
                <w:p w:rsidR="006D018F" w:rsidRPr="00D27E22" w:rsidRDefault="006D018F" w:rsidP="006D018F">
                  <w:pPr>
                    <w:jc w:val="center"/>
                    <w:rPr>
                      <w:rFonts w:ascii="Calibri" w:hAnsi="Calibri"/>
                      <w:bCs/>
                      <w:color w:val="000000" w:themeColor="text1"/>
                      <w:szCs w:val="21"/>
                    </w:rPr>
                  </w:pPr>
                  <w:r w:rsidRPr="00D27E22">
                    <w:rPr>
                      <w:rFonts w:ascii="Calibri" w:hAnsi="Calibri" w:hint="eastAsia"/>
                      <w:bCs/>
                      <w:color w:val="000000" w:themeColor="text1"/>
                      <w:szCs w:val="21"/>
                    </w:rPr>
                    <w:t>0.52</w:t>
                  </w:r>
                  <w:r w:rsidRPr="00D27E22">
                    <w:rPr>
                      <w:rFonts w:ascii="Calibri" w:hAnsi="Calibri"/>
                      <w:bCs/>
                      <w:color w:val="000000" w:themeColor="text1"/>
                      <w:szCs w:val="21"/>
                    </w:rPr>
                    <w:t>t/a</w:t>
                  </w:r>
                </w:p>
              </w:tc>
              <w:tc>
                <w:tcPr>
                  <w:tcW w:w="1715" w:type="pct"/>
                  <w:tcBorders>
                    <w:top w:val="single" w:sz="4" w:space="0" w:color="auto"/>
                    <w:left w:val="single" w:sz="4" w:space="0" w:color="auto"/>
                    <w:bottom w:val="single" w:sz="4" w:space="0" w:color="auto"/>
                    <w:right w:val="nil"/>
                  </w:tcBorders>
                  <w:vAlign w:val="center"/>
                  <w:hideMark/>
                </w:tcPr>
                <w:p w:rsidR="006D018F" w:rsidRPr="00D27E22" w:rsidRDefault="006D018F" w:rsidP="00A37589">
                  <w:pPr>
                    <w:jc w:val="center"/>
                    <w:rPr>
                      <w:rFonts w:ascii="Calibri" w:hAnsi="Calibri"/>
                      <w:color w:val="000000" w:themeColor="text1"/>
                      <w:szCs w:val="21"/>
                    </w:rPr>
                  </w:pPr>
                  <w:r w:rsidRPr="00D27E22">
                    <w:rPr>
                      <w:rFonts w:ascii="Calibri" w:hAnsi="Calibri" w:hint="eastAsia"/>
                      <w:bCs/>
                      <w:color w:val="000000" w:themeColor="text1"/>
                      <w:szCs w:val="21"/>
                    </w:rPr>
                    <w:t>/</w:t>
                  </w:r>
                </w:p>
              </w:tc>
            </w:tr>
            <w:tr w:rsidR="00A37589" w:rsidRPr="00D27E22" w:rsidTr="006D018F">
              <w:trPr>
                <w:trHeight w:val="730"/>
                <w:jc w:val="center"/>
              </w:trPr>
              <w:tc>
                <w:tcPr>
                  <w:tcW w:w="394" w:type="pct"/>
                  <w:tcBorders>
                    <w:top w:val="single" w:sz="4" w:space="0" w:color="auto"/>
                    <w:left w:val="nil"/>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水污</w:t>
                  </w:r>
                </w:p>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染物</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生活废水</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r w:rsidRPr="00D27E22">
                    <w:rPr>
                      <w:rFonts w:ascii="Calibri" w:hAnsi="Calibri"/>
                      <w:bCs/>
                      <w:color w:val="000000" w:themeColor="text1"/>
                      <w:szCs w:val="21"/>
                    </w:rPr>
                    <w:t>COD</w:t>
                  </w:r>
                  <w:r w:rsidRPr="00D27E22">
                    <w:rPr>
                      <w:rFonts w:ascii="Calibri" w:hAnsi="宋体"/>
                      <w:bCs/>
                      <w:color w:val="000000" w:themeColor="text1"/>
                      <w:szCs w:val="21"/>
                    </w:rPr>
                    <w:t>、</w:t>
                  </w:r>
                  <w:r w:rsidRPr="00D27E22">
                    <w:rPr>
                      <w:rFonts w:ascii="Calibri" w:hAnsi="Calibri"/>
                      <w:bCs/>
                      <w:color w:val="000000" w:themeColor="text1"/>
                      <w:szCs w:val="21"/>
                    </w:rPr>
                    <w:t>BOD</w:t>
                  </w:r>
                  <w:r w:rsidRPr="00D27E22">
                    <w:rPr>
                      <w:rFonts w:ascii="Calibri" w:hAnsi="Calibri"/>
                      <w:bCs/>
                      <w:color w:val="000000" w:themeColor="text1"/>
                      <w:szCs w:val="21"/>
                      <w:vertAlign w:val="subscript"/>
                    </w:rPr>
                    <w:t>5</w:t>
                  </w:r>
                  <w:r w:rsidRPr="00D27E22">
                    <w:rPr>
                      <w:rFonts w:ascii="Calibri" w:hAnsi="宋体"/>
                      <w:bCs/>
                      <w:color w:val="000000" w:themeColor="text1"/>
                      <w:szCs w:val="21"/>
                    </w:rPr>
                    <w:t>、氨氮等</w:t>
                  </w:r>
                </w:p>
              </w:tc>
              <w:tc>
                <w:tcPr>
                  <w:tcW w:w="555"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1E3BB1">
                  <w:pPr>
                    <w:widowControl/>
                    <w:jc w:val="center"/>
                    <w:rPr>
                      <w:rFonts w:ascii="Calibri" w:hAnsi="Calibri"/>
                      <w:bCs/>
                      <w:color w:val="000000" w:themeColor="text1"/>
                      <w:szCs w:val="21"/>
                    </w:rPr>
                  </w:pPr>
                  <w:r w:rsidRPr="00D27E22">
                    <w:rPr>
                      <w:rFonts w:ascii="Calibri" w:hAnsi="Calibri"/>
                      <w:bCs/>
                      <w:color w:val="000000" w:themeColor="text1"/>
                      <w:szCs w:val="21"/>
                    </w:rPr>
                    <w:t>0.</w:t>
                  </w:r>
                  <w:r w:rsidRPr="00D27E22">
                    <w:rPr>
                      <w:rFonts w:ascii="Calibri" w:hAnsi="Calibri" w:hint="eastAsia"/>
                      <w:bCs/>
                      <w:color w:val="000000" w:themeColor="text1"/>
                      <w:szCs w:val="21"/>
                    </w:rPr>
                    <w:t>32</w:t>
                  </w:r>
                  <w:r w:rsidRPr="00D27E22">
                    <w:rPr>
                      <w:rFonts w:ascii="Calibri" w:hAnsi="Calibri"/>
                      <w:bCs/>
                      <w:color w:val="000000" w:themeColor="text1"/>
                      <w:szCs w:val="21"/>
                    </w:rPr>
                    <w:t>t/d</w:t>
                  </w: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r w:rsidRPr="00D27E22">
                    <w:rPr>
                      <w:rFonts w:ascii="Calibri" w:hAnsi="Calibri"/>
                      <w:bCs/>
                      <w:color w:val="000000" w:themeColor="text1"/>
                      <w:szCs w:val="21"/>
                    </w:rPr>
                    <w:t>0</w:t>
                  </w:r>
                </w:p>
              </w:tc>
              <w:tc>
                <w:tcPr>
                  <w:tcW w:w="1715" w:type="pct"/>
                  <w:tcBorders>
                    <w:top w:val="single" w:sz="4" w:space="0" w:color="auto"/>
                    <w:left w:val="single" w:sz="4" w:space="0" w:color="auto"/>
                    <w:bottom w:val="single" w:sz="4" w:space="0" w:color="auto"/>
                    <w:right w:val="nil"/>
                  </w:tcBorders>
                  <w:vAlign w:val="center"/>
                  <w:hideMark/>
                </w:tcPr>
                <w:p w:rsidR="001E3BB1" w:rsidRPr="00D27E22" w:rsidRDefault="001E3BB1" w:rsidP="001E3BB1">
                  <w:pPr>
                    <w:jc w:val="center"/>
                    <w:rPr>
                      <w:rFonts w:ascii="Calibri" w:hAnsi="Calibri"/>
                      <w:bCs/>
                      <w:color w:val="000000" w:themeColor="text1"/>
                      <w:szCs w:val="22"/>
                    </w:rPr>
                  </w:pPr>
                  <w:r w:rsidRPr="00D27E22">
                    <w:rPr>
                      <w:rFonts w:ascii="Calibri" w:hAnsi="Calibri"/>
                      <w:bCs/>
                      <w:color w:val="000000" w:themeColor="text1"/>
                      <w:szCs w:val="22"/>
                    </w:rPr>
                    <w:t>10m</w:t>
                  </w:r>
                  <w:r w:rsidRPr="00D27E22">
                    <w:rPr>
                      <w:rFonts w:ascii="Calibri" w:hAnsi="Calibri"/>
                      <w:bCs/>
                      <w:color w:val="000000" w:themeColor="text1"/>
                      <w:szCs w:val="22"/>
                      <w:vertAlign w:val="superscript"/>
                    </w:rPr>
                    <w:t>3</w:t>
                  </w:r>
                  <w:r w:rsidRPr="00D27E22">
                    <w:rPr>
                      <w:rFonts w:ascii="Calibri" w:hAnsi="宋体"/>
                      <w:bCs/>
                      <w:color w:val="000000" w:themeColor="text1"/>
                      <w:szCs w:val="22"/>
                    </w:rPr>
                    <w:t>化粪池，用于农田施肥，</w:t>
                  </w:r>
                  <w:r w:rsidRPr="00D27E22">
                    <w:rPr>
                      <w:rFonts w:ascii="Calibri" w:hAnsi="宋体" w:hint="eastAsia"/>
                      <w:bCs/>
                      <w:color w:val="000000" w:themeColor="text1"/>
                      <w:szCs w:val="22"/>
                    </w:rPr>
                    <w:t>综合利用不外排</w:t>
                  </w:r>
                </w:p>
              </w:tc>
            </w:tr>
            <w:tr w:rsidR="00A37589" w:rsidRPr="00D27E22" w:rsidTr="006D018F">
              <w:trPr>
                <w:trHeight w:val="277"/>
                <w:jc w:val="center"/>
              </w:trPr>
              <w:tc>
                <w:tcPr>
                  <w:tcW w:w="394" w:type="pct"/>
                  <w:vMerge w:val="restart"/>
                  <w:tcBorders>
                    <w:top w:val="single" w:sz="4" w:space="0" w:color="auto"/>
                    <w:left w:val="nil"/>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固废</w:t>
                  </w:r>
                </w:p>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lastRenderedPageBreak/>
                    <w:t>污染物</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color w:val="000000" w:themeColor="text1"/>
                      <w:szCs w:val="21"/>
                    </w:rPr>
                    <w:lastRenderedPageBreak/>
                    <w:t>生产工序</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color w:val="000000" w:themeColor="text1"/>
                      <w:szCs w:val="21"/>
                    </w:rPr>
                    <w:t>布袋除尘器</w:t>
                  </w:r>
                  <w:r w:rsidRPr="00D27E22">
                    <w:rPr>
                      <w:rFonts w:ascii="Calibri" w:hAnsi="Calibri" w:hint="eastAsia"/>
                      <w:color w:val="000000" w:themeColor="text1"/>
                      <w:szCs w:val="21"/>
                    </w:rPr>
                    <w:lastRenderedPageBreak/>
                    <w:t>收集</w:t>
                  </w:r>
                  <w:r w:rsidRPr="00D27E22">
                    <w:rPr>
                      <w:rFonts w:ascii="Calibri" w:hAnsi="Calibri"/>
                      <w:color w:val="000000" w:themeColor="text1"/>
                      <w:szCs w:val="21"/>
                    </w:rPr>
                    <w:t>的粉尘</w:t>
                  </w:r>
                </w:p>
              </w:tc>
              <w:tc>
                <w:tcPr>
                  <w:tcW w:w="555"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lastRenderedPageBreak/>
                    <w:t>18.49</w:t>
                  </w:r>
                  <w:r w:rsidRPr="00D27E22">
                    <w:rPr>
                      <w:rFonts w:ascii="Calibri" w:hAnsi="Calibri"/>
                      <w:color w:val="000000" w:themeColor="text1"/>
                      <w:szCs w:val="21"/>
                    </w:rPr>
                    <w:t>t/a</w:t>
                  </w: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Calibri"/>
                      <w:bCs/>
                      <w:color w:val="000000" w:themeColor="text1"/>
                      <w:szCs w:val="21"/>
                    </w:rPr>
                    <w:t>0</w:t>
                  </w:r>
                </w:p>
              </w:tc>
              <w:tc>
                <w:tcPr>
                  <w:tcW w:w="1715" w:type="pct"/>
                  <w:tcBorders>
                    <w:top w:val="single" w:sz="4" w:space="0" w:color="auto"/>
                    <w:left w:val="single" w:sz="4" w:space="0" w:color="auto"/>
                    <w:bottom w:val="single" w:sz="4" w:space="0" w:color="auto"/>
                    <w:right w:val="nil"/>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全部回收再利用</w:t>
                  </w:r>
                </w:p>
              </w:tc>
            </w:tr>
            <w:tr w:rsidR="00A37589" w:rsidRPr="00D27E22" w:rsidTr="006D018F">
              <w:trPr>
                <w:trHeight w:val="277"/>
                <w:jc w:val="center"/>
              </w:trPr>
              <w:tc>
                <w:tcPr>
                  <w:tcW w:w="394" w:type="pct"/>
                  <w:vMerge/>
                  <w:tcBorders>
                    <w:top w:val="single" w:sz="4" w:space="0" w:color="auto"/>
                    <w:left w:val="nil"/>
                    <w:bottom w:val="single" w:sz="4"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color w:val="000000" w:themeColor="text1"/>
                      <w:szCs w:val="21"/>
                    </w:rPr>
                    <w:t>生产工序</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设备清扫产生的废料</w:t>
                  </w:r>
                </w:p>
              </w:tc>
              <w:tc>
                <w:tcPr>
                  <w:tcW w:w="555"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4.67</w:t>
                  </w:r>
                  <w:r w:rsidRPr="00D27E22">
                    <w:rPr>
                      <w:rFonts w:ascii="Calibri" w:hAnsi="Calibri"/>
                      <w:color w:val="000000" w:themeColor="text1"/>
                      <w:szCs w:val="21"/>
                    </w:rPr>
                    <w:t xml:space="preserve"> t/a</w:t>
                  </w: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Calibri"/>
                      <w:bCs/>
                      <w:color w:val="000000" w:themeColor="text1"/>
                      <w:szCs w:val="21"/>
                    </w:rPr>
                    <w:t>0</w:t>
                  </w:r>
                </w:p>
              </w:tc>
              <w:tc>
                <w:tcPr>
                  <w:tcW w:w="1715" w:type="pct"/>
                  <w:tcBorders>
                    <w:top w:val="single" w:sz="4" w:space="0" w:color="auto"/>
                    <w:left w:val="single" w:sz="4" w:space="0" w:color="auto"/>
                    <w:bottom w:val="single" w:sz="4" w:space="0" w:color="auto"/>
                    <w:right w:val="nil"/>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可</w:t>
                  </w:r>
                  <w:r w:rsidRPr="00D27E22">
                    <w:rPr>
                      <w:rFonts w:ascii="Calibri" w:hAnsi="Calibri"/>
                      <w:color w:val="000000" w:themeColor="text1"/>
                      <w:szCs w:val="21"/>
                    </w:rPr>
                    <w:t>重新</w:t>
                  </w:r>
                  <w:r w:rsidRPr="00D27E22">
                    <w:rPr>
                      <w:rFonts w:ascii="Calibri" w:hAnsi="Calibri" w:hint="eastAsia"/>
                      <w:color w:val="000000" w:themeColor="text1"/>
                      <w:szCs w:val="21"/>
                    </w:rPr>
                    <w:t>回收</w:t>
                  </w:r>
                  <w:r w:rsidRPr="00D27E22">
                    <w:rPr>
                      <w:rFonts w:ascii="Calibri" w:hAnsi="Calibri"/>
                      <w:color w:val="000000" w:themeColor="text1"/>
                      <w:szCs w:val="21"/>
                    </w:rPr>
                    <w:t>利用</w:t>
                  </w:r>
                  <w:r w:rsidRPr="00D27E22">
                    <w:rPr>
                      <w:rFonts w:ascii="Calibri" w:hAnsi="Calibri" w:hint="eastAsia"/>
                      <w:color w:val="000000" w:themeColor="text1"/>
                      <w:szCs w:val="21"/>
                    </w:rPr>
                    <w:t>制造肥料</w:t>
                  </w:r>
                </w:p>
              </w:tc>
            </w:tr>
            <w:tr w:rsidR="00A37589" w:rsidRPr="00D27E22" w:rsidTr="006D018F">
              <w:trPr>
                <w:trHeight w:val="277"/>
                <w:jc w:val="center"/>
              </w:trPr>
              <w:tc>
                <w:tcPr>
                  <w:tcW w:w="394" w:type="pct"/>
                  <w:vMerge/>
                  <w:tcBorders>
                    <w:top w:val="single" w:sz="4" w:space="0" w:color="auto"/>
                    <w:left w:val="nil"/>
                    <w:bottom w:val="single" w:sz="4"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color w:val="000000" w:themeColor="text1"/>
                      <w:szCs w:val="21"/>
                    </w:rPr>
                    <w:t>生产工序</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生产车间堆积的粉尘</w:t>
                  </w:r>
                </w:p>
              </w:tc>
              <w:tc>
                <w:tcPr>
                  <w:tcW w:w="555"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15</w:t>
                  </w:r>
                  <w:r w:rsidRPr="00D27E22">
                    <w:rPr>
                      <w:rFonts w:ascii="Calibri" w:hAnsi="Calibri"/>
                      <w:color w:val="000000" w:themeColor="text1"/>
                      <w:szCs w:val="21"/>
                    </w:rPr>
                    <w:t xml:space="preserve"> t/a</w:t>
                  </w: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Calibri"/>
                      <w:bCs/>
                      <w:color w:val="000000" w:themeColor="text1"/>
                      <w:szCs w:val="21"/>
                    </w:rPr>
                    <w:t>0</w:t>
                  </w:r>
                </w:p>
              </w:tc>
              <w:tc>
                <w:tcPr>
                  <w:tcW w:w="1715" w:type="pct"/>
                  <w:tcBorders>
                    <w:top w:val="single" w:sz="4" w:space="0" w:color="auto"/>
                    <w:left w:val="single" w:sz="4" w:space="0" w:color="auto"/>
                    <w:bottom w:val="single" w:sz="4" w:space="0" w:color="auto"/>
                    <w:right w:val="nil"/>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重新作为原料投入回用</w:t>
                  </w:r>
                </w:p>
              </w:tc>
            </w:tr>
            <w:tr w:rsidR="00A37589" w:rsidRPr="00D27E22" w:rsidTr="006D018F">
              <w:trPr>
                <w:trHeight w:val="277"/>
                <w:jc w:val="center"/>
              </w:trPr>
              <w:tc>
                <w:tcPr>
                  <w:tcW w:w="394" w:type="pct"/>
                  <w:vMerge/>
                  <w:tcBorders>
                    <w:top w:val="single" w:sz="4" w:space="0" w:color="auto"/>
                    <w:left w:val="nil"/>
                    <w:bottom w:val="single" w:sz="4"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职工生活</w:t>
                  </w:r>
                </w:p>
              </w:tc>
              <w:tc>
                <w:tcPr>
                  <w:tcW w:w="737"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生活垃圾</w:t>
                  </w:r>
                </w:p>
              </w:tc>
              <w:tc>
                <w:tcPr>
                  <w:tcW w:w="555"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1.5</w:t>
                  </w:r>
                  <w:r w:rsidRPr="00D27E22">
                    <w:rPr>
                      <w:rFonts w:ascii="Calibri" w:hAnsi="Calibri"/>
                      <w:color w:val="000000" w:themeColor="text1"/>
                      <w:szCs w:val="21"/>
                    </w:rPr>
                    <w:t>t/a</w:t>
                  </w: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Calibri"/>
                      <w:bCs/>
                      <w:color w:val="000000" w:themeColor="text1"/>
                      <w:szCs w:val="21"/>
                    </w:rPr>
                    <w:t>0</w:t>
                  </w:r>
                </w:p>
              </w:tc>
              <w:tc>
                <w:tcPr>
                  <w:tcW w:w="1715" w:type="pct"/>
                  <w:tcBorders>
                    <w:top w:val="single" w:sz="4" w:space="0" w:color="auto"/>
                    <w:left w:val="single" w:sz="4" w:space="0" w:color="auto"/>
                    <w:bottom w:val="single" w:sz="4" w:space="0" w:color="auto"/>
                    <w:right w:val="nil"/>
                  </w:tcBorders>
                  <w:vAlign w:val="center"/>
                  <w:hideMark/>
                </w:tcPr>
                <w:p w:rsidR="001E3BB1" w:rsidRPr="00D27E22" w:rsidRDefault="001E3BB1" w:rsidP="00A37589">
                  <w:pPr>
                    <w:jc w:val="center"/>
                    <w:rPr>
                      <w:rFonts w:ascii="Calibri" w:hAnsi="Calibri"/>
                      <w:color w:val="000000" w:themeColor="text1"/>
                      <w:szCs w:val="21"/>
                    </w:rPr>
                  </w:pPr>
                  <w:r w:rsidRPr="00D27E22">
                    <w:rPr>
                      <w:rFonts w:ascii="Calibri" w:hAnsi="Calibri" w:hint="eastAsia"/>
                      <w:color w:val="000000" w:themeColor="text1"/>
                      <w:szCs w:val="21"/>
                    </w:rPr>
                    <w:t>当地生活垃圾中转站，最终进垃圾填埋场填埋</w:t>
                  </w:r>
                </w:p>
              </w:tc>
            </w:tr>
            <w:tr w:rsidR="00A37589" w:rsidRPr="00D27E22" w:rsidTr="006D018F">
              <w:trPr>
                <w:trHeight w:val="277"/>
                <w:jc w:val="center"/>
              </w:trPr>
              <w:tc>
                <w:tcPr>
                  <w:tcW w:w="394" w:type="pct"/>
                  <w:vMerge w:val="restart"/>
                  <w:tcBorders>
                    <w:top w:val="single" w:sz="4" w:space="0" w:color="auto"/>
                    <w:left w:val="nil"/>
                    <w:bottom w:val="single" w:sz="12"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噪声</w:t>
                  </w:r>
                </w:p>
              </w:tc>
              <w:tc>
                <w:tcPr>
                  <w:tcW w:w="737" w:type="pct"/>
                  <w:vMerge w:val="restart"/>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噪声主要来自设备运行时产生的机械噪声</w:t>
                  </w:r>
                </w:p>
              </w:tc>
              <w:tc>
                <w:tcPr>
                  <w:tcW w:w="1292" w:type="pct"/>
                  <w:gridSpan w:val="2"/>
                  <w:vMerge w:val="restart"/>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噪声源强在</w:t>
                  </w:r>
                  <w:r w:rsidRPr="00D27E22">
                    <w:rPr>
                      <w:rFonts w:ascii="Calibri" w:hAnsi="Calibri"/>
                      <w:bCs/>
                      <w:color w:val="000000" w:themeColor="text1"/>
                      <w:szCs w:val="21"/>
                    </w:rPr>
                    <w:t>75</w:t>
                  </w:r>
                  <w:r w:rsidRPr="00D27E22">
                    <w:rPr>
                      <w:rFonts w:ascii="Calibri" w:hAnsi="宋体"/>
                      <w:bCs/>
                      <w:color w:val="000000" w:themeColor="text1"/>
                      <w:szCs w:val="21"/>
                    </w:rPr>
                    <w:t>～</w:t>
                  </w:r>
                  <w:r w:rsidRPr="00D27E22">
                    <w:rPr>
                      <w:rFonts w:ascii="Calibri" w:hAnsi="Calibri"/>
                      <w:bCs/>
                      <w:color w:val="000000" w:themeColor="text1"/>
                      <w:szCs w:val="21"/>
                    </w:rPr>
                    <w:t>85dB(A)</w:t>
                  </w:r>
                  <w:r w:rsidRPr="00D27E22">
                    <w:rPr>
                      <w:rFonts w:ascii="Calibri" w:hAnsi="宋体"/>
                      <w:bCs/>
                      <w:color w:val="000000" w:themeColor="text1"/>
                      <w:szCs w:val="21"/>
                    </w:rPr>
                    <w:t>之间</w:t>
                  </w: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东厂界：昼间</w:t>
                  </w:r>
                  <w:r w:rsidRPr="00D27E22">
                    <w:rPr>
                      <w:rFonts w:ascii="Calibri" w:hAnsi="Calibri"/>
                      <w:bCs/>
                      <w:color w:val="000000" w:themeColor="text1"/>
                      <w:szCs w:val="21"/>
                    </w:rPr>
                    <w:t>5</w:t>
                  </w:r>
                  <w:r w:rsidR="00A37589" w:rsidRPr="00D27E22">
                    <w:rPr>
                      <w:rFonts w:ascii="Calibri" w:hAnsi="Calibri" w:hint="eastAsia"/>
                      <w:bCs/>
                      <w:color w:val="000000" w:themeColor="text1"/>
                      <w:szCs w:val="21"/>
                    </w:rPr>
                    <w:t>5</w:t>
                  </w:r>
                  <w:r w:rsidRPr="00D27E22">
                    <w:rPr>
                      <w:rFonts w:ascii="Calibri" w:hAnsi="Calibri"/>
                      <w:bCs/>
                      <w:color w:val="000000" w:themeColor="text1"/>
                      <w:szCs w:val="21"/>
                    </w:rPr>
                    <w:t>dB</w:t>
                  </w:r>
                </w:p>
              </w:tc>
              <w:tc>
                <w:tcPr>
                  <w:tcW w:w="1715" w:type="pct"/>
                  <w:vMerge w:val="restart"/>
                  <w:tcBorders>
                    <w:top w:val="single" w:sz="4" w:space="0" w:color="auto"/>
                    <w:left w:val="single" w:sz="4" w:space="0" w:color="auto"/>
                    <w:bottom w:val="single" w:sz="12" w:space="0" w:color="auto"/>
                    <w:right w:val="nil"/>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车间封闭，设置隔声、减震，距离衰减等措施</w:t>
                  </w:r>
                </w:p>
              </w:tc>
            </w:tr>
            <w:tr w:rsidR="00A37589" w:rsidRPr="00D27E22" w:rsidTr="006D018F">
              <w:trPr>
                <w:trHeight w:val="277"/>
                <w:jc w:val="center"/>
              </w:trPr>
              <w:tc>
                <w:tcPr>
                  <w:tcW w:w="394" w:type="pct"/>
                  <w:vMerge/>
                  <w:tcBorders>
                    <w:top w:val="single" w:sz="4" w:space="0" w:color="auto"/>
                    <w:left w:val="nil"/>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737" w:type="pct"/>
                  <w:vMerge/>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1292" w:type="pct"/>
                  <w:gridSpan w:val="2"/>
                  <w:vMerge/>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A37589" w:rsidP="00A37589">
                  <w:pPr>
                    <w:jc w:val="center"/>
                    <w:rPr>
                      <w:rFonts w:ascii="Calibri" w:hAnsi="Calibri"/>
                      <w:bCs/>
                      <w:color w:val="000000" w:themeColor="text1"/>
                      <w:szCs w:val="21"/>
                    </w:rPr>
                  </w:pPr>
                  <w:r w:rsidRPr="00D27E22">
                    <w:rPr>
                      <w:rFonts w:ascii="Calibri" w:hAnsi="宋体" w:hint="eastAsia"/>
                      <w:bCs/>
                      <w:color w:val="000000" w:themeColor="text1"/>
                      <w:szCs w:val="21"/>
                    </w:rPr>
                    <w:t>南</w:t>
                  </w:r>
                  <w:r w:rsidR="001E3BB1" w:rsidRPr="00D27E22">
                    <w:rPr>
                      <w:rFonts w:ascii="Calibri" w:hAnsi="宋体"/>
                      <w:bCs/>
                      <w:color w:val="000000" w:themeColor="text1"/>
                      <w:szCs w:val="21"/>
                    </w:rPr>
                    <w:t>厂界：昼间</w:t>
                  </w:r>
                  <w:r w:rsidRPr="00D27E22">
                    <w:rPr>
                      <w:rFonts w:ascii="Calibri" w:hAnsi="Calibri" w:hint="eastAsia"/>
                      <w:bCs/>
                      <w:color w:val="000000" w:themeColor="text1"/>
                      <w:szCs w:val="21"/>
                    </w:rPr>
                    <w:t>54</w:t>
                  </w:r>
                  <w:r w:rsidR="001E3BB1" w:rsidRPr="00D27E22">
                    <w:rPr>
                      <w:rFonts w:ascii="Calibri" w:hAnsi="Calibri"/>
                      <w:bCs/>
                      <w:color w:val="000000" w:themeColor="text1"/>
                      <w:szCs w:val="21"/>
                    </w:rPr>
                    <w:t>dB</w:t>
                  </w:r>
                </w:p>
              </w:tc>
              <w:tc>
                <w:tcPr>
                  <w:tcW w:w="1715" w:type="pct"/>
                  <w:vMerge/>
                  <w:tcBorders>
                    <w:top w:val="single" w:sz="4" w:space="0" w:color="auto"/>
                    <w:left w:val="single" w:sz="4" w:space="0" w:color="auto"/>
                    <w:bottom w:val="single" w:sz="12" w:space="0" w:color="auto"/>
                    <w:right w:val="nil"/>
                  </w:tcBorders>
                  <w:vAlign w:val="center"/>
                  <w:hideMark/>
                </w:tcPr>
                <w:p w:rsidR="001E3BB1" w:rsidRPr="00D27E22" w:rsidRDefault="001E3BB1" w:rsidP="00A37589">
                  <w:pPr>
                    <w:widowControl/>
                    <w:jc w:val="center"/>
                    <w:rPr>
                      <w:rFonts w:ascii="Calibri" w:hAnsi="Calibri"/>
                      <w:bCs/>
                      <w:color w:val="000000" w:themeColor="text1"/>
                      <w:szCs w:val="21"/>
                    </w:rPr>
                  </w:pPr>
                </w:p>
              </w:tc>
            </w:tr>
            <w:tr w:rsidR="00A37589" w:rsidRPr="00D27E22" w:rsidTr="006D018F">
              <w:trPr>
                <w:trHeight w:val="277"/>
                <w:jc w:val="center"/>
              </w:trPr>
              <w:tc>
                <w:tcPr>
                  <w:tcW w:w="394" w:type="pct"/>
                  <w:vMerge/>
                  <w:tcBorders>
                    <w:top w:val="single" w:sz="4" w:space="0" w:color="auto"/>
                    <w:left w:val="nil"/>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737" w:type="pct"/>
                  <w:vMerge/>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1292" w:type="pct"/>
                  <w:gridSpan w:val="2"/>
                  <w:vMerge/>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861" w:type="pct"/>
                  <w:tcBorders>
                    <w:top w:val="single" w:sz="4" w:space="0" w:color="auto"/>
                    <w:left w:val="single" w:sz="4" w:space="0" w:color="auto"/>
                    <w:bottom w:val="single" w:sz="4"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南厂界：昼间</w:t>
                  </w:r>
                  <w:r w:rsidR="00A37589" w:rsidRPr="00D27E22">
                    <w:rPr>
                      <w:rFonts w:ascii="Calibri" w:hAnsi="Calibri" w:hint="eastAsia"/>
                      <w:bCs/>
                      <w:color w:val="000000" w:themeColor="text1"/>
                      <w:szCs w:val="21"/>
                    </w:rPr>
                    <w:t>58</w:t>
                  </w:r>
                  <w:r w:rsidRPr="00D27E22">
                    <w:rPr>
                      <w:rFonts w:ascii="Calibri" w:hAnsi="Calibri"/>
                      <w:bCs/>
                      <w:color w:val="000000" w:themeColor="text1"/>
                      <w:szCs w:val="21"/>
                    </w:rPr>
                    <w:t>dB</w:t>
                  </w:r>
                </w:p>
              </w:tc>
              <w:tc>
                <w:tcPr>
                  <w:tcW w:w="1715" w:type="pct"/>
                  <w:vMerge/>
                  <w:tcBorders>
                    <w:top w:val="single" w:sz="4" w:space="0" w:color="auto"/>
                    <w:left w:val="single" w:sz="4" w:space="0" w:color="auto"/>
                    <w:bottom w:val="single" w:sz="12" w:space="0" w:color="auto"/>
                    <w:right w:val="nil"/>
                  </w:tcBorders>
                  <w:vAlign w:val="center"/>
                  <w:hideMark/>
                </w:tcPr>
                <w:p w:rsidR="001E3BB1" w:rsidRPr="00D27E22" w:rsidRDefault="001E3BB1" w:rsidP="00A37589">
                  <w:pPr>
                    <w:widowControl/>
                    <w:jc w:val="center"/>
                    <w:rPr>
                      <w:rFonts w:ascii="Calibri" w:hAnsi="Calibri"/>
                      <w:bCs/>
                      <w:color w:val="000000" w:themeColor="text1"/>
                      <w:szCs w:val="21"/>
                    </w:rPr>
                  </w:pPr>
                </w:p>
              </w:tc>
            </w:tr>
            <w:tr w:rsidR="00A37589" w:rsidRPr="00D27E22" w:rsidTr="006D018F">
              <w:trPr>
                <w:trHeight w:val="277"/>
                <w:jc w:val="center"/>
              </w:trPr>
              <w:tc>
                <w:tcPr>
                  <w:tcW w:w="394" w:type="pct"/>
                  <w:vMerge/>
                  <w:tcBorders>
                    <w:top w:val="single" w:sz="4" w:space="0" w:color="auto"/>
                    <w:left w:val="nil"/>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737" w:type="pct"/>
                  <w:vMerge/>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1292" w:type="pct"/>
                  <w:gridSpan w:val="2"/>
                  <w:vMerge/>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widowControl/>
                    <w:jc w:val="center"/>
                    <w:rPr>
                      <w:rFonts w:ascii="Calibri" w:hAnsi="Calibri"/>
                      <w:bCs/>
                      <w:color w:val="000000" w:themeColor="text1"/>
                      <w:szCs w:val="21"/>
                    </w:rPr>
                  </w:pPr>
                </w:p>
              </w:tc>
              <w:tc>
                <w:tcPr>
                  <w:tcW w:w="861" w:type="pct"/>
                  <w:tcBorders>
                    <w:top w:val="single" w:sz="4" w:space="0" w:color="auto"/>
                    <w:left w:val="single" w:sz="4" w:space="0" w:color="auto"/>
                    <w:bottom w:val="single" w:sz="12" w:space="0" w:color="auto"/>
                    <w:right w:val="single" w:sz="4" w:space="0" w:color="auto"/>
                  </w:tcBorders>
                  <w:vAlign w:val="center"/>
                  <w:hideMark/>
                </w:tcPr>
                <w:p w:rsidR="001E3BB1" w:rsidRPr="00D27E22" w:rsidRDefault="001E3BB1" w:rsidP="00A37589">
                  <w:pPr>
                    <w:jc w:val="center"/>
                    <w:rPr>
                      <w:rFonts w:ascii="Calibri" w:hAnsi="Calibri"/>
                      <w:bCs/>
                      <w:color w:val="000000" w:themeColor="text1"/>
                      <w:szCs w:val="21"/>
                    </w:rPr>
                  </w:pPr>
                  <w:r w:rsidRPr="00D27E22">
                    <w:rPr>
                      <w:rFonts w:ascii="Calibri" w:hAnsi="宋体"/>
                      <w:bCs/>
                      <w:color w:val="000000" w:themeColor="text1"/>
                      <w:szCs w:val="21"/>
                    </w:rPr>
                    <w:t>北厂界：昼间</w:t>
                  </w:r>
                  <w:r w:rsidR="00A37589" w:rsidRPr="00D27E22">
                    <w:rPr>
                      <w:rFonts w:ascii="Calibri" w:hAnsi="Calibri" w:hint="eastAsia"/>
                      <w:bCs/>
                      <w:color w:val="000000" w:themeColor="text1"/>
                      <w:szCs w:val="21"/>
                    </w:rPr>
                    <w:t>55</w:t>
                  </w:r>
                  <w:r w:rsidRPr="00D27E22">
                    <w:rPr>
                      <w:rFonts w:ascii="Calibri" w:hAnsi="Calibri"/>
                      <w:bCs/>
                      <w:color w:val="000000" w:themeColor="text1"/>
                      <w:szCs w:val="21"/>
                    </w:rPr>
                    <w:t>dB</w:t>
                  </w:r>
                </w:p>
              </w:tc>
              <w:tc>
                <w:tcPr>
                  <w:tcW w:w="1715" w:type="pct"/>
                  <w:vMerge/>
                  <w:tcBorders>
                    <w:top w:val="single" w:sz="4" w:space="0" w:color="auto"/>
                    <w:left w:val="single" w:sz="4" w:space="0" w:color="auto"/>
                    <w:bottom w:val="single" w:sz="12" w:space="0" w:color="auto"/>
                    <w:right w:val="nil"/>
                  </w:tcBorders>
                  <w:vAlign w:val="center"/>
                  <w:hideMark/>
                </w:tcPr>
                <w:p w:rsidR="001E3BB1" w:rsidRPr="00D27E22" w:rsidRDefault="001E3BB1" w:rsidP="00A37589">
                  <w:pPr>
                    <w:widowControl/>
                    <w:jc w:val="center"/>
                    <w:rPr>
                      <w:rFonts w:ascii="Calibri" w:hAnsi="Calibri"/>
                      <w:bCs/>
                      <w:color w:val="000000" w:themeColor="text1"/>
                      <w:szCs w:val="21"/>
                    </w:rPr>
                  </w:pPr>
                </w:p>
              </w:tc>
            </w:tr>
          </w:tbl>
          <w:p w:rsidR="00BB48A9" w:rsidRPr="00D27E22" w:rsidRDefault="00BB48A9" w:rsidP="00D27E22">
            <w:pPr>
              <w:spacing w:line="520" w:lineRule="exact"/>
              <w:ind w:firstLineChars="200" w:firstLine="480"/>
              <w:rPr>
                <w:rFonts w:ascii="Calibri" w:hAnsi="Calibri"/>
                <w:color w:val="000000" w:themeColor="text1"/>
                <w:sz w:val="24"/>
              </w:rPr>
            </w:pPr>
          </w:p>
          <w:p w:rsidR="00BB48A9" w:rsidRPr="00D27E22" w:rsidRDefault="00BB48A9" w:rsidP="00D27E22">
            <w:pPr>
              <w:spacing w:line="520" w:lineRule="exact"/>
              <w:ind w:firstLineChars="200" w:firstLine="480"/>
              <w:rPr>
                <w:rFonts w:ascii="Calibri" w:hAnsi="Calibri"/>
                <w:color w:val="000000" w:themeColor="text1"/>
                <w:sz w:val="24"/>
              </w:rPr>
            </w:pPr>
          </w:p>
          <w:p w:rsidR="00BB48A9" w:rsidRPr="00D27E22" w:rsidRDefault="00BB48A9" w:rsidP="00D27E22">
            <w:pPr>
              <w:spacing w:line="520" w:lineRule="exact"/>
              <w:ind w:firstLineChars="200" w:firstLine="480"/>
              <w:rPr>
                <w:rFonts w:ascii="Calibri" w:hAnsi="Calibri"/>
                <w:color w:val="000000" w:themeColor="text1"/>
                <w:sz w:val="24"/>
              </w:rPr>
            </w:pPr>
          </w:p>
          <w:p w:rsidR="00696636" w:rsidRPr="00D27E22" w:rsidRDefault="00696636">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p w:rsidR="00A37589" w:rsidRPr="00D27E22" w:rsidRDefault="00A37589">
            <w:pPr>
              <w:spacing w:line="520" w:lineRule="exact"/>
              <w:rPr>
                <w:rFonts w:ascii="Calibri" w:hAnsi="Calibri"/>
                <w:color w:val="000000" w:themeColor="text1"/>
                <w:sz w:val="24"/>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hAnsi="Calibri"/>
          <w:color w:val="000000" w:themeColor="text1"/>
          <w:sz w:val="28"/>
        </w:rPr>
        <w:lastRenderedPageBreak/>
        <w:br w:type="page"/>
      </w:r>
      <w:r w:rsidRPr="00D27E22">
        <w:rPr>
          <w:rFonts w:ascii="Calibri" w:eastAsia="黑体" w:hAnsi="Calibri"/>
          <w:color w:val="000000" w:themeColor="text1"/>
          <w:sz w:val="30"/>
        </w:rPr>
        <w:lastRenderedPageBreak/>
        <w:t>建设项目所在地自然环境社会环境简况</w:t>
      </w:r>
    </w:p>
    <w:tbl>
      <w:tblPr>
        <w:tblW w:w="9286"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Look w:val="04A0"/>
      </w:tblPr>
      <w:tblGrid>
        <w:gridCol w:w="9286"/>
      </w:tblGrid>
      <w:tr w:rsidR="00442694" w:rsidRPr="00D27E22">
        <w:trPr>
          <w:trHeight w:val="1955"/>
        </w:trPr>
        <w:tc>
          <w:tcPr>
            <w:tcW w:w="9286" w:type="dxa"/>
          </w:tcPr>
          <w:p w:rsidR="00442694" w:rsidRPr="00D27E22" w:rsidRDefault="0029014C" w:rsidP="00D27E22">
            <w:pPr>
              <w:adjustRightInd w:val="0"/>
              <w:snapToGrid w:val="0"/>
              <w:spacing w:beforeLines="50" w:line="360" w:lineRule="auto"/>
              <w:rPr>
                <w:rFonts w:ascii="Calibri" w:hAnsi="Calibri"/>
                <w:color w:val="000000" w:themeColor="text1"/>
                <w:sz w:val="28"/>
                <w:szCs w:val="28"/>
              </w:rPr>
            </w:pPr>
            <w:r w:rsidRPr="00D27E22">
              <w:rPr>
                <w:rFonts w:ascii="Calibri" w:hAnsi="Calibri"/>
                <w:color w:val="000000" w:themeColor="text1"/>
                <w:sz w:val="28"/>
                <w:szCs w:val="28"/>
              </w:rPr>
              <w:t>自然环境简况</w:t>
            </w:r>
            <w:r w:rsidRPr="00D27E22">
              <w:rPr>
                <w:rFonts w:ascii="Calibri" w:hAnsi="Calibri"/>
                <w:color w:val="000000" w:themeColor="text1"/>
                <w:sz w:val="28"/>
                <w:szCs w:val="28"/>
              </w:rPr>
              <w:t>(</w:t>
            </w:r>
            <w:r w:rsidRPr="00D27E22">
              <w:rPr>
                <w:rFonts w:ascii="Calibri" w:hAnsi="Calibri"/>
                <w:color w:val="000000" w:themeColor="text1"/>
                <w:sz w:val="28"/>
                <w:szCs w:val="28"/>
              </w:rPr>
              <w:t>地形、地貌、地质、气候气象、水文、植被、生物多样性等</w:t>
            </w:r>
            <w:r w:rsidRPr="00D27E22">
              <w:rPr>
                <w:rFonts w:ascii="Calibri" w:hAnsi="Calibri"/>
                <w:color w:val="000000" w:themeColor="text1"/>
                <w:sz w:val="28"/>
                <w:szCs w:val="28"/>
              </w:rPr>
              <w:t>)</w:t>
            </w:r>
          </w:p>
          <w:p w:rsidR="00442694" w:rsidRPr="00D27E22" w:rsidRDefault="0029014C">
            <w:pPr>
              <w:spacing w:line="520" w:lineRule="atLeast"/>
              <w:ind w:firstLine="482"/>
              <w:rPr>
                <w:rFonts w:ascii="Calibri" w:hAnsi="Calibri" w:cs="Calibri"/>
                <w:color w:val="000000" w:themeColor="text1"/>
                <w:sz w:val="24"/>
              </w:rPr>
            </w:pPr>
            <w:r w:rsidRPr="00D27E22">
              <w:rPr>
                <w:rFonts w:ascii="Calibri" w:hAnsi="Calibri" w:cs="Calibri"/>
                <w:color w:val="000000" w:themeColor="text1"/>
                <w:sz w:val="24"/>
              </w:rPr>
              <w:t>1</w:t>
            </w:r>
            <w:r w:rsidRPr="00D27E22">
              <w:rPr>
                <w:rFonts w:ascii="Calibri" w:hAnsi="Calibri" w:cs="Calibri"/>
                <w:color w:val="000000" w:themeColor="text1"/>
                <w:sz w:val="24"/>
              </w:rPr>
              <w:t>、地理位置</w:t>
            </w:r>
          </w:p>
          <w:p w:rsidR="00442694" w:rsidRPr="00D27E22" w:rsidRDefault="0029014C" w:rsidP="00D27E22">
            <w:pPr>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鲁山县辖</w:t>
            </w:r>
            <w:r w:rsidRPr="00D27E22">
              <w:rPr>
                <w:rFonts w:ascii="Calibri" w:hAnsi="Calibri" w:cs="Calibri"/>
                <w:color w:val="000000" w:themeColor="text1"/>
                <w:sz w:val="24"/>
              </w:rPr>
              <w:t>4</w:t>
            </w:r>
            <w:r w:rsidRPr="00D27E22">
              <w:rPr>
                <w:rFonts w:ascii="Calibri" w:hAnsi="Calibri" w:cs="Calibri"/>
                <w:color w:val="000000" w:themeColor="text1"/>
                <w:sz w:val="24"/>
              </w:rPr>
              <w:t>个街道、</w:t>
            </w:r>
            <w:r w:rsidRPr="00D27E22">
              <w:rPr>
                <w:rFonts w:ascii="Calibri" w:hAnsi="Calibri" w:cs="Calibri"/>
                <w:color w:val="000000" w:themeColor="text1"/>
                <w:sz w:val="24"/>
              </w:rPr>
              <w:t>5</w:t>
            </w:r>
            <w:r w:rsidRPr="00D27E22">
              <w:rPr>
                <w:rFonts w:ascii="Calibri" w:hAnsi="Calibri" w:cs="Calibri"/>
                <w:color w:val="000000" w:themeColor="text1"/>
                <w:sz w:val="24"/>
              </w:rPr>
              <w:t>个镇、</w:t>
            </w:r>
            <w:r w:rsidRPr="00D27E22">
              <w:rPr>
                <w:rFonts w:ascii="Calibri" w:hAnsi="Calibri" w:cs="Calibri"/>
                <w:color w:val="000000" w:themeColor="text1"/>
                <w:sz w:val="24"/>
              </w:rPr>
              <w:t>15</w:t>
            </w:r>
            <w:r w:rsidRPr="00D27E22">
              <w:rPr>
                <w:rFonts w:ascii="Calibri" w:hAnsi="Calibri" w:cs="Calibri"/>
                <w:color w:val="000000" w:themeColor="text1"/>
                <w:sz w:val="24"/>
              </w:rPr>
              <w:t>个乡：露峰街道、琴台街道、鲁阳街道、汇源街道、下汤镇、梁洼镇、张官营镇、张良镇、尧山镇、赵村乡、四棵树乡、团城乡、熊背乡、瀼河乡、瓦屋乡、观音寺乡、昭平台库区乡、背牧乡、仓头乡、董周乡、辛集乡、磙子营乡。全县</w:t>
            </w:r>
            <w:r w:rsidRPr="00D27E22">
              <w:rPr>
                <w:rFonts w:ascii="Calibri" w:hAnsi="Calibri" w:cs="Calibri"/>
                <w:color w:val="000000" w:themeColor="text1"/>
                <w:sz w:val="24"/>
              </w:rPr>
              <w:t>588</w:t>
            </w:r>
            <w:r w:rsidRPr="00D27E22">
              <w:rPr>
                <w:rFonts w:ascii="Calibri" w:hAnsi="Calibri" w:cs="Calibri"/>
                <w:color w:val="000000" w:themeColor="text1"/>
                <w:sz w:val="24"/>
              </w:rPr>
              <w:t>个行政村，总人口约为</w:t>
            </w:r>
            <w:r w:rsidRPr="00D27E22">
              <w:rPr>
                <w:rFonts w:ascii="Calibri" w:hAnsi="Calibri" w:cs="Calibri"/>
                <w:color w:val="000000" w:themeColor="text1"/>
                <w:sz w:val="24"/>
              </w:rPr>
              <w:t>85</w:t>
            </w:r>
            <w:r w:rsidRPr="00D27E22">
              <w:rPr>
                <w:rFonts w:ascii="Calibri" w:hAnsi="Calibri" w:cs="Calibri"/>
                <w:color w:val="000000" w:themeColor="text1"/>
                <w:sz w:val="24"/>
              </w:rPr>
              <w:t>万人。</w:t>
            </w:r>
          </w:p>
          <w:p w:rsidR="00442694" w:rsidRPr="00D27E22" w:rsidRDefault="0029014C" w:rsidP="00D27E22">
            <w:pPr>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本项目位于</w:t>
            </w:r>
            <w:r w:rsidRPr="00D27E22">
              <w:rPr>
                <w:rFonts w:ascii="Calibri" w:hAnsi="Calibri" w:cs="Calibri" w:hint="eastAsia"/>
                <w:color w:val="000000" w:themeColor="text1"/>
                <w:sz w:val="24"/>
              </w:rPr>
              <w:t>鲁山县库区乡铁沟村</w:t>
            </w:r>
            <w:r w:rsidRPr="00D27E22">
              <w:rPr>
                <w:rFonts w:ascii="Calibri" w:hAnsi="Calibri" w:cs="Calibri"/>
                <w:color w:val="000000" w:themeColor="text1"/>
                <w:sz w:val="24"/>
              </w:rPr>
              <w:t>，</w:t>
            </w:r>
            <w:r w:rsidRPr="00D27E22">
              <w:rPr>
                <w:rFonts w:ascii="Calibri" w:hAnsi="Calibri" w:cs="Calibri" w:hint="eastAsia"/>
                <w:color w:val="000000" w:themeColor="text1"/>
                <w:sz w:val="24"/>
              </w:rPr>
              <w:t>项目地理位置图及</w:t>
            </w:r>
            <w:r w:rsidRPr="00D27E22">
              <w:rPr>
                <w:rFonts w:ascii="Calibri" w:hAnsi="Calibri" w:cs="Calibri"/>
                <w:color w:val="000000" w:themeColor="text1"/>
                <w:sz w:val="24"/>
              </w:rPr>
              <w:t>周围环境示意图</w:t>
            </w:r>
            <w:r w:rsidRPr="00D27E22">
              <w:rPr>
                <w:rFonts w:ascii="Calibri" w:hAnsi="Calibri" w:cs="Calibri" w:hint="eastAsia"/>
                <w:color w:val="000000" w:themeColor="text1"/>
                <w:sz w:val="24"/>
              </w:rPr>
              <w:t>详</w:t>
            </w:r>
            <w:r w:rsidRPr="00D27E22">
              <w:rPr>
                <w:rFonts w:ascii="Calibri" w:hAnsi="Calibri" w:cs="Calibri"/>
                <w:color w:val="000000" w:themeColor="text1"/>
                <w:sz w:val="24"/>
              </w:rPr>
              <w:t>见附图。</w:t>
            </w:r>
          </w:p>
          <w:p w:rsidR="00442694" w:rsidRPr="00D27E22" w:rsidRDefault="0029014C" w:rsidP="00D27E22">
            <w:pPr>
              <w:spacing w:line="520" w:lineRule="exact"/>
              <w:ind w:firstLineChars="200" w:firstLine="480"/>
              <w:textAlignment w:val="baseline"/>
              <w:rPr>
                <w:rFonts w:ascii="Calibri" w:hAnsi="Calibri" w:cs="Calibri"/>
                <w:color w:val="000000" w:themeColor="text1"/>
                <w:sz w:val="24"/>
              </w:rPr>
            </w:pPr>
            <w:r w:rsidRPr="00D27E22">
              <w:rPr>
                <w:rFonts w:ascii="Calibri" w:hAnsi="Calibri" w:cs="Calibri"/>
                <w:color w:val="000000" w:themeColor="text1"/>
                <w:sz w:val="24"/>
              </w:rPr>
              <w:t>2</w:t>
            </w:r>
            <w:r w:rsidRPr="00D27E22">
              <w:rPr>
                <w:rFonts w:ascii="Calibri" w:hAnsi="Calibri" w:cs="Calibri"/>
                <w:color w:val="000000" w:themeColor="text1"/>
                <w:sz w:val="24"/>
              </w:rPr>
              <w:t>、地形地貌</w:t>
            </w:r>
          </w:p>
          <w:p w:rsidR="00442694" w:rsidRPr="00D27E22" w:rsidRDefault="0029014C" w:rsidP="00D27E22">
            <w:pPr>
              <w:spacing w:line="520" w:lineRule="exact"/>
              <w:ind w:firstLineChars="200" w:firstLine="480"/>
              <w:textAlignment w:val="baseline"/>
              <w:rPr>
                <w:rFonts w:ascii="Calibri" w:hAnsi="Calibri" w:cs="Calibri"/>
                <w:color w:val="000000" w:themeColor="text1"/>
                <w:sz w:val="24"/>
              </w:rPr>
            </w:pPr>
            <w:r w:rsidRPr="00D27E22">
              <w:rPr>
                <w:rFonts w:ascii="Calibri" w:hAnsi="Calibri" w:cs="Calibri"/>
                <w:color w:val="000000" w:themeColor="text1"/>
                <w:sz w:val="24"/>
              </w:rPr>
              <w:t>鲁山县属丘陵地貌，地势西南高、东北低，最高茶庵岭，海拔</w:t>
            </w:r>
            <w:r w:rsidRPr="00D27E22">
              <w:rPr>
                <w:rFonts w:ascii="Calibri" w:hAnsi="Calibri" w:cs="Calibri"/>
                <w:color w:val="000000" w:themeColor="text1"/>
                <w:sz w:val="24"/>
              </w:rPr>
              <w:t>264m</w:t>
            </w:r>
            <w:r w:rsidRPr="00D27E22">
              <w:rPr>
                <w:rFonts w:ascii="Calibri" w:hAnsi="Calibri" w:cs="Calibri"/>
                <w:color w:val="000000" w:themeColor="text1"/>
                <w:sz w:val="24"/>
              </w:rPr>
              <w:t>，最低石龙河河床</w:t>
            </w:r>
            <w:r w:rsidRPr="00D27E22">
              <w:rPr>
                <w:rFonts w:ascii="Calibri" w:hAnsi="Calibri" w:cs="Calibri"/>
                <w:color w:val="000000" w:themeColor="text1"/>
                <w:sz w:val="24"/>
              </w:rPr>
              <w:t>150m</w:t>
            </w:r>
            <w:r w:rsidRPr="00D27E22">
              <w:rPr>
                <w:rFonts w:ascii="Calibri" w:hAnsi="Calibri" w:cs="Calibri"/>
                <w:color w:val="000000" w:themeColor="text1"/>
                <w:sz w:val="24"/>
              </w:rPr>
              <w:t>，相对高差</w:t>
            </w:r>
            <w:r w:rsidRPr="00D27E22">
              <w:rPr>
                <w:rFonts w:ascii="Calibri" w:hAnsi="Calibri" w:cs="Calibri"/>
                <w:color w:val="000000" w:themeColor="text1"/>
                <w:sz w:val="24"/>
              </w:rPr>
              <w:t>93m</w:t>
            </w:r>
            <w:r w:rsidRPr="00D27E22">
              <w:rPr>
                <w:rFonts w:ascii="Calibri" w:hAnsi="Calibri" w:cs="Calibri"/>
                <w:color w:val="000000" w:themeColor="text1"/>
                <w:sz w:val="24"/>
              </w:rPr>
              <w:t>。西部中山区一般海拔</w:t>
            </w:r>
            <w:r w:rsidRPr="00D27E22">
              <w:rPr>
                <w:rFonts w:ascii="Calibri" w:hAnsi="Calibri" w:cs="Calibri"/>
                <w:color w:val="000000" w:themeColor="text1"/>
                <w:sz w:val="24"/>
              </w:rPr>
              <w:t>400</w:t>
            </w:r>
            <w:r w:rsidRPr="00D27E22">
              <w:rPr>
                <w:rFonts w:ascii="Calibri" w:hAnsi="Calibri" w:cs="Calibri"/>
                <w:color w:val="000000" w:themeColor="text1"/>
                <w:sz w:val="24"/>
              </w:rPr>
              <w:t>～</w:t>
            </w:r>
            <w:r w:rsidRPr="00D27E22">
              <w:rPr>
                <w:rFonts w:ascii="Calibri" w:hAnsi="Calibri" w:cs="Calibri"/>
                <w:color w:val="000000" w:themeColor="text1"/>
                <w:sz w:val="24"/>
              </w:rPr>
              <w:t>800</w:t>
            </w:r>
            <w:r w:rsidRPr="00D27E22">
              <w:rPr>
                <w:rFonts w:ascii="Calibri" w:hAnsi="Calibri" w:cs="Calibri"/>
                <w:color w:val="000000" w:themeColor="text1"/>
                <w:sz w:val="24"/>
              </w:rPr>
              <w:t>米，山势陡峭，岩石裸露；中部低山区海拔一般在</w:t>
            </w:r>
            <w:r w:rsidRPr="00D27E22">
              <w:rPr>
                <w:rFonts w:ascii="Calibri" w:hAnsi="Calibri" w:cs="Calibri"/>
                <w:color w:val="000000" w:themeColor="text1"/>
                <w:sz w:val="24"/>
              </w:rPr>
              <w:t>250</w:t>
            </w:r>
            <w:r w:rsidRPr="00D27E22">
              <w:rPr>
                <w:rFonts w:ascii="Calibri" w:hAnsi="Calibri" w:cs="Calibri"/>
                <w:color w:val="000000" w:themeColor="text1"/>
                <w:sz w:val="24"/>
              </w:rPr>
              <w:t>～</w:t>
            </w:r>
            <w:r w:rsidRPr="00D27E22">
              <w:rPr>
                <w:rFonts w:ascii="Calibri" w:hAnsi="Calibri" w:cs="Calibri"/>
                <w:color w:val="000000" w:themeColor="text1"/>
                <w:sz w:val="24"/>
              </w:rPr>
              <w:t>400</w:t>
            </w:r>
            <w:r w:rsidRPr="00D27E22">
              <w:rPr>
                <w:rFonts w:ascii="Calibri" w:hAnsi="Calibri" w:cs="Calibri"/>
                <w:color w:val="000000" w:themeColor="text1"/>
                <w:sz w:val="24"/>
              </w:rPr>
              <w:t>米，沟壑纵横，山川相间，土薄石厚，耕地多分布在山谷河川两岸；东部南北两侧丘陵区，海拔一般在</w:t>
            </w:r>
            <w:r w:rsidRPr="00D27E22">
              <w:rPr>
                <w:rFonts w:ascii="Calibri" w:hAnsi="Calibri" w:cs="Calibri"/>
                <w:color w:val="000000" w:themeColor="text1"/>
                <w:sz w:val="24"/>
              </w:rPr>
              <w:t>150</w:t>
            </w:r>
            <w:r w:rsidRPr="00D27E22">
              <w:rPr>
                <w:rFonts w:ascii="Calibri" w:hAnsi="Calibri" w:cs="Calibri"/>
                <w:color w:val="000000" w:themeColor="text1"/>
                <w:sz w:val="24"/>
              </w:rPr>
              <w:t>～</w:t>
            </w:r>
            <w:r w:rsidRPr="00D27E22">
              <w:rPr>
                <w:rFonts w:ascii="Calibri" w:hAnsi="Calibri" w:cs="Calibri"/>
                <w:color w:val="000000" w:themeColor="text1"/>
                <w:sz w:val="24"/>
              </w:rPr>
              <w:t>250</w:t>
            </w:r>
            <w:r w:rsidRPr="00D27E22">
              <w:rPr>
                <w:rFonts w:ascii="Calibri" w:hAnsi="Calibri" w:cs="Calibri"/>
                <w:color w:val="000000" w:themeColor="text1"/>
                <w:sz w:val="24"/>
              </w:rPr>
              <w:t>米，岗丘起伏，土层浅薄；东部平原，海拔在</w:t>
            </w:r>
            <w:r w:rsidRPr="00D27E22">
              <w:rPr>
                <w:rFonts w:ascii="Calibri" w:hAnsi="Calibri" w:cs="Calibri"/>
                <w:color w:val="000000" w:themeColor="text1"/>
                <w:sz w:val="24"/>
              </w:rPr>
              <w:t>90</w:t>
            </w:r>
            <w:r w:rsidRPr="00D27E22">
              <w:rPr>
                <w:rFonts w:ascii="Calibri" w:hAnsi="Calibri" w:cs="Calibri"/>
                <w:color w:val="000000" w:themeColor="text1"/>
                <w:sz w:val="24"/>
              </w:rPr>
              <w:t>～</w:t>
            </w:r>
            <w:r w:rsidRPr="00D27E22">
              <w:rPr>
                <w:rFonts w:ascii="Calibri" w:hAnsi="Calibri" w:cs="Calibri"/>
                <w:color w:val="000000" w:themeColor="text1"/>
                <w:sz w:val="24"/>
              </w:rPr>
              <w:t>150</w:t>
            </w:r>
            <w:r w:rsidRPr="00D27E22">
              <w:rPr>
                <w:rFonts w:ascii="Calibri" w:hAnsi="Calibri" w:cs="Calibri"/>
                <w:color w:val="000000" w:themeColor="text1"/>
                <w:sz w:val="24"/>
              </w:rPr>
              <w:t>米之间，地势平坦、土层深厚、土质肥沃。基岩出露面积较大，岩石节理、裂隙不太发育</w:t>
            </w:r>
            <w:r w:rsidRPr="00D27E22">
              <w:rPr>
                <w:rFonts w:ascii="Calibri" w:hAnsi="Calibri" w:cs="Calibri" w:hint="eastAsia"/>
                <w:color w:val="000000" w:themeColor="text1"/>
                <w:sz w:val="24"/>
              </w:rPr>
              <w:t>。</w:t>
            </w:r>
          </w:p>
          <w:p w:rsidR="00442694" w:rsidRPr="00D27E22" w:rsidRDefault="0029014C" w:rsidP="00D27E22">
            <w:pPr>
              <w:spacing w:line="520" w:lineRule="exact"/>
              <w:ind w:firstLineChars="200" w:firstLine="480"/>
              <w:textAlignment w:val="baseline"/>
              <w:rPr>
                <w:rFonts w:ascii="Calibri" w:hAnsi="Calibri" w:cs="Calibri"/>
                <w:color w:val="000000" w:themeColor="text1"/>
                <w:sz w:val="24"/>
              </w:rPr>
            </w:pPr>
            <w:r w:rsidRPr="00D27E22">
              <w:rPr>
                <w:rFonts w:ascii="Calibri" w:hAnsi="Calibri" w:cs="Calibri"/>
                <w:color w:val="000000" w:themeColor="text1"/>
                <w:sz w:val="24"/>
              </w:rPr>
              <w:t>3</w:t>
            </w:r>
            <w:r w:rsidRPr="00D27E22">
              <w:rPr>
                <w:rFonts w:ascii="Calibri" w:hAnsi="Calibri" w:cs="Calibri"/>
                <w:color w:val="000000" w:themeColor="text1"/>
                <w:sz w:val="24"/>
              </w:rPr>
              <w:t>、气候气象</w:t>
            </w:r>
          </w:p>
          <w:p w:rsidR="00442694" w:rsidRPr="00D27E22" w:rsidRDefault="0029014C" w:rsidP="00D27E22">
            <w:pPr>
              <w:spacing w:line="520" w:lineRule="exact"/>
              <w:ind w:firstLineChars="200" w:firstLine="480"/>
              <w:textAlignment w:val="baseline"/>
              <w:rPr>
                <w:rFonts w:ascii="Calibri" w:hAnsi="Calibri" w:cs="Calibri"/>
                <w:color w:val="000000" w:themeColor="text1"/>
                <w:sz w:val="24"/>
              </w:rPr>
            </w:pPr>
            <w:r w:rsidRPr="00D27E22">
              <w:rPr>
                <w:rFonts w:ascii="Calibri" w:hAnsi="Calibri" w:cs="Calibri"/>
                <w:color w:val="000000" w:themeColor="text1"/>
                <w:sz w:val="24"/>
              </w:rPr>
              <w:t>鲁山县处于北亚热带与暖温带的交叉过度地带，是典型的暖温带大陆性季风气候，四季分明。冬季盛行偏西北风，夏季盛行偏南风。</w:t>
            </w:r>
          </w:p>
          <w:p w:rsidR="00442694" w:rsidRPr="00D27E22" w:rsidRDefault="0029014C" w:rsidP="00D27E22">
            <w:pPr>
              <w:spacing w:line="520" w:lineRule="exact"/>
              <w:ind w:firstLineChars="200" w:firstLine="480"/>
              <w:textAlignment w:val="baseline"/>
              <w:rPr>
                <w:rFonts w:ascii="Calibri" w:hAnsi="Calibri" w:cs="Calibri"/>
                <w:color w:val="000000" w:themeColor="text1"/>
                <w:sz w:val="24"/>
              </w:rPr>
            </w:pPr>
            <w:r w:rsidRPr="00D27E22">
              <w:rPr>
                <w:rFonts w:ascii="Calibri" w:hAnsi="Calibri" w:cs="Calibri"/>
                <w:color w:val="000000" w:themeColor="text1"/>
                <w:sz w:val="24"/>
              </w:rPr>
              <w:t>据鲁山县气象台多年观测资料，该区年平均气温</w:t>
            </w:r>
            <w:r w:rsidRPr="00D27E22">
              <w:rPr>
                <w:rFonts w:ascii="Calibri" w:hAnsi="Calibri" w:cs="Calibri"/>
                <w:color w:val="000000" w:themeColor="text1"/>
                <w:sz w:val="24"/>
              </w:rPr>
              <w:t>14.8</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w:t>
            </w:r>
            <w:r w:rsidRPr="00D27E22">
              <w:rPr>
                <w:rFonts w:ascii="Calibri" w:hAnsi="Calibri" w:cs="Calibri"/>
                <w:color w:val="000000" w:themeColor="text1"/>
                <w:sz w:val="24"/>
              </w:rPr>
              <w:t>7</w:t>
            </w:r>
            <w:r w:rsidRPr="00D27E22">
              <w:rPr>
                <w:rFonts w:ascii="Calibri" w:hAnsi="Calibri" w:cs="Calibri"/>
                <w:color w:val="000000" w:themeColor="text1"/>
                <w:sz w:val="24"/>
              </w:rPr>
              <w:t>月最热，平均气温</w:t>
            </w:r>
            <w:r w:rsidRPr="00D27E22">
              <w:rPr>
                <w:rFonts w:ascii="Calibri" w:hAnsi="Calibri" w:cs="Calibri"/>
                <w:color w:val="000000" w:themeColor="text1"/>
                <w:sz w:val="24"/>
              </w:rPr>
              <w:t>27.6</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w:t>
            </w:r>
            <w:r w:rsidRPr="00D27E22">
              <w:rPr>
                <w:rFonts w:ascii="Calibri" w:hAnsi="Calibri" w:cs="Calibri"/>
                <w:color w:val="000000" w:themeColor="text1"/>
                <w:sz w:val="24"/>
              </w:rPr>
              <w:t>1</w:t>
            </w:r>
            <w:r w:rsidRPr="00D27E22">
              <w:rPr>
                <w:rFonts w:ascii="Calibri" w:hAnsi="Calibri" w:cs="Calibri"/>
                <w:color w:val="000000" w:themeColor="text1"/>
                <w:sz w:val="24"/>
              </w:rPr>
              <w:t>月最冷，平均气温</w:t>
            </w:r>
            <w:r w:rsidRPr="00D27E22">
              <w:rPr>
                <w:rFonts w:ascii="Calibri" w:hAnsi="Calibri" w:cs="Calibri"/>
                <w:color w:val="000000" w:themeColor="text1"/>
                <w:sz w:val="24"/>
              </w:rPr>
              <w:t>0.7</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。极端最高气温</w:t>
            </w:r>
            <w:r w:rsidRPr="00D27E22">
              <w:rPr>
                <w:rFonts w:ascii="Calibri" w:hAnsi="Calibri" w:cs="Calibri"/>
                <w:color w:val="000000" w:themeColor="text1"/>
                <w:sz w:val="24"/>
              </w:rPr>
              <w:t>43.3</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，极端最低气温</w:t>
            </w:r>
            <w:r w:rsidRPr="00D27E22">
              <w:rPr>
                <w:rFonts w:ascii="Calibri" w:hAnsi="Calibri" w:cs="Calibri"/>
                <w:color w:val="000000" w:themeColor="text1"/>
                <w:sz w:val="24"/>
              </w:rPr>
              <w:t>-16.7</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。鲁山县历年降雨量极不平衡，变化幅度较大。一是年际变化大。据</w:t>
            </w:r>
            <w:r w:rsidRPr="00D27E22">
              <w:rPr>
                <w:rFonts w:ascii="Calibri" w:hAnsi="Calibri" w:cs="Calibri"/>
                <w:color w:val="000000" w:themeColor="text1"/>
                <w:sz w:val="24"/>
              </w:rPr>
              <w:t>1952</w:t>
            </w:r>
            <w:r w:rsidRPr="00D27E22">
              <w:rPr>
                <w:rFonts w:ascii="Calibri" w:hAnsi="Calibri" w:cs="Calibri"/>
                <w:color w:val="000000" w:themeColor="text1"/>
                <w:sz w:val="24"/>
              </w:rPr>
              <w:t>～</w:t>
            </w:r>
            <w:r w:rsidRPr="00D27E22">
              <w:rPr>
                <w:rFonts w:ascii="Calibri" w:hAnsi="Calibri" w:cs="Calibri"/>
                <w:color w:val="000000" w:themeColor="text1"/>
                <w:sz w:val="24"/>
              </w:rPr>
              <w:t>1979</w:t>
            </w:r>
            <w:r w:rsidRPr="00D27E22">
              <w:rPr>
                <w:rFonts w:ascii="Calibri" w:hAnsi="Calibri" w:cs="Calibri"/>
                <w:color w:val="000000" w:themeColor="text1"/>
                <w:sz w:val="24"/>
              </w:rPr>
              <w:t>年</w:t>
            </w:r>
            <w:r w:rsidRPr="00D27E22">
              <w:rPr>
                <w:rFonts w:ascii="Calibri" w:hAnsi="Calibri" w:cs="Calibri"/>
                <w:color w:val="000000" w:themeColor="text1"/>
                <w:sz w:val="24"/>
              </w:rPr>
              <w:t>28</w:t>
            </w:r>
            <w:r w:rsidRPr="00D27E22">
              <w:rPr>
                <w:rFonts w:ascii="Calibri" w:hAnsi="Calibri" w:cs="Calibri"/>
                <w:color w:val="000000" w:themeColor="text1"/>
                <w:sz w:val="24"/>
              </w:rPr>
              <w:t>年降雨资料分析，最大降雨量</w:t>
            </w:r>
            <w:r w:rsidRPr="00D27E22">
              <w:rPr>
                <w:rFonts w:ascii="Calibri" w:hAnsi="Calibri" w:cs="Calibri"/>
                <w:color w:val="000000" w:themeColor="text1"/>
                <w:sz w:val="24"/>
              </w:rPr>
              <w:t>1585mm</w:t>
            </w:r>
            <w:r w:rsidRPr="00D27E22">
              <w:rPr>
                <w:rFonts w:ascii="Calibri" w:hAnsi="Calibri" w:cs="Calibri"/>
                <w:color w:val="000000" w:themeColor="text1"/>
                <w:sz w:val="24"/>
              </w:rPr>
              <w:t>（</w:t>
            </w:r>
            <w:r w:rsidRPr="00D27E22">
              <w:rPr>
                <w:rFonts w:ascii="Calibri" w:hAnsi="Calibri" w:cs="Calibri"/>
                <w:color w:val="000000" w:themeColor="text1"/>
                <w:sz w:val="24"/>
              </w:rPr>
              <w:t>1964</w:t>
            </w:r>
            <w:r w:rsidRPr="00D27E22">
              <w:rPr>
                <w:rFonts w:ascii="Calibri" w:hAnsi="Calibri" w:cs="Calibri"/>
                <w:color w:val="000000" w:themeColor="text1"/>
                <w:sz w:val="24"/>
              </w:rPr>
              <w:t>年），最小降雨量为</w:t>
            </w:r>
            <w:r w:rsidRPr="00D27E22">
              <w:rPr>
                <w:rFonts w:ascii="Calibri" w:hAnsi="Calibri" w:cs="Calibri"/>
                <w:color w:val="000000" w:themeColor="text1"/>
                <w:sz w:val="24"/>
              </w:rPr>
              <w:t>516.7mm</w:t>
            </w:r>
            <w:r w:rsidRPr="00D27E22">
              <w:rPr>
                <w:rFonts w:ascii="Calibri" w:hAnsi="Calibri" w:cs="Calibri"/>
                <w:color w:val="000000" w:themeColor="text1"/>
                <w:sz w:val="24"/>
              </w:rPr>
              <w:t>（</w:t>
            </w:r>
            <w:r w:rsidRPr="00D27E22">
              <w:rPr>
                <w:rFonts w:ascii="Calibri" w:hAnsi="Calibri" w:cs="Calibri"/>
                <w:color w:val="000000" w:themeColor="text1"/>
                <w:sz w:val="24"/>
              </w:rPr>
              <w:t>1966</w:t>
            </w:r>
            <w:r w:rsidRPr="00D27E22">
              <w:rPr>
                <w:rFonts w:ascii="Calibri" w:hAnsi="Calibri" w:cs="Calibri"/>
                <w:color w:val="000000" w:themeColor="text1"/>
                <w:sz w:val="24"/>
              </w:rPr>
              <w:t>年），最大倍比</w:t>
            </w:r>
            <w:r w:rsidRPr="00D27E22">
              <w:rPr>
                <w:rFonts w:ascii="Calibri" w:hAnsi="Calibri" w:cs="Calibri"/>
                <w:color w:val="000000" w:themeColor="text1"/>
                <w:sz w:val="24"/>
              </w:rPr>
              <w:t>3.07</w:t>
            </w:r>
            <w:r w:rsidRPr="00D27E22">
              <w:rPr>
                <w:rFonts w:ascii="Calibri" w:hAnsi="Calibri" w:cs="Calibri"/>
                <w:color w:val="000000" w:themeColor="text1"/>
                <w:sz w:val="24"/>
              </w:rPr>
              <w:t>，年降雨量绝对值相差</w:t>
            </w:r>
            <w:r w:rsidRPr="00D27E22">
              <w:rPr>
                <w:rFonts w:ascii="Calibri" w:hAnsi="Calibri" w:cs="Calibri"/>
                <w:color w:val="000000" w:themeColor="text1"/>
                <w:sz w:val="24"/>
              </w:rPr>
              <w:t>1068.3mm</w:t>
            </w:r>
            <w:r w:rsidRPr="00D27E22">
              <w:rPr>
                <w:rFonts w:ascii="Calibri" w:hAnsi="Calibri" w:cs="Calibri"/>
                <w:color w:val="000000" w:themeColor="text1"/>
                <w:sz w:val="24"/>
              </w:rPr>
              <w:t>。二是年内分配不均，多年平均降雨量</w:t>
            </w:r>
            <w:r w:rsidRPr="00D27E22">
              <w:rPr>
                <w:rFonts w:ascii="Calibri" w:hAnsi="Calibri" w:cs="Calibri"/>
                <w:color w:val="000000" w:themeColor="text1"/>
                <w:sz w:val="24"/>
              </w:rPr>
              <w:t>900mm</w:t>
            </w:r>
            <w:r w:rsidRPr="00D27E22">
              <w:rPr>
                <w:rFonts w:ascii="Calibri" w:hAnsi="Calibri" w:cs="Calibri"/>
                <w:color w:val="000000" w:themeColor="text1"/>
                <w:sz w:val="24"/>
              </w:rPr>
              <w:t>，降雨多集中在</w:t>
            </w:r>
            <w:r w:rsidRPr="00D27E22">
              <w:rPr>
                <w:rFonts w:ascii="Calibri" w:hAnsi="Calibri" w:cs="Calibri"/>
                <w:color w:val="000000" w:themeColor="text1"/>
                <w:sz w:val="24"/>
              </w:rPr>
              <w:t>6</w:t>
            </w:r>
            <w:r w:rsidRPr="00D27E22">
              <w:rPr>
                <w:rFonts w:ascii="Calibri" w:hAnsi="Calibri" w:cs="Calibri"/>
                <w:color w:val="000000" w:themeColor="text1"/>
                <w:sz w:val="24"/>
              </w:rPr>
              <w:t>～</w:t>
            </w:r>
            <w:r w:rsidRPr="00D27E22">
              <w:rPr>
                <w:rFonts w:ascii="Calibri" w:hAnsi="Calibri" w:cs="Calibri"/>
                <w:color w:val="000000" w:themeColor="text1"/>
                <w:sz w:val="24"/>
              </w:rPr>
              <w:t>9</w:t>
            </w:r>
            <w:r w:rsidRPr="00D27E22">
              <w:rPr>
                <w:rFonts w:ascii="Calibri" w:hAnsi="Calibri" w:cs="Calibri"/>
                <w:color w:val="000000" w:themeColor="text1"/>
                <w:sz w:val="24"/>
              </w:rPr>
              <w:t>月，约占全年降水量的</w:t>
            </w:r>
            <w:r w:rsidRPr="00D27E22">
              <w:rPr>
                <w:rFonts w:ascii="Calibri" w:hAnsi="Calibri" w:cs="Calibri"/>
                <w:color w:val="000000" w:themeColor="text1"/>
                <w:sz w:val="24"/>
              </w:rPr>
              <w:t>53%</w:t>
            </w:r>
            <w:r w:rsidRPr="00D27E22">
              <w:rPr>
                <w:rFonts w:ascii="Calibri" w:hAnsi="Calibri" w:cs="Calibri"/>
                <w:color w:val="000000" w:themeColor="text1"/>
                <w:sz w:val="24"/>
              </w:rPr>
              <w:t>，最高达</w:t>
            </w:r>
            <w:r w:rsidRPr="00D27E22">
              <w:rPr>
                <w:rFonts w:ascii="Calibri" w:hAnsi="Calibri" w:cs="Calibri"/>
                <w:color w:val="000000" w:themeColor="text1"/>
                <w:sz w:val="24"/>
              </w:rPr>
              <w:t>63.8%</w:t>
            </w:r>
            <w:r w:rsidRPr="00D27E22">
              <w:rPr>
                <w:rFonts w:ascii="Calibri" w:hAnsi="Calibri" w:cs="Calibri"/>
                <w:color w:val="000000" w:themeColor="text1"/>
                <w:sz w:val="24"/>
              </w:rPr>
              <w:t>。三是暴雨强度大。四棵树、团城等乡镇是我省三大暴雨区之一。本地蒸发量在</w:t>
            </w:r>
            <w:r w:rsidRPr="00D27E22">
              <w:rPr>
                <w:rFonts w:ascii="Calibri" w:hAnsi="Calibri" w:cs="Calibri"/>
                <w:color w:val="000000" w:themeColor="text1"/>
                <w:sz w:val="24"/>
              </w:rPr>
              <w:t>2000—2400 mm</w:t>
            </w:r>
            <w:r w:rsidRPr="00D27E22">
              <w:rPr>
                <w:rFonts w:ascii="Calibri" w:hAnsi="Calibri" w:cs="Calibri"/>
                <w:color w:val="000000" w:themeColor="text1"/>
                <w:sz w:val="24"/>
              </w:rPr>
              <w:t>之间，一般</w:t>
            </w:r>
            <w:r w:rsidRPr="00D27E22">
              <w:rPr>
                <w:rFonts w:ascii="Calibri" w:hAnsi="Calibri" w:cs="Calibri"/>
                <w:color w:val="000000" w:themeColor="text1"/>
                <w:sz w:val="24"/>
              </w:rPr>
              <w:t>2100mm</w:t>
            </w:r>
            <w:r w:rsidRPr="00D27E22">
              <w:rPr>
                <w:rFonts w:ascii="Calibri" w:hAnsi="Calibri" w:cs="Calibri"/>
                <w:color w:val="000000" w:themeColor="text1"/>
                <w:sz w:val="24"/>
              </w:rPr>
              <w:t>左右。年平均无霜期</w:t>
            </w:r>
            <w:r w:rsidRPr="00D27E22">
              <w:rPr>
                <w:rFonts w:ascii="Calibri" w:hAnsi="Calibri" w:cs="Calibri"/>
                <w:color w:val="000000" w:themeColor="text1"/>
                <w:sz w:val="24"/>
              </w:rPr>
              <w:t>219</w:t>
            </w:r>
            <w:r w:rsidRPr="00D27E22">
              <w:rPr>
                <w:rFonts w:ascii="Calibri" w:hAnsi="Calibri" w:cs="Calibri"/>
                <w:color w:val="000000" w:themeColor="text1"/>
                <w:sz w:val="24"/>
              </w:rPr>
              <w:t>天，鲁山县主要气象气候参数列于下表：</w:t>
            </w:r>
          </w:p>
          <w:p w:rsidR="00442694" w:rsidRPr="00D27E22" w:rsidRDefault="0029014C">
            <w:pPr>
              <w:pStyle w:val="afa"/>
              <w:widowControl w:val="0"/>
              <w:autoSpaceDE w:val="0"/>
              <w:autoSpaceDN w:val="0"/>
              <w:spacing w:line="520" w:lineRule="exact"/>
              <w:ind w:left="420" w:firstLine="200"/>
              <w:jc w:val="both"/>
              <w:rPr>
                <w:rFonts w:ascii="Calibri" w:eastAsia="黑体" w:hAnsi="Calibri" w:cs="Calibri"/>
                <w:b w:val="0"/>
                <w:color w:val="000000" w:themeColor="text1"/>
                <w:szCs w:val="24"/>
              </w:rPr>
            </w:pPr>
            <w:r w:rsidRPr="00D27E22">
              <w:rPr>
                <w:rFonts w:ascii="Calibri" w:eastAsia="黑体" w:hAnsi="Calibri" w:cs="Calibri"/>
                <w:b w:val="0"/>
                <w:color w:val="000000" w:themeColor="text1"/>
                <w:szCs w:val="24"/>
              </w:rPr>
              <w:lastRenderedPageBreak/>
              <w:t>表</w:t>
            </w:r>
            <w:r w:rsidR="001F4761" w:rsidRPr="00D27E22">
              <w:rPr>
                <w:rFonts w:ascii="Calibri" w:eastAsia="黑体" w:hAnsi="Calibri" w:cs="Calibri" w:hint="eastAsia"/>
                <w:b w:val="0"/>
                <w:color w:val="000000" w:themeColor="text1"/>
                <w:szCs w:val="24"/>
              </w:rPr>
              <w:t>14</w:t>
            </w:r>
            <w:r w:rsidRPr="00D27E22">
              <w:rPr>
                <w:rFonts w:ascii="Calibri" w:eastAsia="黑体" w:hAnsi="Calibri" w:cs="Calibri"/>
                <w:b w:val="0"/>
                <w:color w:val="000000" w:themeColor="text1"/>
                <w:szCs w:val="24"/>
              </w:rPr>
              <w:tab/>
            </w:r>
            <w:r w:rsidRPr="00D27E22">
              <w:rPr>
                <w:rFonts w:ascii="Calibri" w:eastAsia="黑体" w:hAnsi="Calibri" w:cs="Calibri"/>
                <w:b w:val="0"/>
                <w:color w:val="000000" w:themeColor="text1"/>
                <w:szCs w:val="24"/>
              </w:rPr>
              <w:tab/>
            </w:r>
            <w:r w:rsidRPr="00D27E22">
              <w:rPr>
                <w:rFonts w:ascii="Calibri" w:eastAsia="黑体" w:hAnsi="Calibri" w:cs="Calibri"/>
                <w:b w:val="0"/>
                <w:color w:val="000000" w:themeColor="text1"/>
                <w:szCs w:val="24"/>
              </w:rPr>
              <w:tab/>
            </w:r>
            <w:r w:rsidR="004A0A09" w:rsidRPr="00D27E22">
              <w:rPr>
                <w:rFonts w:ascii="Calibri" w:eastAsia="黑体" w:hAnsi="Calibri" w:cs="Calibri" w:hint="eastAsia"/>
                <w:b w:val="0"/>
                <w:color w:val="000000" w:themeColor="text1"/>
                <w:szCs w:val="24"/>
              </w:rPr>
              <w:t xml:space="preserve">    </w:t>
            </w:r>
            <w:r w:rsidRPr="00D27E22">
              <w:rPr>
                <w:rFonts w:ascii="Calibri" w:eastAsia="黑体" w:hAnsi="Calibri" w:cs="Calibri"/>
                <w:b w:val="0"/>
                <w:color w:val="000000" w:themeColor="text1"/>
                <w:szCs w:val="24"/>
              </w:rPr>
              <w:t>鲁山县近年主要气象要素指标一览表</w:t>
            </w:r>
          </w:p>
          <w:tbl>
            <w:tblPr>
              <w:tblW w:w="9070" w:type="dxa"/>
              <w:tblBorders>
                <w:top w:val="single" w:sz="12" w:space="0" w:color="auto"/>
                <w:bottom w:val="single" w:sz="12" w:space="0" w:color="auto"/>
                <w:insideH w:val="single" w:sz="6" w:space="0" w:color="auto"/>
                <w:insideV w:val="single" w:sz="6" w:space="0" w:color="auto"/>
              </w:tblBorders>
              <w:tblLayout w:type="fixed"/>
              <w:tblCellMar>
                <w:top w:w="57" w:type="dxa"/>
              </w:tblCellMar>
              <w:tblLook w:val="04A0"/>
            </w:tblPr>
            <w:tblGrid>
              <w:gridCol w:w="1911"/>
              <w:gridCol w:w="3221"/>
              <w:gridCol w:w="1988"/>
              <w:gridCol w:w="1950"/>
            </w:tblGrid>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类别</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参数</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单位</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数值</w:t>
                  </w:r>
                </w:p>
              </w:tc>
            </w:tr>
            <w:tr w:rsidR="00442694" w:rsidRPr="00D27E22">
              <w:trPr>
                <w:trHeight w:val="227"/>
              </w:trPr>
              <w:tc>
                <w:tcPr>
                  <w:tcW w:w="1911" w:type="dxa"/>
                  <w:vMerge w:val="restart"/>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气温</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年平均气温</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hint="eastAsia"/>
                      <w:color w:val="000000" w:themeColor="text1"/>
                    </w:rPr>
                    <w:t>℃</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14.8</w:t>
                  </w:r>
                </w:p>
              </w:tc>
            </w:tr>
            <w:tr w:rsidR="00442694" w:rsidRPr="00D27E22">
              <w:trPr>
                <w:trHeight w:val="227"/>
              </w:trPr>
              <w:tc>
                <w:tcPr>
                  <w:tcW w:w="1911" w:type="dxa"/>
                  <w:vMerge/>
                  <w:vAlign w:val="center"/>
                </w:tcPr>
                <w:p w:rsidR="00442694" w:rsidRPr="00D27E22" w:rsidRDefault="00442694">
                  <w:pPr>
                    <w:jc w:val="center"/>
                    <w:rPr>
                      <w:rFonts w:ascii="Calibri" w:hAnsi="Calibri" w:cs="Calibri"/>
                      <w:color w:val="000000" w:themeColor="text1"/>
                    </w:rPr>
                  </w:pP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极端最高气温</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hint="eastAsia"/>
                      <w:color w:val="000000" w:themeColor="text1"/>
                    </w:rPr>
                    <w:t>℃</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42.3</w:t>
                  </w:r>
                </w:p>
              </w:tc>
            </w:tr>
            <w:tr w:rsidR="00442694" w:rsidRPr="00D27E22">
              <w:trPr>
                <w:trHeight w:val="227"/>
              </w:trPr>
              <w:tc>
                <w:tcPr>
                  <w:tcW w:w="1911" w:type="dxa"/>
                  <w:vMerge/>
                  <w:vAlign w:val="center"/>
                </w:tcPr>
                <w:p w:rsidR="00442694" w:rsidRPr="00D27E22" w:rsidRDefault="00442694">
                  <w:pPr>
                    <w:jc w:val="center"/>
                    <w:rPr>
                      <w:rFonts w:ascii="Calibri" w:hAnsi="Calibri" w:cs="Calibri"/>
                      <w:color w:val="000000" w:themeColor="text1"/>
                    </w:rPr>
                  </w:pP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极端最低气温</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hint="eastAsia"/>
                      <w:color w:val="000000" w:themeColor="text1"/>
                    </w:rPr>
                    <w:t>℃</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-14.8</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气压</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年平均气压</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hPa</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1008.7</w:t>
                  </w:r>
                </w:p>
              </w:tc>
            </w:tr>
            <w:tr w:rsidR="00442694" w:rsidRPr="00D27E22">
              <w:trPr>
                <w:trHeight w:val="227"/>
              </w:trPr>
              <w:tc>
                <w:tcPr>
                  <w:tcW w:w="1911" w:type="dxa"/>
                  <w:vMerge w:val="restart"/>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降水量</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年平均降水量</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mm</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800.1</w:t>
                  </w:r>
                </w:p>
              </w:tc>
            </w:tr>
            <w:tr w:rsidR="00442694" w:rsidRPr="00D27E22">
              <w:trPr>
                <w:trHeight w:val="227"/>
              </w:trPr>
              <w:tc>
                <w:tcPr>
                  <w:tcW w:w="1911" w:type="dxa"/>
                  <w:vMerge/>
                  <w:vAlign w:val="center"/>
                </w:tcPr>
                <w:p w:rsidR="00442694" w:rsidRPr="00D27E22" w:rsidRDefault="00442694">
                  <w:pPr>
                    <w:jc w:val="center"/>
                    <w:rPr>
                      <w:rFonts w:ascii="Calibri" w:hAnsi="Calibri" w:cs="Calibri"/>
                      <w:color w:val="000000" w:themeColor="text1"/>
                    </w:rPr>
                  </w:pP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年最大降水量</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mm</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1323.6</w:t>
                  </w:r>
                </w:p>
              </w:tc>
            </w:tr>
            <w:tr w:rsidR="00442694" w:rsidRPr="00D27E22">
              <w:trPr>
                <w:trHeight w:val="227"/>
              </w:trPr>
              <w:tc>
                <w:tcPr>
                  <w:tcW w:w="1911" w:type="dxa"/>
                  <w:vMerge/>
                  <w:vAlign w:val="center"/>
                </w:tcPr>
                <w:p w:rsidR="00442694" w:rsidRPr="00D27E22" w:rsidRDefault="00442694">
                  <w:pPr>
                    <w:jc w:val="center"/>
                    <w:rPr>
                      <w:rFonts w:ascii="Calibri" w:hAnsi="Calibri" w:cs="Calibri"/>
                      <w:color w:val="000000" w:themeColor="text1"/>
                    </w:rPr>
                  </w:pP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年最小降水量</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mm</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373.9</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蒸发量</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年平均蒸发量</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mm</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2825</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湿度</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年相对湿度</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67</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日照</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年平均年日照时数</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h</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2145.9</w:t>
                  </w:r>
                </w:p>
              </w:tc>
            </w:tr>
            <w:tr w:rsidR="00442694" w:rsidRPr="00D27E22">
              <w:trPr>
                <w:trHeight w:val="227"/>
              </w:trPr>
              <w:tc>
                <w:tcPr>
                  <w:tcW w:w="1911" w:type="dxa"/>
                  <w:vMerge w:val="restart"/>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风速</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多年平均风速</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m/s</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2.4</w:t>
                  </w:r>
                </w:p>
              </w:tc>
            </w:tr>
            <w:tr w:rsidR="00442694" w:rsidRPr="00D27E22">
              <w:trPr>
                <w:trHeight w:val="227"/>
              </w:trPr>
              <w:tc>
                <w:tcPr>
                  <w:tcW w:w="1911" w:type="dxa"/>
                  <w:vMerge/>
                  <w:vAlign w:val="center"/>
                </w:tcPr>
                <w:p w:rsidR="00442694" w:rsidRPr="00D27E22" w:rsidRDefault="00442694">
                  <w:pPr>
                    <w:jc w:val="center"/>
                    <w:rPr>
                      <w:rFonts w:ascii="Calibri" w:hAnsi="Calibri" w:cs="Calibri"/>
                      <w:color w:val="000000" w:themeColor="text1"/>
                    </w:rPr>
                  </w:pP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年最大风速</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m/s</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24.0</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风向</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年最多风向</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hint="eastAsia"/>
                      <w:color w:val="000000" w:themeColor="text1"/>
                    </w:rPr>
                    <w:t>/</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NNW</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无霜期</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年平均无霜期</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d</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217</w:t>
                  </w:r>
                </w:p>
              </w:tc>
            </w:tr>
            <w:tr w:rsidR="00442694" w:rsidRPr="00D27E22">
              <w:trPr>
                <w:trHeight w:val="227"/>
              </w:trPr>
              <w:tc>
                <w:tcPr>
                  <w:tcW w:w="191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冰冻期</w:t>
                  </w:r>
                </w:p>
              </w:tc>
              <w:tc>
                <w:tcPr>
                  <w:tcW w:w="3221"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年平均冰冻期</w:t>
                  </w:r>
                </w:p>
              </w:tc>
              <w:tc>
                <w:tcPr>
                  <w:tcW w:w="1988"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d</w:t>
                  </w:r>
                </w:p>
              </w:tc>
              <w:tc>
                <w:tcPr>
                  <w:tcW w:w="1950" w:type="dxa"/>
                  <w:vAlign w:val="center"/>
                </w:tcPr>
                <w:p w:rsidR="00442694" w:rsidRPr="00D27E22" w:rsidRDefault="0029014C">
                  <w:pPr>
                    <w:jc w:val="center"/>
                    <w:rPr>
                      <w:rFonts w:ascii="Calibri" w:hAnsi="Calibri" w:cs="Calibri"/>
                      <w:color w:val="000000" w:themeColor="text1"/>
                    </w:rPr>
                  </w:pPr>
                  <w:r w:rsidRPr="00D27E22">
                    <w:rPr>
                      <w:rFonts w:ascii="Calibri" w:hAnsi="Calibri" w:cs="Calibri"/>
                      <w:color w:val="000000" w:themeColor="text1"/>
                    </w:rPr>
                    <w:t>70</w:t>
                  </w:r>
                </w:p>
              </w:tc>
            </w:tr>
          </w:tbl>
          <w:p w:rsidR="00442694" w:rsidRPr="00D27E22" w:rsidRDefault="0029014C" w:rsidP="00D27E22">
            <w:pPr>
              <w:tabs>
                <w:tab w:val="left" w:pos="0"/>
              </w:tabs>
              <w:adjustRightInd w:val="0"/>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4</w:t>
            </w:r>
            <w:r w:rsidRPr="00D27E22">
              <w:rPr>
                <w:rFonts w:ascii="Calibri" w:hAnsi="Calibri" w:cs="Calibri"/>
                <w:color w:val="000000" w:themeColor="text1"/>
                <w:sz w:val="24"/>
              </w:rPr>
              <w:t>、水资源</w:t>
            </w:r>
          </w:p>
          <w:p w:rsidR="00442694" w:rsidRPr="00D27E22" w:rsidRDefault="0029014C" w:rsidP="00D27E22">
            <w:pPr>
              <w:pStyle w:val="a8"/>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w:t>
            </w:r>
            <w:r w:rsidRPr="00D27E22">
              <w:rPr>
                <w:rFonts w:ascii="Calibri" w:hAnsi="Calibri" w:cs="Calibri"/>
                <w:color w:val="000000" w:themeColor="text1"/>
                <w:sz w:val="24"/>
              </w:rPr>
              <w:t>1</w:t>
            </w:r>
            <w:r w:rsidRPr="00D27E22">
              <w:rPr>
                <w:rFonts w:ascii="Calibri" w:hAnsi="Calibri" w:cs="Calibri"/>
                <w:color w:val="000000" w:themeColor="text1"/>
                <w:sz w:val="24"/>
              </w:rPr>
              <w:t>）地表水</w:t>
            </w:r>
          </w:p>
          <w:p w:rsidR="00442694" w:rsidRPr="00D27E22" w:rsidRDefault="0029014C" w:rsidP="00D27E22">
            <w:pPr>
              <w:adjustRightInd w:val="0"/>
              <w:snapToGrid w:val="0"/>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鲁山县属淮河流域沙颍河水系，沙河干流发源于尧山主峰东麓，自西向东贯穿全境，长</w:t>
            </w:r>
            <w:r w:rsidRPr="00D27E22">
              <w:rPr>
                <w:rFonts w:ascii="Calibri" w:hAnsi="Calibri" w:cs="Calibri"/>
                <w:color w:val="000000" w:themeColor="text1"/>
                <w:sz w:val="24"/>
              </w:rPr>
              <w:t>108</w:t>
            </w:r>
            <w:r w:rsidRPr="00D27E22">
              <w:rPr>
                <w:rFonts w:ascii="Calibri" w:hAnsi="Calibri" w:cs="Calibri"/>
                <w:color w:val="000000" w:themeColor="text1"/>
                <w:sz w:val="24"/>
              </w:rPr>
              <w:t>千米，流域总面积</w:t>
            </w:r>
            <w:r w:rsidRPr="00D27E22">
              <w:rPr>
                <w:rFonts w:ascii="Calibri" w:hAnsi="Calibri" w:cs="Calibri"/>
                <w:color w:val="000000" w:themeColor="text1"/>
                <w:sz w:val="24"/>
              </w:rPr>
              <w:t>2432</w:t>
            </w:r>
            <w:r w:rsidRPr="00D27E22">
              <w:rPr>
                <w:rFonts w:ascii="Calibri" w:hAnsi="Calibri" w:cs="Calibri"/>
                <w:color w:val="000000" w:themeColor="text1"/>
                <w:sz w:val="24"/>
              </w:rPr>
              <w:t>平方千米。境内流域面积在</w:t>
            </w:r>
            <w:r w:rsidRPr="00D27E22">
              <w:rPr>
                <w:rFonts w:ascii="Calibri" w:hAnsi="Calibri" w:cs="Calibri"/>
                <w:color w:val="000000" w:themeColor="text1"/>
                <w:sz w:val="24"/>
              </w:rPr>
              <w:t>30</w:t>
            </w:r>
            <w:r w:rsidRPr="00D27E22">
              <w:rPr>
                <w:rFonts w:ascii="Calibri" w:hAnsi="Calibri" w:cs="Calibri"/>
                <w:color w:val="000000" w:themeColor="text1"/>
                <w:sz w:val="24"/>
              </w:rPr>
              <w:t>平方千米以上的支流有</w:t>
            </w:r>
            <w:r w:rsidRPr="00D27E22">
              <w:rPr>
                <w:rFonts w:ascii="Calibri" w:hAnsi="Calibri" w:cs="Calibri"/>
                <w:color w:val="000000" w:themeColor="text1"/>
                <w:sz w:val="24"/>
              </w:rPr>
              <w:t>23</w:t>
            </w:r>
            <w:r w:rsidRPr="00D27E22">
              <w:rPr>
                <w:rFonts w:ascii="Calibri" w:hAnsi="Calibri" w:cs="Calibri"/>
                <w:color w:val="000000" w:themeColor="text1"/>
                <w:sz w:val="24"/>
              </w:rPr>
              <w:t>条，其中沙河、荡泽河、清水河、七里河、澎河较大，山洪也较凶猛。发源于境外的河流有荡泽河、澎河、大浪河，境内流域面积为</w:t>
            </w:r>
            <w:r w:rsidRPr="00D27E22">
              <w:rPr>
                <w:rFonts w:ascii="Calibri" w:hAnsi="Calibri" w:cs="Calibri"/>
                <w:color w:val="000000" w:themeColor="text1"/>
                <w:sz w:val="24"/>
              </w:rPr>
              <w:t>276.48</w:t>
            </w:r>
            <w:r w:rsidRPr="00D27E22">
              <w:rPr>
                <w:rFonts w:ascii="Calibri" w:hAnsi="Calibri" w:cs="Calibri"/>
                <w:color w:val="000000" w:themeColor="text1"/>
                <w:sz w:val="24"/>
              </w:rPr>
              <w:t>平方公里。</w:t>
            </w:r>
          </w:p>
          <w:p w:rsidR="00442694" w:rsidRPr="00D27E22" w:rsidRDefault="0029014C" w:rsidP="00D27E22">
            <w:pPr>
              <w:adjustRightInd w:val="0"/>
              <w:snapToGrid w:val="0"/>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1</w:t>
            </w:r>
            <w:r w:rsidRPr="00D27E22">
              <w:rPr>
                <w:rFonts w:ascii="Calibri" w:hAnsi="Calibri" w:cs="Calibri"/>
                <w:color w:val="000000" w:themeColor="text1"/>
                <w:sz w:val="24"/>
              </w:rPr>
              <w:t>）沙河</w:t>
            </w:r>
          </w:p>
          <w:p w:rsidR="00442694" w:rsidRPr="00D27E22" w:rsidRDefault="0029014C" w:rsidP="00D27E22">
            <w:pPr>
              <w:adjustRightInd w:val="0"/>
              <w:snapToGrid w:val="0"/>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沙河自发源地</w:t>
            </w:r>
            <w:r w:rsidRPr="00D27E22">
              <w:rPr>
                <w:rFonts w:ascii="Calibri" w:hAnsi="Calibri" w:cs="Calibri"/>
                <w:color w:val="000000" w:themeColor="text1"/>
                <w:sz w:val="24"/>
              </w:rPr>
              <w:t>——</w:t>
            </w:r>
            <w:r w:rsidRPr="00D27E22">
              <w:rPr>
                <w:rFonts w:ascii="Calibri" w:hAnsi="Calibri" w:cs="Calibri"/>
                <w:color w:val="000000" w:themeColor="text1"/>
                <w:sz w:val="24"/>
              </w:rPr>
              <w:t>鲁山县伏牛山脉石人山下，东流经宝丰、平顶山，叶县到舞阳县章化乡河湾村入境，在漯河市区小宋庄村东澧河汇入，流到郾城县老窝乡大路李村出境，又东流经商水，周口，项城、沈丘，至安徽上沫河入淮河。沙河为淮河的重要支流之一，全长</w:t>
            </w:r>
            <w:r w:rsidRPr="00D27E22">
              <w:rPr>
                <w:rFonts w:ascii="Calibri" w:hAnsi="Calibri" w:cs="Calibri"/>
                <w:color w:val="000000" w:themeColor="text1"/>
                <w:sz w:val="24"/>
              </w:rPr>
              <w:t>106.6</w:t>
            </w:r>
            <w:r w:rsidRPr="00D27E22">
              <w:rPr>
                <w:rFonts w:ascii="Calibri" w:hAnsi="Calibri" w:cs="Calibri"/>
                <w:color w:val="000000" w:themeColor="text1"/>
                <w:sz w:val="24"/>
              </w:rPr>
              <w:t>公里，流域面积</w:t>
            </w:r>
            <w:r w:rsidRPr="00D27E22">
              <w:rPr>
                <w:rFonts w:ascii="Calibri" w:hAnsi="Calibri" w:cs="Calibri"/>
                <w:color w:val="000000" w:themeColor="text1"/>
                <w:sz w:val="24"/>
              </w:rPr>
              <w:t>19117</w:t>
            </w:r>
            <w:r w:rsidRPr="00D27E22">
              <w:rPr>
                <w:rFonts w:ascii="Calibri" w:hAnsi="Calibri" w:cs="Calibri"/>
                <w:color w:val="000000" w:themeColor="text1"/>
                <w:sz w:val="24"/>
              </w:rPr>
              <w:t>平方公里。沙河是淮河上游北侧的一条支流，发源于尧山主峰东侧，自西向东贯穿全境，长</w:t>
            </w:r>
            <w:r w:rsidRPr="00D27E22">
              <w:rPr>
                <w:rFonts w:ascii="Calibri" w:hAnsi="Calibri" w:cs="Calibri"/>
                <w:color w:val="000000" w:themeColor="text1"/>
                <w:sz w:val="24"/>
              </w:rPr>
              <w:t>108km</w:t>
            </w:r>
            <w:r w:rsidRPr="00D27E22">
              <w:rPr>
                <w:rFonts w:ascii="Calibri" w:hAnsi="Calibri" w:cs="Calibri"/>
                <w:color w:val="000000" w:themeColor="text1"/>
                <w:sz w:val="24"/>
              </w:rPr>
              <w:t>，流域总面积</w:t>
            </w:r>
            <w:r w:rsidRPr="00D27E22">
              <w:rPr>
                <w:rFonts w:ascii="Calibri" w:hAnsi="Calibri" w:cs="Calibri"/>
                <w:color w:val="000000" w:themeColor="text1"/>
                <w:sz w:val="24"/>
              </w:rPr>
              <w:t>2462km</w:t>
            </w:r>
            <w:r w:rsidRPr="00D27E22">
              <w:rPr>
                <w:rFonts w:ascii="Calibri" w:hAnsi="Calibri" w:cs="Calibri"/>
                <w:color w:val="000000" w:themeColor="text1"/>
                <w:sz w:val="24"/>
                <w:vertAlign w:val="superscript"/>
              </w:rPr>
              <w:t>2</w:t>
            </w:r>
            <w:r w:rsidRPr="00D27E22">
              <w:rPr>
                <w:rFonts w:ascii="Calibri" w:hAnsi="Calibri" w:cs="Calibri"/>
                <w:color w:val="000000" w:themeColor="text1"/>
                <w:sz w:val="24"/>
              </w:rPr>
              <w:t>，沙河是鲁山最大的河流。</w:t>
            </w:r>
          </w:p>
          <w:p w:rsidR="00442694" w:rsidRPr="00D27E22" w:rsidRDefault="0029014C" w:rsidP="00D27E22">
            <w:pPr>
              <w:adjustRightInd w:val="0"/>
              <w:snapToGrid w:val="0"/>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lastRenderedPageBreak/>
              <w:t>2</w:t>
            </w:r>
            <w:r w:rsidRPr="00D27E22">
              <w:rPr>
                <w:rFonts w:ascii="Calibri" w:hAnsi="Calibri" w:cs="Calibri"/>
                <w:color w:val="000000" w:themeColor="text1"/>
                <w:sz w:val="24"/>
              </w:rPr>
              <w:t>）昭平台水库</w:t>
            </w:r>
          </w:p>
          <w:p w:rsidR="00442694" w:rsidRPr="00D27E22" w:rsidRDefault="0029014C" w:rsidP="00D27E22">
            <w:pPr>
              <w:pStyle w:val="a8"/>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县域内有大型水库一座（昭平台水库），总库容</w:t>
            </w:r>
            <w:r w:rsidRPr="00D27E22">
              <w:rPr>
                <w:rFonts w:ascii="Calibri" w:hAnsi="Calibri" w:cs="Calibri"/>
                <w:color w:val="000000" w:themeColor="text1"/>
                <w:sz w:val="24"/>
              </w:rPr>
              <w:t>71300</w:t>
            </w:r>
            <w:r w:rsidRPr="00D27E22">
              <w:rPr>
                <w:rFonts w:ascii="Calibri" w:hAnsi="Calibri" w:cs="Calibri"/>
                <w:color w:val="000000" w:themeColor="text1"/>
                <w:sz w:val="24"/>
              </w:rPr>
              <w:t>万立方米；中型水库</w:t>
            </w:r>
            <w:r w:rsidRPr="00D27E22">
              <w:rPr>
                <w:rFonts w:ascii="Calibri" w:hAnsi="Calibri" w:cs="Calibri"/>
                <w:color w:val="000000" w:themeColor="text1"/>
                <w:sz w:val="24"/>
              </w:rPr>
              <w:t>2</w:t>
            </w:r>
            <w:r w:rsidRPr="00D27E22">
              <w:rPr>
                <w:rFonts w:ascii="Calibri" w:hAnsi="Calibri" w:cs="Calibri"/>
                <w:color w:val="000000" w:themeColor="text1"/>
                <w:sz w:val="24"/>
              </w:rPr>
              <w:t>座（澎河、米湾水库），总库容</w:t>
            </w:r>
            <w:r w:rsidRPr="00D27E22">
              <w:rPr>
                <w:rFonts w:ascii="Calibri" w:hAnsi="Calibri" w:cs="Calibri"/>
                <w:color w:val="000000" w:themeColor="text1"/>
                <w:sz w:val="24"/>
              </w:rPr>
              <w:t>7290</w:t>
            </w:r>
            <w:r w:rsidRPr="00D27E22">
              <w:rPr>
                <w:rFonts w:ascii="Calibri" w:hAnsi="Calibri" w:cs="Calibri"/>
                <w:color w:val="000000" w:themeColor="text1"/>
                <w:sz w:val="24"/>
              </w:rPr>
              <w:t>万立方米；小型水库</w:t>
            </w:r>
            <w:r w:rsidRPr="00D27E22">
              <w:rPr>
                <w:rFonts w:ascii="Calibri" w:hAnsi="Calibri" w:cs="Calibri"/>
                <w:color w:val="000000" w:themeColor="text1"/>
                <w:sz w:val="24"/>
              </w:rPr>
              <w:t>35</w:t>
            </w:r>
            <w:r w:rsidRPr="00D27E22">
              <w:rPr>
                <w:rFonts w:ascii="Calibri" w:hAnsi="Calibri" w:cs="Calibri"/>
                <w:color w:val="000000" w:themeColor="text1"/>
                <w:sz w:val="24"/>
              </w:rPr>
              <w:t>座，总库容</w:t>
            </w:r>
            <w:r w:rsidRPr="00D27E22">
              <w:rPr>
                <w:rFonts w:ascii="Calibri" w:hAnsi="Calibri" w:cs="Calibri"/>
                <w:color w:val="000000" w:themeColor="text1"/>
                <w:sz w:val="24"/>
              </w:rPr>
              <w:t>2142</w:t>
            </w:r>
            <w:r w:rsidRPr="00D27E22">
              <w:rPr>
                <w:rFonts w:ascii="Calibri" w:hAnsi="Calibri" w:cs="Calibri"/>
                <w:color w:val="000000" w:themeColor="text1"/>
                <w:sz w:val="24"/>
              </w:rPr>
              <w:t>万立方米；灌区</w:t>
            </w:r>
            <w:r w:rsidRPr="00D27E22">
              <w:rPr>
                <w:rFonts w:ascii="Calibri" w:hAnsi="Calibri" w:cs="Calibri"/>
                <w:color w:val="000000" w:themeColor="text1"/>
                <w:sz w:val="24"/>
              </w:rPr>
              <w:t>3</w:t>
            </w:r>
            <w:r w:rsidRPr="00D27E22">
              <w:rPr>
                <w:rFonts w:ascii="Calibri" w:hAnsi="Calibri" w:cs="Calibri"/>
                <w:color w:val="000000" w:themeColor="text1"/>
                <w:sz w:val="24"/>
              </w:rPr>
              <w:t>处（昭平台、澎河、米湾灌区），引水灌区</w:t>
            </w:r>
            <w:r w:rsidRPr="00D27E22">
              <w:rPr>
                <w:rFonts w:ascii="Calibri" w:hAnsi="Calibri" w:cs="Calibri"/>
                <w:color w:val="000000" w:themeColor="text1"/>
                <w:sz w:val="24"/>
              </w:rPr>
              <w:t>1082</w:t>
            </w:r>
            <w:r w:rsidRPr="00D27E22">
              <w:rPr>
                <w:rFonts w:ascii="Calibri" w:hAnsi="Calibri" w:cs="Calibri"/>
                <w:color w:val="000000" w:themeColor="text1"/>
                <w:sz w:val="24"/>
              </w:rPr>
              <w:t>处，修建塘堰坝</w:t>
            </w:r>
            <w:r w:rsidRPr="00D27E22">
              <w:rPr>
                <w:rFonts w:ascii="Calibri" w:hAnsi="Calibri" w:cs="Calibri"/>
                <w:color w:val="000000" w:themeColor="text1"/>
                <w:sz w:val="24"/>
              </w:rPr>
              <w:t>776</w:t>
            </w:r>
            <w:r w:rsidRPr="00D27E22">
              <w:rPr>
                <w:rFonts w:ascii="Calibri" w:hAnsi="Calibri" w:cs="Calibri"/>
                <w:color w:val="000000" w:themeColor="text1"/>
                <w:sz w:val="24"/>
              </w:rPr>
              <w:t>座，提灌站</w:t>
            </w:r>
            <w:r w:rsidRPr="00D27E22">
              <w:rPr>
                <w:rFonts w:ascii="Calibri" w:hAnsi="Calibri" w:cs="Calibri"/>
                <w:color w:val="000000" w:themeColor="text1"/>
                <w:sz w:val="24"/>
              </w:rPr>
              <w:t>68</w:t>
            </w:r>
            <w:r w:rsidRPr="00D27E22">
              <w:rPr>
                <w:rFonts w:ascii="Calibri" w:hAnsi="Calibri" w:cs="Calibri"/>
                <w:color w:val="000000" w:themeColor="text1"/>
                <w:sz w:val="24"/>
              </w:rPr>
              <w:t>座。并有干渠</w:t>
            </w:r>
            <w:r w:rsidRPr="00D27E22">
              <w:rPr>
                <w:rFonts w:ascii="Calibri" w:hAnsi="Calibri" w:cs="Calibri"/>
                <w:color w:val="000000" w:themeColor="text1"/>
                <w:sz w:val="24"/>
              </w:rPr>
              <w:t>4</w:t>
            </w:r>
            <w:r w:rsidRPr="00D27E22">
              <w:rPr>
                <w:rFonts w:ascii="Calibri" w:hAnsi="Calibri" w:cs="Calibri"/>
                <w:color w:val="000000" w:themeColor="text1"/>
                <w:sz w:val="24"/>
              </w:rPr>
              <w:t>条，支渠</w:t>
            </w:r>
            <w:r w:rsidRPr="00D27E22">
              <w:rPr>
                <w:rFonts w:ascii="Calibri" w:hAnsi="Calibri" w:cs="Calibri"/>
                <w:color w:val="000000" w:themeColor="text1"/>
                <w:sz w:val="24"/>
              </w:rPr>
              <w:t>15</w:t>
            </w:r>
            <w:r w:rsidRPr="00D27E22">
              <w:rPr>
                <w:rFonts w:ascii="Calibri" w:hAnsi="Calibri" w:cs="Calibri"/>
                <w:color w:val="000000" w:themeColor="text1"/>
                <w:sz w:val="24"/>
              </w:rPr>
              <w:t>条，机电井</w:t>
            </w:r>
            <w:r w:rsidRPr="00D27E22">
              <w:rPr>
                <w:rFonts w:ascii="Calibri" w:hAnsi="Calibri" w:cs="Calibri"/>
                <w:color w:val="000000" w:themeColor="text1"/>
                <w:sz w:val="24"/>
              </w:rPr>
              <w:t>2952</w:t>
            </w:r>
            <w:r w:rsidRPr="00D27E22">
              <w:rPr>
                <w:rFonts w:ascii="Calibri" w:hAnsi="Calibri" w:cs="Calibri"/>
                <w:color w:val="000000" w:themeColor="text1"/>
                <w:sz w:val="24"/>
              </w:rPr>
              <w:t>眼，与贯穿全境的沙河干流及支流基本上形成了完整的灌排体系。现有有效灌溉面积</w:t>
            </w:r>
            <w:r w:rsidRPr="00D27E22">
              <w:rPr>
                <w:rFonts w:ascii="Calibri" w:hAnsi="Calibri" w:cs="Calibri"/>
                <w:color w:val="000000" w:themeColor="text1"/>
                <w:sz w:val="24"/>
              </w:rPr>
              <w:t>24753</w:t>
            </w:r>
            <w:r w:rsidRPr="00D27E22">
              <w:rPr>
                <w:rFonts w:ascii="Calibri" w:hAnsi="Calibri" w:cs="Calibri"/>
                <w:color w:val="000000" w:themeColor="text1"/>
                <w:sz w:val="24"/>
              </w:rPr>
              <w:t>公顷，占耕地面积的</w:t>
            </w:r>
            <w:r w:rsidRPr="00D27E22">
              <w:rPr>
                <w:rFonts w:ascii="Calibri" w:hAnsi="Calibri" w:cs="Calibri"/>
                <w:color w:val="000000" w:themeColor="text1"/>
                <w:sz w:val="24"/>
              </w:rPr>
              <w:t>60</w:t>
            </w:r>
            <w:r w:rsidRPr="00D27E22">
              <w:rPr>
                <w:rFonts w:ascii="Calibri" w:hAnsi="Calibri" w:cs="Calibri"/>
                <w:color w:val="000000" w:themeColor="text1"/>
                <w:sz w:val="24"/>
              </w:rPr>
              <w:t>％，旱、涝保收田面积</w:t>
            </w:r>
            <w:r w:rsidRPr="00D27E22">
              <w:rPr>
                <w:rFonts w:ascii="Calibri" w:hAnsi="Calibri" w:cs="Calibri"/>
                <w:color w:val="000000" w:themeColor="text1"/>
                <w:sz w:val="24"/>
              </w:rPr>
              <w:t>20953</w:t>
            </w:r>
            <w:r w:rsidRPr="00D27E22">
              <w:rPr>
                <w:rFonts w:ascii="Calibri" w:hAnsi="Calibri" w:cs="Calibri"/>
                <w:color w:val="000000" w:themeColor="text1"/>
                <w:sz w:val="24"/>
              </w:rPr>
              <w:t>公顷，占耕地面积的</w:t>
            </w:r>
            <w:r w:rsidRPr="00D27E22">
              <w:rPr>
                <w:rFonts w:ascii="Calibri" w:hAnsi="Calibri" w:cs="Calibri"/>
                <w:color w:val="000000" w:themeColor="text1"/>
                <w:sz w:val="24"/>
              </w:rPr>
              <w:t>51</w:t>
            </w:r>
            <w:r w:rsidRPr="00D27E22">
              <w:rPr>
                <w:rFonts w:ascii="Calibri" w:hAnsi="Calibri" w:cs="Calibri"/>
                <w:color w:val="000000" w:themeColor="text1"/>
                <w:sz w:val="24"/>
              </w:rPr>
              <w:t>％。</w:t>
            </w:r>
          </w:p>
          <w:p w:rsidR="00442694" w:rsidRPr="00D27E22" w:rsidRDefault="0029014C" w:rsidP="00D27E22">
            <w:pPr>
              <w:pStyle w:val="00"/>
              <w:ind w:firstLine="480"/>
              <w:rPr>
                <w:rFonts w:ascii="Calibri" w:hAnsi="Calibri" w:cs="Calibri"/>
                <w:color w:val="000000" w:themeColor="text1"/>
              </w:rPr>
            </w:pPr>
            <w:r w:rsidRPr="00D27E22">
              <w:rPr>
                <w:rFonts w:ascii="Calibri" w:hAnsi="Calibri" w:cs="Calibri"/>
                <w:color w:val="000000" w:themeColor="text1"/>
              </w:rPr>
              <w:t>3</w:t>
            </w:r>
            <w:r w:rsidRPr="00D27E22">
              <w:rPr>
                <w:rFonts w:ascii="Calibri" w:hAnsi="Calibri" w:cs="Calibri"/>
                <w:color w:val="000000" w:themeColor="text1"/>
              </w:rPr>
              <w:t>）澎河</w:t>
            </w:r>
          </w:p>
          <w:p w:rsidR="00442694" w:rsidRPr="00D27E22" w:rsidRDefault="0029014C" w:rsidP="00D27E22">
            <w:pPr>
              <w:pStyle w:val="00"/>
              <w:ind w:firstLine="480"/>
              <w:rPr>
                <w:rFonts w:ascii="Calibri" w:hAnsi="Calibri" w:cs="Calibri"/>
                <w:color w:val="000000" w:themeColor="text1"/>
              </w:rPr>
            </w:pPr>
            <w:r w:rsidRPr="00D27E22">
              <w:rPr>
                <w:rFonts w:ascii="Calibri" w:hAnsi="Calibri" w:cs="Calibri"/>
                <w:color w:val="000000" w:themeColor="text1"/>
              </w:rPr>
              <w:t>澎河古称小滍水，发源于南召县乱石顶山，全长</w:t>
            </w:r>
            <w:r w:rsidRPr="00D27E22">
              <w:rPr>
                <w:rFonts w:ascii="Calibri" w:hAnsi="Calibri" w:cs="Calibri"/>
                <w:color w:val="000000" w:themeColor="text1"/>
              </w:rPr>
              <w:t>51.2</w:t>
            </w:r>
            <w:r w:rsidRPr="00D27E22">
              <w:rPr>
                <w:rFonts w:ascii="Calibri" w:hAnsi="Calibri" w:cs="Calibri"/>
                <w:color w:val="000000" w:themeColor="text1"/>
              </w:rPr>
              <w:t>公里，平顶山境内</w:t>
            </w:r>
            <w:r w:rsidRPr="00D27E22">
              <w:rPr>
                <w:rFonts w:ascii="Calibri" w:hAnsi="Calibri" w:cs="Calibri"/>
                <w:color w:val="000000" w:themeColor="text1"/>
              </w:rPr>
              <w:t>23.3</w:t>
            </w:r>
            <w:r w:rsidRPr="00D27E22">
              <w:rPr>
                <w:rFonts w:ascii="Calibri" w:hAnsi="Calibri" w:cs="Calibri"/>
                <w:color w:val="000000" w:themeColor="text1"/>
              </w:rPr>
              <w:t>公里；流域面积</w:t>
            </w:r>
            <w:r w:rsidRPr="00D27E22">
              <w:rPr>
                <w:rFonts w:ascii="Calibri" w:hAnsi="Calibri" w:cs="Calibri"/>
                <w:color w:val="000000" w:themeColor="text1"/>
              </w:rPr>
              <w:t>275</w:t>
            </w:r>
            <w:r w:rsidRPr="00D27E22">
              <w:rPr>
                <w:rFonts w:ascii="Calibri" w:hAnsi="Calibri" w:cs="Calibri"/>
                <w:color w:val="000000" w:themeColor="text1"/>
              </w:rPr>
              <w:t>平方公里，平顶山境内</w:t>
            </w:r>
            <w:r w:rsidRPr="00D27E22">
              <w:rPr>
                <w:rFonts w:ascii="Calibri" w:hAnsi="Calibri" w:cs="Calibri"/>
                <w:color w:val="000000" w:themeColor="text1"/>
              </w:rPr>
              <w:t>86</w:t>
            </w:r>
            <w:r w:rsidRPr="00D27E22">
              <w:rPr>
                <w:rFonts w:ascii="Calibri" w:hAnsi="Calibri" w:cs="Calibri"/>
                <w:color w:val="000000" w:themeColor="text1"/>
              </w:rPr>
              <w:t>平方公里，是沙河右岸的一条常年支流。</w:t>
            </w:r>
          </w:p>
          <w:p w:rsidR="00442694" w:rsidRPr="00D27E22" w:rsidRDefault="0029014C" w:rsidP="00D27E22">
            <w:pPr>
              <w:pStyle w:val="a8"/>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w:t>
            </w:r>
            <w:r w:rsidRPr="00D27E22">
              <w:rPr>
                <w:rFonts w:ascii="Calibri" w:hAnsi="Calibri" w:cs="Calibri"/>
                <w:color w:val="000000" w:themeColor="text1"/>
                <w:sz w:val="24"/>
              </w:rPr>
              <w:t>2</w:t>
            </w:r>
            <w:r w:rsidRPr="00D27E22">
              <w:rPr>
                <w:rFonts w:ascii="Calibri" w:hAnsi="Calibri" w:cs="Calibri"/>
                <w:color w:val="000000" w:themeColor="text1"/>
                <w:sz w:val="24"/>
              </w:rPr>
              <w:t>）地下水</w:t>
            </w:r>
          </w:p>
          <w:p w:rsidR="00442694" w:rsidRPr="00D27E22" w:rsidRDefault="0029014C" w:rsidP="00D27E22">
            <w:pPr>
              <w:pStyle w:val="a8"/>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鲁山县地下水资源丰富，主要来源于大气降水和地面水补给。平原地区地下水主要为降水补给、山前</w:t>
            </w:r>
            <w:r w:rsidRPr="00D27E22">
              <w:rPr>
                <w:rFonts w:ascii="Calibri" w:hAnsi="Calibri" w:cs="Calibri" w:hint="eastAsia"/>
                <w:color w:val="000000" w:themeColor="text1"/>
                <w:sz w:val="24"/>
              </w:rPr>
              <w:t>侧</w:t>
            </w:r>
            <w:r w:rsidRPr="00D27E22">
              <w:rPr>
                <w:rFonts w:ascii="Calibri" w:hAnsi="Calibri" w:cs="Calibri"/>
                <w:color w:val="000000" w:themeColor="text1"/>
                <w:sz w:val="24"/>
              </w:rPr>
              <w:t>渗补给。</w:t>
            </w:r>
          </w:p>
          <w:p w:rsidR="00442694" w:rsidRPr="00D27E22" w:rsidRDefault="0029014C" w:rsidP="00D27E22">
            <w:pPr>
              <w:pStyle w:val="a8"/>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鲁山县地热资源丰富。全县的热泉、温泉有八处出露，每小时流量为</w:t>
            </w:r>
            <w:r w:rsidRPr="00D27E22">
              <w:rPr>
                <w:rFonts w:ascii="Calibri" w:hAnsi="Calibri" w:cs="Calibri"/>
                <w:color w:val="000000" w:themeColor="text1"/>
                <w:sz w:val="24"/>
              </w:rPr>
              <w:t>208</w:t>
            </w:r>
            <w:r w:rsidRPr="00D27E22">
              <w:rPr>
                <w:rFonts w:ascii="Calibri" w:hAnsi="Calibri" w:cs="Calibri"/>
                <w:color w:val="000000" w:themeColor="text1"/>
                <w:sz w:val="24"/>
              </w:rPr>
              <w:t>立方米，水无色无味，稍带有硫磺气。上汤水温</w:t>
            </w:r>
            <w:r w:rsidRPr="00D27E22">
              <w:rPr>
                <w:rFonts w:ascii="Calibri" w:hAnsi="Calibri" w:cs="Calibri"/>
                <w:color w:val="000000" w:themeColor="text1"/>
                <w:sz w:val="24"/>
              </w:rPr>
              <w:t>63</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，中汤水温</w:t>
            </w:r>
            <w:r w:rsidRPr="00D27E22">
              <w:rPr>
                <w:rFonts w:ascii="Calibri" w:hAnsi="Calibri" w:cs="Calibri"/>
                <w:color w:val="000000" w:themeColor="text1"/>
                <w:sz w:val="24"/>
              </w:rPr>
              <w:t>61—62</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，下汤水温</w:t>
            </w:r>
            <w:r w:rsidRPr="00D27E22">
              <w:rPr>
                <w:rFonts w:ascii="Calibri" w:hAnsi="Calibri" w:cs="Calibri"/>
                <w:color w:val="000000" w:themeColor="text1"/>
                <w:sz w:val="24"/>
              </w:rPr>
              <w:t>61</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，温汤、碱场、庙坡、露山坡、汤河等处水温在</w:t>
            </w:r>
            <w:r w:rsidRPr="00D27E22">
              <w:rPr>
                <w:rFonts w:ascii="Calibri" w:hAnsi="Calibri" w:cs="Calibri"/>
                <w:color w:val="000000" w:themeColor="text1"/>
                <w:sz w:val="24"/>
              </w:rPr>
              <w:t>20.5</w:t>
            </w:r>
            <w:r w:rsidRPr="00D27E22">
              <w:rPr>
                <w:rFonts w:ascii="微软雅黑" w:eastAsia="微软雅黑" w:hAnsi="微软雅黑" w:cs="微软雅黑" w:hint="eastAsia"/>
                <w:color w:val="000000" w:themeColor="text1"/>
                <w:sz w:val="24"/>
              </w:rPr>
              <w:t>℃</w:t>
            </w:r>
            <w:r w:rsidRPr="00D27E22">
              <w:rPr>
                <w:rFonts w:ascii="Calibri" w:hAnsi="Calibri" w:cs="Calibri"/>
                <w:color w:val="000000" w:themeColor="text1"/>
                <w:sz w:val="24"/>
              </w:rPr>
              <w:t>以上。</w:t>
            </w:r>
          </w:p>
          <w:p w:rsidR="00442694" w:rsidRPr="00D27E22" w:rsidRDefault="0029014C" w:rsidP="00D27E22">
            <w:pPr>
              <w:spacing w:line="520" w:lineRule="exact"/>
              <w:ind w:firstLineChars="200" w:firstLine="480"/>
              <w:textAlignment w:val="baseline"/>
              <w:rPr>
                <w:rFonts w:ascii="Calibri" w:hAnsi="Calibri" w:cs="Calibri"/>
                <w:color w:val="000000" w:themeColor="text1"/>
                <w:sz w:val="24"/>
              </w:rPr>
            </w:pPr>
            <w:r w:rsidRPr="00D27E22">
              <w:rPr>
                <w:rFonts w:ascii="Calibri" w:hAnsi="Calibri" w:cs="Calibri"/>
                <w:color w:val="000000" w:themeColor="text1"/>
                <w:sz w:val="24"/>
              </w:rPr>
              <w:t>5</w:t>
            </w:r>
            <w:r w:rsidRPr="00D27E22">
              <w:rPr>
                <w:rFonts w:ascii="Calibri" w:hAnsi="Calibri" w:cs="Calibri"/>
                <w:color w:val="000000" w:themeColor="text1"/>
                <w:sz w:val="24"/>
              </w:rPr>
              <w:t>、</w:t>
            </w:r>
            <w:r w:rsidRPr="00D27E22">
              <w:rPr>
                <w:rStyle w:val="00CharChar"/>
                <w:rFonts w:ascii="Calibri" w:hAnsi="Calibri" w:cs="Calibri"/>
                <w:color w:val="000000" w:themeColor="text1"/>
              </w:rPr>
              <w:t>矿产资源</w:t>
            </w:r>
          </w:p>
          <w:p w:rsidR="00442694" w:rsidRPr="00D27E22" w:rsidRDefault="0029014C" w:rsidP="00D27E22">
            <w:pPr>
              <w:widowControl/>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县辖内已发现的各类矿产有</w:t>
            </w:r>
            <w:r w:rsidRPr="00D27E22">
              <w:rPr>
                <w:rFonts w:ascii="Calibri" w:hAnsi="Calibri" w:cs="Calibri"/>
                <w:color w:val="000000" w:themeColor="text1"/>
                <w:sz w:val="24"/>
              </w:rPr>
              <w:t>42</w:t>
            </w:r>
            <w:r w:rsidRPr="00D27E22">
              <w:rPr>
                <w:rFonts w:ascii="Calibri" w:hAnsi="Calibri" w:cs="Calibri"/>
                <w:color w:val="000000" w:themeColor="text1"/>
                <w:sz w:val="24"/>
              </w:rPr>
              <w:t>种，矿产地近</w:t>
            </w:r>
            <w:r w:rsidRPr="00D27E22">
              <w:rPr>
                <w:rFonts w:ascii="Calibri" w:hAnsi="Calibri" w:cs="Calibri"/>
                <w:color w:val="000000" w:themeColor="text1"/>
                <w:sz w:val="24"/>
              </w:rPr>
              <w:t>200</w:t>
            </w:r>
            <w:r w:rsidRPr="00D27E22">
              <w:rPr>
                <w:rFonts w:ascii="Calibri" w:hAnsi="Calibri" w:cs="Calibri"/>
                <w:color w:val="000000" w:themeColor="text1"/>
                <w:sz w:val="24"/>
              </w:rPr>
              <w:t>处，其中已探明储量及探明部分储量的矿产有</w:t>
            </w:r>
            <w:r w:rsidRPr="00D27E22">
              <w:rPr>
                <w:rFonts w:ascii="Calibri" w:hAnsi="Calibri" w:cs="Calibri"/>
                <w:color w:val="000000" w:themeColor="text1"/>
                <w:sz w:val="24"/>
              </w:rPr>
              <w:t>19</w:t>
            </w:r>
            <w:r w:rsidRPr="00D27E22">
              <w:rPr>
                <w:rFonts w:ascii="Calibri" w:hAnsi="Calibri" w:cs="Calibri"/>
                <w:color w:val="000000" w:themeColor="text1"/>
                <w:sz w:val="24"/>
              </w:rPr>
              <w:t>种。在</w:t>
            </w:r>
            <w:r w:rsidRPr="00D27E22">
              <w:rPr>
                <w:rFonts w:ascii="Calibri" w:hAnsi="Calibri" w:cs="Calibri"/>
                <w:color w:val="000000" w:themeColor="text1"/>
                <w:sz w:val="24"/>
              </w:rPr>
              <w:t>42</w:t>
            </w:r>
            <w:r w:rsidRPr="00D27E22">
              <w:rPr>
                <w:rFonts w:ascii="Calibri" w:hAnsi="Calibri" w:cs="Calibri"/>
                <w:color w:val="000000" w:themeColor="text1"/>
                <w:sz w:val="24"/>
              </w:rPr>
              <w:t>种矿产中煤、铁、铝土、耐火粘土、石膏、水泥灰岩、磷矿、石墨、硅灰石、建筑用沙为鲁山县的优势矿产。其中石膏（</w:t>
            </w:r>
            <w:r w:rsidRPr="00D27E22">
              <w:rPr>
                <w:rFonts w:ascii="Calibri" w:hAnsi="Calibri" w:cs="Calibri"/>
                <w:color w:val="000000" w:themeColor="text1"/>
                <w:sz w:val="24"/>
              </w:rPr>
              <w:t>3.1</w:t>
            </w:r>
            <w:r w:rsidRPr="00D27E22">
              <w:rPr>
                <w:rFonts w:ascii="Calibri" w:hAnsi="Calibri" w:cs="Calibri"/>
                <w:color w:val="000000" w:themeColor="text1"/>
                <w:sz w:val="24"/>
              </w:rPr>
              <w:t>亿吨）、硅灰石（</w:t>
            </w:r>
            <w:r w:rsidRPr="00D27E22">
              <w:rPr>
                <w:rFonts w:ascii="Calibri" w:hAnsi="Calibri" w:cs="Calibri"/>
                <w:color w:val="000000" w:themeColor="text1"/>
                <w:sz w:val="24"/>
              </w:rPr>
              <w:t>987</w:t>
            </w:r>
            <w:r w:rsidRPr="00D27E22">
              <w:rPr>
                <w:rFonts w:ascii="Calibri" w:hAnsi="Calibri" w:cs="Calibri"/>
                <w:color w:val="000000" w:themeColor="text1"/>
                <w:sz w:val="24"/>
              </w:rPr>
              <w:t>万吨）、辛集磷矿（</w:t>
            </w:r>
            <w:r w:rsidRPr="00D27E22">
              <w:rPr>
                <w:rFonts w:ascii="Calibri" w:hAnsi="Calibri" w:cs="Calibri"/>
                <w:color w:val="000000" w:themeColor="text1"/>
                <w:sz w:val="24"/>
              </w:rPr>
              <w:t>2266.17</w:t>
            </w:r>
            <w:r w:rsidRPr="00D27E22">
              <w:rPr>
                <w:rFonts w:ascii="Calibri" w:hAnsi="Calibri" w:cs="Calibri"/>
                <w:color w:val="000000" w:themeColor="text1"/>
                <w:sz w:val="24"/>
              </w:rPr>
              <w:t>万吨）的储量居全省之首。此外，铸石用玄武岩、含钾硼粘土岩、含钾岩石、玻璃用石英岩等都是近年来新发现的量大质优的矿产资源，有着广阔的开发前景。</w:t>
            </w:r>
          </w:p>
          <w:p w:rsidR="00442694" w:rsidRPr="00D27E22" w:rsidRDefault="0029014C" w:rsidP="00D27E22">
            <w:pPr>
              <w:widowControl/>
              <w:spacing w:line="520" w:lineRule="exact"/>
              <w:ind w:firstLineChars="200" w:firstLine="480"/>
              <w:rPr>
                <w:rFonts w:ascii="Calibri" w:hAnsi="Calibri" w:cs="Calibri"/>
                <w:bCs/>
                <w:color w:val="000000" w:themeColor="text1"/>
                <w:sz w:val="24"/>
              </w:rPr>
            </w:pPr>
            <w:r w:rsidRPr="00D27E22">
              <w:rPr>
                <w:rFonts w:ascii="Calibri" w:hAnsi="Calibri" w:cs="Calibri"/>
                <w:color w:val="000000" w:themeColor="text1"/>
                <w:sz w:val="24"/>
              </w:rPr>
              <w:t>6</w:t>
            </w:r>
            <w:r w:rsidRPr="00D27E22">
              <w:rPr>
                <w:rFonts w:ascii="Calibri" w:hAnsi="Calibri" w:cs="Calibri"/>
                <w:color w:val="000000" w:themeColor="text1"/>
                <w:sz w:val="24"/>
              </w:rPr>
              <w:t>、</w:t>
            </w:r>
            <w:r w:rsidRPr="00D27E22">
              <w:rPr>
                <w:rFonts w:ascii="Calibri" w:hAnsi="Calibri" w:cs="Calibri"/>
                <w:bCs/>
                <w:color w:val="000000" w:themeColor="text1"/>
                <w:sz w:val="24"/>
              </w:rPr>
              <w:t>植被及生物多样性</w:t>
            </w:r>
            <w:r w:rsidRPr="00D27E22">
              <w:rPr>
                <w:rFonts w:ascii="Calibri" w:hAnsi="Calibri" w:cs="Calibri"/>
                <w:color w:val="000000" w:themeColor="text1"/>
                <w:sz w:val="24"/>
              </w:rPr>
              <w:tab/>
            </w:r>
          </w:p>
          <w:p w:rsidR="00442694" w:rsidRPr="00D27E22" w:rsidRDefault="0029014C" w:rsidP="00D27E22">
            <w:pPr>
              <w:widowControl/>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鲁山县地处暖温带，动植物适生面广，生物资源种类繁多，主要林木植物有杨、柳、榆、槐等以及小麦、玉米、常见杂草等。由于工业生产和人类频繁活动，区域内野生爬</w:t>
            </w:r>
            <w:r w:rsidRPr="00D27E22">
              <w:rPr>
                <w:rFonts w:ascii="Calibri" w:hAnsi="Calibri" w:cs="Calibri"/>
                <w:color w:val="000000" w:themeColor="text1"/>
                <w:sz w:val="24"/>
              </w:rPr>
              <w:lastRenderedPageBreak/>
              <w:t>行动物迹象罕见，常见野生动物有猫头鹰、啄木鸟、麻雀、燕子等鸟类。</w:t>
            </w:r>
          </w:p>
          <w:p w:rsidR="00442694" w:rsidRPr="00D27E22" w:rsidRDefault="0029014C" w:rsidP="00D27E22">
            <w:pPr>
              <w:widowControl/>
              <w:spacing w:line="520" w:lineRule="exact"/>
              <w:ind w:firstLineChars="200" w:firstLine="480"/>
              <w:rPr>
                <w:rFonts w:ascii="Calibri" w:hAnsi="Calibri" w:cs="Calibri"/>
                <w:bCs/>
                <w:color w:val="000000" w:themeColor="text1"/>
                <w:sz w:val="24"/>
              </w:rPr>
            </w:pPr>
            <w:r w:rsidRPr="00D27E22">
              <w:rPr>
                <w:rFonts w:ascii="Calibri" w:hAnsi="Calibri" w:cs="Calibri"/>
                <w:color w:val="000000" w:themeColor="text1"/>
                <w:sz w:val="24"/>
              </w:rPr>
              <w:t>评价区域内生物资源比较单一，主要为农田作物以及一些地方性杂草和树木；动物资源主要为当地常见鸟类</w:t>
            </w:r>
            <w:r w:rsidRPr="00D27E22">
              <w:rPr>
                <w:rFonts w:ascii="Calibri" w:hAnsi="Calibri" w:cs="Calibri" w:hint="eastAsia"/>
                <w:color w:val="000000" w:themeColor="text1"/>
                <w:sz w:val="24"/>
              </w:rPr>
              <w:t>、</w:t>
            </w:r>
            <w:r w:rsidRPr="00D27E22">
              <w:rPr>
                <w:rFonts w:ascii="Calibri" w:hAnsi="Calibri" w:cs="Calibri"/>
                <w:color w:val="000000" w:themeColor="text1"/>
                <w:sz w:val="24"/>
              </w:rPr>
              <w:t>昆虫，无列入《国家重点保护野生植物名录》和《国家重点保护野生动物名录》的动植物。</w:t>
            </w:r>
          </w:p>
          <w:p w:rsidR="00442694" w:rsidRPr="00D27E22" w:rsidRDefault="0029014C" w:rsidP="00D27E22">
            <w:pPr>
              <w:spacing w:line="520" w:lineRule="exact"/>
              <w:ind w:leftChars="1" w:left="2" w:firstLineChars="200" w:firstLine="480"/>
              <w:rPr>
                <w:rFonts w:ascii="Calibri" w:hAnsi="Calibri" w:cs="Calibri"/>
                <w:color w:val="000000" w:themeColor="text1"/>
                <w:sz w:val="24"/>
              </w:rPr>
            </w:pPr>
            <w:r w:rsidRPr="00D27E22">
              <w:rPr>
                <w:rFonts w:ascii="Calibri" w:hAnsi="Calibri" w:cs="Calibri"/>
                <w:color w:val="000000" w:themeColor="text1"/>
                <w:sz w:val="24"/>
              </w:rPr>
              <w:t>7</w:t>
            </w:r>
            <w:r w:rsidRPr="00D27E22">
              <w:rPr>
                <w:rFonts w:ascii="Calibri" w:hAnsi="Calibri" w:cs="Calibri"/>
                <w:color w:val="000000" w:themeColor="text1"/>
                <w:sz w:val="24"/>
              </w:rPr>
              <w:t>、与平顶山饮用水源环境保护规划的关系</w:t>
            </w:r>
          </w:p>
          <w:p w:rsidR="00442694" w:rsidRPr="00D27E22" w:rsidRDefault="0029014C" w:rsidP="00D27E22">
            <w:pPr>
              <w:widowControl/>
              <w:spacing w:line="520" w:lineRule="exact"/>
              <w:ind w:firstLineChars="200" w:firstLine="480"/>
              <w:rPr>
                <w:rFonts w:ascii="Calibri" w:hAnsi="Calibri" w:cs="Calibri"/>
                <w:bCs/>
                <w:color w:val="000000" w:themeColor="text1"/>
                <w:sz w:val="24"/>
              </w:rPr>
            </w:pPr>
            <w:r w:rsidRPr="00D27E22">
              <w:rPr>
                <w:rFonts w:ascii="Calibri" w:hAnsi="Calibri" w:cs="Calibri"/>
                <w:bCs/>
                <w:color w:val="000000" w:themeColor="text1"/>
                <w:sz w:val="24"/>
              </w:rPr>
              <w:t>根据</w:t>
            </w:r>
            <w:bookmarkStart w:id="0" w:name="OLE_LINK10"/>
            <w:bookmarkStart w:id="1" w:name="OLE_LINK1"/>
            <w:bookmarkStart w:id="2" w:name="OLE_LINK2"/>
            <w:r w:rsidRPr="00D27E22">
              <w:rPr>
                <w:rFonts w:ascii="Calibri" w:hAnsi="Calibri" w:cs="Calibri"/>
                <w:bCs/>
                <w:color w:val="000000" w:themeColor="text1"/>
                <w:sz w:val="24"/>
              </w:rPr>
              <w:t>《平顶山市饮用水源保护区调整技术报告》</w:t>
            </w:r>
            <w:bookmarkEnd w:id="0"/>
            <w:bookmarkEnd w:id="1"/>
            <w:bookmarkEnd w:id="2"/>
            <w:r w:rsidRPr="00D27E22">
              <w:rPr>
                <w:rFonts w:ascii="Calibri" w:hAnsi="Calibri" w:cs="Calibri"/>
                <w:bCs/>
                <w:color w:val="000000" w:themeColor="text1"/>
                <w:sz w:val="24"/>
              </w:rPr>
              <w:t>及其批复文件《河南省环境保护厅关于进一步明确昭平台水库地表水源保护区范围的函》（豫环函【</w:t>
            </w:r>
            <w:r w:rsidRPr="00D27E22">
              <w:rPr>
                <w:rFonts w:ascii="Calibri" w:hAnsi="Calibri" w:cs="Calibri"/>
                <w:bCs/>
                <w:color w:val="000000" w:themeColor="text1"/>
                <w:sz w:val="24"/>
              </w:rPr>
              <w:t>2013</w:t>
            </w:r>
            <w:r w:rsidRPr="00D27E22">
              <w:rPr>
                <w:rFonts w:ascii="Calibri" w:hAnsi="Calibri" w:cs="Calibri"/>
                <w:bCs/>
                <w:color w:val="000000" w:themeColor="text1"/>
                <w:sz w:val="24"/>
              </w:rPr>
              <w:t>】</w:t>
            </w:r>
            <w:r w:rsidRPr="00D27E22">
              <w:rPr>
                <w:rFonts w:ascii="Calibri" w:hAnsi="Calibri" w:cs="Calibri"/>
                <w:bCs/>
                <w:color w:val="000000" w:themeColor="text1"/>
                <w:sz w:val="24"/>
              </w:rPr>
              <w:t>57</w:t>
            </w:r>
            <w:r w:rsidRPr="00D27E22">
              <w:rPr>
                <w:rFonts w:ascii="Calibri" w:hAnsi="Calibri" w:cs="Calibri"/>
                <w:bCs/>
                <w:color w:val="000000" w:themeColor="text1"/>
                <w:sz w:val="24"/>
              </w:rPr>
              <w:t>号），昭平台水库地表水源保护区调整后的保护范围如下：</w:t>
            </w:r>
          </w:p>
          <w:p w:rsidR="00442694" w:rsidRPr="00D27E22" w:rsidRDefault="0029014C" w:rsidP="00D27E22">
            <w:pPr>
              <w:widowControl/>
              <w:spacing w:line="520" w:lineRule="exact"/>
              <w:ind w:firstLineChars="200" w:firstLine="480"/>
              <w:rPr>
                <w:rFonts w:ascii="Calibri" w:hAnsi="Calibri" w:cs="Calibri"/>
                <w:bCs/>
                <w:color w:val="000000" w:themeColor="text1"/>
                <w:sz w:val="24"/>
              </w:rPr>
            </w:pPr>
            <w:r w:rsidRPr="00D27E22">
              <w:rPr>
                <w:rFonts w:ascii="Calibri" w:hAnsi="Calibri" w:cs="Calibri"/>
                <w:bCs/>
                <w:color w:val="000000" w:themeColor="text1"/>
                <w:sz w:val="24"/>
              </w:rPr>
              <w:t>一级保护区范围为东起昭平台水库大坝，西至沙河入库口向库区延伸</w:t>
            </w:r>
            <w:r w:rsidRPr="00D27E22">
              <w:rPr>
                <w:rFonts w:ascii="Calibri" w:hAnsi="Calibri" w:cs="Calibri"/>
                <w:bCs/>
                <w:color w:val="000000" w:themeColor="text1"/>
                <w:sz w:val="24"/>
              </w:rPr>
              <w:t>3376m</w:t>
            </w:r>
            <w:r w:rsidRPr="00D27E22">
              <w:rPr>
                <w:rFonts w:ascii="Calibri" w:hAnsi="Calibri" w:cs="Calibri"/>
                <w:bCs/>
                <w:color w:val="000000" w:themeColor="text1"/>
                <w:sz w:val="24"/>
              </w:rPr>
              <w:t>的断面，连接北侧姑嫂石庙院和南侧西坡村所在半岛得到的一级保护区边界的水域范围；一级保护区水域（正常水位线</w:t>
            </w:r>
            <w:r w:rsidRPr="00D27E22">
              <w:rPr>
                <w:rFonts w:ascii="Calibri" w:hAnsi="Calibri" w:cs="Calibri"/>
                <w:bCs/>
                <w:color w:val="000000" w:themeColor="text1"/>
                <w:sz w:val="24"/>
              </w:rPr>
              <w:t>171.4m</w:t>
            </w:r>
            <w:r w:rsidRPr="00D27E22">
              <w:rPr>
                <w:rFonts w:ascii="Calibri" w:hAnsi="Calibri" w:cs="Calibri"/>
                <w:bCs/>
                <w:color w:val="000000" w:themeColor="text1"/>
                <w:sz w:val="24"/>
              </w:rPr>
              <w:t>）以上纵深</w:t>
            </w:r>
            <w:r w:rsidRPr="00D27E22">
              <w:rPr>
                <w:rFonts w:ascii="Calibri" w:hAnsi="Calibri" w:cs="Calibri"/>
                <w:bCs/>
                <w:color w:val="000000" w:themeColor="text1"/>
                <w:sz w:val="24"/>
              </w:rPr>
              <w:t>200m</w:t>
            </w:r>
            <w:r w:rsidRPr="00D27E22">
              <w:rPr>
                <w:rFonts w:ascii="Calibri" w:hAnsi="Calibri" w:cs="Calibri"/>
                <w:bCs/>
                <w:color w:val="000000" w:themeColor="text1"/>
                <w:sz w:val="24"/>
              </w:rPr>
              <w:t>，遇环库路则以环库路为边界的陆域；沙河干流昭平台水库至白龟山水库之间的水域。一级保护区面积为</w:t>
            </w:r>
            <w:r w:rsidRPr="00D27E22">
              <w:rPr>
                <w:rFonts w:ascii="Calibri" w:hAnsi="Calibri" w:cs="Calibri"/>
                <w:bCs/>
                <w:color w:val="000000" w:themeColor="text1"/>
                <w:sz w:val="24"/>
              </w:rPr>
              <w:t>46.55</w:t>
            </w:r>
            <w:r w:rsidRPr="00D27E22">
              <w:rPr>
                <w:rFonts w:ascii="Calibri" w:hAnsi="Calibri" w:cs="Calibri"/>
                <w:bCs/>
                <w:color w:val="000000" w:themeColor="text1"/>
                <w:sz w:val="24"/>
              </w:rPr>
              <w:t>平方千米。</w:t>
            </w:r>
          </w:p>
          <w:p w:rsidR="00442694" w:rsidRPr="00D27E22" w:rsidRDefault="0029014C" w:rsidP="00D27E22">
            <w:pPr>
              <w:widowControl/>
              <w:spacing w:line="520" w:lineRule="exact"/>
              <w:ind w:firstLineChars="200" w:firstLine="480"/>
              <w:rPr>
                <w:rFonts w:ascii="Calibri" w:hAnsi="Calibri" w:cs="Calibri"/>
                <w:bCs/>
                <w:color w:val="000000" w:themeColor="text1"/>
                <w:sz w:val="24"/>
              </w:rPr>
            </w:pPr>
            <w:r w:rsidRPr="00D27E22">
              <w:rPr>
                <w:rFonts w:ascii="Calibri" w:hAnsi="Calibri" w:cs="Calibri"/>
                <w:bCs/>
                <w:color w:val="000000" w:themeColor="text1"/>
                <w:sz w:val="24"/>
              </w:rPr>
              <w:t>二级保护区范围为一级保护区边界向上游延伸</w:t>
            </w:r>
            <w:r w:rsidRPr="00D27E22">
              <w:rPr>
                <w:rFonts w:ascii="Calibri" w:hAnsi="Calibri" w:cs="Calibri"/>
                <w:bCs/>
                <w:color w:val="000000" w:themeColor="text1"/>
                <w:sz w:val="24"/>
              </w:rPr>
              <w:t>2000m</w:t>
            </w:r>
            <w:r w:rsidRPr="00D27E22">
              <w:rPr>
                <w:rFonts w:ascii="Calibri" w:hAnsi="Calibri" w:cs="Calibri"/>
                <w:bCs/>
                <w:color w:val="000000" w:themeColor="text1"/>
                <w:sz w:val="24"/>
              </w:rPr>
              <w:t>，东起一级保护区边界，西北至东王村，西南至石桥村的水域范围；一级保护区陆域边界、二级保护区水域（正常水位线</w:t>
            </w:r>
            <w:r w:rsidRPr="00D27E22">
              <w:rPr>
                <w:rFonts w:ascii="Calibri" w:hAnsi="Calibri" w:cs="Calibri"/>
                <w:bCs/>
                <w:color w:val="000000" w:themeColor="text1"/>
                <w:sz w:val="24"/>
              </w:rPr>
              <w:t>171.4m</w:t>
            </w:r>
            <w:r w:rsidRPr="00D27E22">
              <w:rPr>
                <w:rFonts w:ascii="Calibri" w:hAnsi="Calibri" w:cs="Calibri"/>
                <w:bCs/>
                <w:color w:val="000000" w:themeColor="text1"/>
                <w:sz w:val="24"/>
              </w:rPr>
              <w:t>）以外，环库路以内的陆域；七里河、将相河、瀼河、肥河、大浪河入河口向上游延伸</w:t>
            </w:r>
            <w:r w:rsidRPr="00D27E22">
              <w:rPr>
                <w:rFonts w:ascii="Calibri" w:hAnsi="Calibri" w:cs="Calibri"/>
                <w:bCs/>
                <w:color w:val="000000" w:themeColor="text1"/>
                <w:sz w:val="24"/>
              </w:rPr>
              <w:t>1000m</w:t>
            </w:r>
            <w:r w:rsidRPr="00D27E22">
              <w:rPr>
                <w:rFonts w:ascii="Calibri" w:hAnsi="Calibri" w:cs="Calibri"/>
                <w:bCs/>
                <w:color w:val="000000" w:themeColor="text1"/>
                <w:sz w:val="24"/>
              </w:rPr>
              <w:t>水域及其沿岸纵深</w:t>
            </w:r>
            <w:r w:rsidRPr="00D27E22">
              <w:rPr>
                <w:rFonts w:ascii="Calibri" w:hAnsi="Calibri" w:cs="Calibri"/>
                <w:bCs/>
                <w:color w:val="000000" w:themeColor="text1"/>
                <w:sz w:val="24"/>
              </w:rPr>
              <w:t>50m</w:t>
            </w:r>
            <w:r w:rsidRPr="00D27E22">
              <w:rPr>
                <w:rFonts w:ascii="Calibri" w:hAnsi="Calibri" w:cs="Calibri"/>
                <w:bCs/>
                <w:color w:val="000000" w:themeColor="text1"/>
                <w:sz w:val="24"/>
              </w:rPr>
              <w:t>陆域范围。二级保护区面积为</w:t>
            </w:r>
            <w:r w:rsidRPr="00D27E22">
              <w:rPr>
                <w:rFonts w:ascii="Calibri" w:hAnsi="Calibri" w:cs="Calibri"/>
                <w:bCs/>
                <w:color w:val="000000" w:themeColor="text1"/>
                <w:sz w:val="24"/>
              </w:rPr>
              <w:t>19.57</w:t>
            </w:r>
            <w:r w:rsidRPr="00D27E22">
              <w:rPr>
                <w:rFonts w:ascii="Calibri" w:hAnsi="Calibri" w:cs="Calibri"/>
                <w:bCs/>
                <w:color w:val="000000" w:themeColor="text1"/>
                <w:sz w:val="24"/>
              </w:rPr>
              <w:t>平方千米。</w:t>
            </w:r>
          </w:p>
          <w:p w:rsidR="00442694" w:rsidRPr="00D27E22" w:rsidRDefault="0029014C" w:rsidP="00D27E22">
            <w:pPr>
              <w:spacing w:line="520" w:lineRule="exact"/>
              <w:ind w:firstLineChars="200" w:firstLine="480"/>
              <w:rPr>
                <w:rFonts w:ascii="Calibri" w:hAnsi="Calibri" w:cs="Calibri"/>
                <w:bCs/>
                <w:color w:val="000000" w:themeColor="text1"/>
                <w:sz w:val="24"/>
              </w:rPr>
            </w:pPr>
            <w:r w:rsidRPr="00D27E22">
              <w:rPr>
                <w:rFonts w:ascii="Calibri" w:hAnsi="Calibri" w:cs="Calibri"/>
                <w:bCs/>
                <w:color w:val="000000" w:themeColor="text1"/>
                <w:sz w:val="24"/>
              </w:rPr>
              <w:t>准保护区范围为昭平台水库上游入库河流水域及其沿岸</w:t>
            </w:r>
            <w:r w:rsidRPr="00D27E22">
              <w:rPr>
                <w:rFonts w:ascii="Calibri" w:hAnsi="Calibri" w:cs="Calibri"/>
                <w:bCs/>
                <w:color w:val="000000" w:themeColor="text1"/>
                <w:sz w:val="24"/>
              </w:rPr>
              <w:t>500m</w:t>
            </w:r>
            <w:r w:rsidRPr="00D27E22">
              <w:rPr>
                <w:rFonts w:ascii="Calibri" w:hAnsi="Calibri" w:cs="Calibri"/>
                <w:bCs/>
                <w:color w:val="000000" w:themeColor="text1"/>
                <w:sz w:val="24"/>
              </w:rPr>
              <w:t>的陆域。准保护区面积为</w:t>
            </w:r>
            <w:r w:rsidRPr="00D27E22">
              <w:rPr>
                <w:rFonts w:ascii="Calibri" w:hAnsi="Calibri" w:cs="Calibri"/>
                <w:bCs/>
                <w:color w:val="000000" w:themeColor="text1"/>
                <w:sz w:val="24"/>
              </w:rPr>
              <w:t>168.60</w:t>
            </w:r>
            <w:r w:rsidRPr="00D27E22">
              <w:rPr>
                <w:rFonts w:ascii="Calibri" w:hAnsi="Calibri" w:cs="Calibri"/>
                <w:bCs/>
                <w:color w:val="000000" w:themeColor="text1"/>
                <w:sz w:val="24"/>
              </w:rPr>
              <w:t>平方千米。</w:t>
            </w:r>
          </w:p>
          <w:p w:rsidR="00442694" w:rsidRPr="00D27E22" w:rsidRDefault="0029014C" w:rsidP="00D27E22">
            <w:pPr>
              <w:spacing w:line="520" w:lineRule="exact"/>
              <w:ind w:firstLineChars="200" w:firstLine="480"/>
              <w:rPr>
                <w:rFonts w:ascii="Calibri" w:hAnsi="宋体"/>
                <w:color w:val="000000" w:themeColor="text1"/>
                <w:sz w:val="24"/>
              </w:rPr>
            </w:pPr>
            <w:r w:rsidRPr="00D27E22">
              <w:rPr>
                <w:rFonts w:ascii="Calibri" w:hAnsi="宋体"/>
                <w:color w:val="000000" w:themeColor="text1"/>
                <w:sz w:val="24"/>
              </w:rPr>
              <w:t>本项目位于</w:t>
            </w:r>
            <w:r w:rsidRPr="00D27E22">
              <w:rPr>
                <w:rFonts w:ascii="Calibri" w:hAnsi="宋体" w:hint="eastAsia"/>
                <w:color w:val="000000" w:themeColor="text1"/>
                <w:sz w:val="24"/>
              </w:rPr>
              <w:t>昭平台水库南侧约</w:t>
            </w:r>
            <w:r w:rsidRPr="00D27E22">
              <w:rPr>
                <w:rFonts w:ascii="Calibri" w:hAnsi="宋体" w:hint="eastAsia"/>
                <w:color w:val="000000" w:themeColor="text1"/>
                <w:sz w:val="24"/>
              </w:rPr>
              <w:t>900m</w:t>
            </w:r>
            <w:r w:rsidRPr="00D27E22">
              <w:rPr>
                <w:rFonts w:ascii="Calibri" w:hAnsi="宋体"/>
                <w:color w:val="000000" w:themeColor="text1"/>
                <w:sz w:val="24"/>
              </w:rPr>
              <w:t>，不在</w:t>
            </w:r>
            <w:r w:rsidRPr="00D27E22">
              <w:rPr>
                <w:rFonts w:ascii="Calibri" w:hAnsi="宋体" w:hint="eastAsia"/>
                <w:color w:val="000000" w:themeColor="text1"/>
                <w:sz w:val="24"/>
              </w:rPr>
              <w:t>平顶山市</w:t>
            </w:r>
            <w:r w:rsidRPr="00D27E22">
              <w:rPr>
                <w:rFonts w:ascii="Calibri" w:hAnsi="宋体"/>
                <w:color w:val="000000" w:themeColor="text1"/>
                <w:sz w:val="24"/>
              </w:rPr>
              <w:t>地表水饮用水源一、二级保护区及准保护区范围内。</w:t>
            </w:r>
          </w:p>
          <w:p w:rsidR="004A0A09" w:rsidRPr="00D27E22" w:rsidRDefault="004A0A09" w:rsidP="00D27E22">
            <w:pPr>
              <w:spacing w:line="520" w:lineRule="exact"/>
              <w:ind w:firstLineChars="200" w:firstLine="480"/>
              <w:jc w:val="left"/>
              <w:rPr>
                <w:rFonts w:ascii="Calibri" w:hAnsi="Calibri"/>
                <w:bCs/>
                <w:color w:val="000000" w:themeColor="text1"/>
                <w:sz w:val="24"/>
              </w:rPr>
            </w:pPr>
            <w:r w:rsidRPr="00D27E22">
              <w:rPr>
                <w:rFonts w:asciiTheme="minorHAnsi" w:hAnsiTheme="minorHAnsi" w:hint="eastAsia"/>
                <w:bCs/>
                <w:color w:val="000000" w:themeColor="text1"/>
                <w:sz w:val="24"/>
              </w:rPr>
              <w:t>8</w:t>
            </w:r>
            <w:r w:rsidRPr="00D27E22">
              <w:rPr>
                <w:rFonts w:ascii="Calibri"/>
                <w:bCs/>
                <w:color w:val="000000" w:themeColor="text1"/>
                <w:sz w:val="24"/>
              </w:rPr>
              <w:t>、鲁山县饮用水源保护区规划</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t>（</w:t>
            </w:r>
            <w:r w:rsidRPr="00D27E22">
              <w:rPr>
                <w:rFonts w:ascii="Calibri" w:hAnsi="Calibri"/>
                <w:color w:val="000000" w:themeColor="text1"/>
                <w:sz w:val="24"/>
              </w:rPr>
              <w:t>1</w:t>
            </w:r>
            <w:r w:rsidRPr="00D27E22">
              <w:rPr>
                <w:rFonts w:ascii="Calibri"/>
                <w:color w:val="000000" w:themeColor="text1"/>
                <w:sz w:val="24"/>
              </w:rPr>
              <w:t>）县级集中式饮用水水源保护区</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t>《河南省人民政府办公厅关于印发河南省县级集中式饮用水水源保护区划的通知》（豫政办〔</w:t>
            </w:r>
            <w:r w:rsidRPr="00D27E22">
              <w:rPr>
                <w:rFonts w:ascii="Calibri" w:hAnsi="Calibri"/>
                <w:color w:val="000000" w:themeColor="text1"/>
                <w:sz w:val="24"/>
              </w:rPr>
              <w:t>2013</w:t>
            </w:r>
            <w:r w:rsidRPr="00D27E22">
              <w:rPr>
                <w:rFonts w:ascii="Calibri"/>
                <w:color w:val="000000" w:themeColor="text1"/>
                <w:sz w:val="24"/>
              </w:rPr>
              <w:t>〕</w:t>
            </w:r>
            <w:r w:rsidRPr="00D27E22">
              <w:rPr>
                <w:rFonts w:ascii="Calibri" w:hAnsi="Calibri"/>
                <w:color w:val="000000" w:themeColor="text1"/>
                <w:sz w:val="24"/>
              </w:rPr>
              <w:t>107</w:t>
            </w:r>
            <w:r w:rsidRPr="00D27E22">
              <w:rPr>
                <w:rFonts w:ascii="Calibri"/>
                <w:color w:val="000000" w:themeColor="text1"/>
                <w:sz w:val="24"/>
              </w:rPr>
              <w:t>号）中关于鲁山县城地下水井群的划分范围如下：</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t>鲁山县鲁阳镇地下水井群（共</w:t>
            </w:r>
            <w:r w:rsidRPr="00D27E22">
              <w:rPr>
                <w:rFonts w:ascii="Calibri" w:hAnsi="Calibri"/>
                <w:color w:val="000000" w:themeColor="text1"/>
                <w:sz w:val="24"/>
              </w:rPr>
              <w:t>6</w:t>
            </w:r>
            <w:r w:rsidRPr="00D27E22">
              <w:rPr>
                <w:rFonts w:ascii="Calibri"/>
                <w:color w:val="000000" w:themeColor="text1"/>
                <w:sz w:val="24"/>
              </w:rPr>
              <w:t>眼井）。</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lastRenderedPageBreak/>
              <w:t>一级保护区范围：</w:t>
            </w:r>
            <w:r w:rsidRPr="00D27E22">
              <w:rPr>
                <w:rFonts w:ascii="Calibri" w:hAnsi="Calibri"/>
                <w:color w:val="000000" w:themeColor="text1"/>
                <w:sz w:val="24"/>
              </w:rPr>
              <w:t>1</w:t>
            </w:r>
            <w:r w:rsidRPr="00D27E22">
              <w:rPr>
                <w:rFonts w:ascii="Calibri"/>
                <w:color w:val="000000" w:themeColor="text1"/>
                <w:sz w:val="24"/>
              </w:rPr>
              <w:t>号（墨公路与顺成路交叉口南</w:t>
            </w:r>
            <w:r w:rsidRPr="00D27E22">
              <w:rPr>
                <w:rFonts w:ascii="Calibri" w:hAnsi="Calibri"/>
                <w:color w:val="000000" w:themeColor="text1"/>
                <w:sz w:val="24"/>
              </w:rPr>
              <w:t>150 m</w:t>
            </w:r>
            <w:r w:rsidRPr="00D27E22">
              <w:rPr>
                <w:rFonts w:ascii="Calibri"/>
                <w:color w:val="000000" w:themeColor="text1"/>
                <w:sz w:val="24"/>
              </w:rPr>
              <w:t>）、</w:t>
            </w:r>
            <w:r w:rsidRPr="00D27E22">
              <w:rPr>
                <w:rFonts w:ascii="Calibri" w:hAnsi="Calibri"/>
                <w:color w:val="000000" w:themeColor="text1"/>
                <w:sz w:val="24"/>
              </w:rPr>
              <w:t>2</w:t>
            </w:r>
            <w:r w:rsidRPr="00D27E22">
              <w:rPr>
                <w:rFonts w:ascii="Calibri"/>
                <w:color w:val="000000" w:themeColor="text1"/>
                <w:sz w:val="24"/>
              </w:rPr>
              <w:t>号（墨公路与老城大街西</w:t>
            </w:r>
            <w:r w:rsidRPr="00D27E22">
              <w:rPr>
                <w:rFonts w:ascii="Calibri" w:hAnsi="Calibri"/>
                <w:color w:val="000000" w:themeColor="text1"/>
                <w:sz w:val="24"/>
              </w:rPr>
              <w:t>100 m</w:t>
            </w:r>
            <w:r w:rsidRPr="00D27E22">
              <w:rPr>
                <w:rFonts w:ascii="Calibri"/>
                <w:color w:val="000000" w:themeColor="text1"/>
                <w:sz w:val="24"/>
              </w:rPr>
              <w:t>院内）、</w:t>
            </w:r>
            <w:r w:rsidRPr="00D27E22">
              <w:rPr>
                <w:rFonts w:ascii="Calibri" w:hAnsi="Calibri"/>
                <w:color w:val="000000" w:themeColor="text1"/>
                <w:sz w:val="24"/>
              </w:rPr>
              <w:t>5</w:t>
            </w:r>
            <w:r w:rsidRPr="00D27E22">
              <w:rPr>
                <w:rFonts w:ascii="Calibri"/>
                <w:color w:val="000000" w:themeColor="text1"/>
                <w:sz w:val="24"/>
              </w:rPr>
              <w:t>号（老妇幼保健院门口）、</w:t>
            </w:r>
            <w:r w:rsidRPr="00D27E22">
              <w:rPr>
                <w:rFonts w:ascii="Calibri" w:hAnsi="Calibri"/>
                <w:color w:val="000000" w:themeColor="text1"/>
                <w:sz w:val="24"/>
              </w:rPr>
              <w:t>7</w:t>
            </w:r>
            <w:r w:rsidRPr="00D27E22">
              <w:rPr>
                <w:rFonts w:ascii="Calibri"/>
                <w:color w:val="000000" w:themeColor="text1"/>
                <w:sz w:val="24"/>
              </w:rPr>
              <w:t>号（自来水公司院内）取水井外围</w:t>
            </w:r>
            <w:r w:rsidRPr="00D27E22">
              <w:rPr>
                <w:rFonts w:ascii="Calibri" w:hAnsi="Calibri"/>
                <w:color w:val="000000" w:themeColor="text1"/>
                <w:sz w:val="24"/>
              </w:rPr>
              <w:t>50</w:t>
            </w:r>
            <w:r w:rsidRPr="00D27E22">
              <w:rPr>
                <w:rFonts w:ascii="Calibri"/>
                <w:color w:val="000000" w:themeColor="text1"/>
                <w:sz w:val="24"/>
              </w:rPr>
              <w:t>米的区域；</w:t>
            </w:r>
            <w:r w:rsidRPr="00D27E22">
              <w:rPr>
                <w:rFonts w:ascii="Calibri" w:hAnsi="Calibri"/>
                <w:color w:val="000000" w:themeColor="text1"/>
                <w:sz w:val="24"/>
              </w:rPr>
              <w:t>3</w:t>
            </w:r>
            <w:r w:rsidRPr="00D27E22">
              <w:rPr>
                <w:rFonts w:ascii="Calibri"/>
                <w:color w:val="000000" w:themeColor="text1"/>
                <w:sz w:val="24"/>
              </w:rPr>
              <w:t>号（向阳路鲁阳影剧院前）、</w:t>
            </w:r>
            <w:r w:rsidRPr="00D27E22">
              <w:rPr>
                <w:rFonts w:ascii="Calibri" w:hAnsi="Calibri"/>
                <w:color w:val="000000" w:themeColor="text1"/>
                <w:sz w:val="24"/>
              </w:rPr>
              <w:t>8</w:t>
            </w:r>
            <w:r w:rsidRPr="00D27E22">
              <w:rPr>
                <w:rFonts w:ascii="Calibri"/>
                <w:color w:val="000000" w:themeColor="text1"/>
                <w:sz w:val="24"/>
              </w:rPr>
              <w:t>号（鲁阳影剧院北侧院内</w:t>
            </w:r>
            <w:r w:rsidRPr="00D27E22">
              <w:rPr>
                <w:rFonts w:ascii="Calibri" w:hAnsi="Calibri"/>
                <w:color w:val="000000" w:themeColor="text1"/>
                <w:sz w:val="24"/>
              </w:rPr>
              <w:t>20 m</w:t>
            </w:r>
            <w:r w:rsidRPr="00D27E22">
              <w:rPr>
                <w:rFonts w:ascii="Calibri"/>
                <w:color w:val="000000" w:themeColor="text1"/>
                <w:sz w:val="24"/>
              </w:rPr>
              <w:t>）井群外包线内及外围</w:t>
            </w:r>
            <w:r w:rsidRPr="00D27E22">
              <w:rPr>
                <w:rFonts w:ascii="Calibri" w:hAnsi="Calibri"/>
                <w:color w:val="000000" w:themeColor="text1"/>
                <w:sz w:val="24"/>
              </w:rPr>
              <w:t>50</w:t>
            </w:r>
            <w:r w:rsidRPr="00D27E22">
              <w:rPr>
                <w:rFonts w:ascii="Calibri"/>
                <w:color w:val="000000" w:themeColor="text1"/>
                <w:sz w:val="24"/>
              </w:rPr>
              <w:t>米的区域。</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t>二级保护区范围：一级保护区外，取水井外围</w:t>
            </w:r>
            <w:r w:rsidRPr="00D27E22">
              <w:rPr>
                <w:rFonts w:ascii="Calibri" w:hAnsi="Calibri"/>
                <w:color w:val="000000" w:themeColor="text1"/>
                <w:sz w:val="24"/>
              </w:rPr>
              <w:t>550</w:t>
            </w:r>
            <w:r w:rsidRPr="00D27E22">
              <w:rPr>
                <w:rFonts w:ascii="Calibri"/>
                <w:color w:val="000000" w:themeColor="text1"/>
                <w:sz w:val="24"/>
              </w:rPr>
              <w:t>米外公切线所包含的区域。</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t>准保护区范围：二级保护区外，东至墨公路、南至鲁平大道、北至</w:t>
            </w:r>
            <w:r w:rsidRPr="00D27E22">
              <w:rPr>
                <w:rFonts w:ascii="Calibri" w:hAnsi="Calibri"/>
                <w:color w:val="000000" w:themeColor="text1"/>
                <w:sz w:val="24"/>
              </w:rPr>
              <w:t>311</w:t>
            </w:r>
            <w:r w:rsidRPr="00D27E22">
              <w:rPr>
                <w:rFonts w:ascii="Calibri"/>
                <w:color w:val="000000" w:themeColor="text1"/>
                <w:sz w:val="24"/>
              </w:rPr>
              <w:t>国道、西至鲁平大道</w:t>
            </w:r>
            <w:r w:rsidRPr="00D27E22">
              <w:rPr>
                <w:rFonts w:ascii="Calibri" w:hAnsi="Calibri"/>
                <w:color w:val="000000" w:themeColor="text1"/>
                <w:sz w:val="24"/>
              </w:rPr>
              <w:t>—311</w:t>
            </w:r>
            <w:r w:rsidRPr="00D27E22">
              <w:rPr>
                <w:rFonts w:ascii="Calibri"/>
                <w:color w:val="000000" w:themeColor="text1"/>
                <w:sz w:val="24"/>
              </w:rPr>
              <w:t>国道连线。</w:t>
            </w:r>
          </w:p>
          <w:p w:rsidR="004A0A09" w:rsidRPr="00D27E22" w:rsidRDefault="004A0A09" w:rsidP="00D27E22">
            <w:pPr>
              <w:spacing w:line="520" w:lineRule="exact"/>
              <w:ind w:firstLineChars="200" w:firstLine="480"/>
              <w:jc w:val="left"/>
              <w:rPr>
                <w:rFonts w:ascii="Calibri" w:hAnsi="Calibri"/>
                <w:color w:val="000000" w:themeColor="text1"/>
                <w:sz w:val="24"/>
              </w:rPr>
            </w:pPr>
            <w:r w:rsidRPr="00D27E22">
              <w:rPr>
                <w:rFonts w:ascii="Calibri"/>
                <w:color w:val="000000" w:themeColor="text1"/>
                <w:sz w:val="24"/>
              </w:rPr>
              <w:t>本项目位于</w:t>
            </w:r>
            <w:r w:rsidRPr="00D27E22">
              <w:rPr>
                <w:rFonts w:ascii="Calibri" w:hAnsi="Calibri" w:hint="eastAsia"/>
                <w:color w:val="000000" w:themeColor="text1"/>
                <w:sz w:val="24"/>
              </w:rPr>
              <w:t>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w:t>
            </w:r>
            <w:r w:rsidRPr="00D27E22">
              <w:rPr>
                <w:rFonts w:ascii="Calibri"/>
                <w:color w:val="000000" w:themeColor="text1"/>
                <w:sz w:val="24"/>
              </w:rPr>
              <w:t>，</w:t>
            </w:r>
            <w:r w:rsidRPr="00D27E22">
              <w:rPr>
                <w:rFonts w:asciiTheme="minorHAnsi" w:hint="eastAsia"/>
                <w:color w:val="000000" w:themeColor="text1"/>
                <w:sz w:val="24"/>
              </w:rPr>
              <w:t>距离鲁山县城较远</w:t>
            </w:r>
            <w:r w:rsidRPr="00D27E22">
              <w:rPr>
                <w:rFonts w:ascii="Calibri"/>
                <w:color w:val="000000" w:themeColor="text1"/>
                <w:sz w:val="24"/>
              </w:rPr>
              <w:t>，不在上述饮用水水源保护区范围内。</w:t>
            </w:r>
          </w:p>
          <w:p w:rsidR="004A0A09" w:rsidRPr="00D27E22" w:rsidRDefault="004A0A09" w:rsidP="00D27E22">
            <w:pPr>
              <w:spacing w:line="520" w:lineRule="exact"/>
              <w:ind w:firstLineChars="200" w:firstLine="480"/>
              <w:jc w:val="left"/>
              <w:rPr>
                <w:rFonts w:ascii="Calibri" w:hAnsi="Calibri"/>
                <w:color w:val="000000" w:themeColor="text1"/>
                <w:sz w:val="24"/>
              </w:rPr>
            </w:pPr>
            <w:bookmarkStart w:id="3" w:name="OLE_LINK24"/>
            <w:bookmarkStart w:id="4" w:name="OLE_LINK26"/>
            <w:bookmarkStart w:id="5" w:name="OLE_LINK25"/>
            <w:r w:rsidRPr="00D27E22">
              <w:rPr>
                <w:rFonts w:ascii="Calibri"/>
                <w:color w:val="000000" w:themeColor="text1"/>
                <w:sz w:val="24"/>
              </w:rPr>
              <w:t>（</w:t>
            </w:r>
            <w:r w:rsidRPr="00D27E22">
              <w:rPr>
                <w:rFonts w:ascii="Calibri" w:hAnsi="Calibri"/>
                <w:color w:val="000000" w:themeColor="text1"/>
                <w:sz w:val="24"/>
              </w:rPr>
              <w:t>2</w:t>
            </w:r>
            <w:r w:rsidRPr="00D27E22">
              <w:rPr>
                <w:rFonts w:ascii="Calibri"/>
                <w:color w:val="000000" w:themeColor="text1"/>
                <w:sz w:val="24"/>
              </w:rPr>
              <w:t>）乡镇集中式饮用水水源保护区</w:t>
            </w:r>
          </w:p>
          <w:p w:rsidR="004A0A09" w:rsidRPr="00D27E22" w:rsidRDefault="004A0A09" w:rsidP="00D27E22">
            <w:pPr>
              <w:spacing w:line="520" w:lineRule="exact"/>
              <w:ind w:firstLineChars="200" w:firstLine="480"/>
              <w:rPr>
                <w:rFonts w:ascii="Calibri" w:hAnsi="Calibri" w:cs="宋体"/>
                <w:bCs/>
                <w:color w:val="000000" w:themeColor="text1"/>
                <w:sz w:val="24"/>
                <w:szCs w:val="20"/>
              </w:rPr>
            </w:pPr>
            <w:r w:rsidRPr="00D27E22">
              <w:rPr>
                <w:rFonts w:ascii="Calibri" w:hAnsi="Calibri" w:cs="宋体"/>
                <w:bCs/>
                <w:color w:val="000000" w:themeColor="text1"/>
                <w:sz w:val="24"/>
                <w:szCs w:val="20"/>
              </w:rPr>
              <w:t>根据《河南省人民政府办公厅关于印发河南省乡镇集中式饮用水水源保护区划的通知》（豫政办【</w:t>
            </w:r>
            <w:r w:rsidRPr="00D27E22">
              <w:rPr>
                <w:rFonts w:ascii="Calibri" w:hAnsi="Calibri" w:cs="宋体"/>
                <w:bCs/>
                <w:color w:val="000000" w:themeColor="text1"/>
                <w:sz w:val="24"/>
                <w:szCs w:val="20"/>
              </w:rPr>
              <w:t>2016</w:t>
            </w:r>
            <w:r w:rsidRPr="00D27E22">
              <w:rPr>
                <w:rFonts w:ascii="Calibri" w:hAnsi="Calibri" w:cs="宋体"/>
                <w:bCs/>
                <w:color w:val="000000" w:themeColor="text1"/>
                <w:sz w:val="24"/>
                <w:szCs w:val="20"/>
              </w:rPr>
              <w:t>】</w:t>
            </w:r>
            <w:r w:rsidRPr="00D27E22">
              <w:rPr>
                <w:rFonts w:ascii="Calibri" w:hAnsi="Calibri" w:cs="宋体"/>
                <w:bCs/>
                <w:color w:val="000000" w:themeColor="text1"/>
                <w:sz w:val="24"/>
                <w:szCs w:val="20"/>
              </w:rPr>
              <w:t>23</w:t>
            </w:r>
            <w:r w:rsidRPr="00D27E22">
              <w:rPr>
                <w:rFonts w:ascii="Calibri" w:hAnsi="Calibri" w:cs="宋体"/>
                <w:bCs/>
                <w:color w:val="000000" w:themeColor="text1"/>
                <w:sz w:val="24"/>
                <w:szCs w:val="20"/>
              </w:rPr>
              <w:t>号），鲁山县乡镇集中式饮用水水源保护区涉及四棵树乡、尧山镇、土门办事处、下汤镇、张官营镇、张良镇、马楼乡、磙子营乡、让河乡。</w:t>
            </w:r>
          </w:p>
          <w:p w:rsidR="004A0A09" w:rsidRPr="00D27E22" w:rsidRDefault="004A0A09" w:rsidP="00D27E22">
            <w:pPr>
              <w:spacing w:line="520" w:lineRule="exact"/>
              <w:ind w:firstLineChars="200" w:firstLine="480"/>
              <w:rPr>
                <w:rFonts w:ascii="Calibri" w:hAnsi="Calibri" w:cs="宋体"/>
                <w:color w:val="000000" w:themeColor="text1"/>
                <w:sz w:val="24"/>
                <w:szCs w:val="20"/>
              </w:rPr>
            </w:pPr>
            <w:r w:rsidRPr="00D27E22">
              <w:rPr>
                <w:rFonts w:ascii="Calibri" w:hAnsi="Calibri" w:cs="宋体"/>
                <w:bCs/>
                <w:color w:val="000000" w:themeColor="text1"/>
                <w:sz w:val="24"/>
                <w:szCs w:val="20"/>
              </w:rPr>
              <w:t>本项目位于</w:t>
            </w:r>
            <w:r w:rsidRPr="00D27E22">
              <w:rPr>
                <w:rFonts w:ascii="Calibri" w:hAnsi="Calibri" w:hint="eastAsia"/>
                <w:color w:val="000000" w:themeColor="text1"/>
                <w:sz w:val="24"/>
              </w:rPr>
              <w:t>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w:t>
            </w:r>
            <w:r w:rsidRPr="00D27E22">
              <w:rPr>
                <w:rFonts w:ascii="Calibri" w:hAnsi="Calibri" w:cs="宋体"/>
                <w:color w:val="000000" w:themeColor="text1"/>
                <w:sz w:val="24"/>
                <w:szCs w:val="20"/>
              </w:rPr>
              <w:t>，该乡无集中式饮用水源，没有设置</w:t>
            </w:r>
            <w:r w:rsidRPr="00D27E22">
              <w:rPr>
                <w:rFonts w:ascii="Calibri" w:hAnsi="宋体" w:cs="宋体"/>
                <w:color w:val="000000" w:themeColor="text1"/>
                <w:sz w:val="24"/>
                <w:szCs w:val="20"/>
              </w:rPr>
              <w:t>乡镇集中式饮用水水源保护区，且距离其它乡镇较远，符合鲁山县乡镇集中式饮用水水源保护区规划。</w:t>
            </w:r>
          </w:p>
          <w:bookmarkEnd w:id="3"/>
          <w:bookmarkEnd w:id="4"/>
          <w:bookmarkEnd w:id="5"/>
          <w:p w:rsidR="00442694" w:rsidRPr="00D27E22" w:rsidRDefault="004A0A09" w:rsidP="00D27E22">
            <w:pPr>
              <w:spacing w:line="520" w:lineRule="exact"/>
              <w:ind w:firstLineChars="196" w:firstLine="470"/>
              <w:rPr>
                <w:rFonts w:ascii="Calibri" w:hAnsi="Calibri"/>
                <w:bCs/>
                <w:color w:val="000000" w:themeColor="text1"/>
                <w:sz w:val="24"/>
              </w:rPr>
            </w:pPr>
            <w:r w:rsidRPr="00D27E22">
              <w:rPr>
                <w:rFonts w:ascii="Calibri" w:hAnsi="Calibri" w:hint="eastAsia"/>
                <w:bCs/>
                <w:color w:val="000000" w:themeColor="text1"/>
                <w:sz w:val="24"/>
              </w:rPr>
              <w:t>9</w:t>
            </w:r>
            <w:r w:rsidR="0029014C" w:rsidRPr="00D27E22">
              <w:rPr>
                <w:rFonts w:ascii="Calibri" w:hAnsi="Calibri" w:hint="eastAsia"/>
                <w:bCs/>
                <w:color w:val="000000" w:themeColor="text1"/>
                <w:sz w:val="24"/>
              </w:rPr>
              <w:t>、河南省工业大气污染防治</w:t>
            </w:r>
            <w:r w:rsidR="0029014C" w:rsidRPr="00D27E22">
              <w:rPr>
                <w:rFonts w:ascii="Calibri" w:hAnsi="Calibri" w:hint="eastAsia"/>
                <w:bCs/>
                <w:color w:val="000000" w:themeColor="text1"/>
                <w:sz w:val="24"/>
              </w:rPr>
              <w:t>6</w:t>
            </w:r>
            <w:r w:rsidR="0029014C" w:rsidRPr="00D27E22">
              <w:rPr>
                <w:rFonts w:ascii="Calibri" w:hAnsi="Calibri" w:hint="eastAsia"/>
                <w:bCs/>
                <w:color w:val="000000" w:themeColor="text1"/>
                <w:sz w:val="24"/>
              </w:rPr>
              <w:t>个方案的通知</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河南省生态环境厅于</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w:t>
            </w:r>
            <w:r w:rsidRPr="00D27E22">
              <w:rPr>
                <w:rFonts w:asciiTheme="minorHAnsi" w:cstheme="minorHAnsi" w:hint="eastAsia"/>
                <w:bCs/>
                <w:color w:val="000000" w:themeColor="text1"/>
                <w:sz w:val="24"/>
              </w:rPr>
              <w:t>4</w:t>
            </w:r>
            <w:r w:rsidRPr="00D27E22">
              <w:rPr>
                <w:rFonts w:asciiTheme="minorHAnsi" w:cstheme="minorHAnsi" w:hint="eastAsia"/>
                <w:bCs/>
                <w:color w:val="000000" w:themeColor="text1"/>
                <w:sz w:val="24"/>
              </w:rPr>
              <w:t>月</w:t>
            </w:r>
            <w:r w:rsidRPr="00D27E22">
              <w:rPr>
                <w:rFonts w:asciiTheme="minorHAnsi" w:cstheme="minorHAnsi" w:hint="eastAsia"/>
                <w:bCs/>
                <w:color w:val="000000" w:themeColor="text1"/>
                <w:sz w:val="24"/>
              </w:rPr>
              <w:t>9</w:t>
            </w:r>
            <w:r w:rsidRPr="00D27E22">
              <w:rPr>
                <w:rFonts w:asciiTheme="minorHAnsi" w:cstheme="minorHAnsi" w:hint="eastAsia"/>
                <w:bCs/>
                <w:color w:val="000000" w:themeColor="text1"/>
                <w:sz w:val="24"/>
              </w:rPr>
              <w:t>日发布《河南省生态环境厅关于印发河南省工业大气污染防治</w:t>
            </w:r>
            <w:r w:rsidRPr="00D27E22">
              <w:rPr>
                <w:rFonts w:asciiTheme="minorHAnsi" w:cstheme="minorHAnsi" w:hint="eastAsia"/>
                <w:bCs/>
                <w:color w:val="000000" w:themeColor="text1"/>
                <w:sz w:val="24"/>
              </w:rPr>
              <w:t>6</w:t>
            </w:r>
            <w:r w:rsidRPr="00D27E22">
              <w:rPr>
                <w:rFonts w:asciiTheme="minorHAnsi" w:cstheme="minorHAnsi" w:hint="eastAsia"/>
                <w:bCs/>
                <w:color w:val="000000" w:themeColor="text1"/>
                <w:sz w:val="24"/>
              </w:rPr>
              <w:t>个专项方案的通知》（豫环文</w:t>
            </w:r>
            <w:r w:rsidRPr="00D27E22">
              <w:rPr>
                <w:rFonts w:asciiTheme="minorHAnsi" w:cstheme="minorHAnsi" w:hint="eastAsia"/>
                <w:bCs/>
                <w:color w:val="000000" w:themeColor="text1"/>
                <w:sz w:val="24"/>
              </w:rPr>
              <w:t>[2019]84</w:t>
            </w:r>
            <w:r w:rsidRPr="00D27E22">
              <w:rPr>
                <w:rFonts w:asciiTheme="minorHAnsi" w:cstheme="minorHAnsi" w:hint="eastAsia"/>
                <w:bCs/>
                <w:color w:val="000000" w:themeColor="text1"/>
                <w:sz w:val="24"/>
              </w:rPr>
              <w:t>号），该方案包含</w:t>
            </w:r>
            <w:r w:rsidRPr="00D27E22">
              <w:rPr>
                <w:rFonts w:asciiTheme="minorHAnsi" w:cstheme="minorHAnsi" w:hint="eastAsia"/>
                <w:bCs/>
                <w:color w:val="000000" w:themeColor="text1"/>
                <w:sz w:val="24"/>
              </w:rPr>
              <w:t>6</w:t>
            </w:r>
            <w:r w:rsidRPr="00D27E22">
              <w:rPr>
                <w:rFonts w:asciiTheme="minorHAnsi" w:cstheme="minorHAnsi" w:hint="eastAsia"/>
                <w:bCs/>
                <w:color w:val="000000" w:themeColor="text1"/>
                <w:sz w:val="24"/>
              </w:rPr>
              <w:t>个专项方案：《河南省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年非电行业提标治理方案》、《河南省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年工业企业无组织排放治理方案》、《河南省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年工业炉窑污染治理方案》、《河南省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年挥发性有机物治理方案》、《河南省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年锅炉综合整治方案》、《河南省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年铸造行业污染治理方案》。现将与本项目有关的治理方案要求如下：</w:t>
            </w:r>
          </w:p>
          <w:p w:rsidR="00442694" w:rsidRPr="00D27E22" w:rsidRDefault="0029014C" w:rsidP="00D27E22">
            <w:pPr>
              <w:widowControl/>
              <w:spacing w:line="520" w:lineRule="exact"/>
              <w:ind w:firstLineChars="200" w:firstLine="480"/>
              <w:jc w:val="center"/>
              <w:rPr>
                <w:rFonts w:asciiTheme="minorHAnsi" w:cstheme="minorHAnsi"/>
                <w:bCs/>
                <w:color w:val="000000" w:themeColor="text1"/>
                <w:sz w:val="24"/>
              </w:rPr>
            </w:pPr>
            <w:r w:rsidRPr="00D27E22">
              <w:rPr>
                <w:rFonts w:asciiTheme="minorHAnsi" w:cstheme="minorHAnsi" w:hint="eastAsia"/>
                <w:bCs/>
                <w:color w:val="000000" w:themeColor="text1"/>
                <w:sz w:val="24"/>
              </w:rPr>
              <w:t>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年工业企业无组织排放治理方案</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为贯彻落实《河南省人民政府关于印发河南省污染防治攻坚战三年行动计划（</w:t>
            </w:r>
            <w:r w:rsidRPr="00D27E22">
              <w:rPr>
                <w:rFonts w:asciiTheme="minorHAnsi" w:cstheme="minorHAnsi" w:hint="eastAsia"/>
                <w:bCs/>
                <w:color w:val="000000" w:themeColor="text1"/>
                <w:sz w:val="24"/>
              </w:rPr>
              <w:t>2018-2020</w:t>
            </w:r>
            <w:r w:rsidRPr="00D27E22">
              <w:rPr>
                <w:rFonts w:asciiTheme="minorHAnsi" w:cstheme="minorHAnsi" w:hint="eastAsia"/>
                <w:bCs/>
                <w:color w:val="000000" w:themeColor="text1"/>
                <w:sz w:val="24"/>
              </w:rPr>
              <w:t>年）的通知》（豫政〔</w:t>
            </w:r>
            <w:r w:rsidRPr="00D27E22">
              <w:rPr>
                <w:rFonts w:asciiTheme="minorHAnsi" w:cstheme="minorHAnsi" w:hint="eastAsia"/>
                <w:bCs/>
                <w:color w:val="000000" w:themeColor="text1"/>
                <w:sz w:val="24"/>
              </w:rPr>
              <w:t>2018</w:t>
            </w:r>
            <w:r w:rsidRPr="00D27E22">
              <w:rPr>
                <w:rFonts w:asciiTheme="minorHAnsi" w:cstheme="minorHAnsi" w:hint="eastAsia"/>
                <w:bCs/>
                <w:color w:val="000000" w:themeColor="text1"/>
                <w:sz w:val="24"/>
              </w:rPr>
              <w:t>〕</w:t>
            </w:r>
            <w:r w:rsidRPr="00D27E22">
              <w:rPr>
                <w:rFonts w:asciiTheme="minorHAnsi" w:cstheme="minorHAnsi" w:hint="eastAsia"/>
                <w:bCs/>
                <w:color w:val="000000" w:themeColor="text1"/>
                <w:sz w:val="24"/>
              </w:rPr>
              <w:t>30</w:t>
            </w:r>
            <w:r w:rsidRPr="00D27E22">
              <w:rPr>
                <w:rFonts w:asciiTheme="minorHAnsi" w:cstheme="minorHAnsi" w:hint="eastAsia"/>
                <w:bCs/>
                <w:color w:val="000000" w:themeColor="text1"/>
                <w:sz w:val="24"/>
              </w:rPr>
              <w:t>号）和《河南省污染防治攻坚战领导小组</w:t>
            </w:r>
            <w:r w:rsidRPr="00D27E22">
              <w:rPr>
                <w:rFonts w:asciiTheme="minorHAnsi" w:cstheme="minorHAnsi" w:hint="eastAsia"/>
                <w:bCs/>
                <w:color w:val="000000" w:themeColor="text1"/>
                <w:sz w:val="24"/>
              </w:rPr>
              <w:lastRenderedPageBreak/>
              <w:t>办公室关于印发河南省</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年大气污染防治攻坚战实施方案的通知》（豫环攻坚办〔</w:t>
            </w:r>
            <w:r w:rsidRPr="00D27E22">
              <w:rPr>
                <w:rFonts w:asciiTheme="minorHAnsi" w:cstheme="minorHAnsi" w:hint="eastAsia"/>
                <w:bCs/>
                <w:color w:val="000000" w:themeColor="text1"/>
                <w:sz w:val="24"/>
              </w:rPr>
              <w:t>2019</w:t>
            </w:r>
            <w:r w:rsidRPr="00D27E22">
              <w:rPr>
                <w:rFonts w:asciiTheme="minorHAnsi" w:cstheme="minorHAnsi" w:hint="eastAsia"/>
                <w:bCs/>
                <w:color w:val="000000" w:themeColor="text1"/>
                <w:sz w:val="24"/>
              </w:rPr>
              <w:t>〕</w:t>
            </w:r>
            <w:r w:rsidRPr="00D27E22">
              <w:rPr>
                <w:rFonts w:asciiTheme="minorHAnsi" w:cstheme="minorHAnsi" w:hint="eastAsia"/>
                <w:bCs/>
                <w:color w:val="000000" w:themeColor="text1"/>
                <w:sz w:val="24"/>
              </w:rPr>
              <w:t>25</w:t>
            </w:r>
            <w:r w:rsidRPr="00D27E22">
              <w:rPr>
                <w:rFonts w:asciiTheme="minorHAnsi" w:cstheme="minorHAnsi" w:hint="eastAsia"/>
                <w:bCs/>
                <w:color w:val="000000" w:themeColor="text1"/>
                <w:sz w:val="24"/>
              </w:rPr>
              <w:t>号），深入开展工业企业无组织排放专项治理，持续改善全省环境空气质量，结合我省无组织排放治理现状，制定本方案。</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一、总体要求</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以改善环境质量为核心，强化全流程治理、精细化管控的理念，建立全省无组织排放治理清单，明确各行业污染治理规范要求，完善安装在线监控措施，细化落实监管责任，严格进行核查验收，强力推动科学治污、精准治污、合力治污。对符合治理规范的企业实行环保绿色调度，对逾期不符合治理规范的企业实行停产治理，对治理无望的企业，由当地政府制定政策，实施关停或兼并重组。</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二、工作目标</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针对原料运输、贮存、装卸、混合、转运、加装、工艺过程、产品出料、包装等各个生产环节存在的无组织排放污染问题，进行全流程控制、收集、净化处理，同步安装视频监控和</w:t>
            </w:r>
          </w:p>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相应的污染物排放监测设备，</w:t>
            </w:r>
            <w:r w:rsidRPr="00D27E22">
              <w:rPr>
                <w:rFonts w:asciiTheme="minorHAnsi" w:cstheme="minorHAnsi"/>
                <w:bCs/>
                <w:color w:val="000000" w:themeColor="text1"/>
                <w:sz w:val="24"/>
              </w:rPr>
              <w:t>2019</w:t>
            </w:r>
            <w:r w:rsidRPr="00D27E22">
              <w:rPr>
                <w:rFonts w:asciiTheme="minorHAnsi" w:cstheme="minorHAnsi" w:hint="eastAsia"/>
                <w:bCs/>
                <w:color w:val="000000" w:themeColor="text1"/>
                <w:sz w:val="24"/>
              </w:rPr>
              <w:t>年</w:t>
            </w:r>
            <w:r w:rsidRPr="00D27E22">
              <w:rPr>
                <w:rFonts w:asciiTheme="minorHAnsi" w:cstheme="minorHAnsi"/>
                <w:bCs/>
                <w:color w:val="000000" w:themeColor="text1"/>
                <w:sz w:val="24"/>
              </w:rPr>
              <w:t>10</w:t>
            </w:r>
            <w:r w:rsidRPr="00D27E22">
              <w:rPr>
                <w:rFonts w:asciiTheme="minorHAnsi" w:cstheme="minorHAnsi" w:hint="eastAsia"/>
                <w:bCs/>
                <w:color w:val="000000" w:themeColor="text1"/>
                <w:sz w:val="24"/>
              </w:rPr>
              <w:t>月底前，全省工业企业完成物料运输、生产工艺、堆场环节的无组织排放深度治理，全面实现“五到位、一密闭”（生产过程收尘到位，物料运输抑尘到位，厂区道路除尘到位，裸露土地绿化到位，无组织排放监控到位；厂区内贮存的各类易产生粉尘的物料及燃料全部密闭）。全面提升污染治理水平，污染物排放总量显著减少，打造行业标杆，全面提升企业形象，促进全省经济高质量发展。</w:t>
            </w:r>
          </w:p>
          <w:p w:rsidR="00442694" w:rsidRPr="00D27E22" w:rsidRDefault="0029014C" w:rsidP="00D27E22">
            <w:pPr>
              <w:spacing w:line="520" w:lineRule="exact"/>
              <w:ind w:firstLineChars="200" w:firstLine="480"/>
              <w:rPr>
                <w:rFonts w:asciiTheme="minorHAnsi" w:hAnsiTheme="minorHAnsi" w:cstheme="minorHAnsi"/>
                <w:bCs/>
                <w:color w:val="000000" w:themeColor="text1"/>
                <w:sz w:val="24"/>
              </w:rPr>
            </w:pPr>
            <w:r w:rsidRPr="00D27E22">
              <w:rPr>
                <w:rFonts w:asciiTheme="minorHAnsi" w:hAnsiTheme="minorHAnsi" w:cs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cstheme="minorHAnsi"/>
                <w:bCs/>
                <w:color w:val="000000" w:themeColor="text1"/>
                <w:sz w:val="24"/>
              </w:rPr>
            </w:pPr>
            <w:r w:rsidRPr="00D27E22">
              <w:rPr>
                <w:rFonts w:asciiTheme="minorHAnsi" w:hAnsiTheme="minorHAnsi" w:cstheme="minorHAnsi"/>
                <w:bCs/>
                <w:color w:val="000000" w:themeColor="text1"/>
                <w:sz w:val="24"/>
              </w:rPr>
              <w:t>十六、其它行业无组织排放治理标准</w:t>
            </w:r>
          </w:p>
          <w:p w:rsidR="00442694" w:rsidRPr="00D27E22" w:rsidRDefault="0029014C" w:rsidP="00D27E22">
            <w:pPr>
              <w:spacing w:line="520" w:lineRule="exact"/>
              <w:ind w:firstLineChars="200" w:firstLine="480"/>
              <w:rPr>
                <w:rFonts w:asciiTheme="minorHAnsi" w:hAnsiTheme="minorHAnsi" w:cstheme="minorHAnsi"/>
                <w:bCs/>
                <w:color w:val="000000" w:themeColor="text1"/>
                <w:sz w:val="24"/>
              </w:rPr>
            </w:pPr>
            <w:r w:rsidRPr="00D27E22">
              <w:rPr>
                <w:rFonts w:asciiTheme="minorHAnsi" w:hAnsiTheme="minorHAnsi" w:cstheme="minorHAnsi"/>
                <w:bCs/>
                <w:color w:val="000000" w:themeColor="text1"/>
                <w:sz w:val="24"/>
              </w:rPr>
              <w:t>（一）料场密闭治理</w:t>
            </w:r>
          </w:p>
          <w:tbl>
            <w:tblPr>
              <w:tblStyle w:val="af2"/>
              <w:tblW w:w="5000" w:type="pct"/>
              <w:jc w:val="center"/>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81"/>
              <w:gridCol w:w="8089"/>
            </w:tblGrid>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序号</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详细要求</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所有物料（包括原辅料、半成品、成品）进库存放，厂界内无露天堆放物料。料场安装喷干雾抑尘设施。</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密闭料场必须覆盖所有堆场料区（堆放区、工作区和主通道区）。</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3</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车间、料库四面密闭，通道口安装卷帘门、推拉门等封闭性良好且便于开关的硬质门，在无车辆出入时将门关闭，保证空气合理流动不产生湍流。</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4</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所有地面完成硬化，并保证除物料堆放区域外没有明显积尘。</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lastRenderedPageBreak/>
                    <w:t>5</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每个下料口设置独立集气罩，配套的除尘设施不与其他工序混用。</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6</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厂房车间各生产工序须功能区化，各功能区安装固定的喷干雾抑尘装置。</w:t>
                  </w:r>
                </w:p>
              </w:tc>
            </w:tr>
            <w:tr w:rsidR="00442694" w:rsidRPr="00D27E22">
              <w:trPr>
                <w:jc w:val="center"/>
              </w:trPr>
              <w:tc>
                <w:tcPr>
                  <w:tcW w:w="541"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7</w:t>
                  </w:r>
                </w:p>
              </w:tc>
              <w:tc>
                <w:tcPr>
                  <w:tcW w:w="4459"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厂区出口应安装车辆冲洗装置，保证出场车辆车轮车身干净、运行不起尘。</w:t>
                  </w:r>
                </w:p>
              </w:tc>
            </w:tr>
          </w:tbl>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（二）物料输送环节治理</w:t>
            </w:r>
          </w:p>
          <w:tbl>
            <w:tblPr>
              <w:tblStyle w:val="af2"/>
              <w:tblW w:w="5000" w:type="pct"/>
              <w:jc w:val="center"/>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序号</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详细要求</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散状物料采用封闭式输送方式，皮带输送机受料点、卸料点应设置密闭罩，并配备除尘设施。</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皮带输送机或物料提升机需在密闭廊道内运行，并在所有落料位置设置集尘装置及配备除尘系统。</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3</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运输车辆装载高度最高点不得超过车辆槽帮上沿</w:t>
                  </w:r>
                  <w:r w:rsidRPr="00D27E22">
                    <w:rPr>
                      <w:rFonts w:asciiTheme="minorHAnsi" w:hAnsiTheme="minorHAnsi"/>
                      <w:color w:val="000000" w:themeColor="text1"/>
                    </w:rPr>
                    <w:t>40</w:t>
                  </w:r>
                  <w:r w:rsidRPr="00D27E22">
                    <w:rPr>
                      <w:rFonts w:asciiTheme="minorHAnsi"/>
                      <w:color w:val="000000" w:themeColor="text1"/>
                    </w:rPr>
                    <w:t>厘米，两侧边缘应当低于槽帮上缘</w:t>
                  </w:r>
                  <w:r w:rsidRPr="00D27E22">
                    <w:rPr>
                      <w:rFonts w:asciiTheme="minorHAnsi" w:hAnsiTheme="minorHAnsi"/>
                      <w:color w:val="000000" w:themeColor="text1"/>
                    </w:rPr>
                    <w:t>10</w:t>
                  </w:r>
                  <w:r w:rsidRPr="00D27E22">
                    <w:rPr>
                      <w:rFonts w:asciiTheme="minorHAnsi"/>
                      <w:color w:val="000000" w:themeColor="text1"/>
                    </w:rPr>
                    <w:t>厘米，车斗应采用苫布覆盖，苫布边缘至少要遮住槽帮上沿以下</w:t>
                  </w:r>
                  <w:r w:rsidRPr="00D27E22">
                    <w:rPr>
                      <w:rFonts w:asciiTheme="minorHAnsi" w:hAnsiTheme="minorHAnsi"/>
                      <w:color w:val="000000" w:themeColor="text1"/>
                    </w:rPr>
                    <w:t>15</w:t>
                  </w:r>
                  <w:r w:rsidRPr="00D27E22">
                    <w:rPr>
                      <w:rFonts w:asciiTheme="minorHAnsi"/>
                      <w:color w:val="000000" w:themeColor="text1"/>
                    </w:rPr>
                    <w:t>厘米，禁止厂内露天转运散状物料。</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4</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除尘器卸灰不直接卸落到地面，卸灰区封闭。除尘灰采用气力输送、罐车等密闭方式运输；采用非密闭方式运输的，车辆应苫盖，装卸车时应采取加湿等措施抑尘。</w:t>
                  </w:r>
                </w:p>
              </w:tc>
            </w:tr>
          </w:tbl>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（三）生产环节治理</w:t>
            </w:r>
          </w:p>
          <w:tbl>
            <w:tblPr>
              <w:tblStyle w:val="af2"/>
              <w:tblW w:w="5000" w:type="pct"/>
              <w:jc w:val="center"/>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序号</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详细要求</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物料上料、破碎、筛分、混料等生产过程中的产尘点应在封闭的厂房内进行二次封闭，并安装集气设施和除尘设施。</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在生产过程中的产生</w:t>
                  </w:r>
                  <w:r w:rsidRPr="00D27E22">
                    <w:rPr>
                      <w:rFonts w:asciiTheme="minorHAnsi" w:hAnsiTheme="minorHAnsi"/>
                      <w:color w:val="000000" w:themeColor="text1"/>
                    </w:rPr>
                    <w:t>VOC</w:t>
                  </w:r>
                  <w:r w:rsidRPr="00D27E22">
                    <w:rPr>
                      <w:rFonts w:asciiTheme="minorHAnsi" w:hAnsiTheme="minorHAnsi"/>
                      <w:color w:val="000000" w:themeColor="text1"/>
                      <w:vertAlign w:val="subscript"/>
                    </w:rPr>
                    <w:t>S</w:t>
                  </w:r>
                  <w:r w:rsidRPr="00D27E22">
                    <w:rPr>
                      <w:rFonts w:asciiTheme="minorHAnsi"/>
                      <w:color w:val="000000" w:themeColor="text1"/>
                    </w:rPr>
                    <w:t>的工序应在封闭的厂房内进行二次封闭，并安装集气设施和</w:t>
                  </w:r>
                  <w:r w:rsidRPr="00D27E22">
                    <w:rPr>
                      <w:rFonts w:asciiTheme="minorHAnsi" w:hAnsiTheme="minorHAnsi"/>
                      <w:color w:val="000000" w:themeColor="text1"/>
                    </w:rPr>
                    <w:t>VOC</w:t>
                  </w:r>
                  <w:r w:rsidRPr="00D27E22">
                    <w:rPr>
                      <w:rFonts w:asciiTheme="minorHAnsi" w:hAnsiTheme="minorHAnsi"/>
                      <w:color w:val="000000" w:themeColor="text1"/>
                      <w:vertAlign w:val="subscript"/>
                    </w:rPr>
                    <w:t>S</w:t>
                  </w:r>
                  <w:r w:rsidRPr="00D27E22">
                    <w:rPr>
                      <w:rFonts w:asciiTheme="minorHAnsi"/>
                      <w:color w:val="000000" w:themeColor="text1"/>
                    </w:rPr>
                    <w:t>处理设施。</w:t>
                  </w:r>
                </w:p>
              </w:tc>
            </w:tr>
            <w:tr w:rsidR="00442694" w:rsidRPr="00D27E22">
              <w:trPr>
                <w:jc w:val="center"/>
              </w:trPr>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3</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其他方面：禁止生产车间内散放原料，需采用全封闭式</w:t>
                  </w:r>
                  <w:r w:rsidRPr="00D27E22">
                    <w:rPr>
                      <w:rFonts w:asciiTheme="minorHAnsi" w:hAnsiTheme="minorHAnsi"/>
                      <w:color w:val="000000" w:themeColor="text1"/>
                    </w:rPr>
                    <w:t>/</w:t>
                  </w:r>
                  <w:r w:rsidRPr="00D27E22">
                    <w:rPr>
                      <w:rFonts w:asciiTheme="minorHAnsi"/>
                      <w:color w:val="000000" w:themeColor="text1"/>
                    </w:rPr>
                    <w:t>地下料仓，并配备完备的废气收集和处理系统，生产环节必须在密闭良好的车间内运行。</w:t>
                  </w:r>
                </w:p>
              </w:tc>
            </w:tr>
          </w:tbl>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（四）厂区、车辆治理</w:t>
            </w:r>
          </w:p>
          <w:tbl>
            <w:tblPr>
              <w:tblStyle w:val="af2"/>
              <w:tblW w:w="5000" w:type="pct"/>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序号</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详细要求</w:t>
                  </w:r>
                </w:p>
              </w:tc>
            </w:tr>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w:t>
                  </w:r>
                </w:p>
              </w:tc>
              <w:tc>
                <w:tcPr>
                  <w:tcW w:w="4453" w:type="pct"/>
                </w:tcPr>
                <w:tbl>
                  <w:tblPr>
                    <w:tblW w:w="0" w:type="auto"/>
                    <w:tblLayout w:type="fixed"/>
                    <w:tblLook w:val="04A0"/>
                  </w:tblPr>
                  <w:tblGrid>
                    <w:gridCol w:w="7356"/>
                  </w:tblGrid>
                  <w:tr w:rsidR="00442694" w:rsidRPr="00D27E22">
                    <w:trPr>
                      <w:trHeight w:val="320"/>
                    </w:trPr>
                    <w:tc>
                      <w:tcPr>
                        <w:tcW w:w="7356" w:type="dxa"/>
                      </w:tcPr>
                      <w:p w:rsidR="00442694" w:rsidRPr="00D27E22" w:rsidRDefault="0029014C">
                        <w:pPr>
                          <w:jc w:val="center"/>
                          <w:rPr>
                            <w:rFonts w:asciiTheme="minorHAnsi" w:hAnsiTheme="minorHAnsi"/>
                            <w:color w:val="000000" w:themeColor="text1"/>
                          </w:rPr>
                        </w:pPr>
                        <w:r w:rsidRPr="00D27E22">
                          <w:rPr>
                            <w:rFonts w:asciiTheme="minorHAnsi" w:hAnsiTheme="minorHAnsi" w:hint="eastAsia"/>
                            <w:color w:val="000000" w:themeColor="text1"/>
                          </w:rPr>
                          <w:t>厂区道路硬化，平整无破损，无积尘，厂区无裸露空地，闲置裸露空地绿化。</w:t>
                        </w:r>
                      </w:p>
                    </w:tc>
                  </w:tr>
                </w:tbl>
                <w:p w:rsidR="00442694" w:rsidRPr="00D27E22" w:rsidRDefault="00442694">
                  <w:pPr>
                    <w:jc w:val="center"/>
                    <w:rPr>
                      <w:rFonts w:asciiTheme="minorHAnsi" w:hAnsiTheme="minorHAnsi"/>
                      <w:color w:val="000000" w:themeColor="text1"/>
                    </w:rPr>
                  </w:pPr>
                </w:p>
              </w:tc>
            </w:tr>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w:t>
                  </w:r>
                </w:p>
              </w:tc>
              <w:tc>
                <w:tcPr>
                  <w:tcW w:w="4453" w:type="pct"/>
                </w:tcPr>
                <w:p w:rsidR="00442694" w:rsidRPr="00D27E22" w:rsidRDefault="0029014C">
                  <w:pPr>
                    <w:jc w:val="center"/>
                    <w:rPr>
                      <w:rFonts w:asciiTheme="minorHAnsi" w:hAnsiTheme="minorHAnsi"/>
                      <w:color w:val="000000" w:themeColor="text1"/>
                    </w:rPr>
                  </w:pPr>
                  <w:r w:rsidRPr="00D27E22">
                    <w:rPr>
                      <w:rFonts w:asciiTheme="minorHAnsi" w:hAnsiTheme="minorHAnsi" w:hint="eastAsia"/>
                      <w:color w:val="000000" w:themeColor="text1"/>
                    </w:rPr>
                    <w:t>对厂区道路定期洒水清扫</w:t>
                  </w:r>
                </w:p>
              </w:tc>
            </w:tr>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3</w:t>
                  </w:r>
                </w:p>
              </w:tc>
              <w:tc>
                <w:tcPr>
                  <w:tcW w:w="4453" w:type="pct"/>
                </w:tcPr>
                <w:p w:rsidR="00442694" w:rsidRPr="00D27E22" w:rsidRDefault="0029014C">
                  <w:pPr>
                    <w:jc w:val="center"/>
                    <w:rPr>
                      <w:rFonts w:asciiTheme="minorHAnsi" w:hAnsiTheme="minorHAnsi"/>
                      <w:color w:val="000000" w:themeColor="text1"/>
                    </w:rPr>
                  </w:pPr>
                  <w:r w:rsidRPr="00D27E22">
                    <w:rPr>
                      <w:rFonts w:asciiTheme="minorHAnsi" w:hAnsiTheme="minorHAnsi" w:hint="eastAsia"/>
                      <w:color w:val="000000" w:themeColor="text1"/>
                    </w:rPr>
                    <w:t>企业出厂口处配备高压清洗装置对所有车辆车轮、底盘进行冲洗，严禁带泥上路。洗车平台四周应设置洗车废水收集防治设施。</w:t>
                  </w:r>
                </w:p>
              </w:tc>
            </w:tr>
          </w:tbl>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（五）建设完善监测系统</w:t>
            </w:r>
          </w:p>
          <w:tbl>
            <w:tblPr>
              <w:tblStyle w:val="af2"/>
              <w:tblW w:w="5000" w:type="pct"/>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序号</w:t>
                  </w:r>
                </w:p>
              </w:tc>
              <w:tc>
                <w:tcPr>
                  <w:tcW w:w="4453"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详细要求</w:t>
                  </w:r>
                </w:p>
              </w:tc>
            </w:tr>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w:t>
                  </w:r>
                </w:p>
              </w:tc>
              <w:tc>
                <w:tcPr>
                  <w:tcW w:w="4453" w:type="pct"/>
                </w:tcPr>
                <w:tbl>
                  <w:tblPr>
                    <w:tblW w:w="0" w:type="auto"/>
                    <w:tblLayout w:type="fixed"/>
                    <w:tblLook w:val="04A0"/>
                  </w:tblPr>
                  <w:tblGrid>
                    <w:gridCol w:w="7243"/>
                  </w:tblGrid>
                  <w:tr w:rsidR="00442694" w:rsidRPr="00D27E22">
                    <w:trPr>
                      <w:trHeight w:val="320"/>
                    </w:trPr>
                    <w:tc>
                      <w:tcPr>
                        <w:tcW w:w="7243" w:type="dxa"/>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因企制宜安装视频、空气微站、降尘缸、</w:t>
                        </w:r>
                        <w:r w:rsidRPr="00D27E22">
                          <w:rPr>
                            <w:rFonts w:asciiTheme="minorHAnsi" w:hAnsiTheme="minorHAnsi"/>
                            <w:color w:val="000000" w:themeColor="text1"/>
                          </w:rPr>
                          <w:t>TSP</w:t>
                        </w:r>
                        <w:r w:rsidRPr="00D27E22">
                          <w:rPr>
                            <w:rFonts w:asciiTheme="minorHAnsi" w:hAnsiTheme="minorHAnsi"/>
                            <w:color w:val="000000" w:themeColor="text1"/>
                          </w:rPr>
                          <w:t>（总悬浮颗粒物）等监控设施。</w:t>
                        </w:r>
                      </w:p>
                    </w:tc>
                  </w:tr>
                </w:tbl>
                <w:p w:rsidR="00442694" w:rsidRPr="00D27E22" w:rsidRDefault="00442694">
                  <w:pPr>
                    <w:jc w:val="center"/>
                    <w:rPr>
                      <w:rFonts w:asciiTheme="minorHAnsi" w:hAnsiTheme="minorHAnsi"/>
                      <w:color w:val="000000" w:themeColor="text1"/>
                    </w:rPr>
                  </w:pPr>
                </w:p>
              </w:tc>
            </w:tr>
            <w:tr w:rsidR="00442694" w:rsidRPr="00D27E22">
              <w:tc>
                <w:tcPr>
                  <w:tcW w:w="547" w:type="pct"/>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w:t>
                  </w:r>
                </w:p>
              </w:tc>
              <w:tc>
                <w:tcPr>
                  <w:tcW w:w="4453" w:type="pct"/>
                </w:tcPr>
                <w:p w:rsidR="00442694" w:rsidRPr="00D27E22" w:rsidRDefault="0029014C">
                  <w:pPr>
                    <w:jc w:val="center"/>
                    <w:rPr>
                      <w:rFonts w:asciiTheme="minorHAnsi" w:hAnsiTheme="minorHAnsi"/>
                      <w:color w:val="000000" w:themeColor="text1"/>
                    </w:rPr>
                  </w:pPr>
                  <w:r w:rsidRPr="00D27E22">
                    <w:rPr>
                      <w:rFonts w:asciiTheme="minorHAnsi" w:hAnsiTheme="minorHAnsi" w:hint="eastAsia"/>
                      <w:color w:val="000000" w:themeColor="text1"/>
                    </w:rPr>
                    <w:t>安装在线监测、监控和空气质量监测等综合监控信息平台，主要排放数据等应在企业显眼位置随时公开。</w:t>
                  </w:r>
                </w:p>
              </w:tc>
            </w:tr>
          </w:tbl>
          <w:p w:rsidR="00442694" w:rsidRPr="00D27E22" w:rsidRDefault="0029014C" w:rsidP="00D27E22">
            <w:pPr>
              <w:spacing w:line="520" w:lineRule="exact"/>
              <w:ind w:firstLineChars="200" w:firstLine="480"/>
              <w:rPr>
                <w:rFonts w:asciiTheme="minorHAnsi" w:cstheme="minorHAnsi"/>
                <w:bCs/>
                <w:color w:val="000000" w:themeColor="text1"/>
                <w:sz w:val="24"/>
              </w:rPr>
            </w:pPr>
            <w:r w:rsidRPr="00D27E22">
              <w:rPr>
                <w:rFonts w:asciiTheme="minorHAnsi" w:cstheme="minorHAnsi" w:hint="eastAsia"/>
                <w:bCs/>
                <w:color w:val="000000" w:themeColor="text1"/>
                <w:sz w:val="24"/>
              </w:rPr>
              <w:t>项目原料库进行封闭，通道口设置卷帘门，要求对地面进行硬化，项目原料存储过程中使用喷干雾抑尘装置进行降尘，物料输送采用密闭输送皮带廊道，减少输送过程中扬尘的产生。采取以上措施后，施工期和运营期无组织排放颗粒物对周围环境影响较小。</w:t>
            </w:r>
          </w:p>
          <w:p w:rsidR="00442694" w:rsidRPr="00D27E22" w:rsidRDefault="004A0A09" w:rsidP="00D27E22">
            <w:pPr>
              <w:pStyle w:val="00"/>
              <w:ind w:firstLine="480"/>
              <w:rPr>
                <w:rFonts w:ascii="Calibri" w:hAnsi="Calibri" w:cs="Calibri"/>
                <w:bCs/>
                <w:color w:val="000000" w:themeColor="text1"/>
              </w:rPr>
            </w:pPr>
            <w:r w:rsidRPr="00D27E22">
              <w:rPr>
                <w:rFonts w:ascii="Calibri" w:hAnsi="Calibri" w:cs="Calibri" w:hint="eastAsia"/>
                <w:bCs/>
                <w:color w:val="000000" w:themeColor="text1"/>
              </w:rPr>
              <w:t>10</w:t>
            </w:r>
            <w:r w:rsidR="0029014C" w:rsidRPr="00D27E22">
              <w:rPr>
                <w:rFonts w:ascii="Calibri" w:hAnsi="Calibri" w:cs="Calibri" w:hint="eastAsia"/>
                <w:bCs/>
                <w:color w:val="000000" w:themeColor="text1"/>
              </w:rPr>
              <w:t>、河南省污染防治攻坚战领导小组办公室文件</w:t>
            </w:r>
            <w:r w:rsidR="0029014C" w:rsidRPr="00D27E22">
              <w:rPr>
                <w:rFonts w:ascii="Calibri" w:hAnsi="Calibri" w:cs="Calibri"/>
                <w:bCs/>
                <w:color w:val="000000" w:themeColor="text1"/>
              </w:rPr>
              <w:t>《</w:t>
            </w:r>
            <w:r w:rsidR="0029014C" w:rsidRPr="00D27E22">
              <w:rPr>
                <w:rFonts w:ascii="Calibri" w:hAnsi="Calibri" w:cs="Calibri" w:hint="eastAsia"/>
                <w:bCs/>
                <w:color w:val="000000" w:themeColor="text1"/>
              </w:rPr>
              <w:t>关于印发河南省</w:t>
            </w:r>
            <w:r w:rsidR="0029014C" w:rsidRPr="00D27E22">
              <w:rPr>
                <w:rFonts w:ascii="Calibri" w:hAnsi="Calibri" w:cs="Calibri" w:hint="eastAsia"/>
                <w:bCs/>
                <w:color w:val="000000" w:themeColor="text1"/>
              </w:rPr>
              <w:t>2020</w:t>
            </w:r>
            <w:r w:rsidR="0029014C" w:rsidRPr="00D27E22">
              <w:rPr>
                <w:rFonts w:ascii="Calibri" w:hAnsi="Calibri" w:cs="Calibri" w:hint="eastAsia"/>
                <w:bCs/>
                <w:color w:val="000000" w:themeColor="text1"/>
              </w:rPr>
              <w:t>年大气、</w:t>
            </w:r>
            <w:r w:rsidR="0029014C" w:rsidRPr="00D27E22">
              <w:rPr>
                <w:rFonts w:ascii="Calibri" w:hAnsi="Calibri" w:cs="Calibri" w:hint="eastAsia"/>
                <w:bCs/>
                <w:color w:val="000000" w:themeColor="text1"/>
              </w:rPr>
              <w:lastRenderedPageBreak/>
              <w:t>水、土壤污染防治攻坚战实施方案的通知</w:t>
            </w:r>
            <w:r w:rsidR="0029014C" w:rsidRPr="00D27E22">
              <w:rPr>
                <w:rFonts w:ascii="Calibri" w:hAnsi="Calibri" w:cs="Calibri"/>
                <w:bCs/>
                <w:color w:val="000000" w:themeColor="text1"/>
              </w:rPr>
              <w:t>》</w:t>
            </w:r>
            <w:r w:rsidR="0029014C" w:rsidRPr="00D27E22">
              <w:rPr>
                <w:rFonts w:ascii="Calibri" w:hAnsi="Calibri" w:cs="Calibri" w:hint="eastAsia"/>
                <w:bCs/>
                <w:color w:val="000000" w:themeColor="text1"/>
              </w:rPr>
              <w:t>（豫环攻坚办</w:t>
            </w:r>
            <w:r w:rsidR="0029014C" w:rsidRPr="00D27E22">
              <w:rPr>
                <w:rFonts w:ascii="Calibri" w:hAnsi="Calibri" w:cs="Calibri"/>
                <w:bCs/>
                <w:color w:val="000000" w:themeColor="text1"/>
              </w:rPr>
              <w:t>【</w:t>
            </w:r>
            <w:r w:rsidR="0029014C" w:rsidRPr="00D27E22">
              <w:rPr>
                <w:rFonts w:ascii="Calibri" w:hAnsi="Calibri" w:cs="Calibri" w:hint="eastAsia"/>
                <w:bCs/>
                <w:color w:val="000000" w:themeColor="text1"/>
              </w:rPr>
              <w:t>2020</w:t>
            </w:r>
            <w:r w:rsidR="0029014C" w:rsidRPr="00D27E22">
              <w:rPr>
                <w:rFonts w:ascii="Calibri" w:hAnsi="Calibri" w:cs="Calibri"/>
                <w:bCs/>
                <w:color w:val="000000" w:themeColor="text1"/>
              </w:rPr>
              <w:t>】</w:t>
            </w:r>
            <w:r w:rsidR="0029014C" w:rsidRPr="00D27E22">
              <w:rPr>
                <w:rFonts w:ascii="Calibri" w:hAnsi="Calibri" w:cs="Calibri" w:hint="eastAsia"/>
                <w:bCs/>
                <w:color w:val="000000" w:themeColor="text1"/>
              </w:rPr>
              <w:t>7</w:t>
            </w:r>
            <w:r w:rsidR="0029014C" w:rsidRPr="00D27E22">
              <w:rPr>
                <w:rFonts w:ascii="Calibri" w:hAnsi="Calibri" w:cs="Calibri"/>
                <w:bCs/>
                <w:color w:val="000000" w:themeColor="text1"/>
              </w:rPr>
              <w:t>号</w:t>
            </w:r>
            <w:r w:rsidR="0029014C" w:rsidRPr="00D27E22">
              <w:rPr>
                <w:rFonts w:ascii="Calibri" w:hAnsi="Calibri" w:cs="Calibri" w:hint="eastAsia"/>
                <w:bCs/>
                <w:color w:val="000000" w:themeColor="text1"/>
              </w:rPr>
              <w:t>）</w:t>
            </w:r>
          </w:p>
          <w:p w:rsidR="00442694" w:rsidRPr="00D27E22" w:rsidRDefault="0029014C" w:rsidP="00D27E22">
            <w:pPr>
              <w:widowControl/>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河南省</w:t>
            </w:r>
            <w:r w:rsidRPr="00D27E22">
              <w:rPr>
                <w:rFonts w:asciiTheme="minorHAnsi" w:hAnsiTheme="minorHAnsi" w:hint="eastAsia"/>
                <w:color w:val="000000" w:themeColor="text1"/>
                <w:sz w:val="24"/>
              </w:rPr>
              <w:t>2020</w:t>
            </w:r>
            <w:r w:rsidRPr="00D27E22">
              <w:rPr>
                <w:rFonts w:asciiTheme="minorHAnsi" w:hAnsiTheme="minorHAnsi" w:hint="eastAsia"/>
                <w:color w:val="000000" w:themeColor="text1"/>
                <w:sz w:val="24"/>
              </w:rPr>
              <w:t>年大气污染防治攻坚战实施方案</w:t>
            </w:r>
          </w:p>
          <w:p w:rsidR="00442694" w:rsidRPr="00D27E22" w:rsidRDefault="0029014C" w:rsidP="00D27E22">
            <w:pPr>
              <w:widowControl/>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为贯彻落实《国务院关于印发打赢蓝天保卫战三年行动计划的通知》（国发【</w:t>
            </w:r>
            <w:r w:rsidRPr="00D27E22">
              <w:rPr>
                <w:rFonts w:asciiTheme="minorHAnsi" w:hAnsiTheme="minorHAnsi" w:hint="eastAsia"/>
                <w:color w:val="000000" w:themeColor="text1"/>
                <w:sz w:val="24"/>
              </w:rPr>
              <w:t>2018</w:t>
            </w: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22</w:t>
            </w:r>
            <w:r w:rsidRPr="00D27E22">
              <w:rPr>
                <w:rFonts w:asciiTheme="minorHAnsi" w:hAnsiTheme="minorHAnsi" w:hint="eastAsia"/>
                <w:color w:val="000000" w:themeColor="text1"/>
                <w:sz w:val="24"/>
              </w:rPr>
              <w:t>号）和《河南省人民政府关于印发河南省污染防治攻坚战三年行动计划（</w:t>
            </w:r>
            <w:r w:rsidRPr="00D27E22">
              <w:rPr>
                <w:rFonts w:asciiTheme="minorHAnsi" w:hAnsiTheme="minorHAnsi" w:hint="eastAsia"/>
                <w:color w:val="000000" w:themeColor="text1"/>
                <w:sz w:val="24"/>
              </w:rPr>
              <w:t>2018-2020</w:t>
            </w:r>
            <w:r w:rsidRPr="00D27E22">
              <w:rPr>
                <w:rFonts w:asciiTheme="minorHAnsi" w:hAnsiTheme="minorHAnsi" w:hint="eastAsia"/>
                <w:color w:val="000000" w:themeColor="text1"/>
                <w:sz w:val="24"/>
              </w:rPr>
              <w:t>）的通知》（豫政【</w:t>
            </w:r>
            <w:r w:rsidRPr="00D27E22">
              <w:rPr>
                <w:rFonts w:asciiTheme="minorHAnsi" w:hAnsiTheme="minorHAnsi" w:hint="eastAsia"/>
                <w:color w:val="000000" w:themeColor="text1"/>
                <w:sz w:val="24"/>
              </w:rPr>
              <w:t>2018</w:t>
            </w: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30</w:t>
            </w:r>
            <w:r w:rsidRPr="00D27E22">
              <w:rPr>
                <w:rFonts w:asciiTheme="minorHAnsi" w:hAnsiTheme="minorHAnsi" w:hint="eastAsia"/>
                <w:color w:val="000000" w:themeColor="text1"/>
                <w:sz w:val="24"/>
              </w:rPr>
              <w:t>号），持续改善全省环境空气质量，坚决打赢蓝天保卫战，制定本方案。</w:t>
            </w:r>
          </w:p>
          <w:p w:rsidR="00442694" w:rsidRPr="00D27E22" w:rsidRDefault="0029014C" w:rsidP="00D27E22">
            <w:pPr>
              <w:spacing w:line="520" w:lineRule="exact"/>
              <w:ind w:firstLineChars="200" w:firstLine="480"/>
              <w:rPr>
                <w:rFonts w:asciiTheme="minorHAnsi" w:hAnsiTheme="minorHAnsi" w:cstheme="minorHAnsi"/>
                <w:bCs/>
                <w:color w:val="000000" w:themeColor="text1"/>
                <w:sz w:val="24"/>
              </w:rPr>
            </w:pPr>
            <w:r w:rsidRPr="00D27E22">
              <w:rPr>
                <w:rFonts w:asciiTheme="minorHAnsi" w:hAnsiTheme="minorHAnsi" w:cstheme="minorHAnsi"/>
                <w:bCs/>
                <w:color w:val="000000" w:themeColor="text1"/>
                <w:sz w:val="24"/>
              </w:rPr>
              <w:t>……</w:t>
            </w:r>
          </w:p>
          <w:p w:rsidR="00442694" w:rsidRPr="00D27E22" w:rsidRDefault="0029014C" w:rsidP="00D27E22">
            <w:pPr>
              <w:widowControl/>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三、主要任务</w:t>
            </w:r>
          </w:p>
          <w:p w:rsidR="00442694" w:rsidRPr="00D27E22" w:rsidRDefault="0029014C" w:rsidP="00D27E22">
            <w:pPr>
              <w:widowControl/>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28</w:t>
            </w:r>
            <w:r w:rsidRPr="00D27E22">
              <w:rPr>
                <w:rFonts w:asciiTheme="minorHAnsi" w:hAnsiTheme="minorHAnsi" w:hint="eastAsia"/>
                <w:color w:val="000000" w:themeColor="text1"/>
                <w:sz w:val="24"/>
              </w:rPr>
              <w:t>、全面提升“扬尘”污染治理水平</w:t>
            </w:r>
          </w:p>
          <w:p w:rsidR="00442694" w:rsidRPr="00D27E22" w:rsidRDefault="0029014C" w:rsidP="00D27E22">
            <w:pPr>
              <w:widowControl/>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加强施工扬尘控制。建立施工工地动态管理清单，全面开展标准化施工，按照“谁施工、谁负责、谁主管、谁监督”原则，严格落实“六个百分之百”、开复工验收、“三员”管理等制度。实施扬尘污染防治守信联合激励、失信联合惩戒，将扬尘管理不到位的不良信息纳入建筑市场信用管理体系，情节严重的，列入建筑市场“黑名单”。严格渣土运输车辆规范化管理，实行建筑垃圾从产生、清运到消纳处置的全过程监督。严格落实城市建成区内“两个禁止”（禁止现场搅拌混凝土和禁止现场配置砂浆）要求，加快“两个禁止”综合信息监管平台建设，实施动态监管。</w:t>
            </w:r>
          </w:p>
          <w:p w:rsidR="00442694" w:rsidRPr="00D27E22" w:rsidRDefault="0029014C" w:rsidP="00D27E22">
            <w:pPr>
              <w:widowControl/>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强化道路扬尘管控。加大国道、省道及城市周边道路、城市支路机械化清扫保洁力度，推广湿扫作业模式，科学合理洒水抑尘。加强道路两侧裸土、长期闲置土地绿化、硬化，对国道、省道及物流园区周边等地柴油货车临时停车场实施路面硬化，落实城区、城乡结合部等各类堆场、料堆、土堆等苫盖抑尘措施。</w:t>
            </w:r>
          </w:p>
          <w:p w:rsidR="00442694" w:rsidRPr="00D27E22" w:rsidRDefault="0029014C" w:rsidP="00D27E22">
            <w:pPr>
              <w:spacing w:line="520" w:lineRule="exact"/>
              <w:ind w:firstLineChars="200" w:firstLine="480"/>
              <w:rPr>
                <w:rFonts w:asciiTheme="minorHAnsi" w:hAnsiTheme="minorHAnsi" w:cstheme="minorHAnsi"/>
                <w:bCs/>
                <w:color w:val="000000" w:themeColor="text1"/>
                <w:sz w:val="24"/>
              </w:rPr>
            </w:pPr>
            <w:r w:rsidRPr="00D27E22">
              <w:rPr>
                <w:rFonts w:asciiTheme="minorHAnsi" w:hAnsiTheme="minorHAnsi" w:cstheme="minorHAnsi"/>
                <w:bCs/>
                <w:color w:val="000000" w:themeColor="text1"/>
                <w:sz w:val="24"/>
              </w:rPr>
              <w:t>……</w:t>
            </w:r>
          </w:p>
          <w:p w:rsidR="00442694" w:rsidRPr="00D27E22" w:rsidRDefault="0029014C" w:rsidP="00D27E22">
            <w:pPr>
              <w:spacing w:line="520" w:lineRule="exact"/>
              <w:ind w:firstLineChars="200" w:firstLine="480"/>
              <w:textAlignment w:val="baseline"/>
              <w:rPr>
                <w:rFonts w:asciiTheme="minorHAnsi" w:hAnsiTheme="minorHAnsi"/>
                <w:color w:val="000000" w:themeColor="text1"/>
                <w:sz w:val="24"/>
              </w:rPr>
            </w:pPr>
            <w:r w:rsidRPr="00D27E22">
              <w:rPr>
                <w:rFonts w:asciiTheme="minorHAnsi" w:hAnsiTheme="minorHAnsi"/>
                <w:color w:val="000000" w:themeColor="text1"/>
                <w:sz w:val="24"/>
              </w:rPr>
              <w:t>环评要求建设项目在施工间及运营期间严格按照</w:t>
            </w:r>
            <w:r w:rsidRPr="00D27E22">
              <w:rPr>
                <w:rFonts w:asciiTheme="minorHAnsi" w:hAnsiTheme="minorHAnsi" w:hint="eastAsia"/>
                <w:color w:val="000000" w:themeColor="text1"/>
                <w:sz w:val="24"/>
              </w:rPr>
              <w:t>豫环攻坚办</w:t>
            </w:r>
            <w:r w:rsidRPr="00D27E22">
              <w:rPr>
                <w:rFonts w:asciiTheme="minorHAnsi" w:hAnsiTheme="minorHAnsi"/>
                <w:color w:val="000000" w:themeColor="text1"/>
                <w:sz w:val="24"/>
              </w:rPr>
              <w:t>【</w:t>
            </w:r>
            <w:r w:rsidRPr="00D27E22">
              <w:rPr>
                <w:rFonts w:asciiTheme="minorHAnsi" w:hAnsiTheme="minorHAnsi" w:hint="eastAsia"/>
                <w:color w:val="000000" w:themeColor="text1"/>
                <w:sz w:val="24"/>
              </w:rPr>
              <w:t>2020</w:t>
            </w:r>
            <w:r w:rsidRPr="00D27E22">
              <w:rPr>
                <w:rFonts w:asciiTheme="minorHAnsi" w:hAnsiTheme="minorHAnsi"/>
                <w:color w:val="000000" w:themeColor="text1"/>
                <w:sz w:val="24"/>
              </w:rPr>
              <w:t>】</w:t>
            </w:r>
            <w:r w:rsidRPr="00D27E22">
              <w:rPr>
                <w:rFonts w:asciiTheme="minorHAnsi" w:hAnsiTheme="minorHAnsi" w:hint="eastAsia"/>
                <w:color w:val="000000" w:themeColor="text1"/>
                <w:sz w:val="24"/>
              </w:rPr>
              <w:t>7</w:t>
            </w:r>
            <w:r w:rsidRPr="00D27E22">
              <w:rPr>
                <w:rFonts w:asciiTheme="minorHAnsi" w:hAnsiTheme="minorHAnsi"/>
                <w:color w:val="000000" w:themeColor="text1"/>
                <w:sz w:val="24"/>
              </w:rPr>
              <w:t>号的要求进行</w:t>
            </w:r>
            <w:r w:rsidRPr="00D27E22">
              <w:rPr>
                <w:rFonts w:asciiTheme="minorHAnsi" w:hAnsiTheme="minorHAnsi" w:hint="eastAsia"/>
                <w:color w:val="000000" w:themeColor="text1"/>
                <w:sz w:val="24"/>
              </w:rPr>
              <w:t>建设。项目施工期做好扬尘防治工作，将施工扬尘对周围的环境影响降至最低。</w:t>
            </w:r>
          </w:p>
          <w:p w:rsidR="00442694" w:rsidRPr="00D27E22" w:rsidRDefault="0029014C" w:rsidP="00D27E22">
            <w:pPr>
              <w:spacing w:line="520" w:lineRule="exact"/>
              <w:ind w:firstLineChars="200" w:firstLine="480"/>
              <w:textAlignment w:val="baseline"/>
              <w:rPr>
                <w:rFonts w:ascii="Calibri" w:hAnsi="Calibri" w:cs="Calibri"/>
                <w:bCs/>
                <w:color w:val="000000" w:themeColor="text1"/>
                <w:sz w:val="24"/>
                <w:szCs w:val="20"/>
              </w:rPr>
            </w:pPr>
            <w:r w:rsidRPr="00D27E22">
              <w:rPr>
                <w:rFonts w:ascii="Calibri" w:hAnsi="Calibri" w:cs="Calibri" w:hint="eastAsia"/>
                <w:bCs/>
                <w:color w:val="000000" w:themeColor="text1"/>
                <w:sz w:val="24"/>
                <w:szCs w:val="20"/>
              </w:rPr>
              <w:t>1</w:t>
            </w:r>
            <w:r w:rsidR="004A0A09" w:rsidRPr="00D27E22">
              <w:rPr>
                <w:rFonts w:ascii="Calibri" w:hAnsi="Calibri" w:cs="Calibri" w:hint="eastAsia"/>
                <w:bCs/>
                <w:color w:val="000000" w:themeColor="text1"/>
                <w:sz w:val="24"/>
                <w:szCs w:val="20"/>
              </w:rPr>
              <w:t>1</w:t>
            </w:r>
            <w:r w:rsidRPr="00D27E22">
              <w:rPr>
                <w:rFonts w:ascii="Calibri" w:hAnsi="Calibri" w:cs="Calibri" w:hint="eastAsia"/>
                <w:bCs/>
                <w:color w:val="000000" w:themeColor="text1"/>
                <w:sz w:val="24"/>
                <w:szCs w:val="20"/>
              </w:rPr>
              <w:t>、</w:t>
            </w:r>
            <w:r w:rsidRPr="00D27E22">
              <w:rPr>
                <w:rFonts w:ascii="Calibri" w:hAnsi="Calibri" w:cs="Calibri"/>
                <w:bCs/>
                <w:color w:val="000000" w:themeColor="text1"/>
                <w:sz w:val="24"/>
                <w:szCs w:val="20"/>
              </w:rPr>
              <w:t>与《关于印发平顶山市</w:t>
            </w:r>
            <w:r w:rsidRPr="00D27E22">
              <w:rPr>
                <w:rFonts w:ascii="Calibri" w:hAnsi="Calibri" w:cs="Calibri"/>
                <w:bCs/>
                <w:color w:val="000000" w:themeColor="text1"/>
                <w:sz w:val="24"/>
                <w:szCs w:val="20"/>
              </w:rPr>
              <w:t>2020</w:t>
            </w:r>
            <w:r w:rsidRPr="00D27E22">
              <w:rPr>
                <w:rFonts w:ascii="Calibri" w:hAnsi="Calibri" w:cs="Calibri"/>
                <w:bCs/>
                <w:color w:val="000000" w:themeColor="text1"/>
                <w:sz w:val="24"/>
                <w:szCs w:val="20"/>
              </w:rPr>
              <w:t>年大气、水、土壤污染防治攻坚战实施方案的通知》（平攻坚办【</w:t>
            </w:r>
            <w:r w:rsidRPr="00D27E22">
              <w:rPr>
                <w:rFonts w:ascii="Calibri" w:hAnsi="Calibri" w:cs="Calibri"/>
                <w:bCs/>
                <w:color w:val="000000" w:themeColor="text1"/>
                <w:sz w:val="24"/>
                <w:szCs w:val="20"/>
              </w:rPr>
              <w:t>2020</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16</w:t>
            </w:r>
            <w:r w:rsidRPr="00D27E22">
              <w:rPr>
                <w:rFonts w:ascii="Calibri" w:hAnsi="Calibri" w:cs="Calibri"/>
                <w:bCs/>
                <w:color w:val="000000" w:themeColor="text1"/>
                <w:sz w:val="24"/>
                <w:szCs w:val="20"/>
              </w:rPr>
              <w:t>号）的相符性分析</w:t>
            </w:r>
          </w:p>
          <w:p w:rsidR="00442694" w:rsidRPr="00D27E22" w:rsidRDefault="0029014C" w:rsidP="00D27E22">
            <w:pPr>
              <w:widowControl/>
              <w:spacing w:line="520" w:lineRule="exact"/>
              <w:ind w:firstLineChars="200" w:firstLine="480"/>
              <w:rPr>
                <w:bCs/>
                <w:color w:val="000000" w:themeColor="text1"/>
                <w:sz w:val="24"/>
              </w:rPr>
            </w:pPr>
            <w:r w:rsidRPr="00D27E22">
              <w:rPr>
                <w:bCs/>
                <w:color w:val="000000" w:themeColor="text1"/>
                <w:sz w:val="24"/>
              </w:rPr>
              <w:t>平顶山市</w:t>
            </w:r>
            <w:r w:rsidRPr="00D27E22">
              <w:rPr>
                <w:bCs/>
                <w:color w:val="000000" w:themeColor="text1"/>
                <w:sz w:val="24"/>
              </w:rPr>
              <w:t>2020</w:t>
            </w:r>
            <w:r w:rsidRPr="00D27E22">
              <w:rPr>
                <w:bCs/>
                <w:color w:val="000000" w:themeColor="text1"/>
                <w:sz w:val="24"/>
              </w:rPr>
              <w:t>年大气污染防治攻坚战实施方案</w:t>
            </w:r>
          </w:p>
          <w:p w:rsidR="00442694" w:rsidRPr="00D27E22" w:rsidRDefault="0029014C" w:rsidP="00D27E22">
            <w:pPr>
              <w:spacing w:line="520" w:lineRule="atLeas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lastRenderedPageBreak/>
              <w:t>为贯彻落实《国务院关于印发打赢蓝天保卫战三年行动计划的通知》（国发【</w:t>
            </w:r>
            <w:r w:rsidRPr="00D27E22">
              <w:rPr>
                <w:rFonts w:asciiTheme="minorHAnsi" w:hAnsiTheme="minorHAnsi"/>
                <w:color w:val="000000" w:themeColor="text1"/>
                <w:sz w:val="24"/>
              </w:rPr>
              <w:t>2018</w:t>
            </w:r>
            <w:r w:rsidRPr="00D27E22">
              <w:rPr>
                <w:rFonts w:asciiTheme="minorHAnsi" w:hAnsiTheme="minorHAnsi"/>
                <w:color w:val="000000" w:themeColor="text1"/>
                <w:sz w:val="24"/>
              </w:rPr>
              <w:t>】</w:t>
            </w:r>
            <w:r w:rsidRPr="00D27E22">
              <w:rPr>
                <w:rFonts w:asciiTheme="minorHAnsi" w:hAnsiTheme="minorHAnsi"/>
                <w:color w:val="000000" w:themeColor="text1"/>
                <w:sz w:val="24"/>
              </w:rPr>
              <w:t>22</w:t>
            </w:r>
            <w:r w:rsidRPr="00D27E22">
              <w:rPr>
                <w:rFonts w:asciiTheme="minorHAnsi" w:hAnsiTheme="minorHAnsi"/>
                <w:color w:val="000000" w:themeColor="text1"/>
                <w:sz w:val="24"/>
              </w:rPr>
              <w:t>号）和《河南省人民政府关于印发河南省污染防治攻坚战三年行动计划（</w:t>
            </w:r>
            <w:r w:rsidRPr="00D27E22">
              <w:rPr>
                <w:rFonts w:asciiTheme="minorHAnsi" w:hAnsiTheme="minorHAnsi"/>
                <w:color w:val="000000" w:themeColor="text1"/>
                <w:sz w:val="24"/>
              </w:rPr>
              <w:t>2018-2020</w:t>
            </w:r>
            <w:r w:rsidRPr="00D27E22">
              <w:rPr>
                <w:rFonts w:asciiTheme="minorHAnsi" w:hAnsiTheme="minorHAnsi"/>
                <w:color w:val="000000" w:themeColor="text1"/>
                <w:sz w:val="24"/>
              </w:rPr>
              <w:t>年）的通知》（豫政【</w:t>
            </w:r>
            <w:r w:rsidRPr="00D27E22">
              <w:rPr>
                <w:rFonts w:asciiTheme="minorHAnsi" w:hAnsiTheme="minorHAnsi"/>
                <w:color w:val="000000" w:themeColor="text1"/>
                <w:sz w:val="24"/>
              </w:rPr>
              <w:t>2018</w:t>
            </w:r>
            <w:r w:rsidRPr="00D27E22">
              <w:rPr>
                <w:rFonts w:asciiTheme="minorHAnsi" w:hAnsiTheme="minorHAnsi"/>
                <w:color w:val="000000" w:themeColor="text1"/>
                <w:sz w:val="24"/>
              </w:rPr>
              <w:t>】</w:t>
            </w:r>
            <w:r w:rsidRPr="00D27E22">
              <w:rPr>
                <w:rFonts w:asciiTheme="minorHAnsi" w:hAnsiTheme="minorHAnsi"/>
                <w:color w:val="000000" w:themeColor="text1"/>
                <w:sz w:val="24"/>
              </w:rPr>
              <w:t>30</w:t>
            </w:r>
            <w:r w:rsidRPr="00D27E22">
              <w:rPr>
                <w:rFonts w:asciiTheme="minorHAnsi" w:hAnsiTheme="minorHAnsi"/>
                <w:color w:val="000000" w:themeColor="text1"/>
                <w:sz w:val="24"/>
              </w:rPr>
              <w:t>号），《河南省污染防治攻坚战领导小组办公室关于印发河南省</w:t>
            </w:r>
            <w:r w:rsidRPr="00D27E22">
              <w:rPr>
                <w:rFonts w:asciiTheme="minorHAnsi" w:hAnsiTheme="minorHAnsi"/>
                <w:color w:val="000000" w:themeColor="text1"/>
                <w:sz w:val="24"/>
              </w:rPr>
              <w:t>2020</w:t>
            </w:r>
            <w:r w:rsidRPr="00D27E22">
              <w:rPr>
                <w:rFonts w:asciiTheme="minorHAnsi" w:hAnsiTheme="minorHAnsi"/>
                <w:color w:val="000000" w:themeColor="text1"/>
                <w:sz w:val="24"/>
              </w:rPr>
              <w:t>年大气污染防治攻坚战实施方案的通知》（豫环攻坚办【</w:t>
            </w:r>
            <w:r w:rsidRPr="00D27E22">
              <w:rPr>
                <w:rFonts w:asciiTheme="minorHAnsi" w:hAnsiTheme="minorHAnsi"/>
                <w:color w:val="000000" w:themeColor="text1"/>
                <w:sz w:val="24"/>
              </w:rPr>
              <w:t>2020</w:t>
            </w:r>
            <w:r w:rsidRPr="00D27E22">
              <w:rPr>
                <w:rFonts w:asciiTheme="minorHAnsi" w:hAnsiTheme="minorHAnsi"/>
                <w:color w:val="000000" w:themeColor="text1"/>
                <w:sz w:val="24"/>
              </w:rPr>
              <w:t>】</w:t>
            </w:r>
            <w:r w:rsidRPr="00D27E22">
              <w:rPr>
                <w:rFonts w:asciiTheme="minorHAnsi" w:hAnsiTheme="minorHAnsi"/>
                <w:color w:val="000000" w:themeColor="text1"/>
                <w:sz w:val="24"/>
              </w:rPr>
              <w:t>7</w:t>
            </w:r>
            <w:r w:rsidRPr="00D27E22">
              <w:rPr>
                <w:rFonts w:asciiTheme="minorHAnsi" w:hAnsiTheme="minorHAnsi"/>
                <w:color w:val="000000" w:themeColor="text1"/>
                <w:sz w:val="24"/>
              </w:rPr>
              <w:t>号）和《平顶山市人民政府关于印发平顶山市污染防治攻坚战三年行动实施方案（</w:t>
            </w:r>
            <w:r w:rsidRPr="00D27E22">
              <w:rPr>
                <w:rFonts w:asciiTheme="minorHAnsi" w:hAnsiTheme="minorHAnsi"/>
                <w:color w:val="000000" w:themeColor="text1"/>
                <w:sz w:val="24"/>
              </w:rPr>
              <w:t>2018-2020</w:t>
            </w:r>
            <w:r w:rsidRPr="00D27E22">
              <w:rPr>
                <w:rFonts w:asciiTheme="minorHAnsi" w:hAnsiTheme="minorHAnsi"/>
                <w:color w:val="000000" w:themeColor="text1"/>
                <w:sz w:val="24"/>
              </w:rPr>
              <w:t>年）的通知》（平政【</w:t>
            </w:r>
            <w:r w:rsidRPr="00D27E22">
              <w:rPr>
                <w:rFonts w:asciiTheme="minorHAnsi" w:hAnsiTheme="minorHAnsi"/>
                <w:color w:val="000000" w:themeColor="text1"/>
                <w:sz w:val="24"/>
              </w:rPr>
              <w:t>2018</w:t>
            </w:r>
            <w:r w:rsidRPr="00D27E22">
              <w:rPr>
                <w:rFonts w:asciiTheme="minorHAnsi" w:hAnsiTheme="minorHAnsi"/>
                <w:color w:val="000000" w:themeColor="text1"/>
                <w:sz w:val="24"/>
              </w:rPr>
              <w:t>】</w:t>
            </w:r>
            <w:r w:rsidRPr="00D27E22">
              <w:rPr>
                <w:rFonts w:asciiTheme="minorHAnsi" w:hAnsiTheme="minorHAnsi"/>
                <w:color w:val="000000" w:themeColor="text1"/>
                <w:sz w:val="24"/>
              </w:rPr>
              <w:t>27</w:t>
            </w:r>
            <w:r w:rsidRPr="00D27E22">
              <w:rPr>
                <w:rFonts w:asciiTheme="minorHAnsi" w:hAnsiTheme="minorHAnsi"/>
                <w:color w:val="000000" w:themeColor="text1"/>
                <w:sz w:val="24"/>
              </w:rPr>
              <w:t>号）等有关要求，持续改善全市环境空气质量，坚决打赢蓝天保卫战，制定本方案，与本项目相关内容如下：</w:t>
            </w:r>
          </w:p>
          <w:p w:rsidR="00442694" w:rsidRPr="00D27E22" w:rsidRDefault="0029014C" w:rsidP="00D27E22">
            <w:pPr>
              <w:spacing w:line="508" w:lineRule="exact"/>
              <w:ind w:firstLineChars="196" w:firstLine="470"/>
              <w:rPr>
                <w:rFonts w:asciiTheme="minorHAnsi" w:hAnsiTheme="minorHAnsi"/>
                <w:bCs/>
                <w:color w:val="000000" w:themeColor="text1"/>
                <w:sz w:val="24"/>
              </w:rPr>
            </w:pPr>
            <w:r w:rsidRPr="00D27E22">
              <w:rPr>
                <w:rFonts w:asciiTheme="minorHAnsi" w:hAnsiTheme="minorHAnsi"/>
                <w:bCs/>
                <w:color w:val="000000" w:themeColor="text1"/>
                <w:sz w:val="24"/>
              </w:rPr>
              <w:t>……</w:t>
            </w:r>
          </w:p>
          <w:p w:rsidR="00442694" w:rsidRPr="00D27E22" w:rsidRDefault="0029014C" w:rsidP="00D27E22">
            <w:pPr>
              <w:spacing w:line="520" w:lineRule="atLeas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二、工作目标</w:t>
            </w:r>
          </w:p>
          <w:p w:rsidR="00442694" w:rsidRPr="00D27E22" w:rsidRDefault="0029014C" w:rsidP="00D27E22">
            <w:pPr>
              <w:spacing w:line="520" w:lineRule="atLeas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2020</w:t>
            </w:r>
            <w:r w:rsidRPr="00D27E22">
              <w:rPr>
                <w:rFonts w:asciiTheme="minorHAnsi" w:hAnsiTheme="minorHAnsi"/>
                <w:color w:val="000000" w:themeColor="text1"/>
                <w:sz w:val="24"/>
              </w:rPr>
              <w:t>年全市</w:t>
            </w:r>
            <w:r w:rsidRPr="00D27E22">
              <w:rPr>
                <w:rFonts w:asciiTheme="minorHAnsi" w:hAnsiTheme="minorHAnsi"/>
                <w:color w:val="000000" w:themeColor="text1"/>
                <w:sz w:val="24"/>
              </w:rPr>
              <w:t>PM</w:t>
            </w:r>
            <w:r w:rsidRPr="00D27E22">
              <w:rPr>
                <w:rFonts w:asciiTheme="minorHAnsi" w:hAnsiTheme="minorHAnsi"/>
                <w:color w:val="000000" w:themeColor="text1"/>
                <w:sz w:val="24"/>
                <w:vertAlign w:val="subscript"/>
              </w:rPr>
              <w:t>2.5</w:t>
            </w:r>
            <w:r w:rsidRPr="00D27E22">
              <w:rPr>
                <w:rFonts w:asciiTheme="minorHAnsi" w:hAnsiTheme="minorHAnsi"/>
                <w:color w:val="000000" w:themeColor="text1"/>
                <w:sz w:val="24"/>
              </w:rPr>
              <w:t>（细颗粒物）年均浓度达到</w:t>
            </w:r>
            <w:r w:rsidRPr="00D27E22">
              <w:rPr>
                <w:rFonts w:asciiTheme="minorHAnsi" w:hAnsiTheme="minorHAnsi"/>
                <w:color w:val="000000" w:themeColor="text1"/>
                <w:sz w:val="24"/>
              </w:rPr>
              <w:t>50</w:t>
            </w:r>
            <w:r w:rsidRPr="00D27E22">
              <w:rPr>
                <w:rFonts w:asciiTheme="minorHAnsi" w:hAnsiTheme="minorHAnsi"/>
                <w:color w:val="000000" w:themeColor="text1"/>
                <w:sz w:val="24"/>
              </w:rPr>
              <w:t>微克</w:t>
            </w:r>
            <w:r w:rsidRPr="00D27E22">
              <w:rPr>
                <w:rFonts w:asciiTheme="minorHAnsi" w:hAnsiTheme="minorHAnsi"/>
                <w:color w:val="000000" w:themeColor="text1"/>
                <w:sz w:val="24"/>
              </w:rPr>
              <w:t>/</w:t>
            </w:r>
            <w:r w:rsidRPr="00D27E22">
              <w:rPr>
                <w:rFonts w:asciiTheme="minorHAnsi" w:hAnsiTheme="minorHAnsi"/>
                <w:color w:val="000000" w:themeColor="text1"/>
                <w:sz w:val="24"/>
              </w:rPr>
              <w:t>立方米以下，</w:t>
            </w:r>
            <w:r w:rsidRPr="00D27E22">
              <w:rPr>
                <w:rFonts w:asciiTheme="minorHAnsi" w:hAnsiTheme="minorHAnsi"/>
                <w:color w:val="000000" w:themeColor="text1"/>
                <w:sz w:val="24"/>
              </w:rPr>
              <w:t>PM</w:t>
            </w:r>
            <w:r w:rsidRPr="00D27E22">
              <w:rPr>
                <w:rFonts w:asciiTheme="minorHAnsi" w:hAnsiTheme="minorHAnsi"/>
                <w:color w:val="000000" w:themeColor="text1"/>
                <w:sz w:val="24"/>
                <w:vertAlign w:val="subscript"/>
              </w:rPr>
              <w:t>10</w:t>
            </w:r>
            <w:r w:rsidRPr="00D27E22">
              <w:rPr>
                <w:rFonts w:asciiTheme="minorHAnsi" w:hAnsiTheme="minorHAnsi"/>
                <w:color w:val="000000" w:themeColor="text1"/>
                <w:sz w:val="24"/>
              </w:rPr>
              <w:t>（可吸入颗粒物）年均浓度达到</w:t>
            </w:r>
            <w:r w:rsidRPr="00D27E22">
              <w:rPr>
                <w:rFonts w:asciiTheme="minorHAnsi" w:hAnsiTheme="minorHAnsi"/>
                <w:color w:val="000000" w:themeColor="text1"/>
                <w:sz w:val="24"/>
              </w:rPr>
              <w:t>95</w:t>
            </w:r>
            <w:r w:rsidRPr="00D27E22">
              <w:rPr>
                <w:rFonts w:asciiTheme="minorHAnsi" w:hAnsiTheme="minorHAnsi"/>
                <w:color w:val="000000" w:themeColor="text1"/>
                <w:sz w:val="24"/>
              </w:rPr>
              <w:t>微克</w:t>
            </w:r>
            <w:r w:rsidRPr="00D27E22">
              <w:rPr>
                <w:rFonts w:asciiTheme="minorHAnsi" w:hAnsiTheme="minorHAnsi"/>
                <w:color w:val="000000" w:themeColor="text1"/>
                <w:sz w:val="24"/>
              </w:rPr>
              <w:t>/</w:t>
            </w:r>
            <w:r w:rsidRPr="00D27E22">
              <w:rPr>
                <w:rFonts w:asciiTheme="minorHAnsi" w:hAnsiTheme="minorHAnsi"/>
                <w:color w:val="000000" w:themeColor="text1"/>
                <w:sz w:val="24"/>
              </w:rPr>
              <w:t>立方米以下，全市主要污染物排放总量和重度及以上污染天数明显减少。</w:t>
            </w:r>
          </w:p>
          <w:p w:rsidR="00442694" w:rsidRPr="00D27E22" w:rsidRDefault="0029014C" w:rsidP="00D27E22">
            <w:pPr>
              <w:spacing w:line="508"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w:t>
            </w:r>
          </w:p>
          <w:p w:rsidR="00442694" w:rsidRPr="00D27E22" w:rsidRDefault="0029014C" w:rsidP="00D27E22">
            <w:pPr>
              <w:spacing w:line="520" w:lineRule="atLeas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三、主要任务</w:t>
            </w:r>
          </w:p>
          <w:p w:rsidR="00442694" w:rsidRPr="00D27E22" w:rsidRDefault="0029014C" w:rsidP="00D27E22">
            <w:pPr>
              <w:spacing w:line="520" w:lineRule="atLeas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（五）深入推进</w:t>
            </w:r>
            <w:r w:rsidRPr="00D27E22">
              <w:rPr>
                <w:rFonts w:asciiTheme="minorHAnsi" w:hAnsiTheme="minorHAnsi"/>
                <w:color w:val="000000" w:themeColor="text1"/>
                <w:sz w:val="24"/>
              </w:rPr>
              <w:t>“</w:t>
            </w:r>
            <w:r w:rsidRPr="00D27E22">
              <w:rPr>
                <w:rFonts w:asciiTheme="minorHAnsi" w:hAnsiTheme="minorHAnsi"/>
                <w:color w:val="000000" w:themeColor="text1"/>
                <w:sz w:val="24"/>
              </w:rPr>
              <w:t>三散</w:t>
            </w:r>
            <w:r w:rsidRPr="00D27E22">
              <w:rPr>
                <w:rFonts w:asciiTheme="minorHAnsi" w:hAnsiTheme="minorHAnsi"/>
                <w:color w:val="000000" w:themeColor="text1"/>
                <w:sz w:val="24"/>
              </w:rPr>
              <w:t>”</w:t>
            </w:r>
            <w:r w:rsidRPr="00D27E22">
              <w:rPr>
                <w:rFonts w:asciiTheme="minorHAnsi" w:hAnsiTheme="minorHAnsi"/>
                <w:color w:val="000000" w:themeColor="text1"/>
                <w:sz w:val="24"/>
              </w:rPr>
              <w:t>污染治理</w:t>
            </w:r>
          </w:p>
          <w:p w:rsidR="00442694" w:rsidRPr="00D27E22" w:rsidRDefault="0029014C" w:rsidP="00D27E22">
            <w:pPr>
              <w:spacing w:line="520" w:lineRule="atLeas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实施</w:t>
            </w:r>
            <w:r w:rsidRPr="00D27E22">
              <w:rPr>
                <w:rFonts w:asciiTheme="minorHAnsi" w:hAnsiTheme="minorHAnsi"/>
                <w:color w:val="000000" w:themeColor="text1"/>
                <w:sz w:val="24"/>
              </w:rPr>
              <w:t>“</w:t>
            </w:r>
            <w:r w:rsidRPr="00D27E22">
              <w:rPr>
                <w:rFonts w:asciiTheme="minorHAnsi" w:hAnsiTheme="minorHAnsi"/>
                <w:color w:val="000000" w:themeColor="text1"/>
                <w:sz w:val="24"/>
              </w:rPr>
              <w:t>散乱污</w:t>
            </w:r>
            <w:r w:rsidRPr="00D27E22">
              <w:rPr>
                <w:rFonts w:asciiTheme="minorHAnsi" w:hAnsiTheme="minorHAnsi"/>
                <w:color w:val="000000" w:themeColor="text1"/>
                <w:sz w:val="24"/>
              </w:rPr>
              <w:t>”</w:t>
            </w:r>
            <w:r w:rsidRPr="00D27E22">
              <w:rPr>
                <w:rFonts w:asciiTheme="minorHAnsi" w:hAnsiTheme="minorHAnsi"/>
                <w:color w:val="000000" w:themeColor="text1"/>
                <w:sz w:val="24"/>
              </w:rPr>
              <w:t>企业动态管理，实现平原地区散煤取暖基本清零，开展城市清洁行动，全面提升</w:t>
            </w:r>
            <w:r w:rsidRPr="00D27E22">
              <w:rPr>
                <w:rFonts w:asciiTheme="minorHAnsi" w:hAnsiTheme="minorHAnsi"/>
                <w:color w:val="000000" w:themeColor="text1"/>
                <w:sz w:val="24"/>
              </w:rPr>
              <w:t>“</w:t>
            </w:r>
            <w:r w:rsidRPr="00D27E22">
              <w:rPr>
                <w:rFonts w:asciiTheme="minorHAnsi" w:hAnsiTheme="minorHAnsi"/>
                <w:color w:val="000000" w:themeColor="text1"/>
                <w:sz w:val="24"/>
              </w:rPr>
              <w:t>三散</w:t>
            </w:r>
            <w:r w:rsidRPr="00D27E22">
              <w:rPr>
                <w:rFonts w:asciiTheme="minorHAnsi" w:hAnsiTheme="minorHAnsi"/>
                <w:color w:val="000000" w:themeColor="text1"/>
                <w:sz w:val="24"/>
              </w:rPr>
              <w:t>”</w:t>
            </w:r>
            <w:r w:rsidRPr="00D27E22">
              <w:rPr>
                <w:rFonts w:asciiTheme="minorHAnsi" w:hAnsiTheme="minorHAnsi"/>
                <w:color w:val="000000" w:themeColor="text1"/>
                <w:sz w:val="24"/>
              </w:rPr>
              <w:t>污染治理水平。</w:t>
            </w:r>
          </w:p>
          <w:p w:rsidR="00442694" w:rsidRPr="00D27E22" w:rsidRDefault="0029014C" w:rsidP="00D27E22">
            <w:pPr>
              <w:spacing w:line="508"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28.</w:t>
            </w:r>
            <w:r w:rsidRPr="00D27E22">
              <w:rPr>
                <w:rFonts w:asciiTheme="minorHAnsi"/>
                <w:color w:val="000000" w:themeColor="text1"/>
                <w:sz w:val="24"/>
              </w:rPr>
              <w:t>全面提升</w:t>
            </w:r>
            <w:r w:rsidRPr="00D27E22">
              <w:rPr>
                <w:rFonts w:asciiTheme="minorHAnsi" w:hAnsiTheme="minorHAnsi"/>
                <w:color w:val="000000" w:themeColor="text1"/>
                <w:sz w:val="24"/>
              </w:rPr>
              <w:t>“</w:t>
            </w:r>
            <w:r w:rsidRPr="00D27E22">
              <w:rPr>
                <w:rFonts w:asciiTheme="minorHAnsi"/>
                <w:color w:val="000000" w:themeColor="text1"/>
                <w:sz w:val="24"/>
              </w:rPr>
              <w:t>扬尘</w:t>
            </w:r>
            <w:r w:rsidRPr="00D27E22">
              <w:rPr>
                <w:rFonts w:asciiTheme="minorHAnsi" w:hAnsiTheme="minorHAnsi"/>
                <w:color w:val="000000" w:themeColor="text1"/>
                <w:sz w:val="24"/>
              </w:rPr>
              <w:t>”</w:t>
            </w:r>
            <w:r w:rsidRPr="00D27E22">
              <w:rPr>
                <w:rFonts w:asciiTheme="minorHAnsi"/>
                <w:color w:val="000000" w:themeColor="text1"/>
                <w:sz w:val="24"/>
              </w:rPr>
              <w:t>污染治理水平。加强施工扬尘控制。全面排查施工工地数量、分布、</w:t>
            </w:r>
            <w:r w:rsidRPr="00D27E22">
              <w:rPr>
                <w:rFonts w:asciiTheme="minorHAnsi" w:hAnsiTheme="minorHAnsi"/>
                <w:color w:val="000000" w:themeColor="text1"/>
                <w:sz w:val="24"/>
              </w:rPr>
              <w:t>“</w:t>
            </w:r>
            <w:r w:rsidRPr="00D27E22">
              <w:rPr>
                <w:rFonts w:asciiTheme="minorHAnsi"/>
                <w:color w:val="000000" w:themeColor="text1"/>
                <w:sz w:val="24"/>
              </w:rPr>
              <w:t>六个百分之百</w:t>
            </w:r>
            <w:r w:rsidRPr="00D27E22">
              <w:rPr>
                <w:rFonts w:asciiTheme="minorHAnsi" w:hAnsiTheme="minorHAnsi"/>
                <w:color w:val="000000" w:themeColor="text1"/>
                <w:sz w:val="24"/>
              </w:rPr>
              <w:t>”</w:t>
            </w:r>
            <w:r w:rsidRPr="00D27E22">
              <w:rPr>
                <w:rFonts w:asciiTheme="minorHAnsi"/>
                <w:color w:val="000000" w:themeColor="text1"/>
                <w:sz w:val="24"/>
              </w:rPr>
              <w:t>措施落实情况，建立施工工地动态管理清单，全面开展标准化施工，按照</w:t>
            </w:r>
            <w:r w:rsidRPr="00D27E22">
              <w:rPr>
                <w:rFonts w:asciiTheme="minorHAnsi" w:hAnsiTheme="minorHAnsi"/>
                <w:color w:val="000000" w:themeColor="text1"/>
                <w:sz w:val="24"/>
              </w:rPr>
              <w:t>“</w:t>
            </w:r>
            <w:r w:rsidRPr="00D27E22">
              <w:rPr>
                <w:rFonts w:asciiTheme="minorHAnsi"/>
                <w:color w:val="000000" w:themeColor="text1"/>
                <w:sz w:val="24"/>
              </w:rPr>
              <w:t>谁施工、谁负责，谁主管、谁监督</w:t>
            </w:r>
            <w:r w:rsidRPr="00D27E22">
              <w:rPr>
                <w:rFonts w:asciiTheme="minorHAnsi" w:hAnsiTheme="minorHAnsi"/>
                <w:color w:val="000000" w:themeColor="text1"/>
                <w:sz w:val="24"/>
              </w:rPr>
              <w:t>”</w:t>
            </w:r>
            <w:r w:rsidRPr="00D27E22">
              <w:rPr>
                <w:rFonts w:asciiTheme="minorHAnsi"/>
                <w:color w:val="000000" w:themeColor="text1"/>
                <w:sz w:val="24"/>
              </w:rPr>
              <w:t>原则，严格落实开复工验收、</w:t>
            </w:r>
            <w:r w:rsidRPr="00D27E22">
              <w:rPr>
                <w:rFonts w:asciiTheme="minorHAnsi" w:hAnsiTheme="minorHAnsi"/>
                <w:color w:val="000000" w:themeColor="text1"/>
                <w:sz w:val="24"/>
              </w:rPr>
              <w:t>“</w:t>
            </w:r>
            <w:r w:rsidRPr="00D27E22">
              <w:rPr>
                <w:rFonts w:asciiTheme="minorHAnsi"/>
                <w:color w:val="000000" w:themeColor="text1"/>
                <w:sz w:val="24"/>
              </w:rPr>
              <w:t>三员</w:t>
            </w:r>
            <w:r w:rsidRPr="00D27E22">
              <w:rPr>
                <w:rFonts w:asciiTheme="minorHAnsi" w:hAnsiTheme="minorHAnsi"/>
                <w:color w:val="000000" w:themeColor="text1"/>
                <w:sz w:val="24"/>
              </w:rPr>
              <w:t>”</w:t>
            </w:r>
            <w:r w:rsidRPr="00D27E22">
              <w:rPr>
                <w:rFonts w:asciiTheme="minorHAnsi"/>
                <w:color w:val="000000" w:themeColor="text1"/>
                <w:sz w:val="24"/>
              </w:rPr>
              <w:t>管理等制度。市城市管理局牵头组织开展</w:t>
            </w:r>
            <w:r w:rsidRPr="00D27E22">
              <w:rPr>
                <w:rFonts w:asciiTheme="minorHAnsi" w:hAnsiTheme="minorHAnsi"/>
                <w:color w:val="000000" w:themeColor="text1"/>
                <w:sz w:val="24"/>
              </w:rPr>
              <w:t>“</w:t>
            </w:r>
            <w:r w:rsidRPr="00D27E22">
              <w:rPr>
                <w:rFonts w:asciiTheme="minorHAnsi"/>
                <w:color w:val="000000" w:themeColor="text1"/>
                <w:sz w:val="24"/>
              </w:rPr>
              <w:t>平顶山市扬尘污染物防治专项行动</w:t>
            </w:r>
            <w:r w:rsidRPr="00D27E22">
              <w:rPr>
                <w:rFonts w:asciiTheme="minorHAnsi" w:hAnsiTheme="minorHAnsi"/>
                <w:color w:val="000000" w:themeColor="text1"/>
                <w:sz w:val="24"/>
              </w:rPr>
              <w:t>”</w:t>
            </w:r>
            <w:r w:rsidRPr="00D27E22">
              <w:rPr>
                <w:rFonts w:asciiTheme="minorHAnsi"/>
                <w:color w:val="000000" w:themeColor="text1"/>
                <w:sz w:val="24"/>
              </w:rPr>
              <w:t>，深化扬尘防治</w:t>
            </w:r>
            <w:r w:rsidRPr="00D27E22">
              <w:rPr>
                <w:rFonts w:asciiTheme="minorHAnsi" w:hAnsiTheme="minorHAnsi"/>
                <w:color w:val="000000" w:themeColor="text1"/>
                <w:sz w:val="24"/>
              </w:rPr>
              <w:t>“</w:t>
            </w:r>
            <w:r w:rsidRPr="00D27E22">
              <w:rPr>
                <w:rFonts w:asciiTheme="minorHAnsi"/>
                <w:color w:val="000000" w:themeColor="text1"/>
                <w:sz w:val="24"/>
              </w:rPr>
              <w:t>六个百分百</w:t>
            </w:r>
            <w:r w:rsidRPr="00D27E22">
              <w:rPr>
                <w:rFonts w:asciiTheme="minorHAnsi" w:hAnsiTheme="minorHAnsi"/>
                <w:color w:val="000000" w:themeColor="text1"/>
                <w:sz w:val="24"/>
              </w:rPr>
              <w:t>”“</w:t>
            </w:r>
            <w:r w:rsidRPr="00D27E22">
              <w:rPr>
                <w:rFonts w:asciiTheme="minorHAnsi"/>
                <w:color w:val="000000" w:themeColor="text1"/>
                <w:sz w:val="24"/>
              </w:rPr>
              <w:t>两监控、一喷淋</w:t>
            </w:r>
            <w:r w:rsidRPr="00D27E22">
              <w:rPr>
                <w:rFonts w:asciiTheme="minorHAnsi" w:hAnsiTheme="minorHAnsi"/>
                <w:color w:val="000000" w:themeColor="text1"/>
                <w:sz w:val="24"/>
              </w:rPr>
              <w:t>”</w:t>
            </w:r>
            <w:r w:rsidRPr="00D27E22">
              <w:rPr>
                <w:rFonts w:asciiTheme="minorHAnsi"/>
                <w:color w:val="000000" w:themeColor="text1"/>
                <w:sz w:val="24"/>
              </w:rPr>
              <w:t>措施落实。推动扬尘污染防治守信联合激励、失信联合惩戒信用体系建设，将扬尘管理纳入建筑市场信用管理体系，情节严重的，列入建筑市场主体</w:t>
            </w:r>
            <w:r w:rsidRPr="00D27E22">
              <w:rPr>
                <w:rFonts w:asciiTheme="minorHAnsi" w:hAnsiTheme="minorHAnsi"/>
                <w:color w:val="000000" w:themeColor="text1"/>
                <w:sz w:val="24"/>
              </w:rPr>
              <w:t>“</w:t>
            </w:r>
            <w:r w:rsidRPr="00D27E22">
              <w:rPr>
                <w:rFonts w:asciiTheme="minorHAnsi"/>
                <w:color w:val="000000" w:themeColor="text1"/>
                <w:sz w:val="24"/>
              </w:rPr>
              <w:t>黑名单</w:t>
            </w:r>
            <w:r w:rsidRPr="00D27E22">
              <w:rPr>
                <w:rFonts w:asciiTheme="minorHAnsi" w:hAnsiTheme="minorHAnsi"/>
                <w:color w:val="000000" w:themeColor="text1"/>
                <w:sz w:val="24"/>
              </w:rPr>
              <w:t>”</w:t>
            </w:r>
            <w:r w:rsidRPr="00D27E22">
              <w:rPr>
                <w:rFonts w:asciiTheme="minorHAnsi"/>
                <w:color w:val="000000" w:themeColor="text1"/>
                <w:sz w:val="24"/>
              </w:rPr>
              <w:t>。严格渣土运输车辆规范化管理，建筑垃圾实行产、运、消全过程处置监管。严格落实城市建成区内</w:t>
            </w:r>
            <w:r w:rsidRPr="00D27E22">
              <w:rPr>
                <w:rFonts w:asciiTheme="minorHAnsi" w:hAnsiTheme="minorHAnsi"/>
                <w:color w:val="000000" w:themeColor="text1"/>
                <w:sz w:val="24"/>
              </w:rPr>
              <w:t>“</w:t>
            </w:r>
            <w:r w:rsidRPr="00D27E22">
              <w:rPr>
                <w:rFonts w:asciiTheme="minorHAnsi"/>
                <w:color w:val="000000" w:themeColor="text1"/>
                <w:sz w:val="24"/>
              </w:rPr>
              <w:t>两禁止</w:t>
            </w:r>
            <w:r w:rsidRPr="00D27E22">
              <w:rPr>
                <w:rFonts w:asciiTheme="minorHAnsi" w:hAnsiTheme="minorHAnsi"/>
                <w:color w:val="000000" w:themeColor="text1"/>
                <w:sz w:val="24"/>
              </w:rPr>
              <w:t>”</w:t>
            </w:r>
            <w:r w:rsidRPr="00D27E22">
              <w:rPr>
                <w:rFonts w:asciiTheme="minorHAnsi"/>
                <w:color w:val="000000" w:themeColor="text1"/>
                <w:sz w:val="24"/>
              </w:rPr>
              <w:t>（禁止现场搅拌混凝土和禁止现场配置砂浆）要求，加</w:t>
            </w:r>
            <w:r w:rsidRPr="00D27E22">
              <w:rPr>
                <w:rFonts w:asciiTheme="minorHAnsi"/>
                <w:color w:val="000000" w:themeColor="text1"/>
                <w:sz w:val="24"/>
              </w:rPr>
              <w:lastRenderedPageBreak/>
              <w:t>快</w:t>
            </w:r>
            <w:r w:rsidRPr="00D27E22">
              <w:rPr>
                <w:rFonts w:asciiTheme="minorHAnsi" w:hAnsiTheme="minorHAnsi"/>
                <w:color w:val="000000" w:themeColor="text1"/>
                <w:sz w:val="24"/>
              </w:rPr>
              <w:t>“</w:t>
            </w:r>
            <w:r w:rsidRPr="00D27E22">
              <w:rPr>
                <w:rFonts w:asciiTheme="minorHAnsi"/>
                <w:color w:val="000000" w:themeColor="text1"/>
                <w:sz w:val="24"/>
              </w:rPr>
              <w:t>两个禁止综合信息监管平台</w:t>
            </w:r>
            <w:r w:rsidRPr="00D27E22">
              <w:rPr>
                <w:rFonts w:asciiTheme="minorHAnsi" w:hAnsiTheme="minorHAnsi"/>
                <w:color w:val="000000" w:themeColor="text1"/>
                <w:sz w:val="24"/>
              </w:rPr>
              <w:t>”</w:t>
            </w:r>
            <w:r w:rsidRPr="00D27E22">
              <w:rPr>
                <w:rFonts w:asciiTheme="minorHAnsi"/>
                <w:color w:val="000000" w:themeColor="text1"/>
                <w:sz w:val="24"/>
              </w:rPr>
              <w:t>建设，实施动态监管。</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textAlignment w:val="baseline"/>
              <w:rPr>
                <w:rFonts w:asciiTheme="minorHAnsi" w:hAnsiTheme="minorHAnsi"/>
                <w:color w:val="000000" w:themeColor="text1"/>
                <w:sz w:val="24"/>
              </w:rPr>
            </w:pPr>
            <w:r w:rsidRPr="00D27E22">
              <w:rPr>
                <w:rFonts w:asciiTheme="minorHAnsi" w:hAnsiTheme="minorHAnsi"/>
                <w:color w:val="000000" w:themeColor="text1"/>
                <w:sz w:val="24"/>
              </w:rPr>
              <w:t>环评要求建设项目在施工间及运营期间严格按照平攻坚办【</w:t>
            </w:r>
            <w:r w:rsidRPr="00D27E22">
              <w:rPr>
                <w:rFonts w:asciiTheme="minorHAnsi" w:hAnsiTheme="minorHAnsi"/>
                <w:color w:val="000000" w:themeColor="text1"/>
                <w:sz w:val="24"/>
              </w:rPr>
              <w:t>2020</w:t>
            </w:r>
            <w:r w:rsidRPr="00D27E22">
              <w:rPr>
                <w:rFonts w:asciiTheme="minorHAnsi" w:hAnsiTheme="minorHAnsi"/>
                <w:color w:val="000000" w:themeColor="text1"/>
                <w:sz w:val="24"/>
              </w:rPr>
              <w:t>】</w:t>
            </w:r>
            <w:r w:rsidRPr="00D27E22">
              <w:rPr>
                <w:rFonts w:asciiTheme="minorHAnsi" w:hAnsiTheme="minorHAnsi"/>
                <w:color w:val="000000" w:themeColor="text1"/>
                <w:sz w:val="24"/>
              </w:rPr>
              <w:t>16</w:t>
            </w:r>
            <w:r w:rsidRPr="00D27E22">
              <w:rPr>
                <w:rFonts w:asciiTheme="minorHAnsi" w:hAnsiTheme="minorHAnsi"/>
                <w:color w:val="000000" w:themeColor="text1"/>
                <w:sz w:val="24"/>
              </w:rPr>
              <w:t>号的要求进行建设。项目施工期做好扬尘防治工作，将施工扬尘对周围的环境影响降至最低。</w:t>
            </w:r>
          </w:p>
          <w:p w:rsidR="00442694" w:rsidRPr="00D27E22" w:rsidRDefault="0029014C" w:rsidP="00D27E22">
            <w:pPr>
              <w:spacing w:line="520" w:lineRule="exact"/>
              <w:ind w:firstLineChars="200" w:firstLine="480"/>
              <w:textAlignment w:val="baseline"/>
              <w:rPr>
                <w:rFonts w:ascii="Calibri" w:hAnsi="Calibri"/>
                <w:bCs/>
                <w:color w:val="000000" w:themeColor="text1"/>
                <w:sz w:val="24"/>
              </w:rPr>
            </w:pPr>
            <w:r w:rsidRPr="00D27E22">
              <w:rPr>
                <w:rFonts w:ascii="Calibri" w:hAnsi="Calibri"/>
                <w:bCs/>
                <w:color w:val="000000" w:themeColor="text1"/>
                <w:sz w:val="24"/>
              </w:rPr>
              <w:t>1</w:t>
            </w:r>
            <w:r w:rsidR="004A0A09" w:rsidRPr="00D27E22">
              <w:rPr>
                <w:rFonts w:ascii="Calibri" w:hAnsi="Calibri" w:hint="eastAsia"/>
                <w:bCs/>
                <w:color w:val="000000" w:themeColor="text1"/>
                <w:sz w:val="24"/>
              </w:rPr>
              <w:t>2</w:t>
            </w:r>
            <w:r w:rsidRPr="00D27E22">
              <w:rPr>
                <w:rFonts w:ascii="Calibri" w:hAnsi="Calibri"/>
                <w:bCs/>
                <w:color w:val="000000" w:themeColor="text1"/>
                <w:sz w:val="24"/>
              </w:rPr>
              <w:t>、平顶山市环境污染防治攻坚战三年行动实施方案（</w:t>
            </w:r>
            <w:r w:rsidRPr="00D27E22">
              <w:rPr>
                <w:rFonts w:ascii="Calibri" w:hAnsi="Calibri"/>
                <w:bCs/>
                <w:color w:val="000000" w:themeColor="text1"/>
                <w:sz w:val="24"/>
              </w:rPr>
              <w:t>2018-2020</w:t>
            </w:r>
            <w:r w:rsidRPr="00D27E22">
              <w:rPr>
                <w:rFonts w:ascii="Calibri" w:hAnsi="Calibri"/>
                <w:bCs/>
                <w:color w:val="000000" w:themeColor="text1"/>
                <w:sz w:val="24"/>
              </w:rPr>
              <w:t>年）（平政【</w:t>
            </w:r>
            <w:r w:rsidRPr="00D27E22">
              <w:rPr>
                <w:rFonts w:ascii="Calibri" w:hAnsi="Calibri"/>
                <w:bCs/>
                <w:color w:val="000000" w:themeColor="text1"/>
                <w:sz w:val="24"/>
              </w:rPr>
              <w:t>2018</w:t>
            </w:r>
            <w:r w:rsidRPr="00D27E22">
              <w:rPr>
                <w:rFonts w:ascii="Calibri" w:hAnsi="Calibri"/>
                <w:bCs/>
                <w:color w:val="000000" w:themeColor="text1"/>
                <w:sz w:val="24"/>
              </w:rPr>
              <w:t>】</w:t>
            </w:r>
            <w:r w:rsidRPr="00D27E22">
              <w:rPr>
                <w:rFonts w:ascii="Calibri" w:hAnsi="Calibri"/>
                <w:bCs/>
                <w:color w:val="000000" w:themeColor="text1"/>
                <w:sz w:val="24"/>
              </w:rPr>
              <w:t>27</w:t>
            </w:r>
            <w:r w:rsidRPr="00D27E22">
              <w:rPr>
                <w:rFonts w:ascii="Calibri" w:hAnsi="Calibri"/>
                <w:bCs/>
                <w:color w:val="000000" w:themeColor="text1"/>
                <w:sz w:val="24"/>
              </w:rPr>
              <w:t>号）</w:t>
            </w:r>
          </w:p>
          <w:p w:rsidR="00442694" w:rsidRPr="00D27E22" w:rsidRDefault="0029014C" w:rsidP="00D27E22">
            <w:pPr>
              <w:spacing w:line="520" w:lineRule="atLeast"/>
              <w:ind w:firstLineChars="200" w:firstLine="480"/>
              <w:rPr>
                <w:rFonts w:ascii="Calibri" w:hAnsi="Calibri"/>
                <w:color w:val="000000" w:themeColor="text1"/>
                <w:sz w:val="24"/>
              </w:rPr>
            </w:pPr>
            <w:r w:rsidRPr="00D27E22">
              <w:rPr>
                <w:rFonts w:ascii="Calibri" w:hAnsi="Calibri"/>
                <w:color w:val="000000" w:themeColor="text1"/>
                <w:sz w:val="24"/>
              </w:rPr>
              <w:t>环境问题是全社会关注的焦点，也是全面建成小康社会能否得到人民认可的一个关键。党的十九大紧扣我国社会主要矛盾变化，对决胜全面建成小康社会、打好污染防治攻坚战作出重大决策部署。为确保到</w:t>
            </w:r>
            <w:r w:rsidRPr="00D27E22">
              <w:rPr>
                <w:rFonts w:ascii="Calibri" w:hAnsi="Calibri"/>
                <w:color w:val="000000" w:themeColor="text1"/>
                <w:sz w:val="24"/>
              </w:rPr>
              <w:t>2020</w:t>
            </w:r>
            <w:r w:rsidRPr="00D27E22">
              <w:rPr>
                <w:rFonts w:ascii="Calibri" w:hAnsi="Calibri"/>
                <w:color w:val="000000" w:themeColor="text1"/>
                <w:sz w:val="24"/>
              </w:rPr>
              <w:t>年平顶山市主要污染物排放总量大幅减少，生态环境质量总体改善，依据国家及河南省要求，制定方案。与本项目相关的实施方案如下：</w:t>
            </w:r>
          </w:p>
          <w:p w:rsidR="00442694" w:rsidRPr="00D27E22" w:rsidRDefault="0029014C" w:rsidP="00D27E22">
            <w:pPr>
              <w:ind w:firstLineChars="200" w:firstLine="480"/>
              <w:rPr>
                <w:rFonts w:ascii="Calibri" w:hAnsi="Calibri"/>
                <w:color w:val="000000" w:themeColor="text1"/>
                <w:sz w:val="24"/>
              </w:rPr>
            </w:pPr>
            <w:r w:rsidRPr="00D27E22">
              <w:rPr>
                <w:rFonts w:ascii="Calibri" w:hAnsi="Calibri"/>
                <w:color w:val="000000" w:themeColor="text1"/>
                <w:sz w:val="24"/>
              </w:rPr>
              <w:t>……</w:t>
            </w:r>
          </w:p>
          <w:p w:rsidR="00442694" w:rsidRPr="00D27E22" w:rsidRDefault="0029014C" w:rsidP="00D27E22">
            <w:pPr>
              <w:spacing w:line="520" w:lineRule="atLeast"/>
              <w:ind w:firstLineChars="200" w:firstLine="480"/>
              <w:rPr>
                <w:rFonts w:ascii="Calibri" w:hAnsi="Calibri"/>
                <w:color w:val="000000" w:themeColor="text1"/>
                <w:sz w:val="24"/>
              </w:rPr>
            </w:pPr>
            <w:r w:rsidRPr="00D27E22">
              <w:rPr>
                <w:rFonts w:ascii="Calibri" w:hAnsi="Calibri"/>
                <w:color w:val="000000" w:themeColor="text1"/>
                <w:sz w:val="24"/>
              </w:rPr>
              <w:t>二、坚决打赢蓝天保卫战</w:t>
            </w:r>
          </w:p>
          <w:p w:rsidR="00442694" w:rsidRPr="00D27E22" w:rsidRDefault="0029014C" w:rsidP="00D27E22">
            <w:pPr>
              <w:spacing w:line="520" w:lineRule="atLeast"/>
              <w:ind w:firstLineChars="200" w:firstLine="480"/>
              <w:rPr>
                <w:rFonts w:ascii="Calibri" w:hAnsi="Calibri"/>
                <w:color w:val="000000" w:themeColor="text1"/>
                <w:sz w:val="24"/>
              </w:rPr>
            </w:pPr>
            <w:r w:rsidRPr="00D27E22">
              <w:rPr>
                <w:rFonts w:ascii="Calibri" w:hAnsi="Calibri"/>
                <w:color w:val="000000" w:themeColor="text1"/>
                <w:sz w:val="24"/>
              </w:rPr>
              <w:t>认真落实《国务院关于印发打赢蓝天保卫战三年行动计划的通知》（国发〔</w:t>
            </w:r>
            <w:r w:rsidRPr="00D27E22">
              <w:rPr>
                <w:rFonts w:ascii="Calibri" w:hAnsi="Calibri"/>
                <w:color w:val="000000" w:themeColor="text1"/>
                <w:sz w:val="24"/>
              </w:rPr>
              <w:t>2018</w:t>
            </w:r>
            <w:r w:rsidRPr="00D27E22">
              <w:rPr>
                <w:rFonts w:ascii="Calibri" w:hAnsi="Calibri"/>
                <w:color w:val="000000" w:themeColor="text1"/>
                <w:sz w:val="24"/>
              </w:rPr>
              <w:t>〕</w:t>
            </w:r>
            <w:r w:rsidRPr="00D27E22">
              <w:rPr>
                <w:rFonts w:ascii="Calibri" w:hAnsi="Calibri"/>
                <w:color w:val="000000" w:themeColor="text1"/>
                <w:sz w:val="24"/>
              </w:rPr>
              <w:t>22</w:t>
            </w:r>
            <w:r w:rsidRPr="00D27E22">
              <w:rPr>
                <w:rFonts w:ascii="Calibri" w:hAnsi="Calibri"/>
                <w:color w:val="000000" w:themeColor="text1"/>
                <w:sz w:val="24"/>
              </w:rPr>
              <w:t>号）要求，重点打好结构调整优化、工业企业绿色升级、柴油货车排放治理、城乡扬尘全面防控、环境质量监控全覆盖等五个标志性战役。</w:t>
            </w:r>
          </w:p>
          <w:p w:rsidR="00442694" w:rsidRPr="00D27E22" w:rsidRDefault="0029014C" w:rsidP="00D27E22">
            <w:pPr>
              <w:spacing w:line="520" w:lineRule="atLeast"/>
              <w:ind w:firstLineChars="200" w:firstLine="480"/>
              <w:rPr>
                <w:rFonts w:ascii="Calibri" w:hAnsi="Calibri" w:cs="Calibri"/>
                <w:color w:val="000000" w:themeColor="text1"/>
                <w:sz w:val="24"/>
              </w:rPr>
            </w:pPr>
            <w:r w:rsidRPr="00D27E22">
              <w:rPr>
                <w:rFonts w:ascii="Calibri" w:hAnsi="Calibri" w:cs="Calibri"/>
                <w:color w:val="000000" w:themeColor="text1"/>
                <w:sz w:val="24"/>
              </w:rPr>
              <w:t>……</w:t>
            </w:r>
          </w:p>
          <w:p w:rsidR="00442694" w:rsidRPr="00D27E22" w:rsidRDefault="0029014C" w:rsidP="00D27E22">
            <w:pPr>
              <w:spacing w:line="520" w:lineRule="atLeast"/>
              <w:ind w:firstLineChars="200" w:firstLine="480"/>
              <w:rPr>
                <w:rFonts w:ascii="Calibri" w:hAnsi="Calibri"/>
                <w:color w:val="000000" w:themeColor="text1"/>
                <w:sz w:val="24"/>
              </w:rPr>
            </w:pPr>
            <w:r w:rsidRPr="00D27E22">
              <w:rPr>
                <w:rFonts w:ascii="Calibri" w:hAnsi="Calibri"/>
                <w:color w:val="000000" w:themeColor="text1"/>
                <w:sz w:val="24"/>
              </w:rPr>
              <w:t>29.</w:t>
            </w:r>
            <w:r w:rsidRPr="00D27E22">
              <w:rPr>
                <w:rFonts w:ascii="Calibri" w:hAnsi="Calibri"/>
                <w:color w:val="000000" w:themeColor="text1"/>
                <w:sz w:val="24"/>
              </w:rPr>
              <w:t>严格施工扬尘污染监管</w:t>
            </w:r>
          </w:p>
          <w:p w:rsidR="00442694" w:rsidRPr="00D27E22" w:rsidRDefault="0029014C" w:rsidP="00D27E22">
            <w:pPr>
              <w:spacing w:line="520" w:lineRule="atLeast"/>
              <w:ind w:firstLineChars="200" w:firstLine="480"/>
              <w:rPr>
                <w:rFonts w:ascii="Calibri" w:hAnsi="Calibri"/>
                <w:color w:val="000000" w:themeColor="text1"/>
                <w:sz w:val="24"/>
              </w:rPr>
            </w:pPr>
            <w:r w:rsidRPr="00D27E22">
              <w:rPr>
                <w:rFonts w:ascii="Calibri" w:hAnsi="Calibri"/>
                <w:color w:val="000000" w:themeColor="text1"/>
                <w:sz w:val="24"/>
              </w:rPr>
              <w:t>强化施工扬尘污染防治，将建筑、市政、拆除、公路、水利等各类施工工地扬尘污染防治纳入建筑施工安全生产文明施工管理范畴，严格执行开复工验收、</w:t>
            </w:r>
            <w:r w:rsidRPr="00D27E22">
              <w:rPr>
                <w:rFonts w:ascii="Calibri" w:hAnsi="Calibri"/>
                <w:color w:val="000000" w:themeColor="text1"/>
                <w:sz w:val="24"/>
              </w:rPr>
              <w:t>“</w:t>
            </w:r>
            <w:r w:rsidRPr="00D27E22">
              <w:rPr>
                <w:rFonts w:ascii="Calibri" w:hAnsi="Calibri"/>
                <w:color w:val="000000" w:themeColor="text1"/>
                <w:sz w:val="24"/>
              </w:rPr>
              <w:t>三员</w:t>
            </w:r>
            <w:r w:rsidRPr="00D27E22">
              <w:rPr>
                <w:rFonts w:ascii="Calibri" w:hAnsi="Calibri"/>
                <w:color w:val="000000" w:themeColor="text1"/>
                <w:sz w:val="24"/>
              </w:rPr>
              <w:t>”</w:t>
            </w:r>
            <w:r w:rsidRPr="00D27E22">
              <w:rPr>
                <w:rFonts w:ascii="Calibri" w:hAnsi="Calibri"/>
                <w:color w:val="000000" w:themeColor="text1"/>
                <w:sz w:val="24"/>
              </w:rPr>
              <w:t>管理、城市建筑垃圾处置核准、扬尘防治预算管理等制度，做到工地周边围挡、物料堆放覆盖、土方开挖湿法作业、路面硬化、出入车辆清洗、渣土车辆密闭运输</w:t>
            </w:r>
            <w:r w:rsidRPr="00D27E22">
              <w:rPr>
                <w:rFonts w:ascii="Calibri" w:hAnsi="Calibri"/>
                <w:color w:val="000000" w:themeColor="text1"/>
                <w:sz w:val="24"/>
              </w:rPr>
              <w:t>“</w:t>
            </w:r>
            <w:r w:rsidRPr="00D27E22">
              <w:rPr>
                <w:rFonts w:ascii="Calibri" w:hAnsi="Calibri"/>
                <w:color w:val="000000" w:themeColor="text1"/>
                <w:sz w:val="24"/>
              </w:rPr>
              <w:t>六个百分之百</w:t>
            </w:r>
            <w:r w:rsidRPr="00D27E22">
              <w:rPr>
                <w:rFonts w:ascii="Calibri" w:hAnsi="Calibri"/>
                <w:color w:val="000000" w:themeColor="text1"/>
                <w:sz w:val="24"/>
              </w:rPr>
              <w:t>”</w:t>
            </w:r>
            <w:r w:rsidRPr="00D27E22">
              <w:rPr>
                <w:rFonts w:ascii="Calibri" w:hAnsi="Calibri"/>
                <w:color w:val="000000" w:themeColor="text1"/>
                <w:sz w:val="24"/>
              </w:rPr>
              <w:t>，禁止施工工地现场搅拌混凝土、现场配置砂浆，将扬尘管理工作不到位的不良信息纳入建筑市场信用管理体系，情节严重的，列入建筑市场主体</w:t>
            </w:r>
            <w:r w:rsidRPr="00D27E22">
              <w:rPr>
                <w:rFonts w:ascii="Calibri" w:hAnsi="Calibri"/>
                <w:color w:val="000000" w:themeColor="text1"/>
                <w:sz w:val="24"/>
              </w:rPr>
              <w:t>“</w:t>
            </w:r>
            <w:r w:rsidRPr="00D27E22">
              <w:rPr>
                <w:rFonts w:ascii="Calibri" w:hAnsi="Calibri"/>
                <w:color w:val="000000" w:themeColor="text1"/>
                <w:sz w:val="24"/>
              </w:rPr>
              <w:t>黑名单</w:t>
            </w:r>
            <w:r w:rsidRPr="00D27E22">
              <w:rPr>
                <w:rFonts w:ascii="Calibri" w:hAnsi="Calibri"/>
                <w:color w:val="000000" w:themeColor="text1"/>
                <w:sz w:val="24"/>
              </w:rPr>
              <w:t>”</w:t>
            </w:r>
            <w:r w:rsidRPr="00D27E22">
              <w:rPr>
                <w:rFonts w:ascii="Calibri" w:hAnsi="Calibri"/>
                <w:color w:val="000000" w:themeColor="text1"/>
                <w:sz w:val="24"/>
              </w:rPr>
              <w:t>。规模以上土石方建筑工地全部安装在线监测和视频监控，并与辖区主管部门联网。城市拆迁工程全面落实申报备案、会商研判、会商反馈、规范作业、综合处理</w:t>
            </w:r>
            <w:r w:rsidRPr="00D27E22">
              <w:rPr>
                <w:rFonts w:ascii="Calibri" w:hAnsi="Calibri"/>
                <w:color w:val="000000" w:themeColor="text1"/>
                <w:sz w:val="24"/>
              </w:rPr>
              <w:t>“</w:t>
            </w:r>
            <w:r w:rsidRPr="00D27E22">
              <w:rPr>
                <w:rFonts w:ascii="Calibri" w:hAnsi="Calibri"/>
                <w:color w:val="000000" w:themeColor="text1"/>
                <w:sz w:val="24"/>
              </w:rPr>
              <w:t>五步工作法</w:t>
            </w:r>
            <w:r w:rsidRPr="00D27E22">
              <w:rPr>
                <w:rFonts w:ascii="Calibri" w:hAnsi="Calibri"/>
                <w:color w:val="000000" w:themeColor="text1"/>
                <w:sz w:val="24"/>
              </w:rPr>
              <w:t>”</w:t>
            </w:r>
            <w:r w:rsidRPr="00D27E22">
              <w:rPr>
                <w:rFonts w:ascii="Calibri" w:hAnsi="Calibri"/>
                <w:color w:val="000000" w:themeColor="text1"/>
                <w:sz w:val="24"/>
              </w:rPr>
              <w:t>。各类长距离的市政、公路、水利等线性工程，全面实行分段施工。冬季采暖季实施</w:t>
            </w:r>
            <w:r w:rsidRPr="00D27E22">
              <w:rPr>
                <w:rFonts w:ascii="Calibri" w:hAnsi="Calibri"/>
                <w:color w:val="000000" w:themeColor="text1"/>
                <w:sz w:val="24"/>
              </w:rPr>
              <w:t>“</w:t>
            </w:r>
            <w:r w:rsidRPr="00D27E22">
              <w:rPr>
                <w:rFonts w:ascii="Calibri" w:hAnsi="Calibri"/>
                <w:color w:val="000000" w:themeColor="text1"/>
                <w:sz w:val="24"/>
              </w:rPr>
              <w:t>封土行动</w:t>
            </w:r>
            <w:r w:rsidRPr="00D27E22">
              <w:rPr>
                <w:rFonts w:ascii="Calibri" w:hAnsi="Calibri"/>
                <w:color w:val="000000" w:themeColor="text1"/>
                <w:sz w:val="24"/>
              </w:rPr>
              <w:t>”</w:t>
            </w:r>
            <w:r w:rsidRPr="00D27E22">
              <w:rPr>
                <w:rFonts w:ascii="Calibri" w:hAnsi="Calibri"/>
                <w:color w:val="000000" w:themeColor="text1"/>
                <w:sz w:val="24"/>
              </w:rPr>
              <w:t>。</w:t>
            </w:r>
          </w:p>
          <w:p w:rsidR="00442694" w:rsidRPr="00D27E22" w:rsidRDefault="0029014C" w:rsidP="00D27E22">
            <w:pPr>
              <w:ind w:firstLineChars="200" w:firstLine="480"/>
              <w:rPr>
                <w:rFonts w:ascii="Calibri" w:hAnsi="Calibri"/>
                <w:color w:val="000000" w:themeColor="text1"/>
                <w:sz w:val="24"/>
              </w:rPr>
            </w:pPr>
            <w:r w:rsidRPr="00D27E22">
              <w:rPr>
                <w:rFonts w:ascii="Calibri" w:hAnsi="Calibri"/>
                <w:color w:val="000000" w:themeColor="text1"/>
                <w:sz w:val="24"/>
              </w:rPr>
              <w:lastRenderedPageBreak/>
              <w:t>……</w:t>
            </w:r>
          </w:p>
          <w:p w:rsidR="00442694" w:rsidRPr="00D27E22" w:rsidRDefault="0029014C" w:rsidP="00D27E22">
            <w:pPr>
              <w:spacing w:line="520" w:lineRule="atLeast"/>
              <w:ind w:firstLineChars="200" w:firstLine="480"/>
              <w:rPr>
                <w:rFonts w:ascii="Calibri" w:hAnsi="Calibri" w:cs="Calibri"/>
                <w:color w:val="000000" w:themeColor="text1"/>
                <w:sz w:val="24"/>
              </w:rPr>
            </w:pPr>
            <w:r w:rsidRPr="00D27E22">
              <w:rPr>
                <w:rFonts w:ascii="Calibri" w:hAnsi="Calibri" w:cs="Calibri"/>
                <w:color w:val="000000" w:themeColor="text1"/>
                <w:sz w:val="24"/>
              </w:rPr>
              <w:t>三、全面打赢碧水保卫战</w:t>
            </w:r>
          </w:p>
          <w:p w:rsidR="00442694" w:rsidRPr="00D27E22" w:rsidRDefault="0029014C" w:rsidP="00D27E22">
            <w:pPr>
              <w:pStyle w:val="aff0"/>
              <w:ind w:firstLineChars="200" w:firstLine="480"/>
              <w:rPr>
                <w:rFonts w:ascii="Calibri" w:eastAsia="宋体" w:hAnsi="Calibri"/>
                <w:b w:val="0"/>
                <w:color w:val="000000" w:themeColor="text1"/>
                <w:sz w:val="24"/>
              </w:rPr>
            </w:pPr>
            <w:r w:rsidRPr="00D27E22">
              <w:rPr>
                <w:rFonts w:ascii="Calibri" w:eastAsia="宋体" w:hAnsi="Calibri"/>
                <w:b w:val="0"/>
                <w:color w:val="000000" w:themeColor="text1"/>
                <w:sz w:val="24"/>
              </w:rPr>
              <w:t>深入实施水污染防治行动计划，扎实推进河长制、湖长制，强化河长职责，加强组织领导，建立长效机制。坚持污染减排和生态扩容两手发力，重点打好城市黑臭水体治理、饮用水源地保护、全域清洁河流、农业农村污染治理四个标志性攻坚战役，统筹推进各项水污染防治工作。</w:t>
            </w:r>
          </w:p>
          <w:p w:rsidR="00442694" w:rsidRPr="00D27E22" w:rsidRDefault="0029014C" w:rsidP="00D27E22">
            <w:pPr>
              <w:ind w:firstLineChars="200" w:firstLine="480"/>
              <w:rPr>
                <w:rFonts w:ascii="Calibri" w:hAnsi="Calibri"/>
                <w:color w:val="000000" w:themeColor="text1"/>
                <w:sz w:val="24"/>
              </w:rPr>
            </w:pPr>
            <w:r w:rsidRPr="00D27E22">
              <w:rPr>
                <w:rFonts w:ascii="Calibri" w:hAnsi="Calibri"/>
                <w:color w:val="000000" w:themeColor="text1"/>
                <w:sz w:val="24"/>
              </w:rPr>
              <w:t>……</w:t>
            </w:r>
          </w:p>
          <w:p w:rsidR="00442694" w:rsidRPr="00D27E22" w:rsidRDefault="0029014C" w:rsidP="00D27E22">
            <w:pPr>
              <w:pStyle w:val="00"/>
              <w:ind w:firstLine="480"/>
              <w:rPr>
                <w:rFonts w:ascii="Calibri" w:hAnsi="Calibri"/>
                <w:color w:val="000000" w:themeColor="text1"/>
              </w:rPr>
            </w:pPr>
            <w:r w:rsidRPr="00D27E22">
              <w:rPr>
                <w:rFonts w:ascii="Calibri" w:hAnsi="Calibri"/>
                <w:color w:val="000000" w:themeColor="text1"/>
              </w:rPr>
              <w:t>本项目施工期</w:t>
            </w:r>
            <w:r w:rsidRPr="00D27E22">
              <w:rPr>
                <w:rFonts w:ascii="Calibri" w:hAnsi="Calibri" w:hint="eastAsia"/>
                <w:color w:val="000000" w:themeColor="text1"/>
              </w:rPr>
              <w:t>应严格按照文件要求进行建设，最大限度的降低施工扬尘对周围环境的影响。</w:t>
            </w:r>
            <w:r w:rsidRPr="00D27E22">
              <w:rPr>
                <w:rFonts w:ascii="Calibri" w:hAnsi="Calibri"/>
                <w:color w:val="000000" w:themeColor="text1"/>
              </w:rPr>
              <w:t>运营期间加强无组织废气排放控制，主要加强厂区内</w:t>
            </w:r>
            <w:r w:rsidRPr="00D27E22">
              <w:rPr>
                <w:rFonts w:ascii="Calibri" w:hAnsi="Calibri" w:hint="eastAsia"/>
                <w:color w:val="000000" w:themeColor="text1"/>
              </w:rPr>
              <w:t>颗粒物</w:t>
            </w:r>
            <w:r w:rsidRPr="00D27E22">
              <w:rPr>
                <w:rFonts w:ascii="Calibri" w:hAnsi="Calibri"/>
                <w:color w:val="000000" w:themeColor="text1"/>
              </w:rPr>
              <w:t>产生和排放，评价要求建设单位在实际运行过程中对生产过程中产生的</w:t>
            </w:r>
            <w:r w:rsidRPr="00D27E22">
              <w:rPr>
                <w:rFonts w:ascii="Calibri" w:hAnsi="Calibri" w:hint="eastAsia"/>
                <w:color w:val="000000" w:themeColor="text1"/>
              </w:rPr>
              <w:t>颗粒物经集气罩收集后，经袋式除尘器进行处理，经环保装置处理后的废气通过排气筒达标排放。项目建设符合相关要求，对周围环境空气影响不大。</w:t>
            </w:r>
          </w:p>
          <w:p w:rsidR="00442694" w:rsidRPr="00D27E22" w:rsidRDefault="00442694" w:rsidP="00D27E22">
            <w:pPr>
              <w:pStyle w:val="00"/>
              <w:ind w:firstLine="480"/>
              <w:rPr>
                <w:rFonts w:ascii="Calibri" w:hAnsi="Calibri"/>
                <w:color w:val="000000" w:themeColor="text1"/>
              </w:rPr>
            </w:pPr>
          </w:p>
          <w:p w:rsidR="00442694" w:rsidRPr="00D27E22" w:rsidRDefault="00442694" w:rsidP="00D27E22">
            <w:pPr>
              <w:spacing w:line="520" w:lineRule="exact"/>
              <w:ind w:firstLineChars="200" w:firstLine="480"/>
              <w:rPr>
                <w:rFonts w:ascii="Calibri" w:hAnsi="Calibri" w:cs="Calibri"/>
                <w:bCs/>
                <w:color w:val="000000" w:themeColor="text1"/>
                <w:sz w:val="24"/>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442694" w:rsidRPr="00D27E22" w:rsidRDefault="00442694">
            <w:pPr>
              <w:pStyle w:val="00"/>
              <w:ind w:firstLineChars="0" w:firstLine="0"/>
              <w:rPr>
                <w:rFonts w:ascii="Calibri" w:hAnsi="Calibri" w:cs="Calibri"/>
                <w:color w:val="000000" w:themeColor="text1"/>
              </w:rPr>
            </w:pPr>
          </w:p>
          <w:p w:rsidR="00C302FE" w:rsidRPr="00D27E22" w:rsidRDefault="00C302FE">
            <w:pPr>
              <w:pStyle w:val="00"/>
              <w:ind w:firstLineChars="0" w:firstLine="0"/>
              <w:rPr>
                <w:rFonts w:ascii="Calibri" w:hAnsi="Calibri" w:cs="Calibri"/>
                <w:color w:val="000000" w:themeColor="text1"/>
              </w:rPr>
            </w:pPr>
          </w:p>
          <w:p w:rsidR="00C302FE" w:rsidRPr="00D27E22" w:rsidRDefault="00C302FE">
            <w:pPr>
              <w:pStyle w:val="00"/>
              <w:ind w:firstLineChars="0" w:firstLine="0"/>
              <w:rPr>
                <w:rFonts w:ascii="Calibri" w:hAnsi="Calibri" w:cs="Calibri"/>
                <w:color w:val="000000" w:themeColor="text1"/>
              </w:rPr>
            </w:pPr>
          </w:p>
          <w:p w:rsidR="00C302FE" w:rsidRPr="00D27E22" w:rsidRDefault="00C302FE">
            <w:pPr>
              <w:pStyle w:val="00"/>
              <w:ind w:firstLineChars="0" w:firstLine="0"/>
              <w:rPr>
                <w:rFonts w:ascii="Calibri" w:hAnsi="Calibri" w:cs="Calibri"/>
                <w:color w:val="000000" w:themeColor="text1"/>
              </w:rPr>
            </w:pPr>
          </w:p>
          <w:p w:rsidR="00C302FE" w:rsidRPr="00D27E22" w:rsidRDefault="00C302FE">
            <w:pPr>
              <w:pStyle w:val="00"/>
              <w:ind w:firstLineChars="0" w:firstLine="0"/>
              <w:rPr>
                <w:rFonts w:ascii="Calibri" w:hAnsi="Calibri" w:cs="Calibri"/>
                <w:color w:val="000000" w:themeColor="text1"/>
              </w:rPr>
            </w:pPr>
          </w:p>
          <w:p w:rsidR="00C302FE" w:rsidRPr="00D27E22" w:rsidRDefault="00C302FE">
            <w:pPr>
              <w:pStyle w:val="00"/>
              <w:ind w:firstLineChars="0" w:firstLine="0"/>
              <w:rPr>
                <w:rFonts w:ascii="Calibri" w:hAnsi="Calibri" w:cs="Calibri"/>
                <w:color w:val="000000" w:themeColor="text1"/>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eastAsia="黑体" w:hAnsi="Calibri"/>
          <w:color w:val="000000" w:themeColor="text1"/>
          <w:sz w:val="30"/>
        </w:rPr>
        <w:lastRenderedPageBreak/>
        <w:br w:type="page"/>
      </w:r>
      <w:r w:rsidRPr="00D27E22">
        <w:rPr>
          <w:rFonts w:ascii="Calibri" w:eastAsia="黑体" w:hAnsi="Calibri"/>
          <w:color w:val="000000" w:themeColor="text1"/>
          <w:sz w:val="30"/>
        </w:rPr>
        <w:lastRenderedPageBreak/>
        <w:t>环境质量状况</w:t>
      </w:r>
    </w:p>
    <w:tbl>
      <w:tblPr>
        <w:tblW w:w="928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9286"/>
      </w:tblGrid>
      <w:tr w:rsidR="00442694" w:rsidRPr="00D27E22">
        <w:trPr>
          <w:trHeight w:val="12728"/>
        </w:trPr>
        <w:tc>
          <w:tcPr>
            <w:tcW w:w="9286" w:type="dxa"/>
            <w:tcBorders>
              <w:top w:val="single" w:sz="12" w:space="0" w:color="auto"/>
              <w:bottom w:val="single" w:sz="12" w:space="0" w:color="auto"/>
            </w:tcBorders>
          </w:tcPr>
          <w:p w:rsidR="00442694" w:rsidRPr="00D27E22" w:rsidRDefault="0029014C" w:rsidP="00D27E22">
            <w:pPr>
              <w:adjustRightInd w:val="0"/>
              <w:snapToGrid w:val="0"/>
              <w:spacing w:beforeLines="50" w:line="360" w:lineRule="auto"/>
              <w:rPr>
                <w:rFonts w:ascii="Calibri" w:hAnsi="Calibri"/>
                <w:color w:val="000000" w:themeColor="text1"/>
                <w:sz w:val="28"/>
                <w:szCs w:val="28"/>
              </w:rPr>
            </w:pPr>
            <w:r w:rsidRPr="00D27E22">
              <w:rPr>
                <w:rFonts w:ascii="Calibri" w:hAnsi="Calibri"/>
                <w:color w:val="000000" w:themeColor="text1"/>
                <w:sz w:val="28"/>
                <w:szCs w:val="28"/>
              </w:rPr>
              <w:t>建设项目所在地区域环境质量现状及主要环境问题</w:t>
            </w:r>
            <w:r w:rsidRPr="00D27E22">
              <w:rPr>
                <w:rFonts w:ascii="Calibri" w:hAnsi="Calibri"/>
                <w:color w:val="000000" w:themeColor="text1"/>
                <w:sz w:val="28"/>
                <w:szCs w:val="28"/>
              </w:rPr>
              <w:t>(</w:t>
            </w:r>
            <w:r w:rsidRPr="00D27E22">
              <w:rPr>
                <w:rFonts w:ascii="Calibri" w:hAnsi="Calibri"/>
                <w:color w:val="000000" w:themeColor="text1"/>
                <w:sz w:val="28"/>
                <w:szCs w:val="28"/>
              </w:rPr>
              <w:t>环境空气、地面水、地下水、声环境、生态环境等</w:t>
            </w:r>
            <w:r w:rsidRPr="00D27E22">
              <w:rPr>
                <w:rFonts w:ascii="Calibri" w:hAnsi="Calibri"/>
                <w:color w:val="000000" w:themeColor="text1"/>
                <w:sz w:val="28"/>
                <w:szCs w:val="28"/>
              </w:rPr>
              <w:t>)</w:t>
            </w:r>
          </w:p>
          <w:p w:rsidR="00442694" w:rsidRPr="00D27E22" w:rsidRDefault="0029014C" w:rsidP="00D27E22">
            <w:pPr>
              <w:pStyle w:val="2"/>
              <w:spacing w:after="0" w:line="520" w:lineRule="exact"/>
              <w:ind w:leftChars="0" w:left="0" w:firstLineChars="200" w:firstLine="480"/>
              <w:rPr>
                <w:rFonts w:ascii="Calibri" w:hAnsi="Calibri"/>
                <w:color w:val="000000" w:themeColor="text1"/>
                <w:sz w:val="24"/>
              </w:rPr>
            </w:pPr>
            <w:r w:rsidRPr="00D27E22">
              <w:rPr>
                <w:rFonts w:ascii="Calibri" w:hAnsi="Calibri"/>
                <w:color w:val="000000" w:themeColor="text1"/>
                <w:sz w:val="24"/>
              </w:rPr>
              <w:t>1</w:t>
            </w:r>
            <w:r w:rsidRPr="00D27E22">
              <w:rPr>
                <w:rFonts w:ascii="Calibri" w:hAnsi="Calibri"/>
                <w:color w:val="000000" w:themeColor="text1"/>
                <w:sz w:val="24"/>
              </w:rPr>
              <w:t>、环境空气质量现状</w:t>
            </w:r>
          </w:p>
          <w:p w:rsidR="00CD5C92" w:rsidRPr="00D27E22" w:rsidRDefault="0029014C" w:rsidP="00D27E22">
            <w:pPr>
              <w:adjustRightInd w:val="0"/>
              <w:snapToGrid w:val="0"/>
              <w:spacing w:line="520" w:lineRule="exact"/>
              <w:ind w:firstLineChars="200" w:firstLine="480"/>
              <w:jc w:val="left"/>
              <w:rPr>
                <w:rFonts w:ascii="Calibri" w:hAnsi="宋体" w:cs="Calibri"/>
                <w:color w:val="000000" w:themeColor="text1"/>
                <w:sz w:val="24"/>
              </w:rPr>
            </w:pPr>
            <w:r w:rsidRPr="00D27E22">
              <w:rPr>
                <w:rFonts w:ascii="Calibri" w:hAnsi="宋体" w:cs="Calibri"/>
                <w:color w:val="000000" w:themeColor="text1"/>
                <w:sz w:val="24"/>
              </w:rPr>
              <w:t>根据环境空气质量功能区划分，项目所在地为二类功能区，应执行《环境空气质量标准》（</w:t>
            </w:r>
            <w:r w:rsidRPr="00D27E22">
              <w:rPr>
                <w:rFonts w:ascii="Calibri" w:hAnsi="Calibri" w:cs="Calibri"/>
                <w:color w:val="000000" w:themeColor="text1"/>
                <w:sz w:val="24"/>
              </w:rPr>
              <w:t>GB3095-2012</w:t>
            </w:r>
            <w:r w:rsidRPr="00D27E22">
              <w:rPr>
                <w:rFonts w:ascii="Calibri" w:hAnsi="宋体" w:cs="Calibri"/>
                <w:color w:val="000000" w:themeColor="text1"/>
                <w:sz w:val="24"/>
              </w:rPr>
              <w:t>）二级标准。</w:t>
            </w:r>
            <w:r w:rsidR="00841DBE" w:rsidRPr="00D27E22">
              <w:rPr>
                <w:rFonts w:ascii="Calibri" w:hAnsi="宋体" w:cs="Calibri" w:hint="eastAsia"/>
                <w:color w:val="000000" w:themeColor="text1"/>
                <w:sz w:val="24"/>
              </w:rPr>
              <w:t>本次环境空气质量现状引用河南省空气质量实况与预报发布的鲁山县</w:t>
            </w:r>
            <w:r w:rsidR="00841DBE" w:rsidRPr="00D27E22">
              <w:rPr>
                <w:rFonts w:ascii="Calibri" w:hAnsi="宋体" w:cs="Calibri" w:hint="eastAsia"/>
                <w:color w:val="000000" w:themeColor="text1"/>
                <w:sz w:val="24"/>
              </w:rPr>
              <w:t>2019</w:t>
            </w:r>
            <w:r w:rsidR="00841DBE" w:rsidRPr="00D27E22">
              <w:rPr>
                <w:rFonts w:ascii="Calibri" w:hAnsi="宋体" w:cs="Calibri" w:hint="eastAsia"/>
                <w:color w:val="000000" w:themeColor="text1"/>
                <w:sz w:val="24"/>
              </w:rPr>
              <w:t>年</w:t>
            </w:r>
            <w:r w:rsidR="00841DBE" w:rsidRPr="00D27E22">
              <w:rPr>
                <w:rFonts w:ascii="Calibri" w:hAnsi="宋体" w:cs="Calibri" w:hint="eastAsia"/>
                <w:color w:val="000000" w:themeColor="text1"/>
                <w:sz w:val="24"/>
              </w:rPr>
              <w:t>01</w:t>
            </w:r>
            <w:r w:rsidR="00841DBE" w:rsidRPr="00D27E22">
              <w:rPr>
                <w:rFonts w:ascii="Calibri" w:hAnsi="宋体" w:cs="Calibri" w:hint="eastAsia"/>
                <w:color w:val="000000" w:themeColor="text1"/>
                <w:sz w:val="24"/>
              </w:rPr>
              <w:t>月</w:t>
            </w:r>
            <w:r w:rsidR="00841DBE" w:rsidRPr="00D27E22">
              <w:rPr>
                <w:rFonts w:ascii="Calibri" w:hAnsi="宋体" w:cs="Calibri"/>
                <w:bCs/>
                <w:color w:val="000000" w:themeColor="text1"/>
                <w:sz w:val="24"/>
              </w:rPr>
              <w:t>～</w:t>
            </w:r>
            <w:r w:rsidR="00841DBE" w:rsidRPr="00D27E22">
              <w:rPr>
                <w:rFonts w:ascii="Calibri" w:hAnsi="宋体" w:cs="Calibri" w:hint="eastAsia"/>
                <w:color w:val="000000" w:themeColor="text1"/>
                <w:sz w:val="24"/>
              </w:rPr>
              <w:t>2019</w:t>
            </w:r>
            <w:r w:rsidR="00841DBE" w:rsidRPr="00D27E22">
              <w:rPr>
                <w:rFonts w:ascii="Calibri" w:hAnsi="宋体" w:cs="Calibri" w:hint="eastAsia"/>
                <w:color w:val="000000" w:themeColor="text1"/>
                <w:sz w:val="24"/>
              </w:rPr>
              <w:t>年</w:t>
            </w:r>
            <w:r w:rsidR="00841DBE" w:rsidRPr="00D27E22">
              <w:rPr>
                <w:rFonts w:ascii="Calibri" w:hAnsi="宋体" w:cs="Calibri" w:hint="eastAsia"/>
                <w:color w:val="000000" w:themeColor="text1"/>
                <w:sz w:val="24"/>
              </w:rPr>
              <w:t>12</w:t>
            </w:r>
            <w:r w:rsidR="00841DBE" w:rsidRPr="00D27E22">
              <w:rPr>
                <w:rFonts w:ascii="Calibri" w:hAnsi="宋体" w:cs="Calibri" w:hint="eastAsia"/>
                <w:color w:val="000000" w:themeColor="text1"/>
                <w:sz w:val="24"/>
              </w:rPr>
              <w:t>月环境空气质量数据，其检测结果见下表。</w:t>
            </w:r>
          </w:p>
          <w:p w:rsidR="00841DBE" w:rsidRPr="00D27E22" w:rsidRDefault="00841DBE" w:rsidP="00D27E22">
            <w:pPr>
              <w:spacing w:line="520" w:lineRule="exact"/>
              <w:ind w:firstLineChars="196" w:firstLine="470"/>
              <w:rPr>
                <w:rFonts w:ascii="黑体" w:eastAsia="黑体" w:hAnsi="黑体"/>
                <w:color w:val="000000" w:themeColor="text1"/>
                <w:szCs w:val="21"/>
              </w:rPr>
            </w:pPr>
            <w:r w:rsidRPr="00D27E22">
              <w:rPr>
                <w:rFonts w:asciiTheme="minorHAnsi" w:eastAsia="黑体" w:hAnsiTheme="minorHAnsi" w:cstheme="minorHAnsi"/>
                <w:color w:val="000000" w:themeColor="text1"/>
                <w:sz w:val="24"/>
              </w:rPr>
              <w:t>表</w:t>
            </w:r>
            <w:r w:rsidR="001F4761" w:rsidRPr="00D27E22">
              <w:rPr>
                <w:rFonts w:asciiTheme="minorHAnsi" w:eastAsia="黑体" w:hAnsiTheme="minorHAnsi" w:cstheme="minorHAnsi" w:hint="eastAsia"/>
                <w:color w:val="000000" w:themeColor="text1"/>
                <w:sz w:val="24"/>
              </w:rPr>
              <w:t>15</w:t>
            </w:r>
            <w:r w:rsidRPr="00D27E22">
              <w:rPr>
                <w:rFonts w:ascii="黑体" w:eastAsia="黑体" w:hAnsi="黑体" w:hint="eastAsia"/>
                <w:color w:val="000000" w:themeColor="text1"/>
                <w:sz w:val="24"/>
              </w:rPr>
              <w:t xml:space="preserve">               鲁山县环境空气质量达标情况一览表 </w:t>
            </w:r>
          </w:p>
          <w:tbl>
            <w:tblPr>
              <w:tblW w:w="9070" w:type="dxa"/>
              <w:tblBorders>
                <w:top w:val="single" w:sz="12" w:space="0" w:color="auto"/>
                <w:bottom w:val="single" w:sz="12" w:space="0" w:color="auto"/>
                <w:insideH w:val="single" w:sz="4" w:space="0" w:color="auto"/>
                <w:insideV w:val="single" w:sz="4" w:space="0" w:color="auto"/>
              </w:tblBorders>
              <w:tblLayout w:type="fixed"/>
              <w:tblLook w:val="04A0"/>
            </w:tblPr>
            <w:tblGrid>
              <w:gridCol w:w="1190"/>
              <w:gridCol w:w="1379"/>
              <w:gridCol w:w="2146"/>
              <w:gridCol w:w="1451"/>
              <w:gridCol w:w="1451"/>
              <w:gridCol w:w="1453"/>
            </w:tblGrid>
            <w:tr w:rsidR="00841DBE" w:rsidRPr="00D27E22" w:rsidTr="00A37589">
              <w:trPr>
                <w:trHeight w:val="340"/>
              </w:trPr>
              <w:tc>
                <w:tcPr>
                  <w:tcW w:w="1190" w:type="dxa"/>
                  <w:tcBorders>
                    <w:top w:val="single" w:sz="12" w:space="0" w:color="auto"/>
                    <w:left w:val="nil"/>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监测点位</w:t>
                  </w:r>
                </w:p>
              </w:tc>
              <w:tc>
                <w:tcPr>
                  <w:tcW w:w="1379" w:type="dxa"/>
                  <w:tcBorders>
                    <w:top w:val="single" w:sz="12"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监测项目</w:t>
                  </w:r>
                </w:p>
              </w:tc>
              <w:tc>
                <w:tcPr>
                  <w:tcW w:w="2146" w:type="dxa"/>
                  <w:tcBorders>
                    <w:top w:val="single" w:sz="12"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取样时间</w:t>
                  </w:r>
                </w:p>
              </w:tc>
              <w:tc>
                <w:tcPr>
                  <w:tcW w:w="1451" w:type="dxa"/>
                  <w:tcBorders>
                    <w:top w:val="single" w:sz="12" w:space="0" w:color="auto"/>
                    <w:left w:val="single" w:sz="4" w:space="0" w:color="auto"/>
                    <w:bottom w:val="single" w:sz="4" w:space="0" w:color="auto"/>
                    <w:right w:val="single" w:sz="4" w:space="0" w:color="auto"/>
                  </w:tcBorders>
                  <w:vAlign w:val="center"/>
                </w:tcPr>
                <w:p w:rsidR="00841DBE" w:rsidRPr="00D27E22" w:rsidRDefault="00841DBE" w:rsidP="00841DBE">
                  <w:pPr>
                    <w:jc w:val="center"/>
                    <w:rPr>
                      <w:rFonts w:ascii="Calibri" w:hAnsi="Calibri"/>
                      <w:color w:val="000000" w:themeColor="text1"/>
                    </w:rPr>
                  </w:pPr>
                  <w:r w:rsidRPr="00D27E22">
                    <w:rPr>
                      <w:rFonts w:ascii="Calibri" w:hAnsi="宋体"/>
                      <w:color w:val="000000" w:themeColor="text1"/>
                    </w:rPr>
                    <w:t>监测结果</w:t>
                  </w:r>
                </w:p>
              </w:tc>
              <w:tc>
                <w:tcPr>
                  <w:tcW w:w="1451" w:type="dxa"/>
                  <w:tcBorders>
                    <w:top w:val="single" w:sz="12" w:space="0" w:color="auto"/>
                    <w:left w:val="single" w:sz="4" w:space="0" w:color="auto"/>
                    <w:bottom w:val="single" w:sz="4" w:space="0" w:color="auto"/>
                    <w:right w:val="single" w:sz="4" w:space="0" w:color="auto"/>
                  </w:tcBorders>
                  <w:vAlign w:val="center"/>
                </w:tcPr>
                <w:p w:rsidR="00841DBE" w:rsidRPr="00D27E22" w:rsidRDefault="00841DBE" w:rsidP="00841DBE">
                  <w:pPr>
                    <w:jc w:val="center"/>
                    <w:rPr>
                      <w:rFonts w:ascii="Calibri" w:hAnsi="Calibri"/>
                      <w:color w:val="000000" w:themeColor="text1"/>
                    </w:rPr>
                  </w:pPr>
                  <w:r w:rsidRPr="00D27E22">
                    <w:rPr>
                      <w:rFonts w:ascii="Calibri" w:hAnsi="宋体"/>
                      <w:color w:val="000000" w:themeColor="text1"/>
                    </w:rPr>
                    <w:t>标准</w:t>
                  </w:r>
                </w:p>
              </w:tc>
              <w:tc>
                <w:tcPr>
                  <w:tcW w:w="1453" w:type="dxa"/>
                  <w:tcBorders>
                    <w:top w:val="single" w:sz="12" w:space="0" w:color="auto"/>
                    <w:left w:val="single" w:sz="4" w:space="0" w:color="auto"/>
                    <w:bottom w:val="single" w:sz="4"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是否达标</w:t>
                  </w:r>
                </w:p>
              </w:tc>
            </w:tr>
            <w:tr w:rsidR="00841DBE" w:rsidRPr="00D27E22" w:rsidTr="00A37589">
              <w:trPr>
                <w:trHeight w:val="340"/>
              </w:trPr>
              <w:tc>
                <w:tcPr>
                  <w:tcW w:w="1190" w:type="dxa"/>
                  <w:vMerge w:val="restart"/>
                  <w:tcBorders>
                    <w:top w:val="single" w:sz="4" w:space="0" w:color="auto"/>
                    <w:left w:val="nil"/>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hint="eastAsia"/>
                      <w:color w:val="000000" w:themeColor="text1"/>
                    </w:rPr>
                    <w:t>鲁山</w:t>
                  </w:r>
                  <w:r w:rsidRPr="00D27E22">
                    <w:rPr>
                      <w:rFonts w:ascii="Calibri" w:hAnsi="宋体"/>
                      <w:color w:val="000000" w:themeColor="text1"/>
                    </w:rPr>
                    <w:t>县</w:t>
                  </w:r>
                </w:p>
              </w:tc>
              <w:tc>
                <w:tcPr>
                  <w:tcW w:w="1379"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二氧化硫</w:t>
                  </w:r>
                </w:p>
              </w:tc>
              <w:tc>
                <w:tcPr>
                  <w:tcW w:w="2146"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841DBE">
                  <w:pPr>
                    <w:jc w:val="center"/>
                    <w:rPr>
                      <w:rFonts w:ascii="Calibri" w:hAnsi="Calibri"/>
                      <w:color w:val="000000" w:themeColor="text1"/>
                    </w:rPr>
                  </w:pPr>
                  <w:r w:rsidRPr="00D27E22">
                    <w:rPr>
                      <w:rFonts w:ascii="Calibri" w:hAnsi="Calibri" w:hint="eastAsia"/>
                      <w:color w:val="000000" w:themeColor="text1"/>
                    </w:rPr>
                    <w:t>11</w:t>
                  </w:r>
                  <w:r w:rsidRPr="00D27E22">
                    <w:rPr>
                      <w:rFonts w:ascii="Calibri" w:hAnsi="Calibri"/>
                      <w:color w:val="000000" w:themeColor="text1"/>
                    </w:rPr>
                    <w:t>μg/m</w:t>
                  </w:r>
                  <w:r w:rsidRPr="00D27E22">
                    <w:rPr>
                      <w:rFonts w:ascii="Calibri" w:hAnsi="Calibri"/>
                      <w:color w:val="000000" w:themeColor="text1"/>
                      <w:vertAlign w:val="superscript"/>
                    </w:rPr>
                    <w:t>3</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60μg/m</w:t>
                  </w:r>
                  <w:r w:rsidRPr="00D27E22">
                    <w:rPr>
                      <w:rFonts w:ascii="Calibri" w:hAnsi="Calibri"/>
                      <w:color w:val="000000" w:themeColor="text1"/>
                      <w:vertAlign w:val="superscript"/>
                    </w:rPr>
                    <w:t>3</w:t>
                  </w:r>
                </w:p>
              </w:tc>
              <w:tc>
                <w:tcPr>
                  <w:tcW w:w="1453" w:type="dxa"/>
                  <w:tcBorders>
                    <w:top w:val="single" w:sz="4" w:space="0" w:color="auto"/>
                    <w:left w:val="single" w:sz="4" w:space="0" w:color="auto"/>
                    <w:bottom w:val="single" w:sz="4"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达标</w:t>
                  </w:r>
                </w:p>
              </w:tc>
            </w:tr>
            <w:tr w:rsidR="00841DBE" w:rsidRPr="00D27E22" w:rsidTr="00A37589">
              <w:trPr>
                <w:trHeight w:val="340"/>
              </w:trPr>
              <w:tc>
                <w:tcPr>
                  <w:tcW w:w="1190" w:type="dxa"/>
                  <w:vMerge/>
                  <w:tcBorders>
                    <w:top w:val="single" w:sz="4" w:space="0" w:color="auto"/>
                    <w:left w:val="nil"/>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p>
              </w:tc>
              <w:tc>
                <w:tcPr>
                  <w:tcW w:w="1379"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二氧化氮</w:t>
                  </w:r>
                </w:p>
              </w:tc>
              <w:tc>
                <w:tcPr>
                  <w:tcW w:w="2146"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hint="eastAsia"/>
                      <w:color w:val="000000" w:themeColor="text1"/>
                    </w:rPr>
                    <w:t>28</w:t>
                  </w:r>
                  <w:r w:rsidRPr="00D27E22">
                    <w:rPr>
                      <w:rFonts w:ascii="Calibri" w:hAnsi="Calibri"/>
                      <w:color w:val="000000" w:themeColor="text1"/>
                    </w:rPr>
                    <w:t>μg/m</w:t>
                  </w:r>
                  <w:r w:rsidRPr="00D27E22">
                    <w:rPr>
                      <w:rFonts w:ascii="Calibri" w:hAnsi="Calibri"/>
                      <w:color w:val="000000" w:themeColor="text1"/>
                      <w:vertAlign w:val="superscript"/>
                    </w:rPr>
                    <w:t>3</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40μg/m</w:t>
                  </w:r>
                  <w:r w:rsidRPr="00D27E22">
                    <w:rPr>
                      <w:rFonts w:ascii="Calibri" w:hAnsi="Calibri"/>
                      <w:color w:val="000000" w:themeColor="text1"/>
                      <w:vertAlign w:val="superscript"/>
                    </w:rPr>
                    <w:t>3</w:t>
                  </w:r>
                </w:p>
              </w:tc>
              <w:tc>
                <w:tcPr>
                  <w:tcW w:w="1453" w:type="dxa"/>
                  <w:tcBorders>
                    <w:top w:val="single" w:sz="4" w:space="0" w:color="auto"/>
                    <w:left w:val="single" w:sz="4" w:space="0" w:color="auto"/>
                    <w:bottom w:val="single" w:sz="4"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达标</w:t>
                  </w:r>
                </w:p>
              </w:tc>
            </w:tr>
            <w:tr w:rsidR="00841DBE" w:rsidRPr="00D27E22" w:rsidTr="00A37589">
              <w:trPr>
                <w:trHeight w:val="340"/>
              </w:trPr>
              <w:tc>
                <w:tcPr>
                  <w:tcW w:w="1190" w:type="dxa"/>
                  <w:vMerge/>
                  <w:tcBorders>
                    <w:top w:val="single" w:sz="4" w:space="0" w:color="auto"/>
                    <w:left w:val="nil"/>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p>
              </w:tc>
              <w:tc>
                <w:tcPr>
                  <w:tcW w:w="1379"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PM</w:t>
                  </w:r>
                  <w:r w:rsidRPr="00D27E22">
                    <w:rPr>
                      <w:rFonts w:ascii="Calibri" w:hAnsi="Calibri"/>
                      <w:color w:val="000000" w:themeColor="text1"/>
                      <w:vertAlign w:val="subscript"/>
                    </w:rPr>
                    <w:t>10</w:t>
                  </w:r>
                </w:p>
              </w:tc>
              <w:tc>
                <w:tcPr>
                  <w:tcW w:w="2146"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hint="eastAsia"/>
                      <w:color w:val="000000" w:themeColor="text1"/>
                    </w:rPr>
                    <w:t>98</w:t>
                  </w:r>
                  <w:r w:rsidRPr="00D27E22">
                    <w:rPr>
                      <w:rFonts w:ascii="Calibri" w:hAnsi="Calibri"/>
                      <w:color w:val="000000" w:themeColor="text1"/>
                    </w:rPr>
                    <w:t>μg/m</w:t>
                  </w:r>
                  <w:r w:rsidRPr="00D27E22">
                    <w:rPr>
                      <w:rFonts w:ascii="Calibri" w:hAnsi="Calibri"/>
                      <w:color w:val="000000" w:themeColor="text1"/>
                      <w:vertAlign w:val="superscript"/>
                    </w:rPr>
                    <w:t>3</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70μg/m</w:t>
                  </w:r>
                  <w:r w:rsidRPr="00D27E22">
                    <w:rPr>
                      <w:rFonts w:ascii="Calibri" w:hAnsi="Calibri"/>
                      <w:color w:val="000000" w:themeColor="text1"/>
                      <w:vertAlign w:val="superscript"/>
                    </w:rPr>
                    <w:t>3</w:t>
                  </w:r>
                </w:p>
              </w:tc>
              <w:tc>
                <w:tcPr>
                  <w:tcW w:w="1453" w:type="dxa"/>
                  <w:tcBorders>
                    <w:top w:val="single" w:sz="4" w:space="0" w:color="auto"/>
                    <w:left w:val="single" w:sz="4" w:space="0" w:color="auto"/>
                    <w:bottom w:val="single" w:sz="4"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超标</w:t>
                  </w:r>
                </w:p>
              </w:tc>
            </w:tr>
            <w:tr w:rsidR="00841DBE" w:rsidRPr="00D27E22" w:rsidTr="00A37589">
              <w:trPr>
                <w:trHeight w:val="340"/>
              </w:trPr>
              <w:tc>
                <w:tcPr>
                  <w:tcW w:w="1190" w:type="dxa"/>
                  <w:vMerge/>
                  <w:tcBorders>
                    <w:top w:val="single" w:sz="4" w:space="0" w:color="auto"/>
                    <w:left w:val="nil"/>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p>
              </w:tc>
              <w:tc>
                <w:tcPr>
                  <w:tcW w:w="1379"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PM</w:t>
                  </w:r>
                  <w:r w:rsidRPr="00D27E22">
                    <w:rPr>
                      <w:rFonts w:ascii="Calibri" w:hAnsi="Calibri"/>
                      <w:color w:val="000000" w:themeColor="text1"/>
                      <w:vertAlign w:val="subscript"/>
                    </w:rPr>
                    <w:t>2.5</w:t>
                  </w:r>
                </w:p>
              </w:tc>
              <w:tc>
                <w:tcPr>
                  <w:tcW w:w="2146"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hint="eastAsia"/>
                      <w:color w:val="000000" w:themeColor="text1"/>
                    </w:rPr>
                    <w:t>46</w:t>
                  </w:r>
                  <w:r w:rsidRPr="00D27E22">
                    <w:rPr>
                      <w:rFonts w:ascii="Calibri" w:hAnsi="Calibri"/>
                      <w:color w:val="000000" w:themeColor="text1"/>
                    </w:rPr>
                    <w:t>μg/m</w:t>
                  </w:r>
                  <w:r w:rsidRPr="00D27E22">
                    <w:rPr>
                      <w:rFonts w:ascii="Calibri" w:hAnsi="Calibri"/>
                      <w:color w:val="000000" w:themeColor="text1"/>
                      <w:vertAlign w:val="superscript"/>
                    </w:rPr>
                    <w:t>3</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35μg/m</w:t>
                  </w:r>
                  <w:r w:rsidRPr="00D27E22">
                    <w:rPr>
                      <w:rFonts w:ascii="Calibri" w:hAnsi="Calibri"/>
                      <w:color w:val="000000" w:themeColor="text1"/>
                      <w:vertAlign w:val="superscript"/>
                    </w:rPr>
                    <w:t>3</w:t>
                  </w:r>
                </w:p>
              </w:tc>
              <w:tc>
                <w:tcPr>
                  <w:tcW w:w="1453" w:type="dxa"/>
                  <w:tcBorders>
                    <w:top w:val="single" w:sz="4" w:space="0" w:color="auto"/>
                    <w:left w:val="single" w:sz="4" w:space="0" w:color="auto"/>
                    <w:bottom w:val="single" w:sz="4"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超标</w:t>
                  </w:r>
                </w:p>
              </w:tc>
            </w:tr>
            <w:tr w:rsidR="00841DBE" w:rsidRPr="00D27E22" w:rsidTr="00A37589">
              <w:trPr>
                <w:trHeight w:val="340"/>
              </w:trPr>
              <w:tc>
                <w:tcPr>
                  <w:tcW w:w="1190" w:type="dxa"/>
                  <w:vMerge/>
                  <w:tcBorders>
                    <w:top w:val="single" w:sz="4" w:space="0" w:color="auto"/>
                    <w:left w:val="nil"/>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p>
              </w:tc>
              <w:tc>
                <w:tcPr>
                  <w:tcW w:w="1379"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O</w:t>
                  </w:r>
                  <w:r w:rsidRPr="00D27E22">
                    <w:rPr>
                      <w:rFonts w:ascii="Calibri" w:hAnsi="Calibri"/>
                      <w:color w:val="000000" w:themeColor="text1"/>
                      <w:vertAlign w:val="subscript"/>
                    </w:rPr>
                    <w:t>3</w:t>
                  </w:r>
                </w:p>
              </w:tc>
              <w:tc>
                <w:tcPr>
                  <w:tcW w:w="2146"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日最大</w:t>
                  </w:r>
                  <w:r w:rsidRPr="00D27E22">
                    <w:rPr>
                      <w:rFonts w:ascii="Calibri" w:hAnsi="Calibri"/>
                      <w:color w:val="000000" w:themeColor="text1"/>
                    </w:rPr>
                    <w:t>8</w:t>
                  </w:r>
                  <w:r w:rsidRPr="00D27E22">
                    <w:rPr>
                      <w:rFonts w:ascii="Calibri" w:hAnsi="宋体"/>
                      <w:color w:val="000000" w:themeColor="text1"/>
                    </w:rPr>
                    <w:t>小时平均</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hint="eastAsia"/>
                      <w:color w:val="000000" w:themeColor="text1"/>
                    </w:rPr>
                    <w:t>191</w:t>
                  </w:r>
                  <w:r w:rsidRPr="00D27E22">
                    <w:rPr>
                      <w:rFonts w:ascii="Calibri" w:hAnsi="Calibri"/>
                      <w:color w:val="000000" w:themeColor="text1"/>
                    </w:rPr>
                    <w:t>μg/m</w:t>
                  </w:r>
                  <w:r w:rsidRPr="00D27E22">
                    <w:rPr>
                      <w:rFonts w:ascii="Calibri" w:hAnsi="Calibri"/>
                      <w:color w:val="000000" w:themeColor="text1"/>
                      <w:vertAlign w:val="superscript"/>
                    </w:rPr>
                    <w:t>3</w:t>
                  </w:r>
                </w:p>
              </w:tc>
              <w:tc>
                <w:tcPr>
                  <w:tcW w:w="1451" w:type="dxa"/>
                  <w:tcBorders>
                    <w:top w:val="single" w:sz="4" w:space="0" w:color="auto"/>
                    <w:left w:val="single" w:sz="4" w:space="0" w:color="auto"/>
                    <w:bottom w:val="single" w:sz="4"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160μg/m</w:t>
                  </w:r>
                  <w:r w:rsidRPr="00D27E22">
                    <w:rPr>
                      <w:rFonts w:ascii="Calibri" w:hAnsi="Calibri"/>
                      <w:color w:val="000000" w:themeColor="text1"/>
                      <w:vertAlign w:val="superscript"/>
                    </w:rPr>
                    <w:t>3</w:t>
                  </w:r>
                </w:p>
              </w:tc>
              <w:tc>
                <w:tcPr>
                  <w:tcW w:w="1453" w:type="dxa"/>
                  <w:tcBorders>
                    <w:top w:val="single" w:sz="4" w:space="0" w:color="auto"/>
                    <w:left w:val="single" w:sz="4" w:space="0" w:color="auto"/>
                    <w:bottom w:val="single" w:sz="4"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超标</w:t>
                  </w:r>
                </w:p>
              </w:tc>
            </w:tr>
            <w:tr w:rsidR="00841DBE" w:rsidRPr="00D27E22" w:rsidTr="00A37589">
              <w:trPr>
                <w:trHeight w:val="340"/>
              </w:trPr>
              <w:tc>
                <w:tcPr>
                  <w:tcW w:w="1190" w:type="dxa"/>
                  <w:vMerge/>
                  <w:tcBorders>
                    <w:top w:val="single" w:sz="4" w:space="0" w:color="auto"/>
                    <w:left w:val="nil"/>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p>
              </w:tc>
              <w:tc>
                <w:tcPr>
                  <w:tcW w:w="1379" w:type="dxa"/>
                  <w:tcBorders>
                    <w:top w:val="single" w:sz="4" w:space="0" w:color="auto"/>
                    <w:left w:val="single" w:sz="4" w:space="0" w:color="auto"/>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CO</w:t>
                  </w:r>
                </w:p>
              </w:tc>
              <w:tc>
                <w:tcPr>
                  <w:tcW w:w="2146" w:type="dxa"/>
                  <w:tcBorders>
                    <w:top w:val="single" w:sz="4" w:space="0" w:color="auto"/>
                    <w:left w:val="single" w:sz="4" w:space="0" w:color="auto"/>
                    <w:bottom w:val="single" w:sz="12" w:space="0" w:color="auto"/>
                    <w:right w:val="single" w:sz="4" w:space="0" w:color="auto"/>
                  </w:tcBorders>
                  <w:vAlign w:val="center"/>
                </w:tcPr>
                <w:p w:rsidR="00841DBE" w:rsidRPr="00D27E22" w:rsidRDefault="00841DBE" w:rsidP="00A37589">
                  <w:pPr>
                    <w:jc w:val="center"/>
                    <w:rPr>
                      <w:rFonts w:ascii="Calibri" w:hAnsi="Calibri"/>
                      <w:color w:val="000000" w:themeColor="text1"/>
                    </w:rPr>
                  </w:pPr>
                  <w:r w:rsidRPr="00D27E22">
                    <w:rPr>
                      <w:rFonts w:ascii="Calibri" w:hAnsi="Calibri"/>
                      <w:color w:val="000000" w:themeColor="text1"/>
                    </w:rPr>
                    <w:t>24</w:t>
                  </w:r>
                  <w:r w:rsidRPr="00D27E22">
                    <w:rPr>
                      <w:rFonts w:ascii="Calibri" w:hAnsi="宋体"/>
                      <w:color w:val="000000" w:themeColor="text1"/>
                    </w:rPr>
                    <w:t>小时平均</w:t>
                  </w:r>
                </w:p>
              </w:tc>
              <w:tc>
                <w:tcPr>
                  <w:tcW w:w="1451" w:type="dxa"/>
                  <w:tcBorders>
                    <w:top w:val="single" w:sz="4" w:space="0" w:color="auto"/>
                    <w:left w:val="single" w:sz="4" w:space="0" w:color="auto"/>
                    <w:bottom w:val="single" w:sz="12" w:space="0" w:color="auto"/>
                    <w:right w:val="single" w:sz="4" w:space="0" w:color="auto"/>
                  </w:tcBorders>
                  <w:vAlign w:val="center"/>
                </w:tcPr>
                <w:p w:rsidR="00841DBE" w:rsidRPr="00D27E22" w:rsidRDefault="00841DBE" w:rsidP="00841DBE">
                  <w:pPr>
                    <w:jc w:val="center"/>
                    <w:rPr>
                      <w:rFonts w:ascii="Calibri" w:hAnsi="Calibri"/>
                      <w:color w:val="000000" w:themeColor="text1"/>
                    </w:rPr>
                  </w:pPr>
                  <w:r w:rsidRPr="00D27E22">
                    <w:rPr>
                      <w:rFonts w:ascii="Calibri" w:hAnsi="Calibri" w:hint="eastAsia"/>
                      <w:color w:val="000000" w:themeColor="text1"/>
                    </w:rPr>
                    <w:t>1.485m</w:t>
                  </w:r>
                  <w:r w:rsidRPr="00D27E22">
                    <w:rPr>
                      <w:rFonts w:ascii="Calibri" w:hAnsi="Calibri"/>
                      <w:color w:val="000000" w:themeColor="text1"/>
                    </w:rPr>
                    <w:t>g/m</w:t>
                  </w:r>
                  <w:r w:rsidRPr="00D27E22">
                    <w:rPr>
                      <w:rFonts w:ascii="Calibri" w:hAnsi="Calibri"/>
                      <w:color w:val="000000" w:themeColor="text1"/>
                      <w:vertAlign w:val="superscript"/>
                    </w:rPr>
                    <w:t>3</w:t>
                  </w:r>
                </w:p>
              </w:tc>
              <w:tc>
                <w:tcPr>
                  <w:tcW w:w="1451" w:type="dxa"/>
                  <w:tcBorders>
                    <w:top w:val="single" w:sz="4" w:space="0" w:color="auto"/>
                    <w:left w:val="single" w:sz="4" w:space="0" w:color="auto"/>
                    <w:bottom w:val="single" w:sz="12" w:space="0" w:color="auto"/>
                    <w:right w:val="single" w:sz="4" w:space="0" w:color="auto"/>
                  </w:tcBorders>
                  <w:vAlign w:val="center"/>
                </w:tcPr>
                <w:p w:rsidR="00841DBE" w:rsidRPr="00D27E22" w:rsidRDefault="00841DBE" w:rsidP="00841DBE">
                  <w:pPr>
                    <w:jc w:val="center"/>
                    <w:rPr>
                      <w:rFonts w:ascii="Calibri" w:hAnsi="Calibri"/>
                      <w:color w:val="000000" w:themeColor="text1"/>
                    </w:rPr>
                  </w:pPr>
                  <w:r w:rsidRPr="00D27E22">
                    <w:rPr>
                      <w:rFonts w:ascii="Calibri" w:hAnsi="Calibri"/>
                      <w:color w:val="000000" w:themeColor="text1"/>
                    </w:rPr>
                    <w:t>4</w:t>
                  </w:r>
                  <w:r w:rsidRPr="00D27E22">
                    <w:rPr>
                      <w:rFonts w:ascii="Calibri" w:hAnsi="Calibri" w:hint="eastAsia"/>
                      <w:color w:val="000000" w:themeColor="text1"/>
                    </w:rPr>
                    <w:t>m</w:t>
                  </w:r>
                  <w:r w:rsidRPr="00D27E22">
                    <w:rPr>
                      <w:rFonts w:ascii="Calibri" w:hAnsi="Calibri"/>
                      <w:color w:val="000000" w:themeColor="text1"/>
                    </w:rPr>
                    <w:t>g/m</w:t>
                  </w:r>
                  <w:r w:rsidRPr="00D27E22">
                    <w:rPr>
                      <w:rFonts w:ascii="Calibri" w:hAnsi="Calibri"/>
                      <w:color w:val="000000" w:themeColor="text1"/>
                      <w:vertAlign w:val="superscript"/>
                    </w:rPr>
                    <w:t>3</w:t>
                  </w:r>
                </w:p>
              </w:tc>
              <w:tc>
                <w:tcPr>
                  <w:tcW w:w="1453" w:type="dxa"/>
                  <w:tcBorders>
                    <w:top w:val="single" w:sz="4" w:space="0" w:color="auto"/>
                    <w:left w:val="single" w:sz="4" w:space="0" w:color="auto"/>
                    <w:bottom w:val="single" w:sz="12" w:space="0" w:color="auto"/>
                    <w:right w:val="nil"/>
                  </w:tcBorders>
                  <w:vAlign w:val="center"/>
                </w:tcPr>
                <w:p w:rsidR="00841DBE" w:rsidRPr="00D27E22" w:rsidRDefault="00841DBE" w:rsidP="00A37589">
                  <w:pPr>
                    <w:jc w:val="center"/>
                    <w:rPr>
                      <w:rFonts w:ascii="Calibri" w:hAnsi="Calibri"/>
                      <w:color w:val="000000" w:themeColor="text1"/>
                    </w:rPr>
                  </w:pPr>
                  <w:r w:rsidRPr="00D27E22">
                    <w:rPr>
                      <w:rFonts w:ascii="Calibri" w:hAnsi="宋体"/>
                      <w:color w:val="000000" w:themeColor="text1"/>
                    </w:rPr>
                    <w:t>达标</w:t>
                  </w:r>
                </w:p>
              </w:tc>
            </w:tr>
          </w:tbl>
          <w:p w:rsidR="00841DBE"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由上表可知，区域环境空气质量除</w:t>
            </w:r>
            <w:r w:rsidRPr="00D27E22">
              <w:rPr>
                <w:rFonts w:ascii="Calibri" w:hAnsi="Calibri"/>
                <w:color w:val="000000" w:themeColor="text1"/>
              </w:rPr>
              <w:t>PM</w:t>
            </w:r>
            <w:r w:rsidRPr="00D27E22">
              <w:rPr>
                <w:rFonts w:ascii="Calibri" w:hAnsi="Calibri"/>
                <w:color w:val="000000" w:themeColor="text1"/>
                <w:vertAlign w:val="subscript"/>
              </w:rPr>
              <w:t>10</w:t>
            </w:r>
            <w:r w:rsidRPr="00D27E22">
              <w:rPr>
                <w:rFonts w:ascii="Calibri" w:hAnsi="Calibri" w:hint="eastAsia"/>
                <w:color w:val="000000" w:themeColor="text1"/>
              </w:rPr>
              <w:t>、</w:t>
            </w:r>
            <w:r w:rsidRPr="00D27E22">
              <w:rPr>
                <w:rFonts w:ascii="Calibri" w:hAnsi="Calibri"/>
                <w:color w:val="000000" w:themeColor="text1"/>
              </w:rPr>
              <w:t>PM</w:t>
            </w:r>
            <w:r w:rsidRPr="00D27E22">
              <w:rPr>
                <w:rFonts w:ascii="Calibri" w:hAnsi="Calibri"/>
                <w:color w:val="000000" w:themeColor="text1"/>
                <w:vertAlign w:val="subscript"/>
              </w:rPr>
              <w:t>2.5</w:t>
            </w:r>
            <w:r w:rsidR="00841DBE" w:rsidRPr="00D27E22">
              <w:rPr>
                <w:rFonts w:ascii="Calibri" w:hAnsi="Calibri" w:hint="eastAsia"/>
                <w:color w:val="000000" w:themeColor="text1"/>
              </w:rPr>
              <w:t>、</w:t>
            </w:r>
            <w:r w:rsidR="00841DBE" w:rsidRPr="00D27E22">
              <w:rPr>
                <w:rFonts w:ascii="Calibri" w:hAnsi="Calibri"/>
                <w:color w:val="000000" w:themeColor="text1"/>
              </w:rPr>
              <w:t>O</w:t>
            </w:r>
            <w:r w:rsidR="00841DBE" w:rsidRPr="00D27E22">
              <w:rPr>
                <w:rFonts w:ascii="Calibri" w:hAnsi="Calibri"/>
                <w:color w:val="000000" w:themeColor="text1"/>
                <w:vertAlign w:val="subscript"/>
              </w:rPr>
              <w:t>3</w:t>
            </w:r>
            <w:r w:rsidRPr="00D27E22">
              <w:rPr>
                <w:rFonts w:ascii="Calibri" w:hAnsi="Calibri" w:hint="eastAsia"/>
                <w:color w:val="000000" w:themeColor="text1"/>
              </w:rPr>
              <w:t>超标外，其余各监测因子均达标</w:t>
            </w:r>
            <w:r w:rsidR="00841DBE" w:rsidRPr="00D27E22">
              <w:rPr>
                <w:rFonts w:ascii="Calibri" w:hAnsi="Calibri" w:hint="eastAsia"/>
                <w:color w:val="000000" w:themeColor="text1"/>
              </w:rPr>
              <w:t>，因此确定项目所在地为不达标区</w:t>
            </w:r>
            <w:r w:rsidRPr="00D27E22">
              <w:rPr>
                <w:rFonts w:ascii="Calibri" w:hAnsi="Calibri" w:hint="eastAsia"/>
                <w:color w:val="000000" w:themeColor="text1"/>
              </w:rPr>
              <w:t>。</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为了深入推进大气污染防治工作，有效降低</w:t>
            </w:r>
            <w:r w:rsidRPr="00D27E22">
              <w:rPr>
                <w:rFonts w:ascii="Calibri" w:hAnsi="Calibri"/>
                <w:color w:val="000000" w:themeColor="text1"/>
              </w:rPr>
              <w:t>PM</w:t>
            </w:r>
            <w:r w:rsidRPr="00D27E22">
              <w:rPr>
                <w:rFonts w:ascii="Calibri" w:hAnsi="Calibri"/>
                <w:color w:val="000000" w:themeColor="text1"/>
                <w:vertAlign w:val="subscript"/>
              </w:rPr>
              <w:t>2.5</w:t>
            </w:r>
            <w:r w:rsidRPr="00D27E22">
              <w:rPr>
                <w:rFonts w:ascii="Calibri" w:hAnsi="Calibri" w:hint="eastAsia"/>
                <w:color w:val="000000" w:themeColor="text1"/>
              </w:rPr>
              <w:t>浓度，持续改善空气质量，平顶山市委办公室、市政府办公室印发了《平顶山市持续改善环境空气质量工作方案》，从大力降低燃煤消耗，加强工业企业深度治理，加快创建绿色企业，深度整治涉车涉油污染，抓好城乡接合部及县市污染整治，严格行业准入，优化调整运输结构，持续抓好扬尘污染、秸秆禁烧、禁燃禁放污染防治，坚持每周开展城市清洁行动等方面，持续改善区域环境空气质量。</w:t>
            </w:r>
          </w:p>
          <w:p w:rsidR="00442694" w:rsidRPr="00D27E22" w:rsidRDefault="0029014C" w:rsidP="00D27E22">
            <w:pPr>
              <w:pStyle w:val="2"/>
              <w:spacing w:after="0" w:line="520" w:lineRule="exact"/>
              <w:ind w:leftChars="0" w:left="0" w:firstLineChars="200" w:firstLine="480"/>
              <w:rPr>
                <w:rFonts w:ascii="Calibri" w:hAnsi="Calibri"/>
                <w:color w:val="000000" w:themeColor="text1"/>
                <w:sz w:val="24"/>
              </w:rPr>
            </w:pPr>
            <w:r w:rsidRPr="00D27E22">
              <w:rPr>
                <w:rFonts w:ascii="Calibri" w:hAnsi="Calibri"/>
                <w:color w:val="000000" w:themeColor="text1"/>
                <w:sz w:val="24"/>
              </w:rPr>
              <w:t>2</w:t>
            </w:r>
            <w:r w:rsidRPr="00D27E22">
              <w:rPr>
                <w:rFonts w:ascii="Calibri" w:hAnsi="Calibri"/>
                <w:color w:val="000000" w:themeColor="text1"/>
                <w:sz w:val="24"/>
              </w:rPr>
              <w:t>、地表水环境质量现状</w:t>
            </w:r>
          </w:p>
          <w:p w:rsidR="00442694" w:rsidRPr="00D27E22" w:rsidRDefault="0029014C" w:rsidP="00D27E22">
            <w:pPr>
              <w:adjustRightInd w:val="0"/>
              <w:snapToGrid w:val="0"/>
              <w:spacing w:line="520" w:lineRule="exact"/>
              <w:ind w:firstLineChars="200" w:firstLine="480"/>
              <w:jc w:val="left"/>
              <w:rPr>
                <w:rFonts w:ascii="Calibri" w:hAnsi="Calibri"/>
                <w:color w:val="000000" w:themeColor="text1"/>
                <w:sz w:val="24"/>
              </w:rPr>
            </w:pPr>
            <w:r w:rsidRPr="00D27E22">
              <w:rPr>
                <w:rFonts w:ascii="Calibri" w:hAnsi="Calibri" w:hint="eastAsia"/>
                <w:color w:val="000000" w:themeColor="text1"/>
                <w:sz w:val="24"/>
              </w:rPr>
              <w:t>本项目运营期间生活废水经化粪池处理后用于周边农田施肥，综合利用不外排。</w:t>
            </w:r>
            <w:r w:rsidR="004A0A09" w:rsidRPr="00D27E22">
              <w:rPr>
                <w:rFonts w:ascii="Calibri" w:hAnsi="Calibri" w:hint="eastAsia"/>
                <w:color w:val="000000" w:themeColor="text1"/>
                <w:sz w:val="24"/>
              </w:rPr>
              <w:t>项目</w:t>
            </w:r>
            <w:r w:rsidRPr="00D27E22">
              <w:rPr>
                <w:rFonts w:ascii="Calibri" w:hAnsi="Calibri"/>
                <w:color w:val="000000" w:themeColor="text1"/>
                <w:sz w:val="24"/>
              </w:rPr>
              <w:t>距离</w:t>
            </w:r>
            <w:r w:rsidRPr="00D27E22">
              <w:rPr>
                <w:rFonts w:ascii="Calibri" w:hAnsi="Calibri" w:hint="eastAsia"/>
                <w:color w:val="000000" w:themeColor="text1"/>
                <w:sz w:val="24"/>
              </w:rPr>
              <w:t>北侧昭平台水库</w:t>
            </w:r>
            <w:r w:rsidR="004A0A09" w:rsidRPr="00D27E22">
              <w:rPr>
                <w:rFonts w:ascii="Calibri" w:hAnsi="Calibri"/>
                <w:color w:val="000000" w:themeColor="text1"/>
                <w:sz w:val="24"/>
              </w:rPr>
              <w:t>约</w:t>
            </w:r>
            <w:r w:rsidR="004A0A09" w:rsidRPr="00D27E22">
              <w:rPr>
                <w:rFonts w:ascii="Calibri" w:hAnsi="Calibri" w:hint="eastAsia"/>
                <w:color w:val="000000" w:themeColor="text1"/>
                <w:sz w:val="24"/>
              </w:rPr>
              <w:t>为</w:t>
            </w:r>
            <w:r w:rsidR="004A0A09" w:rsidRPr="00D27E22">
              <w:rPr>
                <w:rFonts w:ascii="Calibri" w:hAnsi="Calibri" w:hint="eastAsia"/>
                <w:color w:val="000000" w:themeColor="text1"/>
                <w:sz w:val="24"/>
              </w:rPr>
              <w:t>900</w:t>
            </w:r>
            <w:r w:rsidR="004A0A09" w:rsidRPr="00D27E22">
              <w:rPr>
                <w:rFonts w:ascii="Calibri" w:hAnsi="Calibri"/>
                <w:color w:val="000000" w:themeColor="text1"/>
                <w:sz w:val="24"/>
              </w:rPr>
              <w:t>米</w:t>
            </w:r>
            <w:r w:rsidRPr="00D27E22">
              <w:rPr>
                <w:rFonts w:ascii="Calibri" w:hAnsi="Calibri"/>
                <w:color w:val="000000" w:themeColor="text1"/>
                <w:sz w:val="24"/>
              </w:rPr>
              <w:t>。为了解本地区周边的地表水体环境质量现状，本次评价采用</w:t>
            </w:r>
            <w:r w:rsidRPr="00D27E22">
              <w:rPr>
                <w:rFonts w:ascii="Calibri" w:hAnsi="Calibri" w:hint="eastAsia"/>
                <w:color w:val="000000" w:themeColor="text1"/>
                <w:sz w:val="24"/>
              </w:rPr>
              <w:t>平顶山市环境监测站于</w:t>
            </w:r>
            <w:r w:rsidRPr="00D27E22">
              <w:rPr>
                <w:rFonts w:ascii="Calibri" w:hAnsi="Calibri" w:hint="eastAsia"/>
                <w:color w:val="000000" w:themeColor="text1"/>
                <w:sz w:val="24"/>
              </w:rPr>
              <w:t>2019</w:t>
            </w:r>
            <w:r w:rsidRPr="00D27E22">
              <w:rPr>
                <w:rFonts w:ascii="Calibri" w:hAnsi="Calibri" w:hint="eastAsia"/>
                <w:color w:val="000000" w:themeColor="text1"/>
                <w:sz w:val="24"/>
              </w:rPr>
              <w:t>年对昭平台水库的检测数据。监测结果见下表：</w:t>
            </w:r>
          </w:p>
          <w:p w:rsidR="00442694" w:rsidRPr="00D27E22" w:rsidRDefault="0029014C" w:rsidP="00D27E22">
            <w:pPr>
              <w:spacing w:line="520" w:lineRule="exact"/>
              <w:ind w:firstLineChars="200" w:firstLine="480"/>
              <w:rPr>
                <w:rFonts w:ascii="Calibri" w:hAnsi="Calibri"/>
                <w:color w:val="000000" w:themeColor="text1"/>
                <w:szCs w:val="21"/>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16</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地表水现状监测结果一览表</w:t>
            </w:r>
            <w:r w:rsidR="009872F8" w:rsidRPr="00D27E22">
              <w:rPr>
                <w:rFonts w:ascii="Calibri" w:eastAsia="黑体" w:hAnsi="Calibri" w:hint="eastAsia"/>
                <w:color w:val="000000" w:themeColor="text1"/>
                <w:sz w:val="24"/>
              </w:rPr>
              <w:t xml:space="preserve">       </w:t>
            </w:r>
            <w:r w:rsidRPr="00D27E22">
              <w:rPr>
                <w:rFonts w:ascii="Calibri" w:hAnsi="Calibri"/>
                <w:color w:val="000000" w:themeColor="text1"/>
                <w:szCs w:val="21"/>
              </w:rPr>
              <w:t>单位：</w:t>
            </w:r>
            <w:r w:rsidRPr="00D27E22">
              <w:rPr>
                <w:rFonts w:ascii="Calibri" w:hAnsi="Calibri"/>
                <w:color w:val="000000" w:themeColor="text1"/>
                <w:szCs w:val="21"/>
              </w:rPr>
              <w:t xml:space="preserve">mg/L </w:t>
            </w:r>
            <w:r w:rsidRPr="00D27E22">
              <w:rPr>
                <w:rFonts w:ascii="Calibri" w:hAnsi="Calibri"/>
                <w:color w:val="000000" w:themeColor="text1"/>
                <w:szCs w:val="21"/>
              </w:rPr>
              <w:t>（</w:t>
            </w:r>
            <w:r w:rsidRPr="00D27E22">
              <w:rPr>
                <w:rFonts w:ascii="Calibri" w:hAnsi="Calibri"/>
                <w:color w:val="000000" w:themeColor="text1"/>
                <w:szCs w:val="21"/>
              </w:rPr>
              <w:t>pH</w:t>
            </w:r>
            <w:r w:rsidRPr="00D27E22">
              <w:rPr>
                <w:rFonts w:ascii="Calibri" w:hAnsi="Calibri"/>
                <w:color w:val="000000" w:themeColor="text1"/>
                <w:szCs w:val="21"/>
              </w:rPr>
              <w:t>除外）</w:t>
            </w:r>
          </w:p>
          <w:tbl>
            <w:tblPr>
              <w:tblW w:w="9070" w:type="dxa"/>
              <w:tblBorders>
                <w:top w:val="single" w:sz="12" w:space="0" w:color="000000"/>
                <w:bottom w:val="single" w:sz="12" w:space="0" w:color="000000"/>
                <w:insideH w:val="single" w:sz="6" w:space="0" w:color="000000"/>
                <w:insideV w:val="single" w:sz="6" w:space="0" w:color="000000"/>
              </w:tblBorders>
              <w:tblLayout w:type="fixed"/>
              <w:tblLook w:val="04A0"/>
            </w:tblPr>
            <w:tblGrid>
              <w:gridCol w:w="653"/>
              <w:gridCol w:w="835"/>
              <w:gridCol w:w="1347"/>
              <w:gridCol w:w="1276"/>
              <w:gridCol w:w="1276"/>
              <w:gridCol w:w="1276"/>
              <w:gridCol w:w="1134"/>
              <w:gridCol w:w="1273"/>
            </w:tblGrid>
            <w:tr w:rsidR="00442694" w:rsidRPr="00D27E22">
              <w:trPr>
                <w:trHeight w:val="637"/>
              </w:trPr>
              <w:tc>
                <w:tcPr>
                  <w:tcW w:w="653" w:type="dxa"/>
                  <w:vAlign w:val="center"/>
                </w:tcPr>
                <w:p w:rsidR="00442694" w:rsidRPr="00D27E22" w:rsidRDefault="0029014C">
                  <w:pPr>
                    <w:jc w:val="center"/>
                    <w:rPr>
                      <w:rFonts w:ascii="Calibri" w:hAnsi="Calibri" w:cs="Calibri"/>
                      <w:color w:val="000000" w:themeColor="text1"/>
                      <w:szCs w:val="21"/>
                    </w:rPr>
                  </w:pPr>
                  <w:r w:rsidRPr="00D27E22">
                    <w:rPr>
                      <w:rFonts w:ascii="Calibri" w:hAnsi="Calibri" w:cs="Calibri"/>
                      <w:color w:val="000000" w:themeColor="text1"/>
                      <w:szCs w:val="21"/>
                    </w:rPr>
                    <w:lastRenderedPageBreak/>
                    <w:t>河流断面</w:t>
                  </w:r>
                </w:p>
              </w:tc>
              <w:tc>
                <w:tcPr>
                  <w:tcW w:w="835" w:type="dxa"/>
                  <w:vAlign w:val="center"/>
                </w:tcPr>
                <w:p w:rsidR="00442694" w:rsidRPr="00D27E22" w:rsidRDefault="0029014C">
                  <w:pPr>
                    <w:jc w:val="center"/>
                    <w:rPr>
                      <w:rFonts w:ascii="Calibri" w:hAnsi="Calibri" w:cs="Calibri"/>
                      <w:color w:val="000000" w:themeColor="text1"/>
                      <w:szCs w:val="21"/>
                    </w:rPr>
                  </w:pPr>
                  <w:r w:rsidRPr="00D27E22">
                    <w:rPr>
                      <w:rFonts w:ascii="Calibri" w:hAnsi="Calibri" w:cs="Calibri"/>
                      <w:color w:val="000000" w:themeColor="text1"/>
                      <w:szCs w:val="21"/>
                    </w:rPr>
                    <w:t>项目</w:t>
                  </w:r>
                </w:p>
              </w:tc>
              <w:tc>
                <w:tcPr>
                  <w:tcW w:w="134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pH</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氨氮</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总磷</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高锰酸盐</w:t>
                  </w:r>
                </w:p>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指数</w:t>
                  </w:r>
                </w:p>
              </w:tc>
              <w:tc>
                <w:tcPr>
                  <w:tcW w:w="1134" w:type="dxa"/>
                  <w:vAlign w:val="center"/>
                </w:tcPr>
                <w:p w:rsidR="00442694" w:rsidRPr="00D27E22" w:rsidRDefault="0029014C">
                  <w:pPr>
                    <w:jc w:val="center"/>
                    <w:rPr>
                      <w:rFonts w:ascii="Calibri" w:hAnsi="Calibri"/>
                      <w:color w:val="000000" w:themeColor="text1"/>
                      <w:szCs w:val="21"/>
                    </w:rPr>
                  </w:pPr>
                  <w:r w:rsidRPr="00D27E22">
                    <w:rPr>
                      <w:rFonts w:ascii="Calibri" w:hAnsi="Calibri" w:cs="Calibri"/>
                      <w:color w:val="000000" w:themeColor="text1"/>
                      <w:szCs w:val="21"/>
                    </w:rPr>
                    <w:t>COD</w:t>
                  </w:r>
                </w:p>
              </w:tc>
              <w:tc>
                <w:tcPr>
                  <w:tcW w:w="1273" w:type="dxa"/>
                  <w:vAlign w:val="center"/>
                </w:tcPr>
                <w:p w:rsidR="00442694" w:rsidRPr="00D27E22" w:rsidRDefault="0029014C">
                  <w:pPr>
                    <w:jc w:val="center"/>
                    <w:rPr>
                      <w:rFonts w:ascii="Calibri" w:hAnsi="Calibri"/>
                      <w:color w:val="000000" w:themeColor="text1"/>
                      <w:szCs w:val="21"/>
                    </w:rPr>
                  </w:pPr>
                  <w:r w:rsidRPr="00D27E22">
                    <w:rPr>
                      <w:rFonts w:ascii="Calibri" w:hAnsi="Calibri" w:cs="Calibri"/>
                      <w:color w:val="000000" w:themeColor="text1"/>
                      <w:szCs w:val="21"/>
                    </w:rPr>
                    <w:t>BOD</w:t>
                  </w:r>
                  <w:r w:rsidRPr="00D27E22">
                    <w:rPr>
                      <w:rFonts w:ascii="Calibri" w:hAnsi="Calibri" w:cs="Calibri" w:hint="eastAsia"/>
                      <w:color w:val="000000" w:themeColor="text1"/>
                      <w:szCs w:val="21"/>
                      <w:vertAlign w:val="subscript"/>
                    </w:rPr>
                    <w:t>5</w:t>
                  </w:r>
                </w:p>
              </w:tc>
            </w:tr>
            <w:tr w:rsidR="00442694" w:rsidRPr="00D27E22">
              <w:trPr>
                <w:trHeight w:val="622"/>
              </w:trPr>
              <w:tc>
                <w:tcPr>
                  <w:tcW w:w="653" w:type="dxa"/>
                  <w:vMerge w:val="restart"/>
                  <w:vAlign w:val="center"/>
                </w:tcPr>
                <w:p w:rsidR="00442694" w:rsidRPr="00D27E22" w:rsidRDefault="0029014C">
                  <w:pPr>
                    <w:jc w:val="center"/>
                    <w:rPr>
                      <w:rFonts w:ascii="Calibri" w:hAnsi="Calibri" w:cs="Calibri"/>
                      <w:color w:val="000000" w:themeColor="text1"/>
                      <w:szCs w:val="21"/>
                    </w:rPr>
                  </w:pPr>
                  <w:r w:rsidRPr="00D27E22">
                    <w:rPr>
                      <w:rFonts w:ascii="Calibri" w:hAnsi="Calibri" w:cs="Calibri" w:hint="eastAsia"/>
                      <w:color w:val="000000" w:themeColor="text1"/>
                      <w:szCs w:val="21"/>
                    </w:rPr>
                    <w:t>昭平台水库</w:t>
                  </w:r>
                </w:p>
              </w:tc>
              <w:tc>
                <w:tcPr>
                  <w:tcW w:w="835"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监测</w:t>
                  </w:r>
                </w:p>
              </w:tc>
              <w:tc>
                <w:tcPr>
                  <w:tcW w:w="1347"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7.37~8.51</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0.086-0.244</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0.01~0.04</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1.9~3.9</w:t>
                  </w:r>
                </w:p>
              </w:tc>
              <w:tc>
                <w:tcPr>
                  <w:tcW w:w="1134"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8~17</w:t>
                  </w:r>
                </w:p>
              </w:tc>
              <w:tc>
                <w:tcPr>
                  <w:tcW w:w="1273"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1.4~2.3</w:t>
                  </w:r>
                </w:p>
              </w:tc>
            </w:tr>
            <w:tr w:rsidR="00442694" w:rsidRPr="00D27E22">
              <w:trPr>
                <w:trHeight w:val="334"/>
              </w:trPr>
              <w:tc>
                <w:tcPr>
                  <w:tcW w:w="653" w:type="dxa"/>
                  <w:vMerge/>
                  <w:vAlign w:val="center"/>
                </w:tcPr>
                <w:p w:rsidR="00442694" w:rsidRPr="00D27E22" w:rsidRDefault="00442694">
                  <w:pPr>
                    <w:jc w:val="center"/>
                    <w:rPr>
                      <w:rFonts w:ascii="Calibri" w:hAnsi="Calibri" w:cs="Calibri"/>
                      <w:color w:val="000000" w:themeColor="text1"/>
                      <w:szCs w:val="21"/>
                    </w:rPr>
                  </w:pPr>
                </w:p>
              </w:tc>
              <w:tc>
                <w:tcPr>
                  <w:tcW w:w="835"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标准</w:t>
                  </w:r>
                </w:p>
              </w:tc>
              <w:tc>
                <w:tcPr>
                  <w:tcW w:w="134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6</w:t>
                  </w:r>
                  <w:r w:rsidRPr="00D27E22">
                    <w:rPr>
                      <w:rFonts w:ascii="Calibri" w:hAnsi="Calibri"/>
                      <w:color w:val="000000" w:themeColor="text1"/>
                      <w:szCs w:val="21"/>
                    </w:rPr>
                    <w:t>～</w:t>
                  </w:r>
                  <w:r w:rsidRPr="00D27E22">
                    <w:rPr>
                      <w:rFonts w:ascii="Calibri" w:hAnsi="Calibri"/>
                      <w:color w:val="000000" w:themeColor="text1"/>
                      <w:szCs w:val="21"/>
                    </w:rPr>
                    <w:t>9</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1.0</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0.2</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6</w:t>
                  </w:r>
                </w:p>
              </w:tc>
              <w:tc>
                <w:tcPr>
                  <w:tcW w:w="1134"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20</w:t>
                  </w:r>
                </w:p>
              </w:tc>
              <w:tc>
                <w:tcPr>
                  <w:tcW w:w="1273"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4</w:t>
                  </w:r>
                </w:p>
              </w:tc>
            </w:tr>
            <w:tr w:rsidR="00442694" w:rsidRPr="00D27E22">
              <w:trPr>
                <w:trHeight w:val="334"/>
              </w:trPr>
              <w:tc>
                <w:tcPr>
                  <w:tcW w:w="653" w:type="dxa"/>
                  <w:vMerge/>
                  <w:vAlign w:val="center"/>
                </w:tcPr>
                <w:p w:rsidR="00442694" w:rsidRPr="00D27E22" w:rsidRDefault="00442694">
                  <w:pPr>
                    <w:jc w:val="center"/>
                    <w:rPr>
                      <w:rFonts w:ascii="Calibri" w:hAnsi="Calibri" w:cs="Calibri"/>
                      <w:color w:val="000000" w:themeColor="text1"/>
                      <w:szCs w:val="21"/>
                    </w:rPr>
                  </w:pPr>
                </w:p>
              </w:tc>
              <w:tc>
                <w:tcPr>
                  <w:tcW w:w="835"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标准指数</w:t>
                  </w:r>
                </w:p>
              </w:tc>
              <w:tc>
                <w:tcPr>
                  <w:tcW w:w="1347" w:type="dxa"/>
                  <w:vAlign w:val="center"/>
                </w:tcPr>
                <w:p w:rsidR="00442694" w:rsidRPr="00D27E22" w:rsidRDefault="0029014C">
                  <w:pPr>
                    <w:jc w:val="center"/>
                    <w:rPr>
                      <w:rFonts w:ascii="Calibri" w:hAnsi="Calibri"/>
                      <w:color w:val="000000" w:themeColor="text1"/>
                      <w:szCs w:val="21"/>
                      <w:highlight w:val="yellow"/>
                    </w:rPr>
                  </w:pPr>
                  <w:r w:rsidRPr="00D27E22">
                    <w:rPr>
                      <w:rFonts w:ascii="Calibri" w:hAnsi="Calibri" w:hint="eastAsia"/>
                      <w:color w:val="000000" w:themeColor="text1"/>
                      <w:szCs w:val="21"/>
                    </w:rPr>
                    <w:t>0.185~0.755</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0.086-0.244</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0.05~0.2</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0.317~0.65</w:t>
                  </w:r>
                </w:p>
              </w:tc>
              <w:tc>
                <w:tcPr>
                  <w:tcW w:w="1134"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0.4~0.85</w:t>
                  </w:r>
                </w:p>
              </w:tc>
              <w:tc>
                <w:tcPr>
                  <w:tcW w:w="1273"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0.35~0.575</w:t>
                  </w:r>
                </w:p>
              </w:tc>
            </w:tr>
            <w:tr w:rsidR="00442694" w:rsidRPr="00D27E22">
              <w:trPr>
                <w:trHeight w:val="334"/>
              </w:trPr>
              <w:tc>
                <w:tcPr>
                  <w:tcW w:w="653" w:type="dxa"/>
                  <w:vMerge/>
                  <w:vAlign w:val="center"/>
                </w:tcPr>
                <w:p w:rsidR="00442694" w:rsidRPr="00D27E22" w:rsidRDefault="00442694">
                  <w:pPr>
                    <w:jc w:val="center"/>
                    <w:rPr>
                      <w:rFonts w:ascii="Calibri" w:hAnsi="Calibri" w:cs="Calibri"/>
                      <w:color w:val="000000" w:themeColor="text1"/>
                      <w:szCs w:val="21"/>
                    </w:rPr>
                  </w:pPr>
                </w:p>
              </w:tc>
              <w:tc>
                <w:tcPr>
                  <w:tcW w:w="835"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评价结果</w:t>
                  </w:r>
                </w:p>
              </w:tc>
              <w:tc>
                <w:tcPr>
                  <w:tcW w:w="134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达标</w:t>
                  </w:r>
                </w:p>
              </w:tc>
              <w:tc>
                <w:tcPr>
                  <w:tcW w:w="1276" w:type="dxa"/>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szCs w:val="21"/>
                    </w:rPr>
                    <w:t>达标</w:t>
                  </w:r>
                </w:p>
              </w:tc>
              <w:tc>
                <w:tcPr>
                  <w:tcW w:w="1276"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达标</w:t>
                  </w:r>
                </w:p>
              </w:tc>
              <w:tc>
                <w:tcPr>
                  <w:tcW w:w="1276" w:type="dxa"/>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szCs w:val="21"/>
                    </w:rPr>
                    <w:t>达标</w:t>
                  </w:r>
                </w:p>
              </w:tc>
              <w:tc>
                <w:tcPr>
                  <w:tcW w:w="1134"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达标</w:t>
                  </w:r>
                </w:p>
              </w:tc>
              <w:tc>
                <w:tcPr>
                  <w:tcW w:w="1273" w:type="dxa"/>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szCs w:val="21"/>
                    </w:rPr>
                    <w:t>达标</w:t>
                  </w:r>
                </w:p>
              </w:tc>
            </w:tr>
          </w:tbl>
          <w:p w:rsidR="00442694" w:rsidRPr="00D27E22" w:rsidRDefault="0029014C" w:rsidP="00D27E22">
            <w:pPr>
              <w:pStyle w:val="00"/>
              <w:ind w:firstLine="480"/>
              <w:rPr>
                <w:rFonts w:ascii="Calibri" w:hAnsi="Calibri" w:cs="Calibri"/>
                <w:color w:val="000000" w:themeColor="text1"/>
              </w:rPr>
            </w:pPr>
            <w:r w:rsidRPr="00D27E22">
              <w:rPr>
                <w:rFonts w:ascii="Calibri" w:hAnsi="Calibri" w:cs="Calibri"/>
                <w:bCs/>
                <w:color w:val="000000" w:themeColor="text1"/>
              </w:rPr>
              <w:t>由上表的监测数据可知，监测因子均满足《地表水环境质量标准》（</w:t>
            </w:r>
            <w:r w:rsidRPr="00D27E22">
              <w:rPr>
                <w:rFonts w:ascii="Calibri" w:hAnsi="Calibri" w:cs="Calibri"/>
                <w:bCs/>
                <w:color w:val="000000" w:themeColor="text1"/>
              </w:rPr>
              <w:t>GB3838-2002</w:t>
            </w:r>
            <w:r w:rsidRPr="00D27E22">
              <w:rPr>
                <w:rFonts w:ascii="Calibri" w:hAnsi="Calibri" w:cs="Calibri"/>
                <w:bCs/>
                <w:color w:val="000000" w:themeColor="text1"/>
              </w:rPr>
              <w:t>）</w:t>
            </w:r>
            <w:r w:rsidRPr="00D27E22">
              <w:rPr>
                <w:rFonts w:ascii="Calibri" w:hint="eastAsia"/>
                <w:bCs/>
                <w:color w:val="000000" w:themeColor="text1"/>
              </w:rPr>
              <w:t>Ⅲ</w:t>
            </w:r>
            <w:r w:rsidRPr="00D27E22">
              <w:rPr>
                <w:rFonts w:ascii="Calibri" w:hAnsi="Calibri" w:cs="Calibri"/>
                <w:bCs/>
                <w:color w:val="000000" w:themeColor="text1"/>
              </w:rPr>
              <w:t>类标准的规定限值，说明</w:t>
            </w:r>
            <w:r w:rsidRPr="00D27E22">
              <w:rPr>
                <w:rFonts w:ascii="Calibri" w:hAnsi="Calibri" w:cs="Calibri" w:hint="eastAsia"/>
                <w:bCs/>
                <w:color w:val="000000" w:themeColor="text1"/>
              </w:rPr>
              <w:t>地表</w:t>
            </w:r>
            <w:r w:rsidRPr="00D27E22">
              <w:rPr>
                <w:rFonts w:ascii="Calibri" w:hAnsi="Calibri" w:cs="Calibri"/>
                <w:bCs/>
                <w:color w:val="000000" w:themeColor="text1"/>
              </w:rPr>
              <w:t>水环境质量现状较好</w:t>
            </w:r>
            <w:r w:rsidRPr="00D27E22">
              <w:rPr>
                <w:rFonts w:ascii="Calibri" w:hAnsi="Calibri" w:cs="Calibri"/>
                <w:color w:val="000000" w:themeColor="text1"/>
              </w:rPr>
              <w:t>。</w:t>
            </w:r>
          </w:p>
          <w:p w:rsidR="00442694" w:rsidRPr="00D27E22" w:rsidRDefault="0029014C" w:rsidP="00D27E22">
            <w:pPr>
              <w:pStyle w:val="2"/>
              <w:spacing w:after="0" w:line="520" w:lineRule="exact"/>
              <w:ind w:leftChars="0" w:left="0" w:firstLineChars="200" w:firstLine="480"/>
              <w:rPr>
                <w:rFonts w:ascii="Calibri" w:hAnsi="Calibri"/>
                <w:color w:val="000000" w:themeColor="text1"/>
                <w:sz w:val="24"/>
              </w:rPr>
            </w:pPr>
            <w:r w:rsidRPr="00D27E22">
              <w:rPr>
                <w:rFonts w:ascii="Calibri" w:hAnsi="Calibri" w:hint="eastAsia"/>
                <w:color w:val="000000" w:themeColor="text1"/>
                <w:sz w:val="24"/>
              </w:rPr>
              <w:t>3</w:t>
            </w:r>
            <w:r w:rsidRPr="00D27E22">
              <w:rPr>
                <w:rFonts w:ascii="Calibri" w:hAnsi="Calibri"/>
                <w:color w:val="000000" w:themeColor="text1"/>
                <w:sz w:val="24"/>
              </w:rPr>
              <w:t>、</w:t>
            </w:r>
            <w:r w:rsidRPr="00D27E22">
              <w:rPr>
                <w:rFonts w:ascii="Calibri" w:hAnsi="Calibri" w:hint="eastAsia"/>
                <w:color w:val="000000" w:themeColor="text1"/>
                <w:sz w:val="24"/>
              </w:rPr>
              <w:t>地下水</w:t>
            </w:r>
            <w:r w:rsidRPr="00D27E22">
              <w:rPr>
                <w:rFonts w:ascii="Calibri" w:hAnsi="Calibri"/>
                <w:color w:val="000000" w:themeColor="text1"/>
                <w:sz w:val="24"/>
              </w:rPr>
              <w:t>环境质量现状</w:t>
            </w:r>
          </w:p>
          <w:p w:rsidR="004A0A09" w:rsidRPr="00D27E22" w:rsidRDefault="002B6E95" w:rsidP="00D27E22">
            <w:pPr>
              <w:pStyle w:val="2"/>
              <w:spacing w:after="0" w:line="520" w:lineRule="exact"/>
              <w:ind w:leftChars="0" w:left="0" w:firstLineChars="200" w:firstLine="480"/>
              <w:rPr>
                <w:rFonts w:ascii="Calibri" w:hAnsi="Calibri" w:cs="Calibri"/>
                <w:bCs/>
                <w:color w:val="000000" w:themeColor="text1"/>
                <w:sz w:val="24"/>
                <w:szCs w:val="20"/>
              </w:rPr>
            </w:pPr>
            <w:r w:rsidRPr="00D27E22">
              <w:rPr>
                <w:rFonts w:ascii="Calibri" w:hAnsi="Calibri" w:cs="Calibri" w:hint="eastAsia"/>
                <w:bCs/>
                <w:color w:val="000000" w:themeColor="text1"/>
                <w:sz w:val="24"/>
                <w:szCs w:val="20"/>
              </w:rPr>
              <w:t>根据《环境影响评价技术导则</w:t>
            </w:r>
            <w:r w:rsidRPr="00D27E22">
              <w:rPr>
                <w:rFonts w:ascii="Calibri" w:hAnsi="Calibri" w:cs="Calibri" w:hint="eastAsia"/>
                <w:bCs/>
                <w:color w:val="000000" w:themeColor="text1"/>
                <w:sz w:val="24"/>
                <w:szCs w:val="20"/>
              </w:rPr>
              <w:t xml:space="preserve">  </w:t>
            </w:r>
            <w:r w:rsidRPr="00D27E22">
              <w:rPr>
                <w:rFonts w:ascii="Calibri" w:hAnsi="Calibri" w:cs="Calibri" w:hint="eastAsia"/>
                <w:bCs/>
                <w:color w:val="000000" w:themeColor="text1"/>
                <w:sz w:val="24"/>
                <w:szCs w:val="20"/>
              </w:rPr>
              <w:t>地下水环境》（</w:t>
            </w:r>
            <w:r w:rsidRPr="00D27E22">
              <w:rPr>
                <w:rFonts w:ascii="Calibri" w:hAnsi="Calibri" w:cs="Calibri" w:hint="eastAsia"/>
                <w:bCs/>
                <w:color w:val="000000" w:themeColor="text1"/>
                <w:sz w:val="24"/>
                <w:szCs w:val="20"/>
              </w:rPr>
              <w:t>HJ610-2016</w:t>
            </w:r>
            <w:r w:rsidRPr="00D27E22">
              <w:rPr>
                <w:rFonts w:ascii="Calibri" w:hAnsi="Calibri" w:cs="Calibri" w:hint="eastAsia"/>
                <w:bCs/>
                <w:color w:val="000000" w:themeColor="text1"/>
                <w:sz w:val="24"/>
                <w:szCs w:val="20"/>
              </w:rPr>
              <w:t>），地下水环境影响类别为Ⅲ类，环境敏感程度为较敏感，故地下水环境影响评价工作等级为三级。</w:t>
            </w:r>
          </w:p>
          <w:p w:rsidR="00442694" w:rsidRPr="00D27E22" w:rsidRDefault="0029014C" w:rsidP="00D27E22">
            <w:pPr>
              <w:pStyle w:val="2"/>
              <w:spacing w:after="0" w:line="520" w:lineRule="exact"/>
              <w:ind w:leftChars="0" w:left="0" w:firstLineChars="200" w:firstLine="480"/>
              <w:rPr>
                <w:rFonts w:ascii="Calibri" w:hAnsi="Calibri" w:cs="Calibri"/>
                <w:bCs/>
                <w:color w:val="000000" w:themeColor="text1"/>
                <w:sz w:val="24"/>
                <w:szCs w:val="20"/>
              </w:rPr>
            </w:pPr>
            <w:r w:rsidRPr="00D27E22">
              <w:rPr>
                <w:rFonts w:ascii="Calibri" w:hAnsi="Calibri" w:cs="Calibri" w:hint="eastAsia"/>
                <w:bCs/>
                <w:color w:val="000000" w:themeColor="text1"/>
                <w:sz w:val="24"/>
                <w:szCs w:val="20"/>
              </w:rPr>
              <w:t>为了了解项目周围地下水环境质量现状，建设单位委托中析源科技有限公司于</w:t>
            </w:r>
            <w:r w:rsidRPr="00D27E22">
              <w:rPr>
                <w:rFonts w:ascii="Calibri" w:hAnsi="Calibri" w:cs="Calibri" w:hint="eastAsia"/>
                <w:bCs/>
                <w:color w:val="000000" w:themeColor="text1"/>
                <w:sz w:val="24"/>
                <w:szCs w:val="20"/>
              </w:rPr>
              <w:t>2020</w:t>
            </w:r>
            <w:r w:rsidRPr="00D27E22">
              <w:rPr>
                <w:rFonts w:ascii="Calibri" w:hAnsi="Calibri" w:cs="Calibri" w:hint="eastAsia"/>
                <w:bCs/>
                <w:color w:val="000000" w:themeColor="text1"/>
                <w:sz w:val="24"/>
                <w:szCs w:val="20"/>
              </w:rPr>
              <w:t>年</w:t>
            </w:r>
            <w:r w:rsidRPr="00D27E22">
              <w:rPr>
                <w:rFonts w:ascii="Calibri" w:hAnsi="Calibri" w:cs="Calibri" w:hint="eastAsia"/>
                <w:bCs/>
                <w:color w:val="000000" w:themeColor="text1"/>
                <w:sz w:val="24"/>
                <w:szCs w:val="20"/>
              </w:rPr>
              <w:t>9</w:t>
            </w:r>
            <w:r w:rsidRPr="00D27E22">
              <w:rPr>
                <w:rFonts w:ascii="Calibri" w:hAnsi="Calibri" w:cs="Calibri" w:hint="eastAsia"/>
                <w:bCs/>
                <w:color w:val="000000" w:themeColor="text1"/>
                <w:sz w:val="24"/>
                <w:szCs w:val="20"/>
              </w:rPr>
              <w:t>月</w:t>
            </w:r>
            <w:r w:rsidRPr="00D27E22">
              <w:rPr>
                <w:rFonts w:ascii="Calibri" w:hAnsi="Calibri" w:cs="Calibri" w:hint="eastAsia"/>
                <w:bCs/>
                <w:color w:val="000000" w:themeColor="text1"/>
                <w:sz w:val="24"/>
                <w:szCs w:val="20"/>
              </w:rPr>
              <w:t>25</w:t>
            </w:r>
            <w:r w:rsidRPr="00D27E22">
              <w:rPr>
                <w:rFonts w:ascii="Calibri" w:hAnsi="Calibri" w:cs="Calibri" w:hint="eastAsia"/>
                <w:bCs/>
                <w:color w:val="000000" w:themeColor="text1"/>
                <w:sz w:val="24"/>
                <w:szCs w:val="20"/>
              </w:rPr>
              <w:t>日对项目所在区域地下水进行了检测。检测点位为铁沟村、上岗村、栗</w:t>
            </w:r>
            <w:r w:rsidR="006D018F" w:rsidRPr="00D27E22">
              <w:rPr>
                <w:rFonts w:ascii="Calibri" w:hAnsi="Calibri" w:cs="Calibri" w:hint="eastAsia"/>
                <w:bCs/>
                <w:color w:val="000000" w:themeColor="text1"/>
                <w:sz w:val="24"/>
                <w:szCs w:val="20"/>
              </w:rPr>
              <w:t>村</w:t>
            </w:r>
            <w:r w:rsidRPr="00D27E22">
              <w:rPr>
                <w:rFonts w:ascii="Calibri" w:hAnsi="Calibri" w:cs="Calibri" w:hint="eastAsia"/>
                <w:bCs/>
                <w:color w:val="000000" w:themeColor="text1"/>
                <w:sz w:val="24"/>
                <w:szCs w:val="20"/>
              </w:rPr>
              <w:t>、老代沟、北沟村、枣树庙等六个检测点位，检测因子为</w:t>
            </w:r>
            <w:r w:rsidRPr="00D27E22">
              <w:rPr>
                <w:rFonts w:ascii="Calibri" w:hAnsi="Calibri" w:cs="Calibri"/>
                <w:bCs/>
                <w:color w:val="000000" w:themeColor="text1"/>
                <w:sz w:val="24"/>
                <w:szCs w:val="20"/>
              </w:rPr>
              <w:t>K+</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Na+</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Ca</w:t>
            </w:r>
            <w:r w:rsidRPr="00D27E22">
              <w:rPr>
                <w:rFonts w:ascii="Calibri" w:hAnsi="Calibri" w:cs="Calibri"/>
                <w:bCs/>
                <w:color w:val="000000" w:themeColor="text1"/>
                <w:sz w:val="24"/>
                <w:szCs w:val="20"/>
                <w:vertAlign w:val="superscript"/>
              </w:rPr>
              <w:t>2+</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Mg</w:t>
            </w:r>
            <w:r w:rsidRPr="00D27E22">
              <w:rPr>
                <w:rFonts w:ascii="Calibri" w:hAnsi="Calibri" w:cs="Calibri"/>
                <w:bCs/>
                <w:color w:val="000000" w:themeColor="text1"/>
                <w:sz w:val="24"/>
                <w:szCs w:val="20"/>
                <w:vertAlign w:val="superscript"/>
              </w:rPr>
              <w:t>2+</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CO</w:t>
            </w:r>
            <w:r w:rsidRPr="00D27E22">
              <w:rPr>
                <w:rFonts w:ascii="Calibri" w:hAnsi="Calibri" w:cs="Calibri"/>
                <w:bCs/>
                <w:color w:val="000000" w:themeColor="text1"/>
                <w:sz w:val="24"/>
                <w:szCs w:val="20"/>
                <w:vertAlign w:val="subscript"/>
              </w:rPr>
              <w:t>3</w:t>
            </w:r>
            <w:r w:rsidRPr="00D27E22">
              <w:rPr>
                <w:rFonts w:ascii="Calibri" w:hAnsi="Calibri" w:cs="Calibri"/>
                <w:bCs/>
                <w:color w:val="000000" w:themeColor="text1"/>
                <w:sz w:val="24"/>
                <w:szCs w:val="20"/>
                <w:vertAlign w:val="superscript"/>
              </w:rPr>
              <w:t>2-</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HCO</w:t>
            </w:r>
            <w:r w:rsidRPr="00D27E22">
              <w:rPr>
                <w:rFonts w:ascii="Calibri" w:hAnsi="Calibri" w:cs="Calibri"/>
                <w:bCs/>
                <w:color w:val="000000" w:themeColor="text1"/>
                <w:sz w:val="24"/>
                <w:szCs w:val="20"/>
                <w:vertAlign w:val="superscript"/>
              </w:rPr>
              <w:t>3-</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Cl-</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SO</w:t>
            </w:r>
            <w:r w:rsidRPr="00D27E22">
              <w:rPr>
                <w:rFonts w:ascii="Calibri" w:hAnsi="Calibri" w:cs="Calibri"/>
                <w:bCs/>
                <w:color w:val="000000" w:themeColor="text1"/>
                <w:sz w:val="24"/>
                <w:szCs w:val="20"/>
                <w:vertAlign w:val="subscript"/>
              </w:rPr>
              <w:t>4</w:t>
            </w:r>
            <w:r w:rsidRPr="00D27E22">
              <w:rPr>
                <w:rFonts w:ascii="Calibri" w:hAnsi="Calibri" w:cs="Calibri"/>
                <w:bCs/>
                <w:color w:val="000000" w:themeColor="text1"/>
                <w:sz w:val="24"/>
                <w:szCs w:val="20"/>
                <w:vertAlign w:val="superscript"/>
              </w:rPr>
              <w:t>2-</w:t>
            </w:r>
            <w:r w:rsidRPr="00D27E22">
              <w:rPr>
                <w:rFonts w:ascii="Calibri" w:hAnsi="Calibri" w:cs="Calibri"/>
                <w:bCs/>
                <w:color w:val="000000" w:themeColor="text1"/>
                <w:sz w:val="24"/>
                <w:szCs w:val="20"/>
              </w:rPr>
              <w:t>、</w:t>
            </w:r>
            <w:r w:rsidRPr="00D27E22">
              <w:rPr>
                <w:rFonts w:ascii="Calibri" w:hAnsi="Calibri" w:cs="Calibri"/>
                <w:bCs/>
                <w:color w:val="000000" w:themeColor="text1"/>
                <w:sz w:val="24"/>
                <w:szCs w:val="20"/>
              </w:rPr>
              <w:t>pH</w:t>
            </w:r>
            <w:r w:rsidRPr="00D27E22">
              <w:rPr>
                <w:rFonts w:ascii="Calibri" w:hAnsi="Calibri" w:cs="Calibri"/>
                <w:bCs/>
                <w:color w:val="000000" w:themeColor="text1"/>
                <w:sz w:val="24"/>
                <w:szCs w:val="20"/>
              </w:rPr>
              <w:t>、氨氮、硝酸盐、亚硝酸盐、挥发性酚、氰化物、砷、汞、六价铬、总硬度、铅、氟化物、镉、铁、锰、溶解性总固体、</w:t>
            </w:r>
            <w:r w:rsidRPr="00D27E22">
              <w:rPr>
                <w:rFonts w:ascii="Calibri" w:hAnsi="Calibri" w:cs="Calibri" w:hint="eastAsia"/>
                <w:bCs/>
                <w:color w:val="000000" w:themeColor="text1"/>
                <w:sz w:val="24"/>
                <w:szCs w:val="20"/>
              </w:rPr>
              <w:t>耗氧量</w:t>
            </w:r>
            <w:r w:rsidRPr="00D27E22">
              <w:rPr>
                <w:rFonts w:ascii="Calibri" w:hAnsi="Calibri" w:cs="Calibri"/>
                <w:bCs/>
                <w:color w:val="000000" w:themeColor="text1"/>
                <w:sz w:val="24"/>
                <w:szCs w:val="20"/>
              </w:rPr>
              <w:t>、硫酸盐、氯化物、总大肠菌群、细菌总数、井深、水位</w:t>
            </w:r>
            <w:r w:rsidRPr="00D27E22">
              <w:rPr>
                <w:rFonts w:ascii="Calibri" w:hAnsi="Calibri" w:cs="Calibri" w:hint="eastAsia"/>
                <w:bCs/>
                <w:color w:val="000000" w:themeColor="text1"/>
                <w:sz w:val="24"/>
                <w:szCs w:val="20"/>
              </w:rPr>
              <w:t>等。</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地下水水位检测结果见表。</w:t>
            </w:r>
          </w:p>
          <w:p w:rsidR="00442694" w:rsidRPr="00D27E22" w:rsidRDefault="0029014C" w:rsidP="00D27E22">
            <w:pPr>
              <w:pStyle w:val="a4"/>
              <w:spacing w:line="520" w:lineRule="exact"/>
              <w:ind w:firstLineChars="200" w:firstLine="480"/>
              <w:rPr>
                <w:rFonts w:ascii="黑体" w:eastAsia="黑体" w:hAnsi="Calibri"/>
                <w:bCs/>
                <w:color w:val="000000" w:themeColor="text1"/>
                <w:sz w:val="24"/>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17</w:t>
            </w:r>
            <w:r w:rsidRPr="00D27E22">
              <w:rPr>
                <w:rFonts w:ascii="Calibri" w:eastAsia="黑体" w:hAnsi="Calibri" w:hint="eastAsia"/>
                <w:color w:val="000000" w:themeColor="text1"/>
                <w:sz w:val="24"/>
              </w:rPr>
              <w:t xml:space="preserve">             </w:t>
            </w:r>
            <w:r w:rsidR="004A0A09" w:rsidRPr="00D27E22">
              <w:rPr>
                <w:rFonts w:ascii="Calibri" w:eastAsia="黑体" w:hAnsi="Calibri" w:hint="eastAsia"/>
                <w:color w:val="000000" w:themeColor="text1"/>
                <w:sz w:val="24"/>
              </w:rPr>
              <w:t xml:space="preserve"> </w:t>
            </w:r>
            <w:r w:rsidR="00B44612" w:rsidRPr="00D27E22">
              <w:rPr>
                <w:rFonts w:ascii="Calibri" w:eastAsia="黑体" w:hAnsi="Calibri" w:hint="eastAsia"/>
                <w:color w:val="000000" w:themeColor="text1"/>
                <w:sz w:val="24"/>
              </w:rPr>
              <w:t xml:space="preserve">   </w:t>
            </w:r>
            <w:r w:rsidR="004A0A09"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地下水水位检测结果统计表</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2189"/>
              <w:gridCol w:w="3659"/>
              <w:gridCol w:w="3222"/>
            </w:tblGrid>
            <w:tr w:rsidR="00442694" w:rsidRPr="00D27E22">
              <w:trPr>
                <w:trHeight w:val="20"/>
                <w:jc w:val="center"/>
              </w:trPr>
              <w:tc>
                <w:tcPr>
                  <w:tcW w:w="1207" w:type="pct"/>
                  <w:tcBorders>
                    <w:top w:val="single" w:sz="12" w:space="0" w:color="auto"/>
                    <w:left w:val="nil"/>
                    <w:bottom w:val="single" w:sz="2" w:space="0" w:color="auto"/>
                  </w:tcBorders>
                  <w:vAlign w:val="center"/>
                </w:tcPr>
                <w:p w:rsidR="00442694" w:rsidRPr="00D27E22" w:rsidRDefault="0029014C">
                  <w:pPr>
                    <w:jc w:val="center"/>
                    <w:rPr>
                      <w:rFonts w:ascii="Calibri"/>
                      <w:bCs/>
                      <w:color w:val="000000" w:themeColor="text1"/>
                      <w:szCs w:val="21"/>
                    </w:rPr>
                  </w:pPr>
                  <w:r w:rsidRPr="00D27E22">
                    <w:rPr>
                      <w:rFonts w:ascii="Calibri"/>
                      <w:bCs/>
                      <w:color w:val="000000" w:themeColor="text1"/>
                      <w:szCs w:val="21"/>
                    </w:rPr>
                    <w:t>序号</w:t>
                  </w:r>
                </w:p>
              </w:tc>
              <w:tc>
                <w:tcPr>
                  <w:tcW w:w="2017" w:type="pct"/>
                  <w:tcBorders>
                    <w:top w:val="single" w:sz="12" w:space="0" w:color="auto"/>
                    <w:bottom w:val="single" w:sz="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监测井位</w:t>
                  </w:r>
                </w:p>
              </w:tc>
              <w:tc>
                <w:tcPr>
                  <w:tcW w:w="1776" w:type="pct"/>
                  <w:tcBorders>
                    <w:top w:val="single" w:sz="12" w:space="0" w:color="auto"/>
                    <w:left w:val="single" w:sz="4" w:space="0" w:color="auto"/>
                    <w:bottom w:val="single" w:sz="2" w:space="0" w:color="auto"/>
                    <w:right w:val="nil"/>
                  </w:tcBorders>
                  <w:vAlign w:val="center"/>
                </w:tcPr>
                <w:p w:rsidR="00442694" w:rsidRPr="00D27E22" w:rsidRDefault="0029014C">
                  <w:pPr>
                    <w:jc w:val="center"/>
                    <w:rPr>
                      <w:rFonts w:ascii="Calibri"/>
                      <w:color w:val="000000" w:themeColor="text1"/>
                      <w:szCs w:val="21"/>
                    </w:rPr>
                  </w:pPr>
                  <w:r w:rsidRPr="00D27E22">
                    <w:rPr>
                      <w:rFonts w:ascii="Calibri" w:hint="eastAsia"/>
                      <w:color w:val="000000" w:themeColor="text1"/>
                      <w:szCs w:val="21"/>
                    </w:rPr>
                    <w:t>水位（</w:t>
                  </w:r>
                  <w:r w:rsidRPr="00D27E22">
                    <w:rPr>
                      <w:rFonts w:ascii="Calibri" w:hint="eastAsia"/>
                      <w:color w:val="000000" w:themeColor="text1"/>
                      <w:szCs w:val="21"/>
                    </w:rPr>
                    <w:t>m</w:t>
                  </w:r>
                  <w:r w:rsidRPr="00D27E22">
                    <w:rPr>
                      <w:rFonts w:ascii="Calibri" w:hint="eastAsia"/>
                      <w:color w:val="000000" w:themeColor="text1"/>
                      <w:szCs w:val="21"/>
                    </w:rPr>
                    <w:t>）</w:t>
                  </w:r>
                </w:p>
              </w:tc>
            </w:tr>
            <w:tr w:rsidR="00442694" w:rsidRPr="00D27E22">
              <w:trPr>
                <w:trHeight w:val="20"/>
                <w:jc w:val="center"/>
              </w:trPr>
              <w:tc>
                <w:tcPr>
                  <w:tcW w:w="1207" w:type="pct"/>
                  <w:tcBorders>
                    <w:top w:val="single" w:sz="2" w:space="0" w:color="auto"/>
                    <w:left w:val="nil"/>
                    <w:bottom w:val="single" w:sz="2" w:space="0" w:color="auto"/>
                  </w:tcBorders>
                  <w:vAlign w:val="center"/>
                </w:tcPr>
                <w:p w:rsidR="00442694" w:rsidRPr="00D27E22" w:rsidRDefault="0029014C">
                  <w:pPr>
                    <w:jc w:val="center"/>
                    <w:rPr>
                      <w:rFonts w:ascii="Calibri"/>
                      <w:bCs/>
                      <w:color w:val="000000" w:themeColor="text1"/>
                      <w:szCs w:val="21"/>
                    </w:rPr>
                  </w:pPr>
                  <w:r w:rsidRPr="00D27E22">
                    <w:rPr>
                      <w:rFonts w:ascii="Calibri" w:hint="eastAsia"/>
                      <w:bCs/>
                      <w:color w:val="000000" w:themeColor="text1"/>
                      <w:szCs w:val="21"/>
                    </w:rPr>
                    <w:t>1</w:t>
                  </w:r>
                </w:p>
              </w:tc>
              <w:tc>
                <w:tcPr>
                  <w:tcW w:w="2017" w:type="pct"/>
                  <w:tcBorders>
                    <w:top w:val="single" w:sz="2" w:space="0" w:color="auto"/>
                    <w:bottom w:val="single" w:sz="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铁沟村</w:t>
                  </w:r>
                </w:p>
              </w:tc>
              <w:tc>
                <w:tcPr>
                  <w:tcW w:w="1776"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w:t>
                  </w:r>
                </w:p>
              </w:tc>
            </w:tr>
            <w:tr w:rsidR="00442694" w:rsidRPr="00D27E22">
              <w:trPr>
                <w:trHeight w:val="20"/>
                <w:jc w:val="center"/>
              </w:trPr>
              <w:tc>
                <w:tcPr>
                  <w:tcW w:w="1207" w:type="pct"/>
                  <w:tcBorders>
                    <w:top w:val="single" w:sz="2" w:space="0" w:color="auto"/>
                    <w:left w:val="nil"/>
                    <w:bottom w:val="single" w:sz="2" w:space="0" w:color="auto"/>
                  </w:tcBorders>
                  <w:vAlign w:val="center"/>
                </w:tcPr>
                <w:p w:rsidR="00442694" w:rsidRPr="00D27E22" w:rsidRDefault="0029014C">
                  <w:pPr>
                    <w:jc w:val="center"/>
                    <w:rPr>
                      <w:rFonts w:ascii="Calibri"/>
                      <w:bCs/>
                      <w:color w:val="000000" w:themeColor="text1"/>
                      <w:szCs w:val="21"/>
                    </w:rPr>
                  </w:pPr>
                  <w:r w:rsidRPr="00D27E22">
                    <w:rPr>
                      <w:rFonts w:ascii="Calibri" w:hint="eastAsia"/>
                      <w:bCs/>
                      <w:color w:val="000000" w:themeColor="text1"/>
                      <w:szCs w:val="21"/>
                    </w:rPr>
                    <w:t>2</w:t>
                  </w:r>
                </w:p>
              </w:tc>
              <w:tc>
                <w:tcPr>
                  <w:tcW w:w="2017" w:type="pct"/>
                  <w:tcBorders>
                    <w:top w:val="single" w:sz="2" w:space="0" w:color="auto"/>
                    <w:bottom w:val="single" w:sz="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上岗村</w:t>
                  </w:r>
                </w:p>
              </w:tc>
              <w:tc>
                <w:tcPr>
                  <w:tcW w:w="1776"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2</w:t>
                  </w:r>
                </w:p>
              </w:tc>
            </w:tr>
            <w:tr w:rsidR="00442694" w:rsidRPr="00D27E22">
              <w:trPr>
                <w:trHeight w:val="20"/>
                <w:jc w:val="center"/>
              </w:trPr>
              <w:tc>
                <w:tcPr>
                  <w:tcW w:w="1207" w:type="pct"/>
                  <w:tcBorders>
                    <w:top w:val="single" w:sz="2" w:space="0" w:color="auto"/>
                    <w:left w:val="nil"/>
                    <w:bottom w:val="single" w:sz="2" w:space="0" w:color="auto"/>
                  </w:tcBorders>
                  <w:vAlign w:val="center"/>
                </w:tcPr>
                <w:p w:rsidR="00442694" w:rsidRPr="00D27E22" w:rsidRDefault="0029014C">
                  <w:pPr>
                    <w:jc w:val="center"/>
                    <w:rPr>
                      <w:rFonts w:ascii="Calibri"/>
                      <w:bCs/>
                      <w:color w:val="000000" w:themeColor="text1"/>
                      <w:szCs w:val="21"/>
                    </w:rPr>
                  </w:pPr>
                  <w:r w:rsidRPr="00D27E22">
                    <w:rPr>
                      <w:rFonts w:ascii="Calibri" w:hint="eastAsia"/>
                      <w:bCs/>
                      <w:color w:val="000000" w:themeColor="text1"/>
                      <w:szCs w:val="21"/>
                    </w:rPr>
                    <w:t>3</w:t>
                  </w:r>
                </w:p>
              </w:tc>
              <w:tc>
                <w:tcPr>
                  <w:tcW w:w="2017" w:type="pct"/>
                  <w:tcBorders>
                    <w:top w:val="single" w:sz="2" w:space="0" w:color="auto"/>
                    <w:bottom w:val="single" w:sz="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栗村</w:t>
                  </w:r>
                </w:p>
              </w:tc>
              <w:tc>
                <w:tcPr>
                  <w:tcW w:w="1776"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w:t>
                  </w:r>
                </w:p>
              </w:tc>
            </w:tr>
            <w:tr w:rsidR="00442694" w:rsidRPr="00D27E22">
              <w:trPr>
                <w:trHeight w:val="20"/>
                <w:jc w:val="center"/>
              </w:trPr>
              <w:tc>
                <w:tcPr>
                  <w:tcW w:w="1207" w:type="pct"/>
                  <w:tcBorders>
                    <w:top w:val="single" w:sz="2" w:space="0" w:color="auto"/>
                    <w:left w:val="nil"/>
                    <w:bottom w:val="single" w:sz="2" w:space="0" w:color="auto"/>
                  </w:tcBorders>
                  <w:vAlign w:val="center"/>
                </w:tcPr>
                <w:p w:rsidR="00442694" w:rsidRPr="00D27E22" w:rsidRDefault="0029014C">
                  <w:pPr>
                    <w:jc w:val="center"/>
                    <w:rPr>
                      <w:rFonts w:ascii="Calibri"/>
                      <w:bCs/>
                      <w:color w:val="000000" w:themeColor="text1"/>
                      <w:szCs w:val="21"/>
                    </w:rPr>
                  </w:pPr>
                  <w:r w:rsidRPr="00D27E22">
                    <w:rPr>
                      <w:rFonts w:ascii="Calibri" w:hint="eastAsia"/>
                      <w:bCs/>
                      <w:color w:val="000000" w:themeColor="text1"/>
                      <w:szCs w:val="21"/>
                    </w:rPr>
                    <w:t>4</w:t>
                  </w:r>
                </w:p>
              </w:tc>
              <w:tc>
                <w:tcPr>
                  <w:tcW w:w="2017" w:type="pct"/>
                  <w:tcBorders>
                    <w:top w:val="single" w:sz="2" w:space="0" w:color="auto"/>
                    <w:bottom w:val="single" w:sz="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老代沟</w:t>
                  </w:r>
                </w:p>
              </w:tc>
              <w:tc>
                <w:tcPr>
                  <w:tcW w:w="1776"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4</w:t>
                  </w:r>
                </w:p>
              </w:tc>
            </w:tr>
            <w:tr w:rsidR="00442694" w:rsidRPr="00D27E22">
              <w:trPr>
                <w:trHeight w:val="20"/>
                <w:jc w:val="center"/>
              </w:trPr>
              <w:tc>
                <w:tcPr>
                  <w:tcW w:w="1207" w:type="pct"/>
                  <w:tcBorders>
                    <w:top w:val="single" w:sz="2" w:space="0" w:color="auto"/>
                    <w:left w:val="nil"/>
                    <w:bottom w:val="single" w:sz="2" w:space="0" w:color="auto"/>
                  </w:tcBorders>
                  <w:vAlign w:val="center"/>
                </w:tcPr>
                <w:p w:rsidR="00442694" w:rsidRPr="00D27E22" w:rsidRDefault="0029014C">
                  <w:pPr>
                    <w:jc w:val="center"/>
                    <w:rPr>
                      <w:rFonts w:ascii="Calibri"/>
                      <w:bCs/>
                      <w:color w:val="000000" w:themeColor="text1"/>
                      <w:szCs w:val="21"/>
                    </w:rPr>
                  </w:pPr>
                  <w:r w:rsidRPr="00D27E22">
                    <w:rPr>
                      <w:rFonts w:ascii="Calibri" w:hint="eastAsia"/>
                      <w:bCs/>
                      <w:color w:val="000000" w:themeColor="text1"/>
                      <w:szCs w:val="21"/>
                    </w:rPr>
                    <w:t>5</w:t>
                  </w:r>
                </w:p>
              </w:tc>
              <w:tc>
                <w:tcPr>
                  <w:tcW w:w="2017" w:type="pct"/>
                  <w:tcBorders>
                    <w:top w:val="single" w:sz="2" w:space="0" w:color="auto"/>
                    <w:bottom w:val="single" w:sz="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北沟村</w:t>
                  </w:r>
                </w:p>
              </w:tc>
              <w:tc>
                <w:tcPr>
                  <w:tcW w:w="1776"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w:t>
                  </w:r>
                </w:p>
              </w:tc>
            </w:tr>
            <w:tr w:rsidR="00442694" w:rsidRPr="00D27E22">
              <w:trPr>
                <w:trHeight w:val="20"/>
                <w:jc w:val="center"/>
              </w:trPr>
              <w:tc>
                <w:tcPr>
                  <w:tcW w:w="1207" w:type="pct"/>
                  <w:tcBorders>
                    <w:top w:val="single" w:sz="2" w:space="0" w:color="auto"/>
                    <w:left w:val="nil"/>
                    <w:bottom w:val="single" w:sz="12" w:space="0" w:color="auto"/>
                  </w:tcBorders>
                  <w:vAlign w:val="center"/>
                </w:tcPr>
                <w:p w:rsidR="00442694" w:rsidRPr="00D27E22" w:rsidRDefault="0029014C">
                  <w:pPr>
                    <w:jc w:val="center"/>
                    <w:rPr>
                      <w:rFonts w:ascii="Calibri"/>
                      <w:bCs/>
                      <w:color w:val="000000" w:themeColor="text1"/>
                      <w:szCs w:val="21"/>
                    </w:rPr>
                  </w:pPr>
                  <w:r w:rsidRPr="00D27E22">
                    <w:rPr>
                      <w:rFonts w:ascii="Calibri" w:hint="eastAsia"/>
                      <w:bCs/>
                      <w:color w:val="000000" w:themeColor="text1"/>
                      <w:szCs w:val="21"/>
                    </w:rPr>
                    <w:t>6</w:t>
                  </w:r>
                </w:p>
              </w:tc>
              <w:tc>
                <w:tcPr>
                  <w:tcW w:w="2017" w:type="pct"/>
                  <w:tcBorders>
                    <w:top w:val="single" w:sz="2" w:space="0" w:color="auto"/>
                    <w:bottom w:val="single" w:sz="12"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枣树庙</w:t>
                  </w:r>
                </w:p>
              </w:tc>
              <w:tc>
                <w:tcPr>
                  <w:tcW w:w="1776" w:type="pct"/>
                  <w:tcBorders>
                    <w:top w:val="single" w:sz="2" w:space="0" w:color="auto"/>
                    <w:left w:val="single" w:sz="4" w:space="0" w:color="auto"/>
                    <w:bottom w:val="single" w:sz="12"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w:t>
                  </w:r>
                </w:p>
              </w:tc>
            </w:tr>
          </w:tbl>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地下水各测点八大因子检测结果见表</w:t>
            </w:r>
            <w:r w:rsidR="001F4761" w:rsidRPr="00D27E22">
              <w:rPr>
                <w:rFonts w:ascii="Calibri" w:hAnsi="Calibri" w:hint="eastAsia"/>
                <w:color w:val="000000" w:themeColor="text1"/>
              </w:rPr>
              <w:t>18</w:t>
            </w:r>
            <w:r w:rsidRPr="00D27E22">
              <w:rPr>
                <w:rFonts w:ascii="Calibri" w:hAnsi="Calibri" w:hint="eastAsia"/>
                <w:color w:val="000000" w:themeColor="text1"/>
              </w:rPr>
              <w:t>。</w:t>
            </w:r>
          </w:p>
          <w:p w:rsidR="00442694" w:rsidRPr="00D27E22" w:rsidRDefault="0029014C" w:rsidP="00D27E22">
            <w:pPr>
              <w:pStyle w:val="a4"/>
              <w:spacing w:line="520" w:lineRule="exact"/>
              <w:ind w:firstLineChars="200" w:firstLine="480"/>
              <w:rPr>
                <w:rFonts w:ascii="黑体" w:eastAsia="黑体" w:hAnsi="Calibri"/>
                <w:bCs/>
                <w:color w:val="000000" w:themeColor="text1"/>
                <w:sz w:val="24"/>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18</w:t>
            </w:r>
            <w:r w:rsidRPr="00D27E22">
              <w:rPr>
                <w:rFonts w:ascii="Calibri" w:eastAsia="黑体" w:hAnsi="Calibri" w:hint="eastAsia"/>
                <w:color w:val="000000" w:themeColor="text1"/>
                <w:sz w:val="24"/>
              </w:rPr>
              <w:t xml:space="preserve">          </w:t>
            </w:r>
            <w:r w:rsidR="009872F8"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地下水各测点八大因子检测结果</w:t>
            </w:r>
            <w:r w:rsidRPr="00D27E22">
              <w:rPr>
                <w:rFonts w:ascii="Calibri" w:eastAsia="黑体" w:hAnsi="Calibri"/>
                <w:color w:val="000000" w:themeColor="text1"/>
                <w:sz w:val="24"/>
              </w:rPr>
              <w:t xml:space="preserve">        </w:t>
            </w:r>
            <w:r w:rsidR="009872F8"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单位：</w:t>
            </w:r>
            <w:r w:rsidRPr="00D27E22">
              <w:rPr>
                <w:rFonts w:ascii="Calibri" w:eastAsia="黑体" w:hAnsi="Calibri"/>
                <w:color w:val="000000" w:themeColor="text1"/>
                <w:sz w:val="24"/>
              </w:rPr>
              <w:t>mg/L</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85"/>
              <w:gridCol w:w="1686"/>
              <w:gridCol w:w="2032"/>
              <w:gridCol w:w="2032"/>
              <w:gridCol w:w="2035"/>
            </w:tblGrid>
            <w:tr w:rsidR="00442694" w:rsidRPr="00D27E22">
              <w:trPr>
                <w:trHeight w:val="397"/>
                <w:jc w:val="center"/>
              </w:trPr>
              <w:tc>
                <w:tcPr>
                  <w:tcW w:w="708" w:type="pct"/>
                  <w:tcBorders>
                    <w:top w:val="single" w:sz="1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序号</w:t>
                  </w:r>
                </w:p>
              </w:tc>
              <w:tc>
                <w:tcPr>
                  <w:tcW w:w="929" w:type="pct"/>
                  <w:tcBorders>
                    <w:top w:val="single" w:sz="1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评价因子</w:t>
                  </w:r>
                </w:p>
              </w:tc>
              <w:tc>
                <w:tcPr>
                  <w:tcW w:w="1120" w:type="pct"/>
                  <w:tcBorders>
                    <w:top w:val="single" w:sz="1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铁沟村</w:t>
                  </w:r>
                </w:p>
              </w:tc>
              <w:tc>
                <w:tcPr>
                  <w:tcW w:w="1120" w:type="pct"/>
                  <w:tcBorders>
                    <w:top w:val="single" w:sz="1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上岗村</w:t>
                  </w:r>
                </w:p>
              </w:tc>
              <w:tc>
                <w:tcPr>
                  <w:tcW w:w="1122" w:type="pct"/>
                  <w:tcBorders>
                    <w:top w:val="single" w:sz="1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栗村</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w:t>
                  </w:r>
                </w:p>
              </w:tc>
              <w:tc>
                <w:tcPr>
                  <w:tcW w:w="929" w:type="pct"/>
                  <w:tcBorders>
                    <w:top w:val="single" w:sz="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钾（</w:t>
                  </w:r>
                  <w:r w:rsidRPr="00D27E22">
                    <w:rPr>
                      <w:rFonts w:asciiTheme="minorHAnsi" w:hAnsiTheme="minorHAnsi"/>
                      <w:bCs/>
                      <w:color w:val="000000" w:themeColor="text1"/>
                      <w:szCs w:val="21"/>
                    </w:rPr>
                    <w:t>K</w:t>
                  </w:r>
                  <w:r w:rsidRPr="00D27E22">
                    <w:rPr>
                      <w:rFonts w:asciiTheme="minorHAnsi" w:hAnsiTheme="minorHAnsi"/>
                      <w:bCs/>
                      <w:color w:val="000000" w:themeColor="text1"/>
                      <w:szCs w:val="21"/>
                      <w:vertAlign w:val="superscript"/>
                    </w:rPr>
                    <w:t>+</w:t>
                  </w:r>
                  <w:r w:rsidRPr="00D27E22">
                    <w:rPr>
                      <w:rFonts w:asciiTheme="minorHAnsi"/>
                      <w:bCs/>
                      <w:color w:val="000000" w:themeColor="text1"/>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1.74</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1.15</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2.28</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lastRenderedPageBreak/>
                    <w:t>2</w:t>
                  </w:r>
                </w:p>
              </w:tc>
              <w:tc>
                <w:tcPr>
                  <w:tcW w:w="929" w:type="pct"/>
                  <w:tcBorders>
                    <w:top w:val="single" w:sz="2" w:space="0" w:color="auto"/>
                    <w:bottom w:val="single" w:sz="2" w:space="0" w:color="auto"/>
                  </w:tcBorders>
                  <w:vAlign w:val="center"/>
                </w:tcPr>
                <w:p w:rsidR="00442694" w:rsidRPr="00D27E22" w:rsidRDefault="0029014C">
                  <w:pPr>
                    <w:pStyle w:val="ae"/>
                    <w:adjustRightInd w:val="0"/>
                    <w:snapToGrid w:val="0"/>
                    <w:spacing w:line="300" w:lineRule="exact"/>
                    <w:rPr>
                      <w:rFonts w:asciiTheme="minorHAnsi" w:hAnsiTheme="minorHAnsi"/>
                      <w:color w:val="000000" w:themeColor="text1"/>
                      <w:szCs w:val="21"/>
                    </w:rPr>
                  </w:pPr>
                  <w:r w:rsidRPr="00D27E22">
                    <w:rPr>
                      <w:rFonts w:asciiTheme="minorHAnsi" w:hAnsi="Times New Roman"/>
                      <w:bCs/>
                      <w:color w:val="000000" w:themeColor="text1"/>
                      <w:szCs w:val="21"/>
                    </w:rPr>
                    <w:t>钠（</w:t>
                  </w:r>
                  <w:r w:rsidRPr="00D27E22">
                    <w:rPr>
                      <w:rFonts w:asciiTheme="minorHAnsi" w:hAnsiTheme="minorHAnsi"/>
                      <w:bCs/>
                      <w:color w:val="000000" w:themeColor="text1"/>
                      <w:szCs w:val="21"/>
                    </w:rPr>
                    <w:t>Na</w:t>
                  </w:r>
                  <w:r w:rsidRPr="00D27E22">
                    <w:rPr>
                      <w:rFonts w:asciiTheme="minorHAnsi" w:hAnsiTheme="minorHAnsi"/>
                      <w:bCs/>
                      <w:color w:val="000000" w:themeColor="text1"/>
                      <w:szCs w:val="21"/>
                      <w:vertAlign w:val="superscript"/>
                    </w:rPr>
                    <w:t>+</w:t>
                  </w:r>
                  <w:r w:rsidRPr="00D27E22">
                    <w:rPr>
                      <w:rFonts w:asciiTheme="minorHAnsi" w:hAnsi="Times New Roman"/>
                      <w:bCs/>
                      <w:color w:val="000000" w:themeColor="text1"/>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22.5</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28.5</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48.9</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w:t>
                  </w:r>
                </w:p>
              </w:tc>
              <w:tc>
                <w:tcPr>
                  <w:tcW w:w="929" w:type="pct"/>
                  <w:tcBorders>
                    <w:top w:val="single" w:sz="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钙（</w:t>
                  </w:r>
                  <w:r w:rsidRPr="00D27E22">
                    <w:rPr>
                      <w:rFonts w:asciiTheme="minorHAnsi" w:hAnsiTheme="minorHAnsi"/>
                      <w:bCs/>
                      <w:color w:val="000000" w:themeColor="text1"/>
                      <w:szCs w:val="21"/>
                    </w:rPr>
                    <w:t>Ca</w:t>
                  </w:r>
                  <w:r w:rsidRPr="00D27E22">
                    <w:rPr>
                      <w:rFonts w:asciiTheme="minorHAnsi" w:hAnsiTheme="minorHAnsi"/>
                      <w:bCs/>
                      <w:color w:val="000000" w:themeColor="text1"/>
                      <w:szCs w:val="21"/>
                      <w:vertAlign w:val="superscript"/>
                    </w:rPr>
                    <w:t>2+</w:t>
                  </w:r>
                  <w:r w:rsidRPr="00D27E22">
                    <w:rPr>
                      <w:rFonts w:asciiTheme="minorHAnsi"/>
                      <w:bCs/>
                      <w:color w:val="000000" w:themeColor="text1"/>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136</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104</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99.4</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4</w:t>
                  </w:r>
                </w:p>
              </w:tc>
              <w:tc>
                <w:tcPr>
                  <w:tcW w:w="929" w:type="pct"/>
                  <w:tcBorders>
                    <w:top w:val="single" w:sz="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镁（</w:t>
                  </w:r>
                  <w:r w:rsidRPr="00D27E22">
                    <w:rPr>
                      <w:rFonts w:asciiTheme="minorHAnsi" w:hAnsiTheme="minorHAnsi"/>
                      <w:bCs/>
                      <w:color w:val="000000" w:themeColor="text1"/>
                      <w:szCs w:val="21"/>
                    </w:rPr>
                    <w:t>Mg</w:t>
                  </w:r>
                  <w:r w:rsidRPr="00D27E22">
                    <w:rPr>
                      <w:rFonts w:asciiTheme="minorHAnsi" w:hAnsiTheme="minorHAnsi"/>
                      <w:bCs/>
                      <w:color w:val="000000" w:themeColor="text1"/>
                      <w:szCs w:val="21"/>
                      <w:vertAlign w:val="superscript"/>
                    </w:rPr>
                    <w:t>2+</w:t>
                  </w:r>
                  <w:r w:rsidRPr="00D27E22">
                    <w:rPr>
                      <w:rFonts w:asciiTheme="minorHAnsi"/>
                      <w:bCs/>
                      <w:color w:val="000000" w:themeColor="text1"/>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12.0</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17.0</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15.5</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5</w:t>
                  </w:r>
                </w:p>
              </w:tc>
              <w:tc>
                <w:tcPr>
                  <w:tcW w:w="929" w:type="pct"/>
                  <w:tcBorders>
                    <w:top w:val="single" w:sz="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碳酸盐（</w:t>
                  </w:r>
                  <w:r w:rsidRPr="00D27E22">
                    <w:rPr>
                      <w:rFonts w:asciiTheme="minorHAnsi" w:hAnsiTheme="minorHAnsi"/>
                      <w:bCs/>
                      <w:color w:val="000000" w:themeColor="text1"/>
                      <w:szCs w:val="21"/>
                    </w:rPr>
                    <w:t>CO</w:t>
                  </w:r>
                  <w:r w:rsidRPr="00D27E22">
                    <w:rPr>
                      <w:rFonts w:asciiTheme="minorHAnsi" w:hAnsiTheme="minorHAnsi"/>
                      <w:bCs/>
                      <w:color w:val="000000" w:themeColor="text1"/>
                      <w:szCs w:val="21"/>
                      <w:vertAlign w:val="subscript"/>
                    </w:rPr>
                    <w:t>3</w:t>
                  </w:r>
                  <w:r w:rsidRPr="00D27E22">
                    <w:rPr>
                      <w:rFonts w:asciiTheme="minorHAnsi" w:hAnsiTheme="minorHAnsi"/>
                      <w:bCs/>
                      <w:color w:val="000000" w:themeColor="text1"/>
                      <w:szCs w:val="21"/>
                      <w:vertAlign w:val="superscript"/>
                    </w:rPr>
                    <w:t>2-</w:t>
                  </w:r>
                  <w:r w:rsidRPr="00D27E22">
                    <w:rPr>
                      <w:rFonts w:asciiTheme="minorHAnsi"/>
                      <w:bCs/>
                      <w:color w:val="000000" w:themeColor="text1"/>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未检出</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6</w:t>
                  </w:r>
                </w:p>
              </w:tc>
              <w:tc>
                <w:tcPr>
                  <w:tcW w:w="929" w:type="pct"/>
                  <w:tcBorders>
                    <w:top w:val="single" w:sz="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重碳酸盐（</w:t>
                  </w:r>
                  <w:r w:rsidRPr="00D27E22">
                    <w:rPr>
                      <w:rFonts w:asciiTheme="minorHAnsi" w:hAnsiTheme="minorHAnsi"/>
                      <w:bCs/>
                      <w:color w:val="000000" w:themeColor="text1"/>
                      <w:szCs w:val="21"/>
                    </w:rPr>
                    <w:t>HCO</w:t>
                  </w:r>
                  <w:r w:rsidRPr="00D27E22">
                    <w:rPr>
                      <w:rFonts w:asciiTheme="minorHAnsi" w:hAnsiTheme="minorHAnsi"/>
                      <w:bCs/>
                      <w:color w:val="000000" w:themeColor="text1"/>
                      <w:szCs w:val="21"/>
                      <w:vertAlign w:val="subscript"/>
                    </w:rPr>
                    <w:t>3</w:t>
                  </w:r>
                  <w:r w:rsidRPr="00D27E22">
                    <w:rPr>
                      <w:rFonts w:asciiTheme="minorHAnsi" w:hAnsiTheme="minorHAnsi"/>
                      <w:bCs/>
                      <w:color w:val="000000" w:themeColor="text1"/>
                      <w:szCs w:val="21"/>
                      <w:vertAlign w:val="superscript"/>
                    </w:rPr>
                    <w:t>-</w:t>
                  </w:r>
                  <w:r w:rsidRPr="00D27E22">
                    <w:rPr>
                      <w:rFonts w:asciiTheme="minorHAnsi"/>
                      <w:bCs/>
                      <w:color w:val="000000" w:themeColor="text1"/>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384</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303</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169</w:t>
                  </w:r>
                </w:p>
              </w:tc>
            </w:tr>
            <w:tr w:rsidR="00442694" w:rsidRPr="00D27E22">
              <w:trPr>
                <w:trHeight w:val="397"/>
                <w:jc w:val="center"/>
              </w:trPr>
              <w:tc>
                <w:tcPr>
                  <w:tcW w:w="708" w:type="pct"/>
                  <w:tcBorders>
                    <w:top w:val="single" w:sz="2" w:space="0" w:color="auto"/>
                    <w:left w:val="nil"/>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7</w:t>
                  </w:r>
                </w:p>
              </w:tc>
              <w:tc>
                <w:tcPr>
                  <w:tcW w:w="929" w:type="pct"/>
                  <w:tcBorders>
                    <w:top w:val="single" w:sz="2"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kern w:val="0"/>
                      <w:szCs w:val="21"/>
                    </w:rPr>
                    <w:t>氯化物（</w:t>
                  </w:r>
                  <w:r w:rsidRPr="00D27E22">
                    <w:rPr>
                      <w:rFonts w:asciiTheme="minorHAnsi" w:hAnsiTheme="minorHAnsi"/>
                      <w:color w:val="000000" w:themeColor="text1"/>
                      <w:szCs w:val="21"/>
                    </w:rPr>
                    <w:t>Cl</w:t>
                  </w:r>
                  <w:r w:rsidRPr="00D27E22">
                    <w:rPr>
                      <w:rFonts w:asciiTheme="minorHAnsi" w:hAnsiTheme="minorHAnsi"/>
                      <w:color w:val="000000" w:themeColor="text1"/>
                      <w:szCs w:val="21"/>
                      <w:vertAlign w:val="superscript"/>
                    </w:rPr>
                    <w:t>-</w:t>
                  </w:r>
                  <w:r w:rsidRPr="00D27E22">
                    <w:rPr>
                      <w:rFonts w:asciiTheme="minorHAnsi"/>
                      <w:color w:val="000000" w:themeColor="text1"/>
                      <w:kern w:val="0"/>
                      <w:szCs w:val="21"/>
                    </w:rPr>
                    <w:t>）</w:t>
                  </w:r>
                </w:p>
              </w:tc>
              <w:tc>
                <w:tcPr>
                  <w:tcW w:w="1120" w:type="pct"/>
                  <w:tcBorders>
                    <w:top w:val="single" w:sz="2" w:space="0" w:color="auto"/>
                    <w:bottom w:val="single" w:sz="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35.7</w:t>
                  </w:r>
                </w:p>
              </w:tc>
              <w:tc>
                <w:tcPr>
                  <w:tcW w:w="1120" w:type="pct"/>
                  <w:tcBorders>
                    <w:top w:val="single" w:sz="2" w:space="0" w:color="auto"/>
                    <w:left w:val="single" w:sz="4" w:space="0" w:color="auto"/>
                    <w:bottom w:val="single" w:sz="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28.2</w:t>
                  </w:r>
                </w:p>
              </w:tc>
              <w:tc>
                <w:tcPr>
                  <w:tcW w:w="1122" w:type="pct"/>
                  <w:tcBorders>
                    <w:top w:val="single" w:sz="2" w:space="0" w:color="auto"/>
                    <w:left w:val="single" w:sz="4" w:space="0" w:color="auto"/>
                    <w:bottom w:val="single" w:sz="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99.8</w:t>
                  </w:r>
                </w:p>
              </w:tc>
            </w:tr>
            <w:tr w:rsidR="00442694" w:rsidRPr="00D27E22">
              <w:trPr>
                <w:trHeight w:val="397"/>
                <w:jc w:val="center"/>
              </w:trPr>
              <w:tc>
                <w:tcPr>
                  <w:tcW w:w="708" w:type="pct"/>
                  <w:tcBorders>
                    <w:top w:val="single" w:sz="2" w:space="0" w:color="auto"/>
                    <w:left w:val="nil"/>
                    <w:bottom w:val="single" w:sz="1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8</w:t>
                  </w:r>
                </w:p>
              </w:tc>
              <w:tc>
                <w:tcPr>
                  <w:tcW w:w="929" w:type="pct"/>
                  <w:tcBorders>
                    <w:top w:val="single" w:sz="2" w:space="0" w:color="auto"/>
                    <w:bottom w:val="single" w:sz="1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kern w:val="0"/>
                      <w:szCs w:val="21"/>
                    </w:rPr>
                    <w:t>硫酸盐（</w:t>
                  </w:r>
                  <w:r w:rsidRPr="00D27E22">
                    <w:rPr>
                      <w:rFonts w:asciiTheme="minorHAnsi" w:hAnsiTheme="minorHAnsi"/>
                      <w:color w:val="000000" w:themeColor="text1"/>
                      <w:szCs w:val="21"/>
                    </w:rPr>
                    <w:t>SO</w:t>
                  </w:r>
                  <w:r w:rsidRPr="00D27E22">
                    <w:rPr>
                      <w:rFonts w:asciiTheme="minorHAnsi" w:hAnsiTheme="minorHAnsi"/>
                      <w:color w:val="000000" w:themeColor="text1"/>
                      <w:szCs w:val="21"/>
                      <w:vertAlign w:val="subscript"/>
                    </w:rPr>
                    <w:t>4</w:t>
                  </w:r>
                  <w:r w:rsidRPr="00D27E22">
                    <w:rPr>
                      <w:rFonts w:asciiTheme="minorHAnsi" w:hAnsiTheme="minorHAnsi"/>
                      <w:color w:val="000000" w:themeColor="text1"/>
                      <w:szCs w:val="21"/>
                      <w:vertAlign w:val="superscript"/>
                    </w:rPr>
                    <w:t>2-</w:t>
                  </w:r>
                  <w:r w:rsidRPr="00D27E22">
                    <w:rPr>
                      <w:rFonts w:asciiTheme="minorHAnsi"/>
                      <w:color w:val="000000" w:themeColor="text1"/>
                      <w:kern w:val="0"/>
                      <w:szCs w:val="21"/>
                    </w:rPr>
                    <w:t>）</w:t>
                  </w:r>
                </w:p>
              </w:tc>
              <w:tc>
                <w:tcPr>
                  <w:tcW w:w="1120" w:type="pct"/>
                  <w:tcBorders>
                    <w:top w:val="single" w:sz="2" w:space="0" w:color="auto"/>
                    <w:bottom w:val="single" w:sz="12" w:space="0" w:color="auto"/>
                    <w:right w:val="single" w:sz="4"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36.4</w:t>
                  </w:r>
                </w:p>
              </w:tc>
              <w:tc>
                <w:tcPr>
                  <w:tcW w:w="1120" w:type="pct"/>
                  <w:tcBorders>
                    <w:top w:val="single" w:sz="2" w:space="0" w:color="auto"/>
                    <w:left w:val="single" w:sz="4" w:space="0" w:color="auto"/>
                    <w:bottom w:val="single" w:sz="12" w:space="0" w:color="auto"/>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89.6</w:t>
                  </w:r>
                </w:p>
              </w:tc>
              <w:tc>
                <w:tcPr>
                  <w:tcW w:w="1122" w:type="pct"/>
                  <w:tcBorders>
                    <w:top w:val="single" w:sz="2" w:space="0" w:color="auto"/>
                    <w:left w:val="single" w:sz="4" w:space="0" w:color="auto"/>
                    <w:bottom w:val="single" w:sz="12" w:space="0" w:color="auto"/>
                    <w:right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164</w:t>
                  </w:r>
                </w:p>
              </w:tc>
            </w:tr>
          </w:tbl>
          <w:p w:rsidR="00442694" w:rsidRPr="00D27E22" w:rsidRDefault="0029014C" w:rsidP="00D27E22">
            <w:pPr>
              <w:pStyle w:val="2"/>
              <w:spacing w:after="0" w:line="520" w:lineRule="exact"/>
              <w:ind w:leftChars="0" w:left="0" w:firstLineChars="200" w:firstLine="480"/>
              <w:rPr>
                <w:rFonts w:ascii="Calibri" w:hAnsi="Calibri" w:cs="Calibri"/>
                <w:bCs/>
                <w:color w:val="000000" w:themeColor="text1"/>
                <w:sz w:val="24"/>
                <w:szCs w:val="20"/>
              </w:rPr>
            </w:pPr>
            <w:r w:rsidRPr="00D27E22">
              <w:rPr>
                <w:rFonts w:ascii="Calibri" w:eastAsia="黑体" w:hAnsi="Calibri"/>
                <w:color w:val="000000" w:themeColor="text1"/>
                <w:sz w:val="24"/>
              </w:rPr>
              <w:t>表</w:t>
            </w:r>
            <w:r w:rsidRPr="00D27E22">
              <w:rPr>
                <w:rFonts w:ascii="Calibri" w:eastAsia="黑体" w:hAnsi="Calibri" w:hint="eastAsia"/>
                <w:color w:val="000000" w:themeColor="text1"/>
                <w:sz w:val="24"/>
              </w:rPr>
              <w:t>1</w:t>
            </w:r>
            <w:r w:rsidR="001F4761" w:rsidRPr="00D27E22">
              <w:rPr>
                <w:rFonts w:ascii="Calibri" w:eastAsia="黑体" w:hAnsi="Calibri" w:hint="eastAsia"/>
                <w:color w:val="000000" w:themeColor="text1"/>
                <w:sz w:val="24"/>
              </w:rPr>
              <w:t>9</w:t>
            </w:r>
            <w:r w:rsidRPr="00D27E22">
              <w:rPr>
                <w:rFonts w:ascii="Calibri" w:eastAsia="黑体" w:hAnsi="Calibri" w:hint="eastAsia"/>
                <w:color w:val="000000" w:themeColor="text1"/>
                <w:sz w:val="24"/>
              </w:rPr>
              <w:t xml:space="preserve">              </w:t>
            </w:r>
            <w:r w:rsidRPr="00D27E22">
              <w:rPr>
                <w:rFonts w:ascii="黑体" w:eastAsia="黑体" w:hAnsi="黑体"/>
                <w:color w:val="000000" w:themeColor="text1"/>
                <w:sz w:val="24"/>
              </w:rPr>
              <w:t>地下水水质现状监测结果统计表</w:t>
            </w:r>
            <w:r w:rsidR="009872F8" w:rsidRPr="00D27E22">
              <w:rPr>
                <w:rFonts w:ascii="黑体" w:eastAsia="黑体" w:hAnsi="黑体" w:hint="eastAsia"/>
                <w:color w:val="000000" w:themeColor="text1"/>
                <w:sz w:val="24"/>
              </w:rPr>
              <w:t xml:space="preserve">    </w:t>
            </w:r>
            <w:r w:rsidRPr="00D27E22">
              <w:rPr>
                <w:rFonts w:ascii="Calibri" w:hAnsi="Calibri"/>
                <w:color w:val="000000" w:themeColor="text1"/>
                <w:szCs w:val="21"/>
              </w:rPr>
              <w:t>单位：</w:t>
            </w:r>
            <w:r w:rsidRPr="00D27E22">
              <w:rPr>
                <w:rFonts w:ascii="Calibri" w:hAnsi="Calibri"/>
                <w:color w:val="000000" w:themeColor="text1"/>
                <w:szCs w:val="21"/>
              </w:rPr>
              <w:t xml:space="preserve">mg/L </w:t>
            </w:r>
            <w:r w:rsidRPr="00D27E22">
              <w:rPr>
                <w:rFonts w:ascii="Calibri" w:hAnsi="Calibri"/>
                <w:color w:val="000000" w:themeColor="text1"/>
                <w:szCs w:val="21"/>
              </w:rPr>
              <w:t>（</w:t>
            </w:r>
            <w:r w:rsidRPr="00D27E22">
              <w:rPr>
                <w:rFonts w:ascii="Calibri" w:hAnsi="Calibri"/>
                <w:color w:val="000000" w:themeColor="text1"/>
                <w:szCs w:val="21"/>
              </w:rPr>
              <w:t>pH</w:t>
            </w:r>
            <w:r w:rsidRPr="00D27E22">
              <w:rPr>
                <w:rFonts w:ascii="Calibri" w:hAnsi="Calibri"/>
                <w:color w:val="000000" w:themeColor="text1"/>
                <w:szCs w:val="21"/>
              </w:rPr>
              <w:t>除外）</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1056"/>
              <w:gridCol w:w="2347"/>
              <w:gridCol w:w="1560"/>
              <w:gridCol w:w="1558"/>
              <w:gridCol w:w="1277"/>
              <w:gridCol w:w="1272"/>
            </w:tblGrid>
            <w:tr w:rsidR="00442694" w:rsidRPr="00D27E22">
              <w:trPr>
                <w:trHeight w:val="357"/>
                <w:tblHeader/>
                <w:jc w:val="center"/>
              </w:trPr>
              <w:tc>
                <w:tcPr>
                  <w:tcW w:w="582" w:type="pct"/>
                  <w:vMerge w:val="restar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检测点位</w:t>
                  </w:r>
                </w:p>
              </w:tc>
              <w:tc>
                <w:tcPr>
                  <w:tcW w:w="1294" w:type="pct"/>
                  <w:noWrap/>
                  <w:vAlign w:val="center"/>
                </w:tcPr>
                <w:p w:rsidR="00442694" w:rsidRPr="00D27E22" w:rsidRDefault="0029014C">
                  <w:pPr>
                    <w:jc w:val="center"/>
                    <w:rPr>
                      <w:rFonts w:asciiTheme="minorHAnsi" w:hAnsiTheme="minorHAnsi"/>
                      <w:bCs/>
                      <w:color w:val="000000" w:themeColor="text1"/>
                      <w:szCs w:val="21"/>
                    </w:rPr>
                  </w:pPr>
                  <w:r w:rsidRPr="00D27E22">
                    <w:rPr>
                      <w:rFonts w:asciiTheme="minorHAnsi"/>
                      <w:bCs/>
                      <w:color w:val="000000" w:themeColor="text1"/>
                      <w:szCs w:val="21"/>
                    </w:rPr>
                    <w:t>检测时间</w:t>
                  </w:r>
                </w:p>
              </w:tc>
              <w:tc>
                <w:tcPr>
                  <w:tcW w:w="3124" w:type="pct"/>
                  <w:gridSpan w:val="4"/>
                  <w:noWrap/>
                  <w:vAlign w:val="center"/>
                </w:tcPr>
                <w:p w:rsidR="00442694" w:rsidRPr="00D27E22" w:rsidRDefault="0029014C">
                  <w:pPr>
                    <w:jc w:val="center"/>
                    <w:rPr>
                      <w:rFonts w:asciiTheme="minorHAnsi" w:hAnsiTheme="minorHAnsi"/>
                      <w:bCs/>
                      <w:color w:val="000000" w:themeColor="text1"/>
                      <w:szCs w:val="21"/>
                    </w:rPr>
                  </w:pPr>
                  <w:r w:rsidRPr="00D27E22">
                    <w:rPr>
                      <w:rFonts w:asciiTheme="minorHAnsi" w:hAnsiTheme="minorHAnsi"/>
                      <w:bCs/>
                      <w:color w:val="000000" w:themeColor="text1"/>
                      <w:szCs w:val="21"/>
                    </w:rPr>
                    <w:t>2020.09.25</w:t>
                  </w:r>
                </w:p>
              </w:tc>
            </w:tr>
            <w:tr w:rsidR="00442694" w:rsidRPr="00D27E22">
              <w:trPr>
                <w:trHeight w:val="357"/>
                <w:tblHeader/>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bCs/>
                      <w:color w:val="000000" w:themeColor="text1"/>
                      <w:szCs w:val="21"/>
                    </w:rPr>
                  </w:pPr>
                  <w:r w:rsidRPr="00D27E22">
                    <w:rPr>
                      <w:rFonts w:asciiTheme="minorHAnsi" w:hAnsi="Calibri"/>
                      <w:color w:val="000000" w:themeColor="text1"/>
                      <w:szCs w:val="21"/>
                    </w:rPr>
                    <w:t>检测因子</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检测值</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标准限值</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标准指数</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评价结果</w:t>
                  </w:r>
                </w:p>
              </w:tc>
            </w:tr>
            <w:tr w:rsidR="00442694" w:rsidRPr="00D27E22">
              <w:trPr>
                <w:trHeight w:val="357"/>
                <w:jc w:val="center"/>
              </w:trPr>
              <w:tc>
                <w:tcPr>
                  <w:tcW w:w="582" w:type="pct"/>
                  <w:vMerge w:val="restar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铁沟村</w:t>
                  </w: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hAnsiTheme="minorHAnsi"/>
                      <w:color w:val="000000" w:themeColor="text1"/>
                      <w:kern w:val="0"/>
                      <w:szCs w:val="21"/>
                    </w:rPr>
                    <w:t>pH</w:t>
                  </w:r>
                  <w:r w:rsidRPr="00D27E22">
                    <w:rPr>
                      <w:rFonts w:asciiTheme="minorHAnsi"/>
                      <w:color w:val="000000" w:themeColor="text1"/>
                      <w:kern w:val="0"/>
                      <w:szCs w:val="21"/>
                    </w:rPr>
                    <w:t>值（无量纲）</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7.66</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6.5</w:t>
                  </w:r>
                  <w:r w:rsidRPr="00D27E22">
                    <w:rPr>
                      <w:rFonts w:asciiTheme="minorHAnsi" w:hAnsi="Calibri"/>
                      <w:color w:val="000000" w:themeColor="text1"/>
                      <w:szCs w:val="21"/>
                    </w:rPr>
                    <w:t>～</w:t>
                  </w:r>
                  <w:r w:rsidRPr="00D27E22">
                    <w:rPr>
                      <w:rFonts w:asciiTheme="minorHAnsi" w:hAnsiTheme="minorHAnsi"/>
                      <w:color w:val="000000" w:themeColor="text1"/>
                      <w:szCs w:val="21"/>
                    </w:rPr>
                    <w:t>8.5</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0.44</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kern w:val="0"/>
                      <w:szCs w:val="21"/>
                    </w:rPr>
                    <w:t>氨氮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0.046</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0.50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0.092</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硝酸盐氮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14.6</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0.73</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亚硝酸盐氮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szCs w:val="21"/>
                    </w:rPr>
                    <w:t>挥发酚</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0.002</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氰化物</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砷</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汞</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六价铬</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总硬度</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403</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450</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0.896</w:t>
                  </w:r>
                </w:p>
              </w:tc>
              <w:tc>
                <w:tcPr>
                  <w:tcW w:w="701" w:type="pct"/>
                  <w:vAlign w:val="center"/>
                </w:tcPr>
                <w:p w:rsidR="00442694" w:rsidRPr="00D27E22" w:rsidRDefault="0029014C">
                  <w:pPr>
                    <w:adjustRightInd w:val="0"/>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kern w:val="0"/>
                      <w:szCs w:val="21"/>
                    </w:rPr>
                    <w:t>氟化物</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0.836</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0.836</w:t>
                  </w:r>
                </w:p>
              </w:tc>
              <w:tc>
                <w:tcPr>
                  <w:tcW w:w="701" w:type="pct"/>
                  <w:vAlign w:val="center"/>
                </w:tcPr>
                <w:p w:rsidR="00442694" w:rsidRPr="00D27E22" w:rsidRDefault="0029014C">
                  <w:pPr>
                    <w:adjustRightInd w:val="0"/>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铅</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镉</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铁</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0.3</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锰</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锌</w:t>
                  </w:r>
                </w:p>
              </w:tc>
              <w:tc>
                <w:tcPr>
                  <w:tcW w:w="860" w:type="pct"/>
                  <w:noWrap/>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溶解性总固体</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686</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1000</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0.686</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高锰酸盐指数</w:t>
                  </w:r>
                  <w:r w:rsidRPr="00D27E22">
                    <w:rPr>
                      <w:rFonts w:asciiTheme="minorHAnsi"/>
                      <w:color w:val="000000" w:themeColor="text1"/>
                      <w:szCs w:val="21"/>
                    </w:rPr>
                    <w:t>（耗氧量）</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0.5</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0.167</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kern w:val="0"/>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总大肠菌群（</w:t>
                  </w:r>
                  <w:r w:rsidRPr="00D27E22">
                    <w:rPr>
                      <w:rFonts w:asciiTheme="minorHAnsi" w:hAnsiTheme="minorHAnsi"/>
                      <w:color w:val="000000" w:themeColor="text1"/>
                      <w:szCs w:val="21"/>
                    </w:rPr>
                    <w:t>MPN/100mL</w:t>
                  </w:r>
                  <w:r w:rsidRPr="00D27E22">
                    <w:rPr>
                      <w:rFonts w:asciiTheme="minorHAnsi"/>
                      <w:color w:val="000000" w:themeColor="text1"/>
                      <w:szCs w:val="21"/>
                    </w:rPr>
                    <w:t>）</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w:t>
                  </w:r>
                  <w:r w:rsidRPr="00D27E22">
                    <w:rPr>
                      <w:rFonts w:asciiTheme="minorHAnsi" w:hAnsiTheme="minorHAnsi"/>
                      <w:color w:val="000000" w:themeColor="text1"/>
                      <w:szCs w:val="21"/>
                    </w:rPr>
                    <w:t>2</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0.667</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细菌总数（</w:t>
                  </w:r>
                  <w:r w:rsidRPr="00D27E22">
                    <w:rPr>
                      <w:rFonts w:asciiTheme="minorHAnsi" w:hAnsiTheme="minorHAnsi"/>
                      <w:color w:val="000000" w:themeColor="text1"/>
                      <w:szCs w:val="21"/>
                    </w:rPr>
                    <w:t>CFU/mL</w:t>
                  </w:r>
                  <w:r w:rsidRPr="00D27E22">
                    <w:rPr>
                      <w:rFonts w:asciiTheme="minorHAnsi"/>
                      <w:color w:val="000000" w:themeColor="text1"/>
                      <w:szCs w:val="21"/>
                    </w:rPr>
                    <w:t>）</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22</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0.22</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val="restar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上岗村</w:t>
                  </w: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hAnsiTheme="minorHAnsi"/>
                      <w:color w:val="000000" w:themeColor="text1"/>
                      <w:kern w:val="0"/>
                      <w:szCs w:val="21"/>
                    </w:rPr>
                    <w:t>pH</w:t>
                  </w:r>
                  <w:r w:rsidRPr="00D27E22">
                    <w:rPr>
                      <w:rFonts w:asciiTheme="minorHAnsi"/>
                      <w:color w:val="000000" w:themeColor="text1"/>
                      <w:kern w:val="0"/>
                      <w:szCs w:val="21"/>
                    </w:rPr>
                    <w:t>值（无量纲）</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7.91</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6.5</w:t>
                  </w:r>
                  <w:r w:rsidRPr="00D27E22">
                    <w:rPr>
                      <w:rFonts w:asciiTheme="minorHAnsi" w:hAnsi="Calibri"/>
                      <w:color w:val="000000" w:themeColor="text1"/>
                      <w:szCs w:val="21"/>
                    </w:rPr>
                    <w:t>～</w:t>
                  </w:r>
                  <w:r w:rsidRPr="00D27E22">
                    <w:rPr>
                      <w:rFonts w:asciiTheme="minorHAnsi" w:hAnsiTheme="minorHAnsi"/>
                      <w:color w:val="000000" w:themeColor="text1"/>
                      <w:szCs w:val="21"/>
                    </w:rPr>
                    <w:t>8.5</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0.607</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kern w:val="0"/>
                      <w:szCs w:val="21"/>
                    </w:rPr>
                    <w:t>氨氮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0.054</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0.50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0.108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硝酸盐氮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17.6</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0.880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亚硝酸盐氮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szCs w:val="21"/>
                    </w:rPr>
                    <w:t>挥发酚</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0.002</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氰化物</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砷</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汞</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adjustRightInd w:val="0"/>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六价铬</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adjustRightInd w:val="0"/>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总硬度</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355</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450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0.789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kern w:val="0"/>
                      <w:szCs w:val="21"/>
                    </w:rPr>
                    <w:t>氟化物</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0.665</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0.665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铅</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镉</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铁</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0.3</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锰</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锌</w:t>
                  </w:r>
                </w:p>
              </w:tc>
              <w:tc>
                <w:tcPr>
                  <w:tcW w:w="860" w:type="pct"/>
                  <w:noWrap/>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溶解性总固体</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601</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1000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0.601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高锰酸盐指数</w:t>
                  </w:r>
                  <w:r w:rsidRPr="00D27E22">
                    <w:rPr>
                      <w:rFonts w:asciiTheme="minorHAnsi"/>
                      <w:color w:val="000000" w:themeColor="text1"/>
                      <w:szCs w:val="21"/>
                    </w:rPr>
                    <w:t>（耗氧量）</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0.6</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0.200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总大肠菌群（</w:t>
                  </w:r>
                  <w:r w:rsidRPr="00D27E22">
                    <w:rPr>
                      <w:rFonts w:asciiTheme="minorHAnsi" w:hAnsiTheme="minorHAnsi"/>
                      <w:color w:val="000000" w:themeColor="text1"/>
                      <w:szCs w:val="21"/>
                    </w:rPr>
                    <w:t>MPN/100mL</w:t>
                  </w:r>
                  <w:r w:rsidRPr="00D27E22">
                    <w:rPr>
                      <w:rFonts w:asciiTheme="minorHAnsi"/>
                      <w:color w:val="000000" w:themeColor="text1"/>
                      <w:szCs w:val="21"/>
                    </w:rPr>
                    <w:t>）</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w:t>
                  </w:r>
                  <w:r w:rsidRPr="00D27E22">
                    <w:rPr>
                      <w:rFonts w:asciiTheme="minorHAnsi" w:hAnsiTheme="minorHAnsi"/>
                      <w:color w:val="000000" w:themeColor="text1"/>
                      <w:szCs w:val="21"/>
                    </w:rPr>
                    <w:t>2</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0.667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细菌总数（</w:t>
                  </w:r>
                  <w:r w:rsidRPr="00D27E22">
                    <w:rPr>
                      <w:rFonts w:asciiTheme="minorHAnsi" w:hAnsiTheme="minorHAnsi"/>
                      <w:color w:val="000000" w:themeColor="text1"/>
                      <w:szCs w:val="21"/>
                    </w:rPr>
                    <w:t>CFU/mL</w:t>
                  </w:r>
                  <w:r w:rsidRPr="00D27E22">
                    <w:rPr>
                      <w:rFonts w:asciiTheme="minorHAnsi"/>
                      <w:color w:val="000000" w:themeColor="text1"/>
                      <w:szCs w:val="21"/>
                    </w:rPr>
                    <w:t>）</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25</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0.250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val="restar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bCs/>
                      <w:color w:val="000000" w:themeColor="text1"/>
                      <w:szCs w:val="21"/>
                    </w:rPr>
                    <w:t>栗村</w:t>
                  </w: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hAnsiTheme="minorHAnsi"/>
                      <w:color w:val="000000" w:themeColor="text1"/>
                      <w:kern w:val="0"/>
                      <w:szCs w:val="21"/>
                    </w:rPr>
                    <w:t>pH</w:t>
                  </w:r>
                  <w:r w:rsidRPr="00D27E22">
                    <w:rPr>
                      <w:rFonts w:asciiTheme="minorHAnsi"/>
                      <w:color w:val="000000" w:themeColor="text1"/>
                      <w:kern w:val="0"/>
                      <w:szCs w:val="21"/>
                    </w:rPr>
                    <w:t>值（无量纲）</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7.68</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6.5</w:t>
                  </w:r>
                  <w:r w:rsidRPr="00D27E22">
                    <w:rPr>
                      <w:rFonts w:asciiTheme="minorHAnsi" w:hAnsi="Calibri"/>
                      <w:color w:val="000000" w:themeColor="text1"/>
                      <w:szCs w:val="21"/>
                    </w:rPr>
                    <w:t>～</w:t>
                  </w:r>
                  <w:r w:rsidRPr="00D27E22">
                    <w:rPr>
                      <w:rFonts w:asciiTheme="minorHAnsi" w:hAnsiTheme="minorHAnsi"/>
                      <w:color w:val="000000" w:themeColor="text1"/>
                      <w:szCs w:val="21"/>
                    </w:rPr>
                    <w:t>8.5</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0.453</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kern w:val="0"/>
                      <w:szCs w:val="21"/>
                    </w:rPr>
                    <w:t>氨氮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0.042</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0.50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0.084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硝酸盐氮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17.6</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 xml:space="preserve">0.880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亚硝酸盐氮</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adjustRightInd w:val="0"/>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szCs w:val="21"/>
                    </w:rPr>
                    <w:t>挥发酚</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0.002</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adjustRightInd w:val="0"/>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adjustRightInd w:val="0"/>
                    <w:snapToGrid w:val="0"/>
                    <w:ind w:leftChars="-50" w:left="-105" w:rightChars="-50" w:right="-105"/>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氰化物</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adjustRightInd w:val="0"/>
                    <w:snapToGrid w:val="0"/>
                    <w:ind w:leftChars="-50" w:left="-105" w:rightChars="-50" w:right="-105"/>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砷</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adjustRightInd w:val="0"/>
                    <w:snapToGrid w:val="0"/>
                    <w:ind w:leftChars="-50" w:left="-105" w:rightChars="-50" w:right="-105"/>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汞</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adjustRightInd w:val="0"/>
                    <w:snapToGrid w:val="0"/>
                    <w:ind w:leftChars="-50" w:left="-105" w:rightChars="-50" w:right="-105"/>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六价铬</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总硬度</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340</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450</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0.756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kern w:val="0"/>
                      <w:szCs w:val="21"/>
                    </w:rPr>
                    <w:t>氟化物</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0.685</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70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0.685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铅</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0.01</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镉</w:t>
                  </w:r>
                  <w:r w:rsidRPr="00D27E22">
                    <w:rPr>
                      <w:rFonts w:asciiTheme="minorHAnsi" w:hAnsiTheme="minorHAnsi"/>
                      <w:color w:val="000000" w:themeColor="text1"/>
                      <w:szCs w:val="21"/>
                    </w:rPr>
                    <w:t>(µg/L)</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0.005</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铁</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0.3</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锰</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锌</w:t>
                  </w:r>
                </w:p>
              </w:tc>
              <w:tc>
                <w:tcPr>
                  <w:tcW w:w="860" w:type="pct"/>
                  <w:noWrap/>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color w:val="000000" w:themeColor="text1"/>
                      <w:szCs w:val="21"/>
                    </w:rPr>
                    <w:t>未检出</w:t>
                  </w:r>
                </w:p>
              </w:tc>
              <w:tc>
                <w:tcPr>
                  <w:tcW w:w="859" w:type="pct"/>
                  <w:noWrap/>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704" w:type="pct"/>
                  <w:noWrap/>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溶解性总固体</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659</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1000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0.659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高锰酸盐指数</w:t>
                  </w:r>
                  <w:r w:rsidRPr="00D27E22">
                    <w:rPr>
                      <w:rFonts w:asciiTheme="minorHAnsi"/>
                      <w:color w:val="000000" w:themeColor="text1"/>
                      <w:szCs w:val="21"/>
                    </w:rPr>
                    <w:t>（耗氧量）</w:t>
                  </w:r>
                </w:p>
              </w:tc>
              <w:tc>
                <w:tcPr>
                  <w:tcW w:w="860"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0.5</w:t>
                  </w:r>
                </w:p>
              </w:tc>
              <w:tc>
                <w:tcPr>
                  <w:tcW w:w="859"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0.167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总大肠菌群（</w:t>
                  </w:r>
                  <w:r w:rsidRPr="00D27E22">
                    <w:rPr>
                      <w:rFonts w:asciiTheme="minorHAnsi" w:hAnsiTheme="minorHAnsi"/>
                      <w:color w:val="000000" w:themeColor="text1"/>
                      <w:szCs w:val="21"/>
                    </w:rPr>
                    <w:t>MPN/100mL</w:t>
                  </w:r>
                  <w:r w:rsidRPr="00D27E22">
                    <w:rPr>
                      <w:rFonts w:asciiTheme="minorHAnsi"/>
                      <w:color w:val="000000" w:themeColor="text1"/>
                      <w:szCs w:val="21"/>
                    </w:rPr>
                    <w:t>）</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w:t>
                  </w:r>
                  <w:r w:rsidRPr="00D27E22">
                    <w:rPr>
                      <w:rFonts w:asciiTheme="minorHAnsi" w:hAnsiTheme="minorHAnsi"/>
                      <w:color w:val="000000" w:themeColor="text1"/>
                      <w:szCs w:val="21"/>
                    </w:rPr>
                    <w:t>2</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0.667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r w:rsidR="00442694" w:rsidRPr="00D27E22">
              <w:trPr>
                <w:trHeight w:val="357"/>
                <w:jc w:val="center"/>
              </w:trPr>
              <w:tc>
                <w:tcPr>
                  <w:tcW w:w="582" w:type="pct"/>
                  <w:vMerge/>
                  <w:noWrap/>
                  <w:vAlign w:val="center"/>
                </w:tcPr>
                <w:p w:rsidR="00442694" w:rsidRPr="00D27E22" w:rsidRDefault="00442694">
                  <w:pPr>
                    <w:jc w:val="center"/>
                    <w:rPr>
                      <w:rFonts w:asciiTheme="minorHAnsi" w:hAnsiTheme="minorHAnsi"/>
                      <w:color w:val="000000" w:themeColor="text1"/>
                      <w:szCs w:val="21"/>
                    </w:rPr>
                  </w:pPr>
                </w:p>
              </w:tc>
              <w:tc>
                <w:tcPr>
                  <w:tcW w:w="1294" w:type="pct"/>
                  <w:noWrap/>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细菌总数（</w:t>
                  </w:r>
                  <w:r w:rsidRPr="00D27E22">
                    <w:rPr>
                      <w:rFonts w:asciiTheme="minorHAnsi" w:hAnsiTheme="minorHAnsi"/>
                      <w:color w:val="000000" w:themeColor="text1"/>
                      <w:szCs w:val="21"/>
                    </w:rPr>
                    <w:t>CFU/mL</w:t>
                  </w:r>
                  <w:r w:rsidRPr="00D27E22">
                    <w:rPr>
                      <w:rFonts w:asciiTheme="minorHAnsi"/>
                      <w:color w:val="000000" w:themeColor="text1"/>
                      <w:szCs w:val="21"/>
                    </w:rPr>
                    <w:t>）</w:t>
                  </w:r>
                </w:p>
              </w:tc>
              <w:tc>
                <w:tcPr>
                  <w:tcW w:w="860"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20</w:t>
                  </w:r>
                </w:p>
              </w:tc>
              <w:tc>
                <w:tcPr>
                  <w:tcW w:w="859"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704" w:type="pct"/>
                  <w:noWrap/>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 xml:space="preserve">0.200 </w:t>
                  </w:r>
                </w:p>
              </w:tc>
              <w:tc>
                <w:tcPr>
                  <w:tcW w:w="701" w:type="pc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达标</w:t>
                  </w:r>
                </w:p>
              </w:tc>
            </w:tr>
          </w:tbl>
          <w:p w:rsidR="00442694" w:rsidRPr="00D27E22" w:rsidRDefault="0029014C">
            <w:pPr>
              <w:snapToGrid w:val="0"/>
              <w:spacing w:line="520" w:lineRule="exact"/>
              <w:ind w:firstLine="480"/>
              <w:rPr>
                <w:rFonts w:ascii="Calibri" w:hAnsi="Calibri" w:cs="Calibri"/>
                <w:bCs/>
                <w:color w:val="000000" w:themeColor="text1"/>
                <w:sz w:val="24"/>
              </w:rPr>
            </w:pPr>
            <w:r w:rsidRPr="00D27E22">
              <w:rPr>
                <w:rFonts w:ascii="Calibri" w:hAnsi="Calibri" w:cs="Calibri"/>
                <w:bCs/>
                <w:color w:val="000000" w:themeColor="text1"/>
                <w:sz w:val="24"/>
              </w:rPr>
              <w:lastRenderedPageBreak/>
              <w:t>由上表可知：评价区域地下水各监测因子均能满足《地下水质量标准》（</w:t>
            </w:r>
            <w:r w:rsidRPr="00D27E22">
              <w:rPr>
                <w:rFonts w:ascii="Calibri" w:hAnsi="Calibri" w:cs="Calibri"/>
                <w:bCs/>
                <w:color w:val="000000" w:themeColor="text1"/>
                <w:sz w:val="24"/>
              </w:rPr>
              <w:t>GB/T14848-93</w:t>
            </w:r>
            <w:r w:rsidRPr="00D27E22">
              <w:rPr>
                <w:rFonts w:ascii="Calibri" w:hAnsi="Calibri" w:cs="Calibri"/>
                <w:bCs/>
                <w:color w:val="000000" w:themeColor="text1"/>
                <w:sz w:val="24"/>
              </w:rPr>
              <w:t>）</w:t>
            </w:r>
            <w:r w:rsidRPr="00D27E22">
              <w:rPr>
                <w:rFonts w:ascii="Calibri" w:hAnsi="Calibri" w:cs="Calibri"/>
                <w:bCs/>
                <w:color w:val="000000" w:themeColor="text1"/>
                <w:sz w:val="24"/>
              </w:rPr>
              <w:t>III</w:t>
            </w:r>
            <w:r w:rsidRPr="00D27E22">
              <w:rPr>
                <w:rFonts w:ascii="Calibri" w:hAnsi="Calibri" w:cs="Calibri"/>
                <w:bCs/>
                <w:color w:val="000000" w:themeColor="text1"/>
                <w:sz w:val="24"/>
              </w:rPr>
              <w:t>类标准要求，说明区域地下水质量较好。</w:t>
            </w:r>
          </w:p>
          <w:p w:rsidR="00442694" w:rsidRPr="00D27E22" w:rsidRDefault="0029014C" w:rsidP="00D27E22">
            <w:pPr>
              <w:pStyle w:val="2"/>
              <w:spacing w:after="0" w:line="520" w:lineRule="exact"/>
              <w:ind w:leftChars="0" w:left="0" w:firstLineChars="200" w:firstLine="480"/>
              <w:rPr>
                <w:rFonts w:ascii="Calibri" w:hAnsi="Calibri"/>
                <w:color w:val="000000" w:themeColor="text1"/>
                <w:sz w:val="24"/>
              </w:rPr>
            </w:pPr>
            <w:r w:rsidRPr="00D27E22">
              <w:rPr>
                <w:rFonts w:ascii="Calibri" w:hAnsi="Calibri" w:hint="eastAsia"/>
                <w:color w:val="000000" w:themeColor="text1"/>
                <w:sz w:val="24"/>
              </w:rPr>
              <w:t>4</w:t>
            </w:r>
            <w:r w:rsidRPr="00D27E22">
              <w:rPr>
                <w:rFonts w:ascii="Calibri" w:hAnsi="Calibri"/>
                <w:color w:val="000000" w:themeColor="text1"/>
                <w:sz w:val="24"/>
              </w:rPr>
              <w:t>、声环境质量现状</w:t>
            </w:r>
          </w:p>
          <w:p w:rsidR="00442694" w:rsidRPr="00D27E22" w:rsidRDefault="0029014C" w:rsidP="00D27E22">
            <w:pPr>
              <w:adjustRightInd w:val="0"/>
              <w:snapToGrid w:val="0"/>
              <w:spacing w:line="520" w:lineRule="exact"/>
              <w:ind w:firstLineChars="200" w:firstLine="480"/>
              <w:jc w:val="left"/>
              <w:rPr>
                <w:rFonts w:asciiTheme="minorHAnsi" w:hAnsiTheme="minorHAnsi"/>
                <w:bCs/>
                <w:color w:val="000000" w:themeColor="text1"/>
                <w:sz w:val="24"/>
              </w:rPr>
            </w:pPr>
            <w:r w:rsidRPr="00D27E22">
              <w:rPr>
                <w:rFonts w:asciiTheme="minorHAnsi" w:hAnsiTheme="minorHAnsi"/>
                <w:bCs/>
                <w:color w:val="000000" w:themeColor="text1"/>
                <w:sz w:val="24"/>
              </w:rPr>
              <w:t>为了解本项目所在地及周围声环境质量现状，</w:t>
            </w:r>
            <w:r w:rsidRPr="00D27E22">
              <w:rPr>
                <w:rFonts w:asciiTheme="minorHAnsi" w:hAnsiTheme="minorHAnsi"/>
                <w:color w:val="000000" w:themeColor="text1"/>
                <w:sz w:val="24"/>
              </w:rPr>
              <w:t>本次项目</w:t>
            </w:r>
            <w:r w:rsidRPr="00D27E22">
              <w:rPr>
                <w:rFonts w:asciiTheme="minorHAnsi" w:hAnsiTheme="minorHAnsi"/>
                <w:bCs/>
                <w:color w:val="000000" w:themeColor="text1"/>
                <w:sz w:val="24"/>
              </w:rPr>
              <w:t>采用</w:t>
            </w:r>
            <w:r w:rsidRPr="00D27E22">
              <w:rPr>
                <w:rFonts w:asciiTheme="minorHAnsi" w:hAnsiTheme="minorHAnsi"/>
                <w:bCs/>
                <w:color w:val="000000" w:themeColor="text1"/>
                <w:sz w:val="24"/>
              </w:rPr>
              <w:t>20</w:t>
            </w:r>
            <w:r w:rsidRPr="00D27E22">
              <w:rPr>
                <w:rFonts w:asciiTheme="minorHAnsi" w:hAnsiTheme="minorHAnsi" w:hint="eastAsia"/>
                <w:bCs/>
                <w:color w:val="000000" w:themeColor="text1"/>
                <w:sz w:val="24"/>
              </w:rPr>
              <w:t>20</w:t>
            </w:r>
            <w:r w:rsidRPr="00D27E22">
              <w:rPr>
                <w:rFonts w:asciiTheme="minorHAnsi" w:hAnsiTheme="minorHAnsi"/>
                <w:bCs/>
                <w:color w:val="000000" w:themeColor="text1"/>
                <w:sz w:val="24"/>
              </w:rPr>
              <w:t>年</w:t>
            </w:r>
            <w:r w:rsidRPr="00D27E22">
              <w:rPr>
                <w:rFonts w:asciiTheme="minorHAnsi" w:hAnsiTheme="minorHAnsi" w:hint="eastAsia"/>
                <w:color w:val="000000" w:themeColor="text1"/>
                <w:sz w:val="24"/>
              </w:rPr>
              <w:t>09</w:t>
            </w:r>
            <w:r w:rsidRPr="00D27E22">
              <w:rPr>
                <w:rFonts w:asciiTheme="minorHAnsi" w:hAnsiTheme="minorHAnsi"/>
                <w:color w:val="000000" w:themeColor="text1"/>
                <w:sz w:val="24"/>
              </w:rPr>
              <w:t>月</w:t>
            </w:r>
            <w:r w:rsidRPr="00D27E22">
              <w:rPr>
                <w:rFonts w:asciiTheme="minorHAnsi" w:hAnsiTheme="minorHAnsi" w:hint="eastAsia"/>
                <w:color w:val="000000" w:themeColor="text1"/>
                <w:sz w:val="24"/>
              </w:rPr>
              <w:t>24</w:t>
            </w:r>
            <w:r w:rsidRPr="00D27E22">
              <w:rPr>
                <w:rFonts w:asciiTheme="minorHAnsi" w:hAnsiTheme="minorHAnsi"/>
                <w:color w:val="000000" w:themeColor="text1"/>
                <w:sz w:val="24"/>
              </w:rPr>
              <w:t>日</w:t>
            </w:r>
            <w:r w:rsidRPr="00D27E22">
              <w:rPr>
                <w:rFonts w:asciiTheme="minorHAnsi" w:hAnsiTheme="minorHAnsi"/>
                <w:color w:val="000000" w:themeColor="text1"/>
                <w:sz w:val="24"/>
              </w:rPr>
              <w:t>-</w:t>
            </w:r>
            <w:r w:rsidRPr="00D27E22">
              <w:rPr>
                <w:rFonts w:asciiTheme="minorHAnsi" w:hAnsiTheme="minorHAnsi" w:hint="eastAsia"/>
                <w:color w:val="000000" w:themeColor="text1"/>
                <w:sz w:val="24"/>
              </w:rPr>
              <w:t>25</w:t>
            </w:r>
            <w:r w:rsidRPr="00D27E22">
              <w:rPr>
                <w:rFonts w:asciiTheme="minorHAnsi" w:hAnsiTheme="minorHAnsi"/>
                <w:color w:val="000000" w:themeColor="text1"/>
                <w:sz w:val="24"/>
              </w:rPr>
              <w:t>日对项目所在地厂界四周及环境敏感点处进行的噪声监测，监测单位为中析源科技有限公司，</w:t>
            </w:r>
            <w:r w:rsidRPr="00D27E22">
              <w:rPr>
                <w:rFonts w:asciiTheme="minorHAnsi" w:hAnsiTheme="minorHAnsi"/>
                <w:bCs/>
                <w:color w:val="000000" w:themeColor="text1"/>
                <w:sz w:val="24"/>
              </w:rPr>
              <w:t>检测结果如下表：</w:t>
            </w:r>
          </w:p>
          <w:p w:rsidR="00442694" w:rsidRPr="00D27E22" w:rsidRDefault="0029014C" w:rsidP="00D27E22">
            <w:pPr>
              <w:adjustRightInd w:val="0"/>
              <w:snapToGrid w:val="0"/>
              <w:spacing w:beforeLines="50"/>
              <w:ind w:firstLineChars="300" w:firstLine="720"/>
              <w:rPr>
                <w:rFonts w:asciiTheme="minorHAnsi" w:hAnsiTheme="minorHAnsi"/>
                <w:color w:val="000000" w:themeColor="text1"/>
                <w:szCs w:val="21"/>
              </w:rPr>
            </w:pPr>
            <w:r w:rsidRPr="00D27E22">
              <w:rPr>
                <w:rFonts w:asciiTheme="minorHAnsi" w:eastAsia="黑体" w:hAnsiTheme="minorHAnsi"/>
                <w:color w:val="000000" w:themeColor="text1"/>
                <w:sz w:val="24"/>
              </w:rPr>
              <w:t>表</w:t>
            </w:r>
            <w:r w:rsidR="001F4761" w:rsidRPr="00D27E22">
              <w:rPr>
                <w:rFonts w:asciiTheme="minorHAnsi" w:eastAsia="黑体" w:hAnsiTheme="minorHAnsi" w:hint="eastAsia"/>
                <w:color w:val="000000" w:themeColor="text1"/>
                <w:sz w:val="24"/>
              </w:rPr>
              <w:t>20</w:t>
            </w:r>
            <w:r w:rsidRPr="00D27E22">
              <w:rPr>
                <w:rFonts w:asciiTheme="minorHAnsi" w:eastAsia="黑体" w:hAnsiTheme="minorHAnsi" w:hint="eastAsia"/>
                <w:color w:val="000000" w:themeColor="text1"/>
                <w:sz w:val="24"/>
              </w:rPr>
              <w:t xml:space="preserve">                   </w:t>
            </w:r>
            <w:r w:rsidRPr="00D27E22">
              <w:rPr>
                <w:rFonts w:asciiTheme="minorHAnsi" w:eastAsia="黑体" w:hAnsiTheme="minorHAnsi"/>
                <w:color w:val="000000" w:themeColor="text1"/>
                <w:sz w:val="24"/>
              </w:rPr>
              <w:t>噪声检测结果</w:t>
            </w:r>
            <w:r w:rsidR="009872F8" w:rsidRPr="00D27E22">
              <w:rPr>
                <w:rFonts w:asciiTheme="minorHAnsi" w:eastAsia="黑体" w:hAnsiTheme="minorHAnsi" w:hint="eastAsia"/>
                <w:color w:val="000000" w:themeColor="text1"/>
                <w:sz w:val="24"/>
              </w:rPr>
              <w:t xml:space="preserve">              </w:t>
            </w:r>
            <w:r w:rsidRPr="00D27E22">
              <w:rPr>
                <w:rFonts w:asciiTheme="minorHAnsi" w:eastAsia="黑体" w:hAnsiTheme="minorHAnsi"/>
                <w:color w:val="000000" w:themeColor="text1"/>
                <w:szCs w:val="21"/>
              </w:rPr>
              <w:t>单位：</w:t>
            </w:r>
            <w:r w:rsidRPr="00D27E22">
              <w:rPr>
                <w:rFonts w:asciiTheme="minorHAnsi" w:eastAsia="黑体" w:hAnsiTheme="minorHAnsi"/>
                <w:color w:val="000000" w:themeColor="text1"/>
                <w:szCs w:val="21"/>
              </w:rPr>
              <w:t>dB(A)</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1818"/>
              <w:gridCol w:w="1276"/>
              <w:gridCol w:w="1559"/>
              <w:gridCol w:w="1559"/>
              <w:gridCol w:w="1295"/>
              <w:gridCol w:w="1513"/>
            </w:tblGrid>
            <w:tr w:rsidR="00442694" w:rsidRPr="00D27E22" w:rsidTr="004C6C1F">
              <w:trPr>
                <w:cantSplit/>
                <w:trHeight w:val="331"/>
                <w:tblHeader/>
                <w:jc w:val="center"/>
              </w:trPr>
              <w:tc>
                <w:tcPr>
                  <w:tcW w:w="1818" w:type="dxa"/>
                  <w:vAlign w:val="center"/>
                </w:tcPr>
                <w:p w:rsidR="00442694" w:rsidRPr="00D27E22" w:rsidRDefault="0029014C" w:rsidP="00D27E22">
                  <w:pPr>
                    <w:snapToGrid w:val="0"/>
                    <w:ind w:firstLineChars="100" w:firstLine="210"/>
                    <w:jc w:val="center"/>
                    <w:rPr>
                      <w:rFonts w:asciiTheme="minorHAnsi" w:hAnsiTheme="minorHAnsi"/>
                      <w:color w:val="000000" w:themeColor="text1"/>
                      <w:szCs w:val="21"/>
                    </w:rPr>
                  </w:pPr>
                  <w:r w:rsidRPr="00D27E22">
                    <w:rPr>
                      <w:rFonts w:asciiTheme="minorHAnsi" w:hAnsiTheme="minorHAnsi"/>
                      <w:color w:val="000000" w:themeColor="text1"/>
                      <w:szCs w:val="21"/>
                    </w:rPr>
                    <w:t>监测点位</w:t>
                  </w:r>
                </w:p>
              </w:tc>
              <w:tc>
                <w:tcPr>
                  <w:tcW w:w="1276"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监测时间</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昼间监测结果</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夜间监测结果</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评价标准</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达标情况</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1#</w:t>
                  </w:r>
                  <w:r w:rsidRPr="00D27E22">
                    <w:rPr>
                      <w:rFonts w:asciiTheme="minorHAnsi" w:hAnsiTheme="minorHAnsi"/>
                      <w:color w:val="000000" w:themeColor="text1"/>
                      <w:szCs w:val="21"/>
                    </w:rPr>
                    <w:t>东边界</w:t>
                  </w:r>
                </w:p>
              </w:tc>
              <w:tc>
                <w:tcPr>
                  <w:tcW w:w="1276" w:type="dxa"/>
                  <w:vMerge w:val="restart"/>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2020.09.24</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50</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41</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2#</w:t>
                  </w:r>
                  <w:r w:rsidRPr="00D27E22">
                    <w:rPr>
                      <w:rFonts w:asciiTheme="minorHAnsi" w:hAnsiTheme="minorHAnsi"/>
                      <w:color w:val="000000" w:themeColor="text1"/>
                      <w:szCs w:val="21"/>
                    </w:rPr>
                    <w:t>南边界</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53</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42</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3#</w:t>
                  </w:r>
                  <w:r w:rsidRPr="00D27E22">
                    <w:rPr>
                      <w:rFonts w:asciiTheme="minorHAnsi" w:hAnsiTheme="minorHAnsi"/>
                      <w:color w:val="000000" w:themeColor="text1"/>
                      <w:szCs w:val="21"/>
                    </w:rPr>
                    <w:t>西边界</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51</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41</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w:t>
                  </w:r>
                  <w:r w:rsidRPr="00D27E22">
                    <w:rPr>
                      <w:rFonts w:asciiTheme="minorHAnsi" w:hAnsiTheme="minorHAnsi"/>
                      <w:color w:val="000000" w:themeColor="text1"/>
                      <w:szCs w:val="21"/>
                    </w:rPr>
                    <w:t>北边界</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51</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40</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C6C1F"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w:t>
                  </w:r>
                  <w:r w:rsidRPr="00D27E22">
                    <w:rPr>
                      <w:rFonts w:asciiTheme="minorHAnsi" w:hAnsiTheme="minorHAnsi" w:hint="eastAsia"/>
                      <w:color w:val="000000" w:themeColor="text1"/>
                      <w:szCs w:val="21"/>
                    </w:rPr>
                    <w:t>东侧上岗村</w:t>
                  </w:r>
                </w:p>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散户</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50</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41</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eastAsia="楷体_GB2312"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w:t>
                  </w:r>
                  <w:r w:rsidRPr="00D27E22">
                    <w:rPr>
                      <w:rFonts w:asciiTheme="minorHAnsi" w:hAnsiTheme="minorHAnsi" w:hint="eastAsia"/>
                      <w:color w:val="000000" w:themeColor="text1"/>
                      <w:szCs w:val="21"/>
                    </w:rPr>
                    <w:t>东侧上岗村</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52</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42</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1#</w:t>
                  </w:r>
                  <w:r w:rsidRPr="00D27E22">
                    <w:rPr>
                      <w:rFonts w:asciiTheme="minorHAnsi" w:hAnsiTheme="minorHAnsi"/>
                      <w:color w:val="000000" w:themeColor="text1"/>
                      <w:szCs w:val="21"/>
                    </w:rPr>
                    <w:t>东边界</w:t>
                  </w:r>
                </w:p>
              </w:tc>
              <w:tc>
                <w:tcPr>
                  <w:tcW w:w="1276" w:type="dxa"/>
                  <w:vMerge w:val="restart"/>
                  <w:vAlign w:val="center"/>
                </w:tcPr>
                <w:p w:rsidR="00442694" w:rsidRPr="00D27E22" w:rsidRDefault="0029014C">
                  <w:pPr>
                    <w:widowControl/>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2020.09.25</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5</w:t>
                  </w:r>
                  <w:r w:rsidRPr="00D27E22">
                    <w:rPr>
                      <w:rFonts w:asciiTheme="minorHAnsi" w:hAnsiTheme="minorHAnsi" w:hint="eastAsia"/>
                      <w:color w:val="000000" w:themeColor="text1"/>
                      <w:szCs w:val="21"/>
                    </w:rPr>
                    <w:t>1</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4</w:t>
                  </w:r>
                  <w:r w:rsidRPr="00D27E22">
                    <w:rPr>
                      <w:rFonts w:asciiTheme="minorHAnsi" w:hAnsiTheme="minorHAnsi" w:hint="eastAsia"/>
                      <w:color w:val="000000" w:themeColor="text1"/>
                      <w:szCs w:val="21"/>
                    </w:rPr>
                    <w:t>0</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eastAsia="楷体_GB2312"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2#</w:t>
                  </w:r>
                  <w:r w:rsidRPr="00D27E22">
                    <w:rPr>
                      <w:rFonts w:asciiTheme="minorHAnsi" w:hAnsiTheme="minorHAnsi"/>
                      <w:color w:val="000000" w:themeColor="text1"/>
                      <w:szCs w:val="21"/>
                    </w:rPr>
                    <w:t>南边界</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5</w:t>
                  </w:r>
                  <w:r w:rsidRPr="00D27E22">
                    <w:rPr>
                      <w:rFonts w:asciiTheme="minorHAnsi" w:hAnsiTheme="minorHAnsi" w:hint="eastAsia"/>
                      <w:color w:val="000000" w:themeColor="text1"/>
                      <w:szCs w:val="21"/>
                    </w:rPr>
                    <w:t>2</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4</w:t>
                  </w:r>
                  <w:r w:rsidRPr="00D27E22">
                    <w:rPr>
                      <w:rFonts w:asciiTheme="minorHAnsi" w:hAnsiTheme="minorHAnsi" w:hint="eastAsia"/>
                      <w:color w:val="000000" w:themeColor="text1"/>
                      <w:szCs w:val="21"/>
                    </w:rPr>
                    <w:t>1</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eastAsia="楷体_GB2312"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3#</w:t>
                  </w:r>
                  <w:r w:rsidRPr="00D27E22">
                    <w:rPr>
                      <w:rFonts w:asciiTheme="minorHAnsi" w:hAnsiTheme="minorHAnsi"/>
                      <w:color w:val="000000" w:themeColor="text1"/>
                      <w:szCs w:val="21"/>
                    </w:rPr>
                    <w:t>西边界</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50</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4</w:t>
                  </w:r>
                  <w:r w:rsidRPr="00D27E22">
                    <w:rPr>
                      <w:rFonts w:asciiTheme="minorHAnsi" w:hAnsiTheme="minorHAnsi" w:hint="eastAsia"/>
                      <w:color w:val="000000" w:themeColor="text1"/>
                      <w:szCs w:val="21"/>
                    </w:rPr>
                    <w:t>1</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eastAsia="楷体_GB2312"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w:t>
                  </w:r>
                  <w:r w:rsidRPr="00D27E22">
                    <w:rPr>
                      <w:rFonts w:asciiTheme="minorHAnsi" w:hAnsiTheme="minorHAnsi"/>
                      <w:color w:val="000000" w:themeColor="text1"/>
                      <w:szCs w:val="21"/>
                    </w:rPr>
                    <w:t>北边界</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5</w:t>
                  </w:r>
                  <w:r w:rsidRPr="00D27E22">
                    <w:rPr>
                      <w:rFonts w:asciiTheme="minorHAnsi" w:hAnsiTheme="minorHAnsi" w:hint="eastAsia"/>
                      <w:color w:val="000000" w:themeColor="text1"/>
                      <w:szCs w:val="21"/>
                    </w:rPr>
                    <w:t>0</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4</w:t>
                  </w:r>
                  <w:r w:rsidRPr="00D27E22">
                    <w:rPr>
                      <w:rFonts w:asciiTheme="minorHAnsi" w:hAnsiTheme="minorHAnsi" w:hint="eastAsia"/>
                      <w:color w:val="000000" w:themeColor="text1"/>
                      <w:szCs w:val="21"/>
                    </w:rPr>
                    <w:t>1</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eastAsia="楷体_GB2312"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C6C1F"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w:t>
                  </w:r>
                  <w:r w:rsidRPr="00D27E22">
                    <w:rPr>
                      <w:rFonts w:asciiTheme="minorHAnsi" w:hAnsiTheme="minorHAnsi" w:hint="eastAsia"/>
                      <w:color w:val="000000" w:themeColor="text1"/>
                      <w:szCs w:val="21"/>
                    </w:rPr>
                    <w:t>东侧上岗村</w:t>
                  </w:r>
                </w:p>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散户</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51</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40</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eastAsia="楷体_GB2312" w:hAnsiTheme="minorHAnsi"/>
                      <w:color w:val="000000" w:themeColor="text1"/>
                      <w:szCs w:val="21"/>
                    </w:rPr>
                  </w:pPr>
                  <w:r w:rsidRPr="00D27E22">
                    <w:rPr>
                      <w:rFonts w:asciiTheme="minorHAnsi" w:hAnsiTheme="minorHAnsi"/>
                      <w:color w:val="000000" w:themeColor="text1"/>
                      <w:szCs w:val="21"/>
                    </w:rPr>
                    <w:t>达标</w:t>
                  </w:r>
                </w:p>
              </w:tc>
            </w:tr>
            <w:tr w:rsidR="00442694" w:rsidRPr="00D27E22" w:rsidTr="004C6C1F">
              <w:trPr>
                <w:cantSplit/>
                <w:trHeight w:val="316"/>
                <w:tblHeader/>
                <w:jc w:val="center"/>
              </w:trPr>
              <w:tc>
                <w:tcPr>
                  <w:tcW w:w="1818"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w:t>
                  </w:r>
                  <w:r w:rsidRPr="00D27E22">
                    <w:rPr>
                      <w:rFonts w:asciiTheme="minorHAnsi" w:hAnsiTheme="minorHAnsi" w:hint="eastAsia"/>
                      <w:color w:val="000000" w:themeColor="text1"/>
                      <w:szCs w:val="21"/>
                    </w:rPr>
                    <w:t>东侧上岗村</w:t>
                  </w:r>
                </w:p>
              </w:tc>
              <w:tc>
                <w:tcPr>
                  <w:tcW w:w="1276" w:type="dxa"/>
                  <w:vMerge/>
                  <w:vAlign w:val="center"/>
                </w:tcPr>
                <w:p w:rsidR="00442694" w:rsidRPr="00D27E22" w:rsidRDefault="00442694">
                  <w:pPr>
                    <w:widowControl/>
                    <w:snapToGrid w:val="0"/>
                    <w:jc w:val="center"/>
                    <w:rPr>
                      <w:rFonts w:asciiTheme="minorHAnsi" w:hAnsiTheme="minorHAnsi"/>
                      <w:color w:val="000000" w:themeColor="text1"/>
                      <w:szCs w:val="21"/>
                    </w:rPr>
                  </w:pP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53</w:t>
                  </w:r>
                </w:p>
              </w:tc>
              <w:tc>
                <w:tcPr>
                  <w:tcW w:w="1559"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43</w:t>
                  </w:r>
                </w:p>
              </w:tc>
              <w:tc>
                <w:tcPr>
                  <w:tcW w:w="1295"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60/50</w:t>
                  </w:r>
                </w:p>
              </w:tc>
              <w:tc>
                <w:tcPr>
                  <w:tcW w:w="1513" w:type="dxa"/>
                  <w:vAlign w:val="center"/>
                </w:tcPr>
                <w:p w:rsidR="00442694" w:rsidRPr="00D27E22" w:rsidRDefault="0029014C">
                  <w:pPr>
                    <w:snapToGrid w:val="0"/>
                    <w:jc w:val="center"/>
                    <w:rPr>
                      <w:rFonts w:asciiTheme="minorHAnsi" w:hAnsiTheme="minorHAnsi"/>
                      <w:color w:val="000000" w:themeColor="text1"/>
                      <w:szCs w:val="21"/>
                    </w:rPr>
                  </w:pPr>
                  <w:r w:rsidRPr="00D27E22">
                    <w:rPr>
                      <w:rFonts w:asciiTheme="minorHAnsi" w:hAnsiTheme="minorHAnsi"/>
                      <w:color w:val="000000" w:themeColor="text1"/>
                      <w:szCs w:val="21"/>
                    </w:rPr>
                    <w:t>达标</w:t>
                  </w:r>
                </w:p>
              </w:tc>
            </w:tr>
          </w:tbl>
          <w:p w:rsidR="00442694" w:rsidRPr="00D27E22" w:rsidRDefault="0029014C" w:rsidP="00D27E22">
            <w:pPr>
              <w:adjustRightInd w:val="0"/>
              <w:snapToGrid w:val="0"/>
              <w:spacing w:line="520" w:lineRule="exact"/>
              <w:ind w:firstLineChars="200" w:firstLine="480"/>
              <w:jc w:val="left"/>
              <w:rPr>
                <w:rFonts w:asciiTheme="minorHAnsi" w:hAnsiTheme="minorHAnsi"/>
                <w:color w:val="000000" w:themeColor="text1"/>
                <w:sz w:val="24"/>
              </w:rPr>
            </w:pPr>
            <w:r w:rsidRPr="00D27E22">
              <w:rPr>
                <w:rFonts w:asciiTheme="minorHAnsi" w:hAnsiTheme="minorHAnsi"/>
                <w:color w:val="000000" w:themeColor="text1"/>
                <w:sz w:val="24"/>
              </w:rPr>
              <w:t>由声环境检测结果来看，本项目厂区</w:t>
            </w:r>
            <w:r w:rsidRPr="00D27E22">
              <w:rPr>
                <w:rFonts w:asciiTheme="minorHAnsi" w:hAnsiTheme="minorHAnsi" w:hint="eastAsia"/>
                <w:color w:val="000000" w:themeColor="text1"/>
                <w:sz w:val="24"/>
              </w:rPr>
              <w:t>东、西、南、北</w:t>
            </w:r>
            <w:r w:rsidRPr="00D27E22">
              <w:rPr>
                <w:rFonts w:asciiTheme="minorHAnsi" w:hAnsiTheme="minorHAnsi"/>
                <w:color w:val="000000" w:themeColor="text1"/>
                <w:sz w:val="24"/>
              </w:rPr>
              <w:t>厂界昼、夜噪声监测结果满足《声环境质量标准》（</w:t>
            </w:r>
            <w:r w:rsidRPr="00D27E22">
              <w:rPr>
                <w:rFonts w:asciiTheme="minorHAnsi" w:hAnsiTheme="minorHAnsi"/>
                <w:color w:val="000000" w:themeColor="text1"/>
                <w:sz w:val="24"/>
              </w:rPr>
              <w:t>GB3096-2008</w:t>
            </w:r>
            <w:r w:rsidRPr="00D27E22">
              <w:rPr>
                <w:rFonts w:asciiTheme="minorHAnsi" w:hAnsiTheme="minorHAnsi"/>
                <w:color w:val="000000" w:themeColor="text1"/>
                <w:sz w:val="24"/>
              </w:rPr>
              <w:t>）</w:t>
            </w:r>
            <w:r w:rsidRPr="00D27E22">
              <w:rPr>
                <w:rFonts w:asciiTheme="minorHAnsi" w:hAnsiTheme="minorHAnsi" w:hint="eastAsia"/>
                <w:color w:val="000000" w:themeColor="text1"/>
                <w:sz w:val="24"/>
              </w:rPr>
              <w:t>2</w:t>
            </w:r>
            <w:r w:rsidRPr="00D27E22">
              <w:rPr>
                <w:rFonts w:asciiTheme="minorHAnsi" w:hAnsiTheme="minorHAnsi"/>
                <w:color w:val="000000" w:themeColor="text1"/>
                <w:sz w:val="24"/>
              </w:rPr>
              <w:t>类标准要求</w:t>
            </w:r>
            <w:r w:rsidRPr="00D27E22">
              <w:rPr>
                <w:rFonts w:asciiTheme="minorHAnsi" w:hAnsiTheme="minorHAnsi" w:hint="eastAsia"/>
                <w:color w:val="000000" w:themeColor="text1"/>
                <w:sz w:val="24"/>
              </w:rPr>
              <w:t>，敏感点</w:t>
            </w:r>
            <w:r w:rsidRPr="00D27E22">
              <w:rPr>
                <w:rFonts w:asciiTheme="minorHAnsi" w:hAnsiTheme="minorHAnsi"/>
                <w:color w:val="000000" w:themeColor="text1"/>
                <w:sz w:val="24"/>
              </w:rPr>
              <w:t>昼、夜噪声监测结果满足《声环境质量标准》（</w:t>
            </w:r>
            <w:r w:rsidRPr="00D27E22">
              <w:rPr>
                <w:rFonts w:asciiTheme="minorHAnsi" w:hAnsiTheme="minorHAnsi"/>
                <w:color w:val="000000" w:themeColor="text1"/>
                <w:sz w:val="24"/>
              </w:rPr>
              <w:t>GB3096-2008</w:t>
            </w:r>
            <w:r w:rsidRPr="00D27E22">
              <w:rPr>
                <w:rFonts w:asciiTheme="minorHAnsi" w:hAnsiTheme="minorHAnsi"/>
                <w:color w:val="000000" w:themeColor="text1"/>
                <w:sz w:val="24"/>
              </w:rPr>
              <w:t>）</w:t>
            </w:r>
            <w:r w:rsidRPr="00D27E22">
              <w:rPr>
                <w:rFonts w:asciiTheme="minorHAnsi" w:hAnsiTheme="minorHAnsi" w:hint="eastAsia"/>
                <w:color w:val="000000" w:themeColor="text1"/>
                <w:sz w:val="24"/>
              </w:rPr>
              <w:t>2</w:t>
            </w:r>
            <w:r w:rsidRPr="00D27E22">
              <w:rPr>
                <w:rFonts w:asciiTheme="minorHAnsi" w:hAnsiTheme="minorHAnsi"/>
                <w:color w:val="000000" w:themeColor="text1"/>
                <w:sz w:val="24"/>
              </w:rPr>
              <w:t>类标准要求，因此项目所在区域声环境质量现状较好。</w:t>
            </w:r>
          </w:p>
          <w:p w:rsidR="00442694" w:rsidRPr="00D27E22" w:rsidRDefault="0029014C" w:rsidP="00D27E22">
            <w:pPr>
              <w:adjustRightInd w:val="0"/>
              <w:snapToGrid w:val="0"/>
              <w:spacing w:line="520" w:lineRule="exact"/>
              <w:ind w:firstLineChars="200" w:firstLine="480"/>
              <w:jc w:val="left"/>
              <w:rPr>
                <w:rFonts w:asciiTheme="minorHAnsi" w:hAnsiTheme="minorHAnsi"/>
                <w:color w:val="000000" w:themeColor="text1"/>
                <w:sz w:val="24"/>
              </w:rPr>
            </w:pPr>
            <w:r w:rsidRPr="00D27E22">
              <w:rPr>
                <w:rFonts w:asciiTheme="minorHAnsi" w:hAnsiTheme="minorHAnsi" w:hint="eastAsia"/>
                <w:color w:val="000000" w:themeColor="text1"/>
                <w:sz w:val="24"/>
              </w:rPr>
              <w:t>5</w:t>
            </w:r>
            <w:r w:rsidRPr="00D27E22">
              <w:rPr>
                <w:rFonts w:asciiTheme="minorHAnsi" w:hAnsiTheme="minorHAnsi" w:hint="eastAsia"/>
                <w:color w:val="000000" w:themeColor="text1"/>
                <w:sz w:val="24"/>
              </w:rPr>
              <w:t>、土壤</w:t>
            </w:r>
            <w:r w:rsidRPr="00D27E22">
              <w:rPr>
                <w:rFonts w:asciiTheme="minorHAnsi" w:hAnsiTheme="minorHAnsi"/>
                <w:color w:val="000000" w:themeColor="text1"/>
                <w:sz w:val="24"/>
              </w:rPr>
              <w:t>质量现状</w:t>
            </w:r>
          </w:p>
          <w:p w:rsidR="002102D6" w:rsidRPr="00D27E22" w:rsidRDefault="0029014C" w:rsidP="00D27E22">
            <w:pPr>
              <w:adjustRightInd w:val="0"/>
              <w:snapToGrid w:val="0"/>
              <w:spacing w:line="520" w:lineRule="exact"/>
              <w:ind w:firstLineChars="200" w:firstLine="480"/>
              <w:jc w:val="left"/>
              <w:rPr>
                <w:rFonts w:asciiTheme="minorHAnsi" w:hAnsiTheme="minorHAnsi"/>
                <w:bCs/>
                <w:color w:val="000000" w:themeColor="text1"/>
                <w:sz w:val="24"/>
                <w:szCs w:val="22"/>
              </w:rPr>
            </w:pPr>
            <w:r w:rsidRPr="00D27E22">
              <w:rPr>
                <w:rFonts w:asciiTheme="minorHAnsi" w:hAnsiTheme="minorHAnsi"/>
                <w:bCs/>
                <w:color w:val="000000" w:themeColor="text1"/>
                <w:sz w:val="24"/>
                <w:szCs w:val="22"/>
              </w:rPr>
              <w:t>根据《环境影响评价技术导则土壤环境（试行）》（</w:t>
            </w:r>
            <w:r w:rsidRPr="00D27E22">
              <w:rPr>
                <w:rFonts w:asciiTheme="minorHAnsi" w:hAnsiTheme="minorHAnsi"/>
                <w:bCs/>
                <w:color w:val="000000" w:themeColor="text1"/>
                <w:sz w:val="24"/>
                <w:szCs w:val="22"/>
              </w:rPr>
              <w:t>HJ964-2018</w:t>
            </w:r>
            <w:r w:rsidRPr="00D27E22">
              <w:rPr>
                <w:rFonts w:asciiTheme="minorHAnsi" w:hAnsiTheme="minorHAnsi"/>
                <w:bCs/>
                <w:color w:val="000000" w:themeColor="text1"/>
                <w:sz w:val="24"/>
                <w:szCs w:val="22"/>
              </w:rPr>
              <w:t>）</w:t>
            </w:r>
            <w:r w:rsidR="002102D6" w:rsidRPr="00D27E22">
              <w:rPr>
                <w:rFonts w:asciiTheme="minorHAnsi" w:hAnsiTheme="minorHAnsi"/>
                <w:bCs/>
                <w:color w:val="000000" w:themeColor="text1"/>
                <w:sz w:val="24"/>
                <w:szCs w:val="22"/>
              </w:rPr>
              <w:t>附录</w:t>
            </w:r>
            <w:r w:rsidR="002102D6" w:rsidRPr="00D27E22">
              <w:rPr>
                <w:rFonts w:asciiTheme="minorHAnsi" w:hAnsiTheme="minorHAnsi"/>
                <w:bCs/>
                <w:color w:val="000000" w:themeColor="text1"/>
                <w:sz w:val="24"/>
                <w:szCs w:val="22"/>
              </w:rPr>
              <w:t>A</w:t>
            </w:r>
            <w:r w:rsidR="002102D6" w:rsidRPr="00D27E22">
              <w:rPr>
                <w:rFonts w:asciiTheme="minorHAnsi" w:hAnsiTheme="minorHAnsi"/>
                <w:bCs/>
                <w:color w:val="000000" w:themeColor="text1"/>
                <w:sz w:val="24"/>
                <w:szCs w:val="22"/>
              </w:rPr>
              <w:t>可知，</w:t>
            </w:r>
            <w:r w:rsidRPr="00D27E22">
              <w:rPr>
                <w:rFonts w:asciiTheme="minorHAnsi" w:hAnsiTheme="minorHAnsi"/>
                <w:bCs/>
                <w:color w:val="000000" w:themeColor="text1"/>
                <w:sz w:val="24"/>
                <w:szCs w:val="22"/>
              </w:rPr>
              <w:t>本项目</w:t>
            </w:r>
            <w:r w:rsidRPr="00D27E22">
              <w:rPr>
                <w:rFonts w:asciiTheme="minorHAnsi" w:hAnsiTheme="minorHAnsi" w:hint="eastAsia"/>
                <w:bCs/>
                <w:color w:val="000000" w:themeColor="text1"/>
                <w:sz w:val="24"/>
                <w:szCs w:val="22"/>
              </w:rPr>
              <w:t>为“制造业”中的“其他”，项目</w:t>
            </w:r>
            <w:r w:rsidRPr="00D27E22">
              <w:rPr>
                <w:rFonts w:asciiTheme="minorHAnsi" w:hAnsiTheme="minorHAnsi"/>
                <w:bCs/>
                <w:color w:val="000000" w:themeColor="text1"/>
                <w:sz w:val="24"/>
                <w:szCs w:val="22"/>
              </w:rPr>
              <w:t>类别为</w:t>
            </w:r>
            <w:r w:rsidRPr="00D27E22">
              <w:rPr>
                <w:rFonts w:asciiTheme="minorHAnsi" w:hAnsiTheme="minorHAnsi" w:hint="eastAsia"/>
                <w:bCs/>
                <w:color w:val="000000" w:themeColor="text1"/>
                <w:sz w:val="24"/>
                <w:szCs w:val="22"/>
              </w:rPr>
              <w:t>Ⅲ</w:t>
            </w:r>
            <w:r w:rsidRPr="00D27E22">
              <w:rPr>
                <w:rFonts w:asciiTheme="minorHAnsi" w:hAnsiTheme="minorHAnsi"/>
                <w:bCs/>
                <w:color w:val="000000" w:themeColor="text1"/>
                <w:sz w:val="24"/>
                <w:szCs w:val="22"/>
              </w:rPr>
              <w:t>类</w:t>
            </w:r>
            <w:r w:rsidRPr="00D27E22">
              <w:rPr>
                <w:rFonts w:asciiTheme="minorHAnsi" w:hAnsiTheme="minorHAnsi" w:hint="eastAsia"/>
                <w:bCs/>
                <w:color w:val="000000" w:themeColor="text1"/>
                <w:sz w:val="24"/>
                <w:szCs w:val="22"/>
              </w:rPr>
              <w:t>，</w:t>
            </w:r>
            <w:r w:rsidR="002102D6" w:rsidRPr="00D27E22">
              <w:rPr>
                <w:rFonts w:asciiTheme="minorHAnsi" w:hAnsiTheme="minorHAnsi"/>
                <w:bCs/>
                <w:color w:val="000000" w:themeColor="text1"/>
                <w:sz w:val="24"/>
                <w:szCs w:val="22"/>
              </w:rPr>
              <w:t>根据《环境影响评价技术导则</w:t>
            </w:r>
            <w:r w:rsidR="002102D6" w:rsidRPr="00D27E22">
              <w:rPr>
                <w:rFonts w:asciiTheme="minorHAnsi" w:hAnsiTheme="minorHAnsi"/>
                <w:bCs/>
                <w:color w:val="000000" w:themeColor="text1"/>
                <w:sz w:val="24"/>
                <w:szCs w:val="22"/>
              </w:rPr>
              <w:t xml:space="preserve"> </w:t>
            </w:r>
            <w:r w:rsidR="002102D6" w:rsidRPr="00D27E22">
              <w:rPr>
                <w:rFonts w:asciiTheme="minorHAnsi" w:hAnsiTheme="minorHAnsi"/>
                <w:bCs/>
                <w:color w:val="000000" w:themeColor="text1"/>
                <w:sz w:val="24"/>
                <w:szCs w:val="22"/>
              </w:rPr>
              <w:t>土壤环境（试行）》（</w:t>
            </w:r>
            <w:r w:rsidR="002102D6" w:rsidRPr="00D27E22">
              <w:rPr>
                <w:rFonts w:asciiTheme="minorHAnsi" w:hAnsiTheme="minorHAnsi"/>
                <w:bCs/>
                <w:color w:val="000000" w:themeColor="text1"/>
                <w:sz w:val="24"/>
                <w:szCs w:val="22"/>
              </w:rPr>
              <w:t>HJ964-2018</w:t>
            </w:r>
            <w:r w:rsidR="002102D6" w:rsidRPr="00D27E22">
              <w:rPr>
                <w:rFonts w:asciiTheme="minorHAnsi" w:hAnsiTheme="minorHAnsi"/>
                <w:bCs/>
                <w:color w:val="000000" w:themeColor="text1"/>
                <w:sz w:val="24"/>
                <w:szCs w:val="22"/>
              </w:rPr>
              <w:t>）中污染型建设项目的</w:t>
            </w:r>
            <w:r w:rsidR="002102D6" w:rsidRPr="00D27E22">
              <w:rPr>
                <w:rFonts w:asciiTheme="minorHAnsi" w:hAnsiTheme="minorHAnsi" w:hint="eastAsia"/>
                <w:bCs/>
                <w:color w:val="000000" w:themeColor="text1"/>
                <w:sz w:val="24"/>
                <w:szCs w:val="22"/>
              </w:rPr>
              <w:t>分类情况，对本项目的土壤进行等级判断。</w:t>
            </w:r>
          </w:p>
          <w:p w:rsidR="002102D6" w:rsidRPr="00D27E22" w:rsidRDefault="002102D6" w:rsidP="002102D6">
            <w:pPr>
              <w:spacing w:line="520" w:lineRule="exact"/>
              <w:ind w:firstLine="482"/>
              <w:rPr>
                <w:rFonts w:ascii="Calibri" w:hAnsi="Calibri" w:cs="Calibri"/>
                <w:bCs/>
                <w:color w:val="000000" w:themeColor="text1"/>
                <w:sz w:val="24"/>
              </w:rPr>
            </w:pPr>
            <w:r w:rsidRPr="00D27E22">
              <w:rPr>
                <w:rFonts w:ascii="Calibri" w:hAnsi="Calibri" w:cs="Calibri" w:hint="eastAsia"/>
                <w:bCs/>
                <w:color w:val="000000" w:themeColor="text1"/>
                <w:sz w:val="24"/>
              </w:rPr>
              <w:t>（</w:t>
            </w:r>
            <w:r w:rsidRPr="00D27E22">
              <w:rPr>
                <w:rFonts w:ascii="Calibri" w:hAnsi="Calibri" w:cs="Calibri" w:hint="eastAsia"/>
                <w:bCs/>
                <w:color w:val="000000" w:themeColor="text1"/>
                <w:sz w:val="24"/>
              </w:rPr>
              <w:t>1</w:t>
            </w:r>
            <w:r w:rsidRPr="00D27E22">
              <w:rPr>
                <w:rFonts w:ascii="Calibri" w:hAnsi="Calibri" w:cs="Calibri" w:hint="eastAsia"/>
                <w:bCs/>
                <w:color w:val="000000" w:themeColor="text1"/>
                <w:sz w:val="24"/>
              </w:rPr>
              <w:t>）占地规模</w:t>
            </w:r>
          </w:p>
          <w:p w:rsidR="002102D6" w:rsidRPr="00D27E22" w:rsidRDefault="002102D6" w:rsidP="002102D6">
            <w:pPr>
              <w:spacing w:line="520" w:lineRule="exact"/>
              <w:ind w:firstLine="482"/>
              <w:rPr>
                <w:rFonts w:ascii="Calibri"/>
                <w:color w:val="000000" w:themeColor="text1"/>
                <w:sz w:val="24"/>
              </w:rPr>
            </w:pPr>
            <w:r w:rsidRPr="00D27E22">
              <w:rPr>
                <w:rFonts w:ascii="Calibri" w:hAnsi="Calibri" w:cs="Calibri"/>
                <w:bCs/>
                <w:color w:val="000000" w:themeColor="text1"/>
                <w:sz w:val="24"/>
              </w:rPr>
              <w:lastRenderedPageBreak/>
              <w:t>占地规模分类，将建设项目占地规模分为大型（</w:t>
            </w:r>
            <w:r w:rsidRPr="00D27E22">
              <w:rPr>
                <w:rFonts w:ascii="Calibri" w:hAnsi="Calibri" w:cs="Calibri"/>
                <w:bCs/>
                <w:color w:val="000000" w:themeColor="text1"/>
                <w:sz w:val="24"/>
              </w:rPr>
              <w:t>≥50hm</w:t>
            </w:r>
            <w:r w:rsidRPr="00D27E22">
              <w:rPr>
                <w:rFonts w:ascii="Calibri" w:hAnsi="Calibri" w:cs="Calibri"/>
                <w:bCs/>
                <w:color w:val="000000" w:themeColor="text1"/>
                <w:sz w:val="24"/>
                <w:vertAlign w:val="superscript"/>
              </w:rPr>
              <w:t>2</w:t>
            </w:r>
            <w:r w:rsidRPr="00D27E22">
              <w:rPr>
                <w:rFonts w:ascii="Calibri" w:hAnsi="Calibri" w:cs="Calibri"/>
                <w:bCs/>
                <w:color w:val="000000" w:themeColor="text1"/>
                <w:sz w:val="24"/>
              </w:rPr>
              <w:t>）、中型（</w:t>
            </w:r>
            <w:r w:rsidRPr="00D27E22">
              <w:rPr>
                <w:rFonts w:ascii="Calibri" w:hAnsi="Calibri" w:cs="Calibri"/>
                <w:bCs/>
                <w:color w:val="000000" w:themeColor="text1"/>
                <w:sz w:val="24"/>
              </w:rPr>
              <w:t>5-50hm</w:t>
            </w:r>
            <w:r w:rsidRPr="00D27E22">
              <w:rPr>
                <w:rFonts w:ascii="Calibri" w:hAnsi="Calibri" w:cs="Calibri"/>
                <w:bCs/>
                <w:color w:val="000000" w:themeColor="text1"/>
                <w:sz w:val="24"/>
                <w:vertAlign w:val="superscript"/>
              </w:rPr>
              <w:t>2</w:t>
            </w:r>
            <w:r w:rsidRPr="00D27E22">
              <w:rPr>
                <w:rFonts w:ascii="Calibri" w:hAnsi="Calibri" w:cs="Calibri"/>
                <w:bCs/>
                <w:color w:val="000000" w:themeColor="text1"/>
                <w:sz w:val="24"/>
              </w:rPr>
              <w:t>）、小型（</w:t>
            </w:r>
            <w:r w:rsidRPr="00D27E22">
              <w:rPr>
                <w:rFonts w:ascii="Calibri" w:hAnsi="Calibri" w:cs="Calibri"/>
                <w:bCs/>
                <w:color w:val="000000" w:themeColor="text1"/>
                <w:sz w:val="24"/>
              </w:rPr>
              <w:t>≤5hm</w:t>
            </w:r>
            <w:r w:rsidRPr="00D27E22">
              <w:rPr>
                <w:rFonts w:ascii="Calibri" w:hAnsi="Calibri" w:cs="Calibri"/>
                <w:bCs/>
                <w:color w:val="000000" w:themeColor="text1"/>
                <w:sz w:val="24"/>
                <w:vertAlign w:val="superscript"/>
              </w:rPr>
              <w:t>2</w:t>
            </w:r>
            <w:r w:rsidRPr="00D27E22">
              <w:rPr>
                <w:rFonts w:ascii="Calibri" w:hAnsi="Calibri" w:cs="Calibri"/>
                <w:bCs/>
                <w:color w:val="000000" w:themeColor="text1"/>
                <w:sz w:val="24"/>
              </w:rPr>
              <w:t>），建设项目占地主要为永久占地。</w:t>
            </w:r>
            <w:r w:rsidRPr="00D27E22">
              <w:rPr>
                <w:rFonts w:ascii="Calibri" w:hAnsi="Calibri" w:hint="eastAsia"/>
                <w:color w:val="000000" w:themeColor="text1"/>
                <w:sz w:val="24"/>
              </w:rPr>
              <w:t>本项目</w:t>
            </w:r>
            <w:r w:rsidRPr="00D27E22">
              <w:rPr>
                <w:rFonts w:ascii="Calibri" w:hint="eastAsia"/>
                <w:color w:val="000000" w:themeColor="text1"/>
                <w:sz w:val="24"/>
              </w:rPr>
              <w:t>实际</w:t>
            </w:r>
            <w:r w:rsidRPr="00D27E22">
              <w:rPr>
                <w:rFonts w:ascii="Calibri" w:hAnsi="Calibri" w:hint="eastAsia"/>
                <w:color w:val="000000" w:themeColor="text1"/>
                <w:sz w:val="24"/>
              </w:rPr>
              <w:t>占地面积约为</w:t>
            </w:r>
            <w:r w:rsidRPr="00D27E22">
              <w:rPr>
                <w:rFonts w:ascii="Calibri" w:hAnsi="Calibri" w:hint="eastAsia"/>
                <w:color w:val="000000" w:themeColor="text1"/>
                <w:sz w:val="24"/>
              </w:rPr>
              <w:t>26666.7m</w:t>
            </w:r>
            <w:r w:rsidRPr="00D27E22">
              <w:rPr>
                <w:rFonts w:ascii="Calibri" w:hAnsi="Calibri" w:hint="eastAsia"/>
                <w:color w:val="000000" w:themeColor="text1"/>
                <w:sz w:val="24"/>
                <w:vertAlign w:val="superscript"/>
              </w:rPr>
              <w:t>2</w:t>
            </w:r>
            <w:r w:rsidRPr="00D27E22">
              <w:rPr>
                <w:rFonts w:ascii="Calibri" w:hAnsi="Calibri" w:hint="eastAsia"/>
                <w:color w:val="000000" w:themeColor="text1"/>
                <w:sz w:val="24"/>
              </w:rPr>
              <w:t>，折合</w:t>
            </w:r>
            <w:r w:rsidRPr="00D27E22">
              <w:rPr>
                <w:rFonts w:ascii="Calibri" w:hAnsi="Calibri" w:hint="eastAsia"/>
                <w:color w:val="000000" w:themeColor="text1"/>
                <w:sz w:val="24"/>
              </w:rPr>
              <w:t>2.66667hm</w:t>
            </w:r>
            <w:r w:rsidRPr="00D27E22">
              <w:rPr>
                <w:rFonts w:ascii="Calibri" w:hAnsi="Calibri" w:hint="eastAsia"/>
                <w:color w:val="000000" w:themeColor="text1"/>
                <w:sz w:val="24"/>
                <w:vertAlign w:val="superscript"/>
              </w:rPr>
              <w:t>2</w:t>
            </w:r>
            <w:r w:rsidRPr="00D27E22">
              <w:rPr>
                <w:rFonts w:ascii="Calibri" w:hAnsi="Calibri" w:hint="eastAsia"/>
                <w:color w:val="000000" w:themeColor="text1"/>
                <w:sz w:val="24"/>
              </w:rPr>
              <w:t>，</w:t>
            </w:r>
            <w:r w:rsidRPr="00D27E22">
              <w:rPr>
                <w:rFonts w:ascii="Calibri" w:hint="eastAsia"/>
                <w:color w:val="000000" w:themeColor="text1"/>
                <w:sz w:val="24"/>
              </w:rPr>
              <w:t>属于小</w:t>
            </w:r>
            <w:r w:rsidRPr="00D27E22">
              <w:rPr>
                <w:rFonts w:ascii="Calibri"/>
                <w:color w:val="000000" w:themeColor="text1"/>
                <w:sz w:val="24"/>
              </w:rPr>
              <w:t>型占地。</w:t>
            </w:r>
          </w:p>
          <w:p w:rsidR="002102D6" w:rsidRPr="00D27E22" w:rsidRDefault="002102D6" w:rsidP="00D27E22">
            <w:pPr>
              <w:spacing w:line="520" w:lineRule="exact"/>
              <w:ind w:firstLineChars="200" w:firstLine="480"/>
              <w:rPr>
                <w:rFonts w:ascii="Calibri" w:cs="宋体"/>
                <w:color w:val="000000" w:themeColor="text1"/>
                <w:sz w:val="24"/>
              </w:rPr>
            </w:pPr>
            <w:r w:rsidRPr="00D27E22">
              <w:rPr>
                <w:rFonts w:ascii="Calibri" w:cs="宋体" w:hint="eastAsia"/>
                <w:color w:val="000000" w:themeColor="text1"/>
                <w:sz w:val="24"/>
              </w:rPr>
              <w:t>（</w:t>
            </w:r>
            <w:r w:rsidRPr="00D27E22">
              <w:rPr>
                <w:rFonts w:ascii="Calibri" w:cs="宋体" w:hint="eastAsia"/>
                <w:color w:val="000000" w:themeColor="text1"/>
                <w:sz w:val="24"/>
              </w:rPr>
              <w:t>2</w:t>
            </w:r>
            <w:r w:rsidRPr="00D27E22">
              <w:rPr>
                <w:rFonts w:ascii="Calibri" w:cs="宋体" w:hint="eastAsia"/>
                <w:color w:val="000000" w:themeColor="text1"/>
                <w:sz w:val="24"/>
              </w:rPr>
              <w:t>）敏感程度</w:t>
            </w:r>
          </w:p>
          <w:p w:rsidR="002102D6" w:rsidRPr="00D27E22" w:rsidRDefault="002102D6" w:rsidP="00D27E22">
            <w:pPr>
              <w:spacing w:line="520" w:lineRule="exact"/>
              <w:ind w:firstLineChars="200" w:firstLine="480"/>
              <w:rPr>
                <w:rFonts w:ascii="Calibri" w:hAnsi="Calibri" w:cs="Calibri"/>
                <w:bCs/>
                <w:color w:val="000000" w:themeColor="text1"/>
                <w:sz w:val="24"/>
              </w:rPr>
            </w:pPr>
            <w:r w:rsidRPr="00D27E22">
              <w:rPr>
                <w:rFonts w:ascii="Calibri"/>
                <w:color w:val="000000" w:themeColor="text1"/>
                <w:sz w:val="24"/>
              </w:rPr>
              <w:t>建设项目所在地周边的土壤环境敏感程度分为敏感、较敏感、不敏感，判别依据如下表：</w:t>
            </w:r>
          </w:p>
          <w:p w:rsidR="002102D6" w:rsidRPr="00D27E22" w:rsidRDefault="002102D6" w:rsidP="00D27E22">
            <w:pPr>
              <w:spacing w:line="520" w:lineRule="exact"/>
              <w:ind w:firstLineChars="300" w:firstLine="720"/>
              <w:rPr>
                <w:rFonts w:ascii="黑体" w:eastAsia="黑体" w:hAnsi="黑体" w:cs="黑体"/>
                <w:color w:val="000000" w:themeColor="text1"/>
                <w:sz w:val="24"/>
                <w:szCs w:val="20"/>
              </w:rPr>
            </w:pPr>
            <w:r w:rsidRPr="00D27E22">
              <w:rPr>
                <w:rFonts w:ascii="Calibri" w:eastAsia="黑体" w:hAnsi="黑体" w:cs="黑体"/>
                <w:color w:val="000000" w:themeColor="text1"/>
                <w:sz w:val="24"/>
                <w:szCs w:val="20"/>
              </w:rPr>
              <w:t>表</w:t>
            </w:r>
            <w:r w:rsidR="001F4761" w:rsidRPr="00D27E22">
              <w:rPr>
                <w:rFonts w:ascii="Calibri" w:eastAsia="黑体" w:hAnsi="黑体" w:cs="黑体" w:hint="eastAsia"/>
                <w:color w:val="000000" w:themeColor="text1"/>
                <w:sz w:val="24"/>
                <w:szCs w:val="20"/>
              </w:rPr>
              <w:t>21</w:t>
            </w:r>
            <w:r w:rsidRPr="00D27E22">
              <w:rPr>
                <w:rFonts w:ascii="Calibri" w:eastAsia="黑体" w:hAnsi="Calibri" w:cs="黑体"/>
                <w:color w:val="000000" w:themeColor="text1"/>
                <w:sz w:val="24"/>
                <w:szCs w:val="20"/>
              </w:rPr>
              <w:t xml:space="preserve">       </w:t>
            </w:r>
            <w:r w:rsidRPr="00D27E22">
              <w:rPr>
                <w:rFonts w:ascii="Calibri" w:eastAsia="黑体" w:hAnsi="Calibri" w:cs="黑体" w:hint="eastAsia"/>
                <w:color w:val="000000" w:themeColor="text1"/>
                <w:sz w:val="24"/>
                <w:szCs w:val="20"/>
              </w:rPr>
              <w:t xml:space="preserve">        </w:t>
            </w:r>
            <w:r w:rsidRPr="00D27E22">
              <w:rPr>
                <w:rFonts w:ascii="黑体" w:eastAsia="黑体" w:hAnsi="黑体" w:cs="黑体" w:hint="eastAsia"/>
                <w:color w:val="000000" w:themeColor="text1"/>
                <w:sz w:val="24"/>
                <w:szCs w:val="20"/>
              </w:rPr>
              <w:t>污染影响型敏感程度分级表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068"/>
              <w:gridCol w:w="7971"/>
            </w:tblGrid>
            <w:tr w:rsidR="002102D6" w:rsidRPr="00D27E22" w:rsidTr="00BB48A9">
              <w:trPr>
                <w:trHeight w:val="317"/>
                <w:jc w:val="center"/>
              </w:trPr>
              <w:tc>
                <w:tcPr>
                  <w:tcW w:w="1068" w:type="dxa"/>
                  <w:tcBorders>
                    <w:tl2br w:val="nil"/>
                    <w:tr2bl w:val="nil"/>
                  </w:tcBorders>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敏感程度</w:t>
                  </w:r>
                </w:p>
              </w:tc>
              <w:tc>
                <w:tcPr>
                  <w:tcW w:w="7971" w:type="dxa"/>
                  <w:tcBorders>
                    <w:tl2br w:val="nil"/>
                    <w:tr2bl w:val="nil"/>
                  </w:tcBorders>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判别依据</w:t>
                  </w:r>
                </w:p>
              </w:tc>
            </w:tr>
            <w:tr w:rsidR="002102D6" w:rsidRPr="00D27E22" w:rsidTr="00BB48A9">
              <w:trPr>
                <w:trHeight w:val="616"/>
                <w:jc w:val="center"/>
              </w:trPr>
              <w:tc>
                <w:tcPr>
                  <w:tcW w:w="1068" w:type="dxa"/>
                  <w:tcBorders>
                    <w:tl2br w:val="nil"/>
                    <w:tr2bl w:val="nil"/>
                  </w:tcBorders>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敏感</w:t>
                  </w:r>
                </w:p>
              </w:tc>
              <w:tc>
                <w:tcPr>
                  <w:tcW w:w="7971" w:type="dxa"/>
                  <w:tcBorders>
                    <w:tl2br w:val="nil"/>
                    <w:tr2bl w:val="nil"/>
                  </w:tcBorders>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建设项目周边存在耕地、园地、牧草地、饮用水水源地或居民区、学校、医院、疗养院、养老院等土壤环境敏感目标的</w:t>
                  </w:r>
                </w:p>
              </w:tc>
            </w:tr>
            <w:tr w:rsidR="002102D6" w:rsidRPr="00D27E22" w:rsidTr="00BB48A9">
              <w:trPr>
                <w:trHeight w:val="369"/>
                <w:jc w:val="center"/>
              </w:trPr>
              <w:tc>
                <w:tcPr>
                  <w:tcW w:w="1068" w:type="dxa"/>
                  <w:tcBorders>
                    <w:tl2br w:val="nil"/>
                    <w:tr2bl w:val="nil"/>
                  </w:tcBorders>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较敏感</w:t>
                  </w:r>
                </w:p>
              </w:tc>
              <w:tc>
                <w:tcPr>
                  <w:tcW w:w="7971" w:type="dxa"/>
                  <w:tcBorders>
                    <w:tl2br w:val="nil"/>
                    <w:tr2bl w:val="nil"/>
                  </w:tcBorders>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建设项目周边存在其他土壤环境敏感目标的</w:t>
                  </w:r>
                </w:p>
              </w:tc>
            </w:tr>
            <w:tr w:rsidR="002102D6" w:rsidRPr="00D27E22" w:rsidTr="002102D6">
              <w:trPr>
                <w:trHeight w:val="371"/>
                <w:jc w:val="center"/>
              </w:trPr>
              <w:tc>
                <w:tcPr>
                  <w:tcW w:w="1068" w:type="dxa"/>
                  <w:tcBorders>
                    <w:tl2br w:val="nil"/>
                    <w:tr2bl w:val="nil"/>
                  </w:tcBorders>
                  <w:shd w:val="clear" w:color="auto" w:fill="D6E3BC" w:themeFill="accent3" w:themeFillTint="66"/>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不敏感</w:t>
                  </w:r>
                </w:p>
              </w:tc>
              <w:tc>
                <w:tcPr>
                  <w:tcW w:w="7971" w:type="dxa"/>
                  <w:tcBorders>
                    <w:tl2br w:val="nil"/>
                    <w:tr2bl w:val="nil"/>
                  </w:tcBorders>
                  <w:shd w:val="clear" w:color="auto" w:fill="D6E3BC" w:themeFill="accent3" w:themeFillTint="66"/>
                  <w:vAlign w:val="center"/>
                </w:tcPr>
                <w:p w:rsidR="002102D6" w:rsidRPr="00D27E22" w:rsidRDefault="002102D6" w:rsidP="002102D6">
                  <w:pPr>
                    <w:jc w:val="center"/>
                    <w:rPr>
                      <w:rFonts w:ascii="Calibri" w:cs="宋体"/>
                      <w:color w:val="000000" w:themeColor="text1"/>
                      <w:szCs w:val="21"/>
                    </w:rPr>
                  </w:pPr>
                  <w:r w:rsidRPr="00D27E22">
                    <w:rPr>
                      <w:rFonts w:ascii="Calibri" w:cs="宋体" w:hint="eastAsia"/>
                      <w:color w:val="000000" w:themeColor="text1"/>
                      <w:szCs w:val="21"/>
                    </w:rPr>
                    <w:t>其他情况</w:t>
                  </w:r>
                </w:p>
              </w:tc>
            </w:tr>
          </w:tbl>
          <w:p w:rsidR="002102D6" w:rsidRPr="00D27E22" w:rsidRDefault="002102D6" w:rsidP="002102D6">
            <w:pPr>
              <w:spacing w:line="520" w:lineRule="exact"/>
              <w:ind w:firstLine="482"/>
              <w:rPr>
                <w:rFonts w:ascii="Calibri" w:hAnsi="Calibri"/>
                <w:color w:val="000000" w:themeColor="text1"/>
                <w:sz w:val="24"/>
              </w:rPr>
            </w:pPr>
            <w:r w:rsidRPr="00D27E22">
              <w:rPr>
                <w:rFonts w:ascii="Calibri" w:hAnsi="Calibri" w:cs="Calibri" w:hint="eastAsia"/>
                <w:color w:val="000000" w:themeColor="text1"/>
                <w:sz w:val="24"/>
              </w:rPr>
              <w:t>本项目</w:t>
            </w:r>
            <w:r w:rsidRPr="00D27E22">
              <w:rPr>
                <w:rFonts w:ascii="Calibri" w:hAnsi="Calibri" w:cs="Calibri"/>
                <w:color w:val="000000" w:themeColor="text1"/>
                <w:sz w:val="24"/>
              </w:rPr>
              <w:t>位于</w:t>
            </w:r>
            <w:r w:rsidRPr="00D27E22">
              <w:rPr>
                <w:rFonts w:ascii="Calibri" w:hAnsi="Calibri" w:hint="eastAsia"/>
                <w:color w:val="000000" w:themeColor="text1"/>
                <w:sz w:val="24"/>
              </w:rPr>
              <w:t>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w:t>
            </w:r>
            <w:r w:rsidRPr="00D27E22">
              <w:rPr>
                <w:rFonts w:ascii="Calibri" w:hAnsi="Calibri" w:cs="Calibri"/>
                <w:color w:val="000000" w:themeColor="text1"/>
                <w:sz w:val="24"/>
              </w:rPr>
              <w:t>，属于污染影响型项目，</w:t>
            </w:r>
            <w:r w:rsidRPr="00D27E22">
              <w:rPr>
                <w:rFonts w:ascii="Calibri" w:hAnsi="Calibri" w:hint="eastAsia"/>
                <w:color w:val="000000" w:themeColor="text1"/>
                <w:sz w:val="24"/>
              </w:rPr>
              <w:t>项目所在地周边</w:t>
            </w:r>
            <w:r w:rsidRPr="00D27E22">
              <w:rPr>
                <w:rFonts w:ascii="Calibri" w:hAnsi="Calibri" w:hint="eastAsia"/>
                <w:color w:val="000000" w:themeColor="text1"/>
                <w:sz w:val="24"/>
              </w:rPr>
              <w:t>50m</w:t>
            </w:r>
            <w:r w:rsidRPr="00D27E22">
              <w:rPr>
                <w:rFonts w:ascii="Calibri" w:hAnsi="Calibri" w:hint="eastAsia"/>
                <w:color w:val="000000" w:themeColor="text1"/>
                <w:sz w:val="24"/>
              </w:rPr>
              <w:t>范围内</w:t>
            </w:r>
            <w:r w:rsidR="002A27DA" w:rsidRPr="00D27E22">
              <w:rPr>
                <w:rFonts w:ascii="Calibri" w:hAnsi="Calibri" w:hint="eastAsia"/>
                <w:color w:val="000000" w:themeColor="text1"/>
                <w:sz w:val="24"/>
              </w:rPr>
              <w:t>有一家养鸡厂及种植的大量树木，</w:t>
            </w:r>
            <w:r w:rsidRPr="00D27E22">
              <w:rPr>
                <w:rFonts w:ascii="Calibri" w:hAnsi="Calibri" w:hint="eastAsia"/>
                <w:color w:val="000000" w:themeColor="text1"/>
                <w:sz w:val="24"/>
              </w:rPr>
              <w:t>无上述</w:t>
            </w:r>
            <w:r w:rsidR="002A27DA" w:rsidRPr="00D27E22">
              <w:rPr>
                <w:rFonts w:ascii="Calibri" w:hAnsi="Calibri" w:hint="eastAsia"/>
                <w:color w:val="000000" w:themeColor="text1"/>
                <w:sz w:val="24"/>
              </w:rPr>
              <w:t>表格中的</w:t>
            </w:r>
            <w:r w:rsidRPr="00D27E22">
              <w:rPr>
                <w:rFonts w:ascii="Calibri" w:hAnsi="Calibri" w:hint="eastAsia"/>
                <w:color w:val="000000" w:themeColor="text1"/>
                <w:sz w:val="24"/>
              </w:rPr>
              <w:t>土壤敏感点存在，土壤环境敏感类型为“不敏感”。</w:t>
            </w:r>
          </w:p>
          <w:p w:rsidR="002102D6" w:rsidRPr="00D27E22" w:rsidRDefault="002102D6" w:rsidP="00D27E22">
            <w:pPr>
              <w:spacing w:line="520" w:lineRule="exact"/>
              <w:ind w:firstLineChars="200" w:firstLine="480"/>
              <w:rPr>
                <w:rFonts w:ascii="Calibri" w:hAnsi="Calibri" w:cs="Calibri"/>
                <w:color w:val="000000" w:themeColor="text1"/>
                <w:sz w:val="24"/>
              </w:rPr>
            </w:pPr>
            <w:r w:rsidRPr="00D27E22">
              <w:rPr>
                <w:rFonts w:ascii="Calibri" w:hAnsi="Calibri" w:cs="Calibri"/>
                <w:color w:val="000000" w:themeColor="text1"/>
                <w:sz w:val="24"/>
              </w:rPr>
              <w:t>（</w:t>
            </w:r>
            <w:r w:rsidRPr="00D27E22">
              <w:rPr>
                <w:rFonts w:ascii="Calibri" w:hAnsi="Calibri" w:cs="Calibri"/>
                <w:color w:val="000000" w:themeColor="text1"/>
                <w:sz w:val="24"/>
              </w:rPr>
              <w:t>3</w:t>
            </w:r>
            <w:r w:rsidRPr="00D27E22">
              <w:rPr>
                <w:rFonts w:ascii="Calibri" w:hAnsi="Calibri" w:cs="Calibri"/>
                <w:color w:val="000000" w:themeColor="text1"/>
                <w:sz w:val="24"/>
              </w:rPr>
              <w:t>）判定结果</w:t>
            </w:r>
          </w:p>
          <w:p w:rsidR="002102D6" w:rsidRPr="00D27E22" w:rsidRDefault="002102D6" w:rsidP="00D27E22">
            <w:pPr>
              <w:spacing w:line="520" w:lineRule="exact"/>
              <w:ind w:firstLineChars="200" w:firstLine="480"/>
              <w:rPr>
                <w:rFonts w:ascii="Calibri" w:hAnsi="Calibri" w:cs="Calibri"/>
                <w:bCs/>
                <w:color w:val="000000" w:themeColor="text1"/>
                <w:sz w:val="24"/>
              </w:rPr>
            </w:pPr>
            <w:r w:rsidRPr="00D27E22">
              <w:rPr>
                <w:rFonts w:ascii="Calibri" w:hAnsi="Calibri" w:cs="Calibri"/>
                <w:color w:val="000000" w:themeColor="text1"/>
                <w:sz w:val="24"/>
              </w:rPr>
              <w:t>根据《环境影响评价技术导则</w:t>
            </w:r>
            <w:r w:rsidRPr="00D27E22">
              <w:rPr>
                <w:rFonts w:ascii="Calibri" w:hAnsi="Calibri" w:cs="Calibri" w:hint="eastAsia"/>
                <w:color w:val="000000" w:themeColor="text1"/>
                <w:sz w:val="24"/>
              </w:rPr>
              <w:t>-</w:t>
            </w:r>
            <w:r w:rsidRPr="00D27E22">
              <w:rPr>
                <w:rFonts w:ascii="Calibri" w:hAnsi="Calibri" w:cs="Calibri"/>
                <w:color w:val="000000" w:themeColor="text1"/>
                <w:sz w:val="24"/>
              </w:rPr>
              <w:t>土壤环境（试行）》（</w:t>
            </w:r>
            <w:r w:rsidRPr="00D27E22">
              <w:rPr>
                <w:rFonts w:ascii="Calibri" w:hAnsi="Calibri" w:cs="Calibri"/>
                <w:color w:val="000000" w:themeColor="text1"/>
                <w:sz w:val="24"/>
              </w:rPr>
              <w:t>HJ964-2018</w:t>
            </w:r>
            <w:r w:rsidRPr="00D27E22">
              <w:rPr>
                <w:rFonts w:ascii="Calibri" w:hAnsi="Calibri" w:cs="Calibri"/>
                <w:color w:val="000000" w:themeColor="text1"/>
                <w:sz w:val="24"/>
              </w:rPr>
              <w:t>），本项目</w:t>
            </w:r>
            <w:r w:rsidRPr="00D27E22">
              <w:rPr>
                <w:rFonts w:ascii="Calibri" w:hAnsi="Calibri" w:hint="eastAsia"/>
                <w:color w:val="000000" w:themeColor="text1"/>
                <w:sz w:val="24"/>
              </w:rPr>
              <w:t>属于</w:t>
            </w:r>
            <w:r w:rsidR="006A5EBE" w:rsidRPr="00D27E22">
              <w:rPr>
                <w:rFonts w:ascii="Calibri" w:hAnsi="Calibri"/>
                <w:color w:val="000000" w:themeColor="text1"/>
                <w:sz w:val="24"/>
              </w:rPr>
              <w:fldChar w:fldCharType="begin"/>
            </w:r>
            <w:r w:rsidRPr="00D27E22">
              <w:rPr>
                <w:rFonts w:ascii="Calibri" w:hAnsi="Calibri"/>
                <w:color w:val="000000" w:themeColor="text1"/>
                <w:sz w:val="24"/>
              </w:rPr>
              <w:instrText xml:space="preserve"> </w:instrText>
            </w:r>
            <w:r w:rsidRPr="00D27E22">
              <w:rPr>
                <w:rFonts w:ascii="Calibri" w:hAnsi="Calibri" w:hint="eastAsia"/>
                <w:color w:val="000000" w:themeColor="text1"/>
                <w:sz w:val="24"/>
              </w:rPr>
              <w:instrText>= 3 \* ROMAN</w:instrText>
            </w:r>
            <w:r w:rsidRPr="00D27E22">
              <w:rPr>
                <w:rFonts w:ascii="Calibri" w:hAnsi="Calibri"/>
                <w:color w:val="000000" w:themeColor="text1"/>
                <w:sz w:val="24"/>
              </w:rPr>
              <w:instrText xml:space="preserve"> </w:instrText>
            </w:r>
            <w:r w:rsidR="006A5EBE" w:rsidRPr="00D27E22">
              <w:rPr>
                <w:rFonts w:ascii="Calibri" w:hAnsi="Calibri"/>
                <w:color w:val="000000" w:themeColor="text1"/>
                <w:sz w:val="24"/>
              </w:rPr>
              <w:fldChar w:fldCharType="separate"/>
            </w:r>
            <w:r w:rsidRPr="00D27E22">
              <w:rPr>
                <w:rFonts w:ascii="Calibri" w:hAnsi="Calibri"/>
                <w:color w:val="000000" w:themeColor="text1"/>
                <w:sz w:val="24"/>
              </w:rPr>
              <w:t>III</w:t>
            </w:r>
            <w:r w:rsidR="006A5EBE" w:rsidRPr="00D27E22">
              <w:rPr>
                <w:rFonts w:ascii="Calibri" w:hAnsi="Calibri"/>
                <w:color w:val="000000" w:themeColor="text1"/>
                <w:sz w:val="24"/>
              </w:rPr>
              <w:fldChar w:fldCharType="end"/>
            </w:r>
            <w:r w:rsidRPr="00D27E22">
              <w:rPr>
                <w:rFonts w:ascii="Calibri" w:hAnsi="Calibri" w:hint="eastAsia"/>
                <w:color w:val="000000" w:themeColor="text1"/>
                <w:sz w:val="24"/>
              </w:rPr>
              <w:t>类项目。</w:t>
            </w:r>
            <w:r w:rsidRPr="00D27E22">
              <w:rPr>
                <w:rFonts w:ascii="Calibri" w:hAnsi="Calibri" w:cs="Calibri"/>
                <w:color w:val="000000" w:themeColor="text1"/>
                <w:sz w:val="24"/>
              </w:rPr>
              <w:t>根据土壤环境影响评价项目类别、占地规模与敏感程度划分评价工作等级</w:t>
            </w:r>
            <w:r w:rsidRPr="00D27E22">
              <w:rPr>
                <w:rFonts w:ascii="Calibri" w:hAnsi="Calibri" w:cs="Calibri" w:hint="eastAsia"/>
                <w:color w:val="000000" w:themeColor="text1"/>
                <w:sz w:val="24"/>
              </w:rPr>
              <w:t>划分如下：</w:t>
            </w:r>
          </w:p>
          <w:p w:rsidR="002102D6" w:rsidRPr="00D27E22" w:rsidRDefault="006A5EBE" w:rsidP="00D27E22">
            <w:pPr>
              <w:spacing w:line="520" w:lineRule="exact"/>
              <w:ind w:firstLineChars="200" w:firstLine="420"/>
              <w:rPr>
                <w:rFonts w:ascii="Calibri" w:eastAsia="黑体" w:hAnsi="Calibri" w:cs="宋体"/>
                <w:color w:val="000000" w:themeColor="text1"/>
                <w:sz w:val="24"/>
                <w:szCs w:val="20"/>
              </w:rPr>
            </w:pPr>
            <w:r w:rsidRPr="00D27E22">
              <w:rPr>
                <w:rFonts w:ascii="Calibri" w:hAnsi="Calibri" w:cs="宋体"/>
                <w:noProof/>
                <w:color w:val="000000" w:themeColor="text1"/>
                <w:szCs w:val="21"/>
              </w:rPr>
              <w:pict>
                <v:shapetype id="_x0000_t32" coordsize="21600,21600" o:spt="32" o:oned="t" path="m,l21600,21600e" filled="f">
                  <v:path arrowok="t" fillok="f" o:connecttype="none"/>
                  <o:lock v:ext="edit" shapetype="t"/>
                </v:shapetype>
                <v:shape id="_x0000_s1418" type="#_x0000_t32" style="position:absolute;left:0;text-align:left;margin-left:-1.65pt;margin-top:25.2pt;width:39.45pt;height:58.3pt;z-index:251661312" o:connectortype="straight"/>
              </w:pict>
            </w:r>
            <w:r w:rsidRPr="00D27E22">
              <w:rPr>
                <w:rFonts w:ascii="Calibri" w:hAnsi="Calibri" w:cs="宋体"/>
                <w:noProof/>
                <w:color w:val="000000" w:themeColor="text1"/>
                <w:szCs w:val="21"/>
              </w:rPr>
              <w:pict>
                <v:shapetype id="_x0000_t202" coordsize="21600,21600" o:spt="202" path="m,l,21600r21600,l21600,xe">
                  <v:stroke joinstyle="miter"/>
                  <v:path gradientshapeok="t" o:connecttype="rect"/>
                </v:shapetype>
                <v:shape id="_x0000_s1419" type="#_x0000_t202" style="position:absolute;left:0;text-align:left;margin-left:30.75pt;margin-top:25.2pt;width:67.25pt;height:22.45pt;z-index:251662336" filled="f" stroked="f">
                  <v:textbox>
                    <w:txbxContent>
                      <w:p w:rsidR="00875F26" w:rsidRDefault="00875F26" w:rsidP="002102D6">
                        <w:r>
                          <w:rPr>
                            <w:rFonts w:hint="eastAsia"/>
                          </w:rPr>
                          <w:t>占地规模</w:t>
                        </w:r>
                      </w:p>
                    </w:txbxContent>
                  </v:textbox>
                </v:shape>
              </w:pict>
            </w:r>
            <w:r w:rsidRPr="00D27E22">
              <w:rPr>
                <w:rFonts w:ascii="Calibri" w:hAnsi="Calibri" w:cs="宋体"/>
                <w:noProof/>
                <w:color w:val="000000" w:themeColor="text1"/>
                <w:szCs w:val="21"/>
              </w:rPr>
              <w:pict>
                <v:shape id="_x0000_s1417" type="#_x0000_t32" style="position:absolute;left:0;text-align:left;margin-left:-1.65pt;margin-top:25.2pt;width:84.45pt;height:35.15pt;z-index:251660288" o:connectortype="straight"/>
              </w:pict>
            </w:r>
            <w:r w:rsidR="002102D6" w:rsidRPr="00D27E22">
              <w:rPr>
                <w:rFonts w:ascii="Calibri" w:eastAsia="黑体" w:hAnsi="黑体" w:cs="黑体"/>
                <w:color w:val="000000" w:themeColor="text1"/>
                <w:sz w:val="24"/>
                <w:szCs w:val="20"/>
              </w:rPr>
              <w:t>表</w:t>
            </w:r>
            <w:r w:rsidR="001F4761" w:rsidRPr="00D27E22">
              <w:rPr>
                <w:rFonts w:ascii="Calibri" w:eastAsia="黑体" w:hAnsi="Calibri" w:cs="黑体" w:hint="eastAsia"/>
                <w:color w:val="000000" w:themeColor="text1"/>
                <w:sz w:val="24"/>
                <w:szCs w:val="20"/>
              </w:rPr>
              <w:t>22</w:t>
            </w:r>
            <w:r w:rsidR="002102D6" w:rsidRPr="00D27E22">
              <w:rPr>
                <w:rFonts w:ascii="Calibri" w:eastAsia="黑体" w:hAnsi="Calibri" w:cs="黑体"/>
                <w:color w:val="000000" w:themeColor="text1"/>
                <w:sz w:val="24"/>
                <w:szCs w:val="20"/>
              </w:rPr>
              <w:t xml:space="preserve">         </w:t>
            </w:r>
            <w:r w:rsidR="002102D6" w:rsidRPr="00D27E22">
              <w:rPr>
                <w:rFonts w:ascii="Calibri" w:eastAsia="黑体" w:hAnsi="Calibri" w:cs="黑体" w:hint="eastAsia"/>
                <w:color w:val="000000" w:themeColor="text1"/>
                <w:sz w:val="24"/>
                <w:szCs w:val="20"/>
              </w:rPr>
              <w:t xml:space="preserve">       </w:t>
            </w:r>
            <w:r w:rsidR="002102D6" w:rsidRPr="00D27E22">
              <w:rPr>
                <w:rFonts w:ascii="Calibri" w:eastAsia="黑体" w:hAnsi="黑体" w:cs="黑体"/>
                <w:color w:val="000000" w:themeColor="text1"/>
                <w:sz w:val="24"/>
                <w:szCs w:val="20"/>
              </w:rPr>
              <w:t>污染影响型评价工作等级划分表</w:t>
            </w:r>
          </w:p>
          <w:tbl>
            <w:tblPr>
              <w:tblW w:w="5000" w:type="pct"/>
              <w:jc w:val="center"/>
              <w:tblBorders>
                <w:top w:val="single" w:sz="12" w:space="0" w:color="000000"/>
                <w:bottom w:val="single" w:sz="12" w:space="0" w:color="000000"/>
                <w:insideH w:val="single" w:sz="2" w:space="0" w:color="000000"/>
                <w:insideV w:val="single" w:sz="2" w:space="0" w:color="000000"/>
              </w:tblBorders>
              <w:tblLayout w:type="fixed"/>
              <w:tblCellMar>
                <w:left w:w="28" w:type="dxa"/>
                <w:right w:w="28" w:type="dxa"/>
              </w:tblCellMar>
              <w:tblLook w:val="0000"/>
            </w:tblPr>
            <w:tblGrid>
              <w:gridCol w:w="1701"/>
              <w:gridCol w:w="829"/>
              <w:gridCol w:w="775"/>
              <w:gridCol w:w="776"/>
              <w:gridCol w:w="658"/>
              <w:gridCol w:w="796"/>
              <w:gridCol w:w="664"/>
              <w:gridCol w:w="833"/>
              <w:gridCol w:w="960"/>
              <w:gridCol w:w="1078"/>
            </w:tblGrid>
            <w:tr w:rsidR="002102D6" w:rsidRPr="00D27E22" w:rsidTr="00BB48A9">
              <w:trPr>
                <w:trHeight w:val="380"/>
                <w:jc w:val="center"/>
              </w:trPr>
              <w:tc>
                <w:tcPr>
                  <w:tcW w:w="938" w:type="pct"/>
                  <w:vMerge w:val="restart"/>
                  <w:tcBorders>
                    <w:tl2br w:val="nil"/>
                    <w:tr2bl w:val="nil"/>
                  </w:tcBorders>
                  <w:vAlign w:val="center"/>
                </w:tcPr>
                <w:p w:rsidR="002102D6" w:rsidRPr="00D27E22" w:rsidRDefault="006A5EBE"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noProof/>
                      <w:color w:val="000000" w:themeColor="text1"/>
                      <w:szCs w:val="21"/>
                    </w:rPr>
                    <w:pict>
                      <v:shape id="_x0000_s1421" type="#_x0000_t202" style="position:absolute;left:0;text-align:left;margin-left:-10.6pt;margin-top:22.4pt;width:37.65pt;height:39.3pt;z-index:251664384" filled="f" stroked="f">
                        <v:textbox style="mso-next-textbox:#_x0000_s1421">
                          <w:txbxContent>
                            <w:p w:rsidR="00875F26" w:rsidRDefault="00875F26" w:rsidP="002102D6">
                              <w:r>
                                <w:rPr>
                                  <w:rFonts w:hint="eastAsia"/>
                                </w:rPr>
                                <w:t>敏感程度</w:t>
                              </w:r>
                            </w:p>
                          </w:txbxContent>
                        </v:textbox>
                      </v:shape>
                    </w:pict>
                  </w:r>
                  <w:r w:rsidR="002102D6" w:rsidRPr="00D27E22">
                    <w:rPr>
                      <w:rFonts w:ascii="宋体" w:hAnsi="宋体" w:cs="宋体" w:hint="eastAsia"/>
                      <w:color w:val="000000" w:themeColor="text1"/>
                      <w:szCs w:val="21"/>
                    </w:rPr>
                    <w:t xml:space="preserve">      </w:t>
                  </w:r>
                </w:p>
                <w:p w:rsidR="002102D6" w:rsidRPr="00D27E22" w:rsidRDefault="006A5EBE"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noProof/>
                      <w:color w:val="000000" w:themeColor="text1"/>
                      <w:szCs w:val="21"/>
                    </w:rPr>
                    <w:pict>
                      <v:shape id="_x0000_s1420" type="#_x0000_t202" style="position:absolute;left:0;text-align:left;margin-left:27.95pt;margin-top:6.8pt;width:61.3pt;height:35.5pt;z-index:251663360" filled="f" stroked="f">
                        <v:textbox style="mso-next-textbox:#_x0000_s1420">
                          <w:txbxContent>
                            <w:p w:rsidR="00875F26" w:rsidRDefault="00875F26" w:rsidP="002102D6">
                              <w:r>
                                <w:rPr>
                                  <w:rFonts w:hint="eastAsia"/>
                                </w:rPr>
                                <w:t>评价工</w:t>
                              </w:r>
                            </w:p>
                            <w:p w:rsidR="00875F26" w:rsidRDefault="00875F26" w:rsidP="002102D6">
                              <w:r>
                                <w:rPr>
                                  <w:rFonts w:hint="eastAsia"/>
                                </w:rPr>
                                <w:t>作等级</w:t>
                              </w:r>
                            </w:p>
                          </w:txbxContent>
                        </v:textbox>
                      </v:shape>
                    </w:pict>
                  </w:r>
                </w:p>
              </w:tc>
              <w:tc>
                <w:tcPr>
                  <w:tcW w:w="1312" w:type="pct"/>
                  <w:gridSpan w:val="3"/>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hint="eastAsia"/>
                      <w:color w:val="000000" w:themeColor="text1"/>
                      <w:szCs w:val="21"/>
                    </w:rPr>
                    <w:t>Ⅰ类</w:t>
                  </w:r>
                </w:p>
              </w:tc>
              <w:tc>
                <w:tcPr>
                  <w:tcW w:w="1168" w:type="pct"/>
                  <w:gridSpan w:val="3"/>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hint="eastAsia"/>
                      <w:color w:val="000000" w:themeColor="text1"/>
                      <w:szCs w:val="21"/>
                    </w:rPr>
                    <w:t>Ⅱ类</w:t>
                  </w:r>
                </w:p>
              </w:tc>
              <w:tc>
                <w:tcPr>
                  <w:tcW w:w="1583" w:type="pct"/>
                  <w:gridSpan w:val="3"/>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hint="eastAsia"/>
                      <w:color w:val="000000" w:themeColor="text1"/>
                      <w:szCs w:val="21"/>
                    </w:rPr>
                    <w:t>Ⅲ类</w:t>
                  </w:r>
                </w:p>
              </w:tc>
            </w:tr>
            <w:tr w:rsidR="002102D6" w:rsidRPr="00D27E22" w:rsidTr="00BB48A9">
              <w:trPr>
                <w:trHeight w:val="733"/>
                <w:jc w:val="center"/>
              </w:trPr>
              <w:tc>
                <w:tcPr>
                  <w:tcW w:w="938" w:type="pct"/>
                  <w:vMerge/>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p>
              </w:tc>
              <w:tc>
                <w:tcPr>
                  <w:tcW w:w="45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大</w:t>
                  </w:r>
                </w:p>
              </w:tc>
              <w:tc>
                <w:tcPr>
                  <w:tcW w:w="42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中</w:t>
                  </w:r>
                </w:p>
              </w:tc>
              <w:tc>
                <w:tcPr>
                  <w:tcW w:w="428"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小</w:t>
                  </w:r>
                </w:p>
              </w:tc>
              <w:tc>
                <w:tcPr>
                  <w:tcW w:w="363"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大</w:t>
                  </w:r>
                </w:p>
              </w:tc>
              <w:tc>
                <w:tcPr>
                  <w:tcW w:w="43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中</w:t>
                  </w:r>
                </w:p>
              </w:tc>
              <w:tc>
                <w:tcPr>
                  <w:tcW w:w="366"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小</w:t>
                  </w:r>
                </w:p>
              </w:tc>
              <w:tc>
                <w:tcPr>
                  <w:tcW w:w="45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大</w:t>
                  </w:r>
                </w:p>
              </w:tc>
              <w:tc>
                <w:tcPr>
                  <w:tcW w:w="52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中</w:t>
                  </w:r>
                </w:p>
              </w:tc>
              <w:tc>
                <w:tcPr>
                  <w:tcW w:w="594"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小</w:t>
                  </w:r>
                </w:p>
              </w:tc>
            </w:tr>
            <w:tr w:rsidR="002102D6" w:rsidRPr="00D27E22" w:rsidTr="00BB48A9">
              <w:trPr>
                <w:trHeight w:val="359"/>
                <w:jc w:val="center"/>
              </w:trPr>
              <w:tc>
                <w:tcPr>
                  <w:tcW w:w="938" w:type="pct"/>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hint="eastAsia"/>
                      <w:color w:val="000000" w:themeColor="text1"/>
                      <w:szCs w:val="21"/>
                    </w:rPr>
                    <w:t>敏感</w:t>
                  </w:r>
                </w:p>
              </w:tc>
              <w:tc>
                <w:tcPr>
                  <w:tcW w:w="45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一级</w:t>
                  </w:r>
                </w:p>
              </w:tc>
              <w:tc>
                <w:tcPr>
                  <w:tcW w:w="42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一级</w:t>
                  </w:r>
                </w:p>
              </w:tc>
              <w:tc>
                <w:tcPr>
                  <w:tcW w:w="428"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一级</w:t>
                  </w:r>
                </w:p>
              </w:tc>
              <w:tc>
                <w:tcPr>
                  <w:tcW w:w="363"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二级</w:t>
                  </w:r>
                </w:p>
              </w:tc>
              <w:tc>
                <w:tcPr>
                  <w:tcW w:w="43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二级</w:t>
                  </w:r>
                </w:p>
              </w:tc>
              <w:tc>
                <w:tcPr>
                  <w:tcW w:w="366"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二级</w:t>
                  </w:r>
                </w:p>
              </w:tc>
              <w:tc>
                <w:tcPr>
                  <w:tcW w:w="45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三级</w:t>
                  </w:r>
                </w:p>
              </w:tc>
              <w:tc>
                <w:tcPr>
                  <w:tcW w:w="52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三级</w:t>
                  </w:r>
                </w:p>
              </w:tc>
              <w:tc>
                <w:tcPr>
                  <w:tcW w:w="594"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三级</w:t>
                  </w:r>
                </w:p>
              </w:tc>
            </w:tr>
            <w:tr w:rsidR="002102D6" w:rsidRPr="00D27E22" w:rsidTr="00BB48A9">
              <w:trPr>
                <w:trHeight w:val="359"/>
                <w:jc w:val="center"/>
              </w:trPr>
              <w:tc>
                <w:tcPr>
                  <w:tcW w:w="938" w:type="pct"/>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hint="eastAsia"/>
                      <w:color w:val="000000" w:themeColor="text1"/>
                      <w:szCs w:val="21"/>
                    </w:rPr>
                    <w:t>较敏感</w:t>
                  </w:r>
                </w:p>
              </w:tc>
              <w:tc>
                <w:tcPr>
                  <w:tcW w:w="45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一级</w:t>
                  </w:r>
                </w:p>
              </w:tc>
              <w:tc>
                <w:tcPr>
                  <w:tcW w:w="42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一级</w:t>
                  </w:r>
                </w:p>
              </w:tc>
              <w:tc>
                <w:tcPr>
                  <w:tcW w:w="428"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二级</w:t>
                  </w:r>
                </w:p>
              </w:tc>
              <w:tc>
                <w:tcPr>
                  <w:tcW w:w="363"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二级</w:t>
                  </w:r>
                </w:p>
              </w:tc>
              <w:tc>
                <w:tcPr>
                  <w:tcW w:w="43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二级</w:t>
                  </w:r>
                </w:p>
              </w:tc>
              <w:tc>
                <w:tcPr>
                  <w:tcW w:w="366"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三级</w:t>
                  </w:r>
                </w:p>
              </w:tc>
              <w:tc>
                <w:tcPr>
                  <w:tcW w:w="45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三级</w:t>
                  </w:r>
                </w:p>
              </w:tc>
              <w:tc>
                <w:tcPr>
                  <w:tcW w:w="52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三级</w:t>
                  </w:r>
                </w:p>
              </w:tc>
              <w:tc>
                <w:tcPr>
                  <w:tcW w:w="594"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w:t>
                  </w:r>
                </w:p>
              </w:tc>
            </w:tr>
            <w:tr w:rsidR="002102D6" w:rsidRPr="00D27E22" w:rsidTr="00BB48A9">
              <w:trPr>
                <w:trHeight w:val="359"/>
                <w:jc w:val="center"/>
              </w:trPr>
              <w:tc>
                <w:tcPr>
                  <w:tcW w:w="938" w:type="pct"/>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kern w:val="0"/>
                      <w:szCs w:val="21"/>
                    </w:rPr>
                  </w:pPr>
                  <w:r w:rsidRPr="00D27E22">
                    <w:rPr>
                      <w:rFonts w:ascii="宋体" w:hAnsi="宋体" w:cs="宋体" w:hint="eastAsia"/>
                      <w:color w:val="000000" w:themeColor="text1"/>
                      <w:szCs w:val="21"/>
                    </w:rPr>
                    <w:t>不敏感</w:t>
                  </w:r>
                </w:p>
              </w:tc>
              <w:tc>
                <w:tcPr>
                  <w:tcW w:w="45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一级</w:t>
                  </w:r>
                </w:p>
              </w:tc>
              <w:tc>
                <w:tcPr>
                  <w:tcW w:w="427"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二级</w:t>
                  </w:r>
                </w:p>
              </w:tc>
              <w:tc>
                <w:tcPr>
                  <w:tcW w:w="428"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二级</w:t>
                  </w:r>
                </w:p>
              </w:tc>
              <w:tc>
                <w:tcPr>
                  <w:tcW w:w="363"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二级</w:t>
                  </w:r>
                </w:p>
              </w:tc>
              <w:tc>
                <w:tcPr>
                  <w:tcW w:w="43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三级</w:t>
                  </w:r>
                </w:p>
              </w:tc>
              <w:tc>
                <w:tcPr>
                  <w:tcW w:w="366"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三级</w:t>
                  </w:r>
                </w:p>
              </w:tc>
              <w:tc>
                <w:tcPr>
                  <w:tcW w:w="45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三级</w:t>
                  </w:r>
                </w:p>
              </w:tc>
              <w:tc>
                <w:tcPr>
                  <w:tcW w:w="529" w:type="pct"/>
                  <w:tcBorders>
                    <w:tl2br w:val="nil"/>
                    <w:tr2bl w:val="nil"/>
                  </w:tcBorders>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kern w:val="0"/>
                      <w:szCs w:val="21"/>
                    </w:rPr>
                  </w:pPr>
                  <w:r w:rsidRPr="00D27E22">
                    <w:rPr>
                      <w:rFonts w:ascii="宋体" w:hAnsi="宋体" w:cs="宋体" w:hint="eastAsia"/>
                      <w:color w:val="000000" w:themeColor="text1"/>
                      <w:szCs w:val="21"/>
                    </w:rPr>
                    <w:t>-</w:t>
                  </w:r>
                </w:p>
              </w:tc>
              <w:tc>
                <w:tcPr>
                  <w:tcW w:w="594" w:type="pct"/>
                  <w:tcBorders>
                    <w:tl2br w:val="nil"/>
                    <w:tr2bl w:val="nil"/>
                  </w:tcBorders>
                  <w:shd w:val="clear" w:color="auto" w:fill="92D050"/>
                  <w:vAlign w:val="center"/>
                </w:tcPr>
                <w:p w:rsidR="002102D6" w:rsidRPr="00D27E22" w:rsidRDefault="002102D6" w:rsidP="00D27E22">
                  <w:pPr>
                    <w:autoSpaceDE w:val="0"/>
                    <w:autoSpaceDN w:val="0"/>
                    <w:spacing w:line="240" w:lineRule="atLeast"/>
                    <w:ind w:left="269" w:rightChars="-45" w:right="-94" w:hangingChars="128" w:hanging="269"/>
                    <w:jc w:val="center"/>
                    <w:textAlignment w:val="bottom"/>
                    <w:rPr>
                      <w:rFonts w:ascii="宋体" w:hAnsi="宋体" w:cs="宋体"/>
                      <w:color w:val="000000" w:themeColor="text1"/>
                      <w:szCs w:val="21"/>
                    </w:rPr>
                  </w:pPr>
                  <w:r w:rsidRPr="00D27E22">
                    <w:rPr>
                      <w:rFonts w:ascii="宋体" w:hAnsi="宋体" w:cs="宋体" w:hint="eastAsia"/>
                      <w:color w:val="000000" w:themeColor="text1"/>
                      <w:szCs w:val="21"/>
                    </w:rPr>
                    <w:t>-</w:t>
                  </w:r>
                </w:p>
              </w:tc>
            </w:tr>
            <w:tr w:rsidR="002102D6" w:rsidRPr="00D27E22" w:rsidTr="00BB48A9">
              <w:trPr>
                <w:trHeight w:val="384"/>
                <w:jc w:val="center"/>
              </w:trPr>
              <w:tc>
                <w:tcPr>
                  <w:tcW w:w="5000" w:type="pct"/>
                  <w:gridSpan w:val="10"/>
                  <w:tcBorders>
                    <w:tl2br w:val="nil"/>
                    <w:tr2bl w:val="nil"/>
                  </w:tcBorders>
                  <w:vAlign w:val="center"/>
                </w:tcPr>
                <w:p w:rsidR="002102D6" w:rsidRPr="00D27E22" w:rsidRDefault="002102D6" w:rsidP="00D27E22">
                  <w:pPr>
                    <w:snapToGrid w:val="0"/>
                    <w:spacing w:line="240" w:lineRule="atLeast"/>
                    <w:ind w:left="269" w:rightChars="-45" w:right="-94" w:hangingChars="128" w:hanging="269"/>
                    <w:jc w:val="center"/>
                    <w:rPr>
                      <w:rFonts w:ascii="宋体" w:hAnsi="宋体" w:cs="宋体"/>
                      <w:color w:val="000000" w:themeColor="text1"/>
                      <w:szCs w:val="21"/>
                    </w:rPr>
                  </w:pPr>
                  <w:r w:rsidRPr="00D27E22">
                    <w:rPr>
                      <w:rFonts w:ascii="宋体" w:hAnsi="宋体" w:cs="宋体" w:hint="eastAsia"/>
                      <w:color w:val="000000" w:themeColor="text1"/>
                      <w:szCs w:val="21"/>
                    </w:rPr>
                    <w:t>注：“—”表示可不开展土壤环境影响评价工作</w:t>
                  </w:r>
                </w:p>
              </w:tc>
            </w:tr>
          </w:tbl>
          <w:p w:rsidR="002102D6" w:rsidRPr="00D27E22" w:rsidRDefault="002102D6" w:rsidP="00D27E22">
            <w:pPr>
              <w:adjustRightInd w:val="0"/>
              <w:snapToGrid w:val="0"/>
              <w:spacing w:line="520" w:lineRule="exact"/>
              <w:ind w:firstLineChars="200" w:firstLine="480"/>
              <w:jc w:val="left"/>
              <w:rPr>
                <w:rFonts w:ascii="Calibri" w:hAnsi="Calibri" w:cs="Calibri"/>
                <w:color w:val="000000" w:themeColor="text1"/>
                <w:sz w:val="24"/>
              </w:rPr>
            </w:pPr>
            <w:r w:rsidRPr="00D27E22">
              <w:rPr>
                <w:rFonts w:ascii="Calibri" w:hAnsi="Calibri" w:hint="eastAsia"/>
                <w:color w:val="000000" w:themeColor="text1"/>
                <w:sz w:val="24"/>
              </w:rPr>
              <w:t>根据土壤环境影响评价项目类别、占地规模与敏感程度划分评价等级可知，</w:t>
            </w:r>
            <w:r w:rsidRPr="00D27E22">
              <w:rPr>
                <w:rFonts w:ascii="Calibri" w:hAnsi="Calibri" w:cs="Calibri" w:hint="eastAsia"/>
                <w:color w:val="000000" w:themeColor="text1"/>
                <w:sz w:val="24"/>
              </w:rPr>
              <w:t>本项目可不开展</w:t>
            </w:r>
            <w:r w:rsidRPr="00D27E22">
              <w:rPr>
                <w:rFonts w:ascii="Calibri" w:hAnsi="Calibri" w:hint="eastAsia"/>
                <w:color w:val="000000" w:themeColor="text1"/>
                <w:sz w:val="24"/>
              </w:rPr>
              <w:t>土壤环境影响评价</w:t>
            </w:r>
            <w:r w:rsidRPr="00D27E22">
              <w:rPr>
                <w:rFonts w:ascii="Calibri" w:hAnsi="Calibri" w:cs="Calibri"/>
                <w:bCs/>
                <w:color w:val="000000" w:themeColor="text1"/>
                <w:sz w:val="24"/>
              </w:rPr>
              <w:t>。</w:t>
            </w:r>
          </w:p>
          <w:p w:rsidR="00442694" w:rsidRPr="00D27E22" w:rsidRDefault="00442694" w:rsidP="00D27E22">
            <w:pPr>
              <w:adjustRightInd w:val="0"/>
              <w:snapToGrid w:val="0"/>
              <w:spacing w:line="520" w:lineRule="exact"/>
              <w:ind w:firstLineChars="200" w:firstLine="480"/>
              <w:jc w:val="left"/>
              <w:rPr>
                <w:rFonts w:asciiTheme="minorHAnsi" w:hAnsiTheme="minorHAnsi"/>
                <w:color w:val="000000" w:themeColor="text1"/>
                <w:sz w:val="24"/>
              </w:rPr>
            </w:pPr>
          </w:p>
          <w:p w:rsidR="00442694" w:rsidRPr="00D27E22" w:rsidRDefault="006A5EBE">
            <w:pPr>
              <w:adjustRightInd w:val="0"/>
              <w:snapToGrid w:val="0"/>
              <w:spacing w:line="520" w:lineRule="exact"/>
              <w:jc w:val="left"/>
              <w:rPr>
                <w:rFonts w:ascii="Calibri" w:hAnsi="Calibri"/>
                <w:color w:val="000000" w:themeColor="text1"/>
                <w:sz w:val="28"/>
                <w:szCs w:val="28"/>
              </w:rPr>
            </w:pPr>
            <w:r w:rsidRPr="00D27E22">
              <w:rPr>
                <w:rFonts w:ascii="Calibri"/>
                <w:color w:val="000000" w:themeColor="text1"/>
                <w:sz w:val="24"/>
              </w:rPr>
              <w:lastRenderedPageBreak/>
              <w:pict>
                <v:shape id="_x0000_s1394" type="#_x0000_t32" style="position:absolute;margin-left:-4.15pt;margin-top:20.75pt;width:465pt;height:0;z-index:251656192" o:connectortype="straight" strokeweight="1.25pt"/>
              </w:pict>
            </w:r>
          </w:p>
          <w:p w:rsidR="00442694" w:rsidRPr="00D27E22" w:rsidRDefault="0029014C">
            <w:pPr>
              <w:adjustRightInd w:val="0"/>
              <w:snapToGrid w:val="0"/>
              <w:spacing w:line="520" w:lineRule="exact"/>
              <w:jc w:val="left"/>
              <w:rPr>
                <w:rFonts w:ascii="Calibri" w:hAnsi="Calibri"/>
                <w:color w:val="000000" w:themeColor="text1"/>
                <w:sz w:val="28"/>
                <w:szCs w:val="28"/>
              </w:rPr>
            </w:pPr>
            <w:r w:rsidRPr="00D27E22">
              <w:rPr>
                <w:rFonts w:ascii="Calibri" w:hAnsi="Calibri"/>
                <w:color w:val="000000" w:themeColor="text1"/>
                <w:sz w:val="28"/>
                <w:szCs w:val="28"/>
              </w:rPr>
              <w:t>主要环境保护目标</w:t>
            </w:r>
            <w:r w:rsidRPr="00D27E22">
              <w:rPr>
                <w:rFonts w:ascii="Calibri" w:hAnsi="Calibri"/>
                <w:color w:val="000000" w:themeColor="text1"/>
                <w:sz w:val="28"/>
                <w:szCs w:val="28"/>
              </w:rPr>
              <w:t>(</w:t>
            </w:r>
            <w:r w:rsidRPr="00D27E22">
              <w:rPr>
                <w:rFonts w:ascii="Calibri" w:hAnsi="Calibri"/>
                <w:color w:val="000000" w:themeColor="text1"/>
                <w:sz w:val="28"/>
                <w:szCs w:val="28"/>
              </w:rPr>
              <w:t>列出名单及保护级别</w:t>
            </w:r>
            <w:r w:rsidRPr="00D27E22">
              <w:rPr>
                <w:rFonts w:ascii="Calibri" w:hAnsi="Calibri"/>
                <w:color w:val="000000" w:themeColor="text1"/>
                <w:sz w:val="28"/>
                <w:szCs w:val="28"/>
              </w:rPr>
              <w:t>)</w:t>
            </w:r>
            <w:r w:rsidRPr="00D27E22">
              <w:rPr>
                <w:rFonts w:ascii="Calibri" w:hAnsi="Calibri"/>
                <w:color w:val="000000" w:themeColor="text1"/>
                <w:sz w:val="28"/>
                <w:szCs w:val="28"/>
              </w:rPr>
              <w:t>：</w:t>
            </w:r>
          </w:p>
          <w:p w:rsidR="00442694" w:rsidRPr="00D27E22" w:rsidRDefault="0029014C" w:rsidP="00D27E22">
            <w:pPr>
              <w:spacing w:line="360" w:lineRule="auto"/>
              <w:ind w:firstLineChars="200" w:firstLine="480"/>
              <w:rPr>
                <w:rFonts w:ascii="Calibri"/>
                <w:color w:val="000000" w:themeColor="text1"/>
                <w:sz w:val="24"/>
              </w:rPr>
            </w:pPr>
            <w:r w:rsidRPr="00D27E22">
              <w:rPr>
                <w:rFonts w:ascii="Calibri"/>
                <w:color w:val="000000" w:themeColor="text1"/>
                <w:sz w:val="24"/>
              </w:rPr>
              <w:t>项目周围环境保护目标及其距离见下表</w:t>
            </w:r>
            <w:r w:rsidRPr="00D27E22">
              <w:rPr>
                <w:rFonts w:ascii="Calibri" w:hint="eastAsia"/>
                <w:color w:val="000000" w:themeColor="text1"/>
                <w:sz w:val="24"/>
              </w:rPr>
              <w:t>：</w:t>
            </w:r>
          </w:p>
          <w:p w:rsidR="00442694" w:rsidRPr="00D27E22" w:rsidRDefault="0029014C">
            <w:pPr>
              <w:spacing w:line="520" w:lineRule="exact"/>
              <w:ind w:firstLine="480"/>
              <w:rPr>
                <w:rFonts w:ascii="黑体" w:eastAsia="黑体" w:hAnsi="Calibri"/>
                <w:color w:val="000000" w:themeColor="text1"/>
                <w:sz w:val="24"/>
              </w:rPr>
            </w:pPr>
            <w:r w:rsidRPr="00D27E22">
              <w:rPr>
                <w:rFonts w:ascii="Calibri" w:eastAsia="黑体" w:hAnsi="Calibri" w:hint="eastAsia"/>
                <w:color w:val="000000" w:themeColor="text1"/>
                <w:sz w:val="24"/>
              </w:rPr>
              <w:t>表</w:t>
            </w:r>
            <w:r w:rsidR="001F4761" w:rsidRPr="00D27E22">
              <w:rPr>
                <w:rFonts w:ascii="Calibri" w:eastAsia="黑体" w:hAnsi="Calibri" w:hint="eastAsia"/>
                <w:color w:val="000000" w:themeColor="text1"/>
                <w:sz w:val="24"/>
              </w:rPr>
              <w:t>23</w:t>
            </w:r>
            <w:r w:rsidRPr="00D27E22">
              <w:rPr>
                <w:rFonts w:ascii="黑体" w:eastAsia="黑体" w:hAnsi="Calibri" w:hint="eastAsia"/>
                <w:color w:val="000000" w:themeColor="text1"/>
                <w:sz w:val="24"/>
              </w:rPr>
              <w:t xml:space="preserve">             </w:t>
            </w:r>
            <w:r w:rsidR="00337BC8" w:rsidRPr="00D27E22">
              <w:rPr>
                <w:rFonts w:ascii="黑体" w:eastAsia="黑体" w:hAnsi="Calibri" w:hint="eastAsia"/>
                <w:color w:val="000000" w:themeColor="text1"/>
                <w:sz w:val="24"/>
              </w:rPr>
              <w:t xml:space="preserve">    </w:t>
            </w:r>
            <w:r w:rsidRPr="00D27E22">
              <w:rPr>
                <w:rFonts w:ascii="黑体" w:eastAsia="黑体" w:hAnsi="Calibri" w:hint="eastAsia"/>
                <w:color w:val="000000" w:themeColor="text1"/>
                <w:sz w:val="24"/>
              </w:rPr>
              <w:t>本工程周围</w:t>
            </w:r>
            <w:r w:rsidR="00337BC8" w:rsidRPr="00D27E22">
              <w:rPr>
                <w:rFonts w:ascii="黑体" w:eastAsia="黑体" w:hAnsi="Calibri" w:hint="eastAsia"/>
                <w:color w:val="000000" w:themeColor="text1"/>
                <w:sz w:val="24"/>
              </w:rPr>
              <w:t>环境</w:t>
            </w:r>
            <w:r w:rsidRPr="00D27E22">
              <w:rPr>
                <w:rFonts w:ascii="黑体" w:eastAsia="黑体" w:hAnsi="Calibri" w:hint="eastAsia"/>
                <w:color w:val="000000" w:themeColor="text1"/>
                <w:sz w:val="24"/>
              </w:rPr>
              <w:t>保护目标及其距离</w:t>
            </w:r>
          </w:p>
          <w:tbl>
            <w:tblPr>
              <w:tblW w:w="9070" w:type="dxa"/>
              <w:jc w:val="center"/>
              <w:tblBorders>
                <w:top w:val="single" w:sz="12" w:space="0" w:color="auto"/>
                <w:bottom w:val="single" w:sz="12" w:space="0" w:color="auto"/>
                <w:insideH w:val="single" w:sz="4" w:space="0" w:color="auto"/>
                <w:insideV w:val="single" w:sz="4" w:space="0" w:color="auto"/>
              </w:tblBorders>
              <w:tblLayout w:type="fixed"/>
              <w:tblCellMar>
                <w:left w:w="57" w:type="dxa"/>
                <w:right w:w="57" w:type="dxa"/>
              </w:tblCellMar>
              <w:tblLook w:val="04A0"/>
            </w:tblPr>
            <w:tblGrid>
              <w:gridCol w:w="1418"/>
              <w:gridCol w:w="1276"/>
              <w:gridCol w:w="283"/>
              <w:gridCol w:w="1134"/>
              <w:gridCol w:w="284"/>
              <w:gridCol w:w="990"/>
              <w:gridCol w:w="1633"/>
              <w:gridCol w:w="929"/>
              <w:gridCol w:w="1123"/>
            </w:tblGrid>
            <w:tr w:rsidR="00337BC8" w:rsidRPr="00D27E22" w:rsidTr="00BB48A9">
              <w:trPr>
                <w:trHeight w:val="397"/>
                <w:jc w:val="center"/>
              </w:trPr>
              <w:tc>
                <w:tcPr>
                  <w:tcW w:w="9070" w:type="dxa"/>
                  <w:gridSpan w:val="9"/>
                  <w:tcBorders>
                    <w:tl2br w:val="nil"/>
                    <w:tr2bl w:val="nil"/>
                  </w:tcBorders>
                  <w:vAlign w:val="center"/>
                </w:tcPr>
                <w:p w:rsidR="00337BC8" w:rsidRPr="00D27E22" w:rsidRDefault="00337BC8">
                  <w:pPr>
                    <w:jc w:val="center"/>
                    <w:rPr>
                      <w:rFonts w:asciiTheme="minorHAnsi" w:hAnsi="Calibri"/>
                      <w:color w:val="000000" w:themeColor="text1"/>
                      <w:szCs w:val="21"/>
                    </w:rPr>
                  </w:pPr>
                  <w:r w:rsidRPr="00D27E22">
                    <w:rPr>
                      <w:rFonts w:asciiTheme="minorHAnsi" w:hAnsi="Calibri" w:hint="eastAsia"/>
                      <w:color w:val="000000" w:themeColor="text1"/>
                      <w:szCs w:val="21"/>
                    </w:rPr>
                    <w:t>大气环境</w:t>
                  </w:r>
                </w:p>
              </w:tc>
            </w:tr>
            <w:tr w:rsidR="00442694" w:rsidRPr="00D27E22" w:rsidTr="002A27DA">
              <w:trPr>
                <w:trHeight w:val="397"/>
                <w:jc w:val="center"/>
              </w:trPr>
              <w:tc>
                <w:tcPr>
                  <w:tcW w:w="1418" w:type="dxa"/>
                  <w:vMerge w:val="restart"/>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保护目标</w:t>
                  </w:r>
                </w:p>
              </w:tc>
              <w:tc>
                <w:tcPr>
                  <w:tcW w:w="2977" w:type="dxa"/>
                  <w:gridSpan w:val="4"/>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坐标</w:t>
                  </w:r>
                </w:p>
              </w:tc>
              <w:tc>
                <w:tcPr>
                  <w:tcW w:w="990" w:type="dxa"/>
                  <w:vMerge w:val="restart"/>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保护内容（人）</w:t>
                  </w:r>
                </w:p>
              </w:tc>
              <w:tc>
                <w:tcPr>
                  <w:tcW w:w="1633" w:type="dxa"/>
                  <w:vMerge w:val="restart"/>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环境功能区</w:t>
                  </w:r>
                </w:p>
              </w:tc>
              <w:tc>
                <w:tcPr>
                  <w:tcW w:w="929" w:type="dxa"/>
                  <w:vMerge w:val="restart"/>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方向</w:t>
                  </w:r>
                </w:p>
              </w:tc>
              <w:tc>
                <w:tcPr>
                  <w:tcW w:w="1123" w:type="dxa"/>
                  <w:vMerge w:val="restart"/>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距离（</w:t>
                  </w:r>
                  <w:r w:rsidRPr="00D27E22">
                    <w:rPr>
                      <w:rFonts w:asciiTheme="minorHAnsi" w:hAnsiTheme="minorHAnsi"/>
                      <w:color w:val="000000" w:themeColor="text1"/>
                      <w:szCs w:val="21"/>
                    </w:rPr>
                    <w:t>m</w:t>
                  </w:r>
                  <w:r w:rsidRPr="00D27E22">
                    <w:rPr>
                      <w:rFonts w:asciiTheme="minorHAnsi" w:hAnsi="Calibri"/>
                      <w:color w:val="000000" w:themeColor="text1"/>
                      <w:szCs w:val="21"/>
                    </w:rPr>
                    <w:t>）</w:t>
                  </w:r>
                </w:p>
              </w:tc>
            </w:tr>
            <w:tr w:rsidR="00442694" w:rsidRPr="00D27E22" w:rsidTr="002A27DA">
              <w:trPr>
                <w:trHeight w:val="397"/>
                <w:jc w:val="center"/>
              </w:trPr>
              <w:tc>
                <w:tcPr>
                  <w:tcW w:w="1418" w:type="dxa"/>
                  <w:vMerge/>
                  <w:tcBorders>
                    <w:tl2br w:val="nil"/>
                    <w:tr2bl w:val="nil"/>
                  </w:tcBorders>
                  <w:vAlign w:val="center"/>
                </w:tcPr>
                <w:p w:rsidR="00442694" w:rsidRPr="00D27E22" w:rsidRDefault="00442694">
                  <w:pPr>
                    <w:widowControl/>
                    <w:jc w:val="left"/>
                    <w:rPr>
                      <w:rFonts w:asciiTheme="minorHAnsi" w:hAnsiTheme="minorHAnsi"/>
                      <w:color w:val="000000" w:themeColor="text1"/>
                      <w:szCs w:val="21"/>
                    </w:rPr>
                  </w:pPr>
                </w:p>
              </w:tc>
              <w:tc>
                <w:tcPr>
                  <w:tcW w:w="1559"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X</w:t>
                  </w:r>
                </w:p>
              </w:tc>
              <w:tc>
                <w:tcPr>
                  <w:tcW w:w="1418"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Y</w:t>
                  </w:r>
                </w:p>
              </w:tc>
              <w:tc>
                <w:tcPr>
                  <w:tcW w:w="990" w:type="dxa"/>
                  <w:vMerge/>
                  <w:tcBorders>
                    <w:tl2br w:val="nil"/>
                    <w:tr2bl w:val="nil"/>
                  </w:tcBorders>
                  <w:vAlign w:val="center"/>
                </w:tcPr>
                <w:p w:rsidR="00442694" w:rsidRPr="00D27E22" w:rsidRDefault="00442694">
                  <w:pPr>
                    <w:widowControl/>
                    <w:jc w:val="left"/>
                    <w:rPr>
                      <w:rFonts w:asciiTheme="minorHAnsi" w:hAnsiTheme="minorHAnsi"/>
                      <w:color w:val="000000" w:themeColor="text1"/>
                      <w:szCs w:val="21"/>
                    </w:rPr>
                  </w:pPr>
                </w:p>
              </w:tc>
              <w:tc>
                <w:tcPr>
                  <w:tcW w:w="1633" w:type="dxa"/>
                  <w:vMerge/>
                  <w:tcBorders>
                    <w:tl2br w:val="nil"/>
                    <w:tr2bl w:val="nil"/>
                  </w:tcBorders>
                  <w:vAlign w:val="center"/>
                </w:tcPr>
                <w:p w:rsidR="00442694" w:rsidRPr="00D27E22" w:rsidRDefault="00442694">
                  <w:pPr>
                    <w:widowControl/>
                    <w:jc w:val="left"/>
                    <w:rPr>
                      <w:rFonts w:asciiTheme="minorHAnsi" w:hAnsiTheme="minorHAnsi"/>
                      <w:color w:val="000000" w:themeColor="text1"/>
                      <w:szCs w:val="21"/>
                    </w:rPr>
                  </w:pPr>
                </w:p>
              </w:tc>
              <w:tc>
                <w:tcPr>
                  <w:tcW w:w="929" w:type="dxa"/>
                  <w:vMerge/>
                  <w:tcBorders>
                    <w:tl2br w:val="nil"/>
                    <w:tr2bl w:val="nil"/>
                  </w:tcBorders>
                  <w:vAlign w:val="center"/>
                </w:tcPr>
                <w:p w:rsidR="00442694" w:rsidRPr="00D27E22" w:rsidRDefault="00442694">
                  <w:pPr>
                    <w:widowControl/>
                    <w:jc w:val="left"/>
                    <w:rPr>
                      <w:rFonts w:asciiTheme="minorHAnsi" w:hAnsiTheme="minorHAnsi"/>
                      <w:color w:val="000000" w:themeColor="text1"/>
                      <w:szCs w:val="21"/>
                    </w:rPr>
                  </w:pPr>
                </w:p>
              </w:tc>
              <w:tc>
                <w:tcPr>
                  <w:tcW w:w="1123" w:type="dxa"/>
                  <w:vMerge/>
                  <w:tcBorders>
                    <w:tl2br w:val="nil"/>
                    <w:tr2bl w:val="nil"/>
                  </w:tcBorders>
                  <w:vAlign w:val="center"/>
                </w:tcPr>
                <w:p w:rsidR="00442694" w:rsidRPr="00D27E22" w:rsidRDefault="00442694">
                  <w:pPr>
                    <w:widowControl/>
                    <w:jc w:val="left"/>
                    <w:rPr>
                      <w:rFonts w:asciiTheme="minorHAnsi" w:hAnsiTheme="minorHAnsi"/>
                      <w:color w:val="000000" w:themeColor="text1"/>
                      <w:szCs w:val="21"/>
                    </w:rPr>
                  </w:pPr>
                </w:p>
              </w:tc>
            </w:tr>
            <w:tr w:rsidR="00442694" w:rsidRPr="00D27E22" w:rsidTr="002A27DA">
              <w:trPr>
                <w:trHeight w:val="397"/>
                <w:jc w:val="center"/>
              </w:trPr>
              <w:tc>
                <w:tcPr>
                  <w:tcW w:w="1418"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上岗村散户</w:t>
                  </w:r>
                </w:p>
              </w:tc>
              <w:tc>
                <w:tcPr>
                  <w:tcW w:w="1559"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112.769402260</w:t>
                  </w:r>
                </w:p>
              </w:tc>
              <w:tc>
                <w:tcPr>
                  <w:tcW w:w="1418"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33.709455189</w:t>
                  </w:r>
                </w:p>
              </w:tc>
              <w:tc>
                <w:tcPr>
                  <w:tcW w:w="990"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3</w:t>
                  </w:r>
                </w:p>
              </w:tc>
              <w:tc>
                <w:tcPr>
                  <w:tcW w:w="163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E</w:t>
                  </w:r>
                </w:p>
              </w:tc>
              <w:tc>
                <w:tcPr>
                  <w:tcW w:w="112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100</w:t>
                  </w:r>
                </w:p>
              </w:tc>
            </w:tr>
            <w:tr w:rsidR="00442694" w:rsidRPr="00D27E22" w:rsidTr="002A27DA">
              <w:trPr>
                <w:trHeight w:val="397"/>
                <w:jc w:val="center"/>
              </w:trPr>
              <w:tc>
                <w:tcPr>
                  <w:tcW w:w="1418" w:type="dxa"/>
                  <w:tcBorders>
                    <w:tl2br w:val="nil"/>
                    <w:tr2bl w:val="nil"/>
                  </w:tcBorders>
                  <w:vAlign w:val="center"/>
                </w:tcPr>
                <w:p w:rsidR="00442694" w:rsidRPr="00D27E22" w:rsidRDefault="0029014C">
                  <w:pPr>
                    <w:jc w:val="center"/>
                    <w:rPr>
                      <w:rFonts w:asciiTheme="minorHAnsi" w:hAnsi="Calibri"/>
                      <w:color w:val="000000" w:themeColor="text1"/>
                      <w:szCs w:val="21"/>
                    </w:rPr>
                  </w:pPr>
                  <w:r w:rsidRPr="00D27E22">
                    <w:rPr>
                      <w:rFonts w:asciiTheme="minorHAnsi" w:hAnsi="Calibri"/>
                      <w:color w:val="000000" w:themeColor="text1"/>
                      <w:szCs w:val="21"/>
                    </w:rPr>
                    <w:t>上岗村</w:t>
                  </w:r>
                </w:p>
              </w:tc>
              <w:tc>
                <w:tcPr>
                  <w:tcW w:w="1559"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112.772717470</w:t>
                  </w:r>
                </w:p>
              </w:tc>
              <w:tc>
                <w:tcPr>
                  <w:tcW w:w="1418"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33.708967027</w:t>
                  </w:r>
                </w:p>
              </w:tc>
              <w:tc>
                <w:tcPr>
                  <w:tcW w:w="990"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60</w:t>
                  </w:r>
                </w:p>
              </w:tc>
              <w:tc>
                <w:tcPr>
                  <w:tcW w:w="163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E</w:t>
                  </w:r>
                </w:p>
              </w:tc>
              <w:tc>
                <w:tcPr>
                  <w:tcW w:w="112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125</w:t>
                  </w:r>
                </w:p>
              </w:tc>
            </w:tr>
            <w:tr w:rsidR="00442694" w:rsidRPr="00D27E22" w:rsidTr="002A27DA">
              <w:trPr>
                <w:trHeight w:val="397"/>
                <w:jc w:val="center"/>
              </w:trPr>
              <w:tc>
                <w:tcPr>
                  <w:tcW w:w="1418" w:type="dxa"/>
                  <w:tcBorders>
                    <w:tl2br w:val="nil"/>
                    <w:tr2bl w:val="nil"/>
                  </w:tcBorders>
                  <w:vAlign w:val="center"/>
                </w:tcPr>
                <w:p w:rsidR="00442694" w:rsidRPr="00D27E22" w:rsidRDefault="0029014C">
                  <w:pPr>
                    <w:jc w:val="center"/>
                    <w:rPr>
                      <w:rFonts w:asciiTheme="minorHAnsi" w:hAnsi="Calibri"/>
                      <w:color w:val="000000" w:themeColor="text1"/>
                      <w:szCs w:val="21"/>
                    </w:rPr>
                  </w:pPr>
                  <w:r w:rsidRPr="00D27E22">
                    <w:rPr>
                      <w:rFonts w:asciiTheme="minorHAnsi" w:hAnsi="Calibri"/>
                      <w:color w:val="000000" w:themeColor="text1"/>
                      <w:szCs w:val="21"/>
                    </w:rPr>
                    <w:t>铁沟村</w:t>
                  </w:r>
                </w:p>
              </w:tc>
              <w:tc>
                <w:tcPr>
                  <w:tcW w:w="1559"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112.763587231</w:t>
                  </w:r>
                </w:p>
              </w:tc>
              <w:tc>
                <w:tcPr>
                  <w:tcW w:w="1418"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33.709959445</w:t>
                  </w:r>
                </w:p>
              </w:tc>
              <w:tc>
                <w:tcPr>
                  <w:tcW w:w="990"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160</w:t>
                  </w:r>
                </w:p>
              </w:tc>
              <w:tc>
                <w:tcPr>
                  <w:tcW w:w="163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W</w:t>
                  </w:r>
                </w:p>
              </w:tc>
              <w:tc>
                <w:tcPr>
                  <w:tcW w:w="112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245</w:t>
                  </w:r>
                </w:p>
              </w:tc>
            </w:tr>
            <w:tr w:rsidR="00442694" w:rsidRPr="00D27E22" w:rsidTr="002A27DA">
              <w:trPr>
                <w:trHeight w:val="397"/>
                <w:jc w:val="center"/>
              </w:trPr>
              <w:tc>
                <w:tcPr>
                  <w:tcW w:w="1418" w:type="dxa"/>
                  <w:tcBorders>
                    <w:tl2br w:val="nil"/>
                    <w:tr2bl w:val="nil"/>
                  </w:tcBorders>
                  <w:vAlign w:val="center"/>
                </w:tcPr>
                <w:p w:rsidR="00442694" w:rsidRPr="00D27E22" w:rsidRDefault="0029014C">
                  <w:pPr>
                    <w:jc w:val="center"/>
                    <w:rPr>
                      <w:rFonts w:asciiTheme="minorHAnsi" w:hAnsi="Calibri"/>
                      <w:color w:val="000000" w:themeColor="text1"/>
                      <w:szCs w:val="21"/>
                    </w:rPr>
                  </w:pPr>
                  <w:r w:rsidRPr="00D27E22">
                    <w:rPr>
                      <w:rFonts w:asciiTheme="minorHAnsi" w:hAnsi="Calibri"/>
                      <w:color w:val="000000" w:themeColor="text1"/>
                      <w:szCs w:val="21"/>
                    </w:rPr>
                    <w:t>北沟村</w:t>
                  </w:r>
                </w:p>
              </w:tc>
              <w:tc>
                <w:tcPr>
                  <w:tcW w:w="1559"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112.766956085</w:t>
                  </w:r>
                </w:p>
              </w:tc>
              <w:tc>
                <w:tcPr>
                  <w:tcW w:w="1418" w:type="dxa"/>
                  <w:gridSpan w:val="2"/>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33.703774271</w:t>
                  </w:r>
                </w:p>
              </w:tc>
              <w:tc>
                <w:tcPr>
                  <w:tcW w:w="990"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300</w:t>
                  </w:r>
                </w:p>
              </w:tc>
              <w:tc>
                <w:tcPr>
                  <w:tcW w:w="163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S</w:t>
                  </w:r>
                </w:p>
              </w:tc>
              <w:tc>
                <w:tcPr>
                  <w:tcW w:w="1123" w:type="dxa"/>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230</w:t>
                  </w:r>
                </w:p>
              </w:tc>
            </w:tr>
            <w:tr w:rsidR="00337BC8" w:rsidRPr="00D27E22" w:rsidTr="00BB48A9">
              <w:trPr>
                <w:trHeight w:val="397"/>
                <w:jc w:val="center"/>
              </w:trPr>
              <w:tc>
                <w:tcPr>
                  <w:tcW w:w="9070" w:type="dxa"/>
                  <w:gridSpan w:val="9"/>
                  <w:tcBorders>
                    <w:tl2br w:val="nil"/>
                    <w:tr2bl w:val="nil"/>
                  </w:tcBorders>
                  <w:vAlign w:val="center"/>
                </w:tcPr>
                <w:p w:rsidR="00337BC8" w:rsidRPr="00D27E22" w:rsidRDefault="00337BC8">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声环境</w:t>
                  </w:r>
                </w:p>
              </w:tc>
            </w:tr>
            <w:tr w:rsidR="00337BC8" w:rsidRPr="00D27E22">
              <w:trPr>
                <w:trHeight w:val="397"/>
                <w:jc w:val="center"/>
              </w:trPr>
              <w:tc>
                <w:tcPr>
                  <w:tcW w:w="1418"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Calibri"/>
                      <w:color w:val="000000" w:themeColor="text1"/>
                      <w:szCs w:val="21"/>
                    </w:rPr>
                    <w:t>上岗村散户</w:t>
                  </w:r>
                </w:p>
              </w:tc>
              <w:tc>
                <w:tcPr>
                  <w:tcW w:w="1276"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color w:val="000000" w:themeColor="text1"/>
                      <w:szCs w:val="21"/>
                    </w:rPr>
                    <w:t>112.769402260</w:t>
                  </w:r>
                </w:p>
              </w:tc>
              <w:tc>
                <w:tcPr>
                  <w:tcW w:w="1417" w:type="dxa"/>
                  <w:gridSpan w:val="2"/>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color w:val="000000" w:themeColor="text1"/>
                      <w:szCs w:val="21"/>
                    </w:rPr>
                    <w:t>33.709455189</w:t>
                  </w:r>
                </w:p>
              </w:tc>
              <w:tc>
                <w:tcPr>
                  <w:tcW w:w="1274" w:type="dxa"/>
                  <w:gridSpan w:val="2"/>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3</w:t>
                  </w:r>
                </w:p>
              </w:tc>
              <w:tc>
                <w:tcPr>
                  <w:tcW w:w="1633"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E</w:t>
                  </w:r>
                </w:p>
              </w:tc>
              <w:tc>
                <w:tcPr>
                  <w:tcW w:w="1123"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100</w:t>
                  </w:r>
                </w:p>
              </w:tc>
            </w:tr>
            <w:tr w:rsidR="00337BC8" w:rsidRPr="00D27E22">
              <w:trPr>
                <w:trHeight w:val="397"/>
                <w:jc w:val="center"/>
              </w:trPr>
              <w:tc>
                <w:tcPr>
                  <w:tcW w:w="1418" w:type="dxa"/>
                  <w:tcBorders>
                    <w:tl2br w:val="nil"/>
                    <w:tr2bl w:val="nil"/>
                  </w:tcBorders>
                  <w:vAlign w:val="center"/>
                </w:tcPr>
                <w:p w:rsidR="00337BC8" w:rsidRPr="00D27E22" w:rsidRDefault="00337BC8" w:rsidP="00BB48A9">
                  <w:pPr>
                    <w:jc w:val="center"/>
                    <w:rPr>
                      <w:rFonts w:asciiTheme="minorHAnsi" w:hAnsi="Calibri"/>
                      <w:color w:val="000000" w:themeColor="text1"/>
                      <w:szCs w:val="21"/>
                    </w:rPr>
                  </w:pPr>
                  <w:r w:rsidRPr="00D27E22">
                    <w:rPr>
                      <w:rFonts w:asciiTheme="minorHAnsi" w:hAnsi="Calibri"/>
                      <w:color w:val="000000" w:themeColor="text1"/>
                      <w:szCs w:val="21"/>
                    </w:rPr>
                    <w:t>上岗村</w:t>
                  </w:r>
                </w:p>
              </w:tc>
              <w:tc>
                <w:tcPr>
                  <w:tcW w:w="1276"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color w:val="000000" w:themeColor="text1"/>
                      <w:szCs w:val="21"/>
                    </w:rPr>
                    <w:t>112.772717470</w:t>
                  </w:r>
                </w:p>
              </w:tc>
              <w:tc>
                <w:tcPr>
                  <w:tcW w:w="1417" w:type="dxa"/>
                  <w:gridSpan w:val="2"/>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color w:val="000000" w:themeColor="text1"/>
                      <w:szCs w:val="21"/>
                    </w:rPr>
                    <w:t>33.708967027</w:t>
                  </w:r>
                </w:p>
              </w:tc>
              <w:tc>
                <w:tcPr>
                  <w:tcW w:w="1274" w:type="dxa"/>
                  <w:gridSpan w:val="2"/>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60</w:t>
                  </w:r>
                </w:p>
              </w:tc>
              <w:tc>
                <w:tcPr>
                  <w:tcW w:w="1633"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E</w:t>
                  </w:r>
                </w:p>
              </w:tc>
              <w:tc>
                <w:tcPr>
                  <w:tcW w:w="1123"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125</w:t>
                  </w:r>
                </w:p>
              </w:tc>
            </w:tr>
            <w:tr w:rsidR="00337BC8" w:rsidRPr="00D27E22">
              <w:trPr>
                <w:trHeight w:val="397"/>
                <w:jc w:val="center"/>
              </w:trPr>
              <w:tc>
                <w:tcPr>
                  <w:tcW w:w="1418" w:type="dxa"/>
                  <w:tcBorders>
                    <w:tl2br w:val="nil"/>
                    <w:tr2bl w:val="nil"/>
                  </w:tcBorders>
                  <w:vAlign w:val="center"/>
                </w:tcPr>
                <w:p w:rsidR="00337BC8" w:rsidRPr="00D27E22" w:rsidRDefault="00337BC8" w:rsidP="00BB48A9">
                  <w:pPr>
                    <w:jc w:val="center"/>
                    <w:rPr>
                      <w:rFonts w:asciiTheme="minorHAnsi" w:hAnsi="Calibri"/>
                      <w:color w:val="000000" w:themeColor="text1"/>
                      <w:szCs w:val="21"/>
                    </w:rPr>
                  </w:pPr>
                  <w:r w:rsidRPr="00D27E22">
                    <w:rPr>
                      <w:rFonts w:asciiTheme="minorHAnsi" w:hAnsi="Calibri"/>
                      <w:color w:val="000000" w:themeColor="text1"/>
                      <w:szCs w:val="21"/>
                    </w:rPr>
                    <w:t>铁沟村</w:t>
                  </w:r>
                </w:p>
              </w:tc>
              <w:tc>
                <w:tcPr>
                  <w:tcW w:w="1276"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color w:val="000000" w:themeColor="text1"/>
                      <w:szCs w:val="21"/>
                    </w:rPr>
                    <w:t>112.763587231</w:t>
                  </w:r>
                </w:p>
              </w:tc>
              <w:tc>
                <w:tcPr>
                  <w:tcW w:w="1417" w:type="dxa"/>
                  <w:gridSpan w:val="2"/>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color w:val="000000" w:themeColor="text1"/>
                      <w:szCs w:val="21"/>
                    </w:rPr>
                    <w:t>33.709959445</w:t>
                  </w:r>
                </w:p>
              </w:tc>
              <w:tc>
                <w:tcPr>
                  <w:tcW w:w="1274" w:type="dxa"/>
                  <w:gridSpan w:val="2"/>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160</w:t>
                  </w:r>
                </w:p>
              </w:tc>
              <w:tc>
                <w:tcPr>
                  <w:tcW w:w="1633"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Calibri"/>
                      <w:color w:val="000000" w:themeColor="text1"/>
                      <w:szCs w:val="21"/>
                    </w:rPr>
                    <w:t>二类区</w:t>
                  </w:r>
                </w:p>
              </w:tc>
              <w:tc>
                <w:tcPr>
                  <w:tcW w:w="929"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W</w:t>
                  </w:r>
                </w:p>
              </w:tc>
              <w:tc>
                <w:tcPr>
                  <w:tcW w:w="1123" w:type="dxa"/>
                  <w:tcBorders>
                    <w:tl2br w:val="nil"/>
                    <w:tr2bl w:val="nil"/>
                  </w:tcBorders>
                  <w:vAlign w:val="center"/>
                </w:tcPr>
                <w:p w:rsidR="00337BC8" w:rsidRPr="00D27E22" w:rsidRDefault="00337BC8" w:rsidP="00BB48A9">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245</w:t>
                  </w:r>
                </w:p>
              </w:tc>
            </w:tr>
            <w:tr w:rsidR="00442694" w:rsidRPr="00D27E22">
              <w:trPr>
                <w:trHeight w:val="397"/>
                <w:jc w:val="center"/>
              </w:trPr>
              <w:tc>
                <w:tcPr>
                  <w:tcW w:w="9070" w:type="dxa"/>
                  <w:gridSpan w:val="9"/>
                  <w:tcBorders>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地表水</w:t>
                  </w:r>
                </w:p>
              </w:tc>
            </w:tr>
            <w:tr w:rsidR="00442694" w:rsidRPr="00D27E22">
              <w:trPr>
                <w:trHeight w:val="397"/>
                <w:jc w:val="center"/>
              </w:trPr>
              <w:tc>
                <w:tcPr>
                  <w:tcW w:w="1418" w:type="dxa"/>
                  <w:tcBorders>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保护目标</w:t>
                  </w:r>
                </w:p>
              </w:tc>
              <w:tc>
                <w:tcPr>
                  <w:tcW w:w="1276" w:type="dxa"/>
                  <w:tcBorders>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方位</w:t>
                  </w:r>
                </w:p>
              </w:tc>
              <w:tc>
                <w:tcPr>
                  <w:tcW w:w="1417" w:type="dxa"/>
                  <w:gridSpan w:val="2"/>
                  <w:tcBorders>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距离</w:t>
                  </w:r>
                </w:p>
              </w:tc>
              <w:tc>
                <w:tcPr>
                  <w:tcW w:w="4959" w:type="dxa"/>
                  <w:gridSpan w:val="5"/>
                  <w:tcBorders>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环境保护级别</w:t>
                  </w:r>
                </w:p>
              </w:tc>
            </w:tr>
            <w:tr w:rsidR="00442694" w:rsidRPr="00D27E22">
              <w:trPr>
                <w:trHeight w:val="397"/>
                <w:jc w:val="center"/>
              </w:trPr>
              <w:tc>
                <w:tcPr>
                  <w:tcW w:w="1418" w:type="dxa"/>
                  <w:tcBorders>
                    <w:top w:val="single" w:sz="4" w:space="0" w:color="auto"/>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hint="eastAsia"/>
                      <w:color w:val="000000" w:themeColor="text1"/>
                      <w:szCs w:val="21"/>
                    </w:rPr>
                    <w:t>沙河</w:t>
                  </w:r>
                </w:p>
              </w:tc>
              <w:tc>
                <w:tcPr>
                  <w:tcW w:w="1276" w:type="dxa"/>
                  <w:tcBorders>
                    <w:top w:val="single" w:sz="4" w:space="0" w:color="auto"/>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hint="eastAsia"/>
                      <w:color w:val="000000" w:themeColor="text1"/>
                      <w:szCs w:val="21"/>
                    </w:rPr>
                    <w:t>北侧</w:t>
                  </w:r>
                </w:p>
              </w:tc>
              <w:tc>
                <w:tcPr>
                  <w:tcW w:w="1417" w:type="dxa"/>
                  <w:gridSpan w:val="2"/>
                  <w:tcBorders>
                    <w:top w:val="single" w:sz="4" w:space="0" w:color="auto"/>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200</w:t>
                  </w:r>
                  <w:r w:rsidRPr="00D27E22">
                    <w:rPr>
                      <w:rFonts w:asciiTheme="minorHAnsi" w:hAnsiTheme="minorHAnsi"/>
                      <w:color w:val="000000" w:themeColor="text1"/>
                      <w:szCs w:val="21"/>
                    </w:rPr>
                    <w:t>m</w:t>
                  </w:r>
                </w:p>
              </w:tc>
              <w:tc>
                <w:tcPr>
                  <w:tcW w:w="4959" w:type="dxa"/>
                  <w:gridSpan w:val="5"/>
                  <w:tcBorders>
                    <w:top w:val="single" w:sz="4" w:space="0" w:color="auto"/>
                    <w:bottom w:val="single" w:sz="4"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Calibri"/>
                      <w:color w:val="000000" w:themeColor="text1"/>
                      <w:szCs w:val="21"/>
                    </w:rPr>
                    <w:t>《地表水环境质量标准》（</w:t>
                  </w:r>
                  <w:r w:rsidRPr="00D27E22">
                    <w:rPr>
                      <w:rFonts w:asciiTheme="minorHAnsi" w:hAnsiTheme="minorHAnsi"/>
                      <w:color w:val="000000" w:themeColor="text1"/>
                      <w:szCs w:val="21"/>
                    </w:rPr>
                    <w:t>GB3838-2002</w:t>
                  </w:r>
                  <w:r w:rsidRPr="00D27E22">
                    <w:rPr>
                      <w:rFonts w:asciiTheme="minorHAnsi" w:hAnsi="Calibri"/>
                      <w:color w:val="000000" w:themeColor="text1"/>
                      <w:szCs w:val="21"/>
                    </w:rPr>
                    <w:t>）</w:t>
                  </w:r>
                  <w:r w:rsidR="006A5EBE" w:rsidRPr="00D27E22">
                    <w:rPr>
                      <w:rFonts w:asciiTheme="minorHAnsi" w:hAnsiTheme="minorHAnsi" w:cs="Calibri"/>
                      <w:color w:val="000000" w:themeColor="text1"/>
                      <w:szCs w:val="21"/>
                    </w:rPr>
                    <w:fldChar w:fldCharType="begin"/>
                  </w:r>
                  <w:r w:rsidRPr="00D27E22">
                    <w:rPr>
                      <w:rFonts w:asciiTheme="minorHAnsi" w:hAnsiTheme="minorHAnsi" w:cs="Calibri"/>
                      <w:color w:val="000000" w:themeColor="text1"/>
                      <w:szCs w:val="21"/>
                    </w:rPr>
                    <w:instrText xml:space="preserve"> = 3 \* ROMAN </w:instrText>
                  </w:r>
                  <w:r w:rsidR="006A5EBE" w:rsidRPr="00D27E22">
                    <w:rPr>
                      <w:rFonts w:asciiTheme="minorHAnsi" w:hAnsiTheme="minorHAnsi" w:cs="Calibri"/>
                      <w:color w:val="000000" w:themeColor="text1"/>
                      <w:szCs w:val="21"/>
                    </w:rPr>
                    <w:fldChar w:fldCharType="separate"/>
                  </w:r>
                  <w:r w:rsidRPr="00D27E22">
                    <w:rPr>
                      <w:rFonts w:asciiTheme="minorHAnsi" w:hAnsiTheme="minorHAnsi" w:cs="Calibri"/>
                      <w:color w:val="000000" w:themeColor="text1"/>
                      <w:szCs w:val="21"/>
                    </w:rPr>
                    <w:t>III</w:t>
                  </w:r>
                  <w:r w:rsidR="006A5EBE" w:rsidRPr="00D27E22">
                    <w:rPr>
                      <w:rFonts w:asciiTheme="minorHAnsi" w:hAnsiTheme="minorHAnsi" w:cs="Calibri"/>
                      <w:color w:val="000000" w:themeColor="text1"/>
                      <w:szCs w:val="21"/>
                    </w:rPr>
                    <w:fldChar w:fldCharType="end"/>
                  </w:r>
                  <w:r w:rsidRPr="00D27E22">
                    <w:rPr>
                      <w:rFonts w:asciiTheme="minorHAnsi" w:hAnsi="Calibri"/>
                      <w:color w:val="000000" w:themeColor="text1"/>
                      <w:szCs w:val="21"/>
                    </w:rPr>
                    <w:t>类</w:t>
                  </w:r>
                </w:p>
              </w:tc>
            </w:tr>
            <w:tr w:rsidR="00442694" w:rsidRPr="00D27E22">
              <w:trPr>
                <w:trHeight w:val="397"/>
                <w:jc w:val="center"/>
              </w:trPr>
              <w:tc>
                <w:tcPr>
                  <w:tcW w:w="1418" w:type="dxa"/>
                  <w:tcBorders>
                    <w:top w:val="single" w:sz="4" w:space="0" w:color="auto"/>
                    <w:bottom w:val="single" w:sz="12" w:space="0" w:color="auto"/>
                    <w:tl2br w:val="nil"/>
                    <w:tr2bl w:val="nil"/>
                  </w:tcBorders>
                  <w:vAlign w:val="center"/>
                </w:tcPr>
                <w:p w:rsidR="00442694" w:rsidRPr="00D27E22" w:rsidRDefault="0029014C">
                  <w:pPr>
                    <w:jc w:val="center"/>
                    <w:rPr>
                      <w:rFonts w:asciiTheme="minorHAnsi" w:hAnsi="Calibri"/>
                      <w:color w:val="000000" w:themeColor="text1"/>
                      <w:szCs w:val="21"/>
                    </w:rPr>
                  </w:pPr>
                  <w:r w:rsidRPr="00D27E22">
                    <w:rPr>
                      <w:rFonts w:asciiTheme="minorHAnsi" w:hAnsi="Calibri" w:hint="eastAsia"/>
                      <w:color w:val="000000" w:themeColor="text1"/>
                      <w:szCs w:val="21"/>
                    </w:rPr>
                    <w:t>昭平台水库</w:t>
                  </w:r>
                </w:p>
              </w:tc>
              <w:tc>
                <w:tcPr>
                  <w:tcW w:w="1276" w:type="dxa"/>
                  <w:tcBorders>
                    <w:top w:val="single" w:sz="4" w:space="0" w:color="auto"/>
                    <w:bottom w:val="single" w:sz="12" w:space="0" w:color="auto"/>
                    <w:tl2br w:val="nil"/>
                    <w:tr2bl w:val="nil"/>
                  </w:tcBorders>
                  <w:vAlign w:val="center"/>
                </w:tcPr>
                <w:p w:rsidR="00442694" w:rsidRPr="00D27E22" w:rsidRDefault="0029014C">
                  <w:pPr>
                    <w:jc w:val="center"/>
                    <w:rPr>
                      <w:rFonts w:asciiTheme="minorHAnsi" w:hAnsi="Calibri"/>
                      <w:color w:val="000000" w:themeColor="text1"/>
                      <w:szCs w:val="21"/>
                    </w:rPr>
                  </w:pPr>
                  <w:r w:rsidRPr="00D27E22">
                    <w:rPr>
                      <w:rFonts w:asciiTheme="minorHAnsi" w:hAnsi="Calibri" w:hint="eastAsia"/>
                      <w:color w:val="000000" w:themeColor="text1"/>
                      <w:szCs w:val="21"/>
                    </w:rPr>
                    <w:t>北侧</w:t>
                  </w:r>
                </w:p>
              </w:tc>
              <w:tc>
                <w:tcPr>
                  <w:tcW w:w="1417" w:type="dxa"/>
                  <w:gridSpan w:val="2"/>
                  <w:tcBorders>
                    <w:top w:val="single" w:sz="4" w:space="0" w:color="auto"/>
                    <w:bottom w:val="single" w:sz="12" w:space="0" w:color="auto"/>
                    <w:tl2br w:val="nil"/>
                    <w:tr2bl w:val="nil"/>
                  </w:tcBorders>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900m</w:t>
                  </w:r>
                </w:p>
              </w:tc>
              <w:tc>
                <w:tcPr>
                  <w:tcW w:w="4959" w:type="dxa"/>
                  <w:gridSpan w:val="5"/>
                  <w:tcBorders>
                    <w:top w:val="single" w:sz="4" w:space="0" w:color="auto"/>
                    <w:bottom w:val="single" w:sz="12" w:space="0" w:color="auto"/>
                    <w:tl2br w:val="nil"/>
                    <w:tr2bl w:val="nil"/>
                  </w:tcBorders>
                  <w:vAlign w:val="center"/>
                </w:tcPr>
                <w:p w:rsidR="00442694" w:rsidRPr="00D27E22" w:rsidRDefault="0029014C">
                  <w:pPr>
                    <w:jc w:val="center"/>
                    <w:rPr>
                      <w:rFonts w:asciiTheme="minorHAnsi" w:hAnsi="Calibri"/>
                      <w:color w:val="000000" w:themeColor="text1"/>
                      <w:szCs w:val="21"/>
                    </w:rPr>
                  </w:pPr>
                  <w:r w:rsidRPr="00D27E22">
                    <w:rPr>
                      <w:rFonts w:asciiTheme="minorHAnsi" w:hAnsi="Calibri"/>
                      <w:color w:val="000000" w:themeColor="text1"/>
                      <w:szCs w:val="21"/>
                    </w:rPr>
                    <w:t>《地表水环境质量标准》（</w:t>
                  </w:r>
                  <w:r w:rsidRPr="00D27E22">
                    <w:rPr>
                      <w:rFonts w:asciiTheme="minorHAnsi" w:hAnsiTheme="minorHAnsi"/>
                      <w:color w:val="000000" w:themeColor="text1"/>
                      <w:szCs w:val="21"/>
                    </w:rPr>
                    <w:t>GB3838-2002</w:t>
                  </w:r>
                  <w:r w:rsidRPr="00D27E22">
                    <w:rPr>
                      <w:rFonts w:asciiTheme="minorHAnsi" w:hAnsi="Calibri"/>
                      <w:color w:val="000000" w:themeColor="text1"/>
                      <w:szCs w:val="21"/>
                    </w:rPr>
                    <w:t>）</w:t>
                  </w:r>
                  <w:r w:rsidRPr="00D27E22">
                    <w:rPr>
                      <w:rFonts w:ascii="Calibri" w:hAnsi="宋体" w:cs="宋体" w:hint="eastAsia"/>
                      <w:color w:val="000000" w:themeColor="text1"/>
                    </w:rPr>
                    <w:t>Ⅲ</w:t>
                  </w:r>
                  <w:r w:rsidRPr="00D27E22">
                    <w:rPr>
                      <w:rFonts w:ascii="Calibri" w:hAnsi="Calibri" w:cs="Calibri"/>
                      <w:color w:val="000000" w:themeColor="text1"/>
                      <w:szCs w:val="21"/>
                    </w:rPr>
                    <w:t>类</w:t>
                  </w:r>
                </w:p>
              </w:tc>
            </w:tr>
          </w:tbl>
          <w:p w:rsidR="00442694" w:rsidRPr="00D27E22" w:rsidRDefault="0029014C" w:rsidP="00D27E22">
            <w:pPr>
              <w:spacing w:line="520" w:lineRule="exact"/>
              <w:ind w:firstLineChars="250" w:firstLine="600"/>
              <w:rPr>
                <w:rFonts w:ascii="Calibri" w:eastAsia="黑体" w:hAnsi="Calibri"/>
                <w:bCs/>
                <w:color w:val="000000" w:themeColor="text1"/>
                <w:sz w:val="24"/>
              </w:rPr>
            </w:pPr>
            <w:r w:rsidRPr="00D27E22">
              <w:rPr>
                <w:rFonts w:ascii="Calibri" w:eastAsia="黑体" w:hAnsi="Calibri" w:hint="eastAsia"/>
                <w:bCs/>
                <w:color w:val="000000" w:themeColor="text1"/>
                <w:sz w:val="24"/>
              </w:rPr>
              <w:t>表</w:t>
            </w:r>
            <w:r w:rsidR="001F4761" w:rsidRPr="00D27E22">
              <w:rPr>
                <w:rFonts w:ascii="Calibri" w:eastAsia="黑体" w:hAnsi="Calibri" w:hint="eastAsia"/>
                <w:bCs/>
                <w:color w:val="000000" w:themeColor="text1"/>
                <w:sz w:val="24"/>
              </w:rPr>
              <w:t>24</w:t>
            </w:r>
            <w:r w:rsidRPr="00D27E22">
              <w:rPr>
                <w:rFonts w:ascii="Calibri" w:eastAsia="黑体" w:hAnsi="Calibri" w:hint="eastAsia"/>
                <w:bCs/>
                <w:color w:val="000000" w:themeColor="text1"/>
                <w:sz w:val="24"/>
              </w:rPr>
              <w:t xml:space="preserve">               </w:t>
            </w:r>
            <w:r w:rsidRPr="00D27E22">
              <w:rPr>
                <w:rFonts w:ascii="Calibri" w:eastAsia="黑体" w:hAnsi="Calibri" w:hint="eastAsia"/>
                <w:bCs/>
                <w:color w:val="000000" w:themeColor="text1"/>
                <w:sz w:val="24"/>
              </w:rPr>
              <w:t>地下水环境保护目标及其距离</w:t>
            </w:r>
          </w:p>
          <w:tbl>
            <w:tblPr>
              <w:tblW w:w="9070" w:type="dxa"/>
              <w:jc w:val="center"/>
              <w:tblBorders>
                <w:top w:val="single" w:sz="12" w:space="0" w:color="auto"/>
                <w:bottom w:val="single" w:sz="12" w:space="0" w:color="auto"/>
                <w:insideH w:val="single" w:sz="4" w:space="0" w:color="auto"/>
                <w:insideV w:val="single" w:sz="4" w:space="0" w:color="auto"/>
              </w:tblBorders>
              <w:tblLayout w:type="fixed"/>
              <w:tblCellMar>
                <w:left w:w="57" w:type="dxa"/>
                <w:right w:w="57" w:type="dxa"/>
              </w:tblCellMar>
              <w:tblLook w:val="04A0"/>
            </w:tblPr>
            <w:tblGrid>
              <w:gridCol w:w="1130"/>
              <w:gridCol w:w="3522"/>
              <w:gridCol w:w="4418"/>
            </w:tblGrid>
            <w:tr w:rsidR="00442694" w:rsidRPr="00D27E22">
              <w:trPr>
                <w:trHeight w:val="402"/>
                <w:jc w:val="center"/>
              </w:trPr>
              <w:tc>
                <w:tcPr>
                  <w:tcW w:w="1130" w:type="dxa"/>
                  <w:tcBorders>
                    <w:top w:val="single" w:sz="12" w:space="0" w:color="auto"/>
                    <w:left w:val="nil"/>
                    <w:bottom w:val="single" w:sz="4" w:space="0" w:color="auto"/>
                    <w:right w:val="single" w:sz="4"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环境要素</w:t>
                  </w:r>
                </w:p>
              </w:tc>
              <w:tc>
                <w:tcPr>
                  <w:tcW w:w="3522" w:type="dxa"/>
                  <w:tcBorders>
                    <w:top w:val="single" w:sz="12" w:space="0" w:color="auto"/>
                    <w:left w:val="single" w:sz="4" w:space="0" w:color="auto"/>
                    <w:bottom w:val="single" w:sz="4" w:space="0" w:color="auto"/>
                    <w:right w:val="single" w:sz="4"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保护目标</w:t>
                  </w:r>
                </w:p>
              </w:tc>
              <w:tc>
                <w:tcPr>
                  <w:tcW w:w="4418" w:type="dxa"/>
                  <w:tcBorders>
                    <w:top w:val="single" w:sz="12" w:space="0" w:color="auto"/>
                    <w:left w:val="single" w:sz="4" w:space="0" w:color="auto"/>
                    <w:bottom w:val="single" w:sz="4" w:space="0" w:color="auto"/>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保护级别</w:t>
                  </w:r>
                </w:p>
              </w:tc>
            </w:tr>
            <w:tr w:rsidR="00442694" w:rsidRPr="00D27E22">
              <w:trPr>
                <w:trHeight w:val="402"/>
                <w:jc w:val="center"/>
              </w:trPr>
              <w:tc>
                <w:tcPr>
                  <w:tcW w:w="1130" w:type="dxa"/>
                  <w:tcBorders>
                    <w:top w:val="single" w:sz="4" w:space="0" w:color="auto"/>
                    <w:left w:val="nil"/>
                    <w:bottom w:val="single" w:sz="12" w:space="0" w:color="auto"/>
                    <w:right w:val="single" w:sz="4" w:space="0" w:color="auto"/>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地下水</w:t>
                  </w:r>
                </w:p>
              </w:tc>
              <w:tc>
                <w:tcPr>
                  <w:tcW w:w="3522" w:type="dxa"/>
                  <w:tcBorders>
                    <w:top w:val="single" w:sz="4" w:space="0" w:color="auto"/>
                    <w:left w:val="single" w:sz="4" w:space="0" w:color="auto"/>
                    <w:bottom w:val="single" w:sz="12" w:space="0" w:color="auto"/>
                    <w:right w:val="single" w:sz="4" w:space="0" w:color="auto"/>
                  </w:tcBorders>
                  <w:vAlign w:val="center"/>
                </w:tcPr>
                <w:p w:rsidR="00442694" w:rsidRPr="00D27E22" w:rsidRDefault="0029014C">
                  <w:pPr>
                    <w:ind w:leftChars="-41" w:left="-86" w:firstLineChars="50" w:firstLine="105"/>
                    <w:jc w:val="center"/>
                    <w:rPr>
                      <w:rFonts w:ascii="Calibri" w:hAnsi="Calibri"/>
                      <w:color w:val="000000" w:themeColor="text1"/>
                    </w:rPr>
                  </w:pPr>
                  <w:r w:rsidRPr="00D27E22">
                    <w:rPr>
                      <w:rFonts w:ascii="Calibri" w:hAnsi="Calibri" w:hint="eastAsia"/>
                      <w:color w:val="000000" w:themeColor="text1"/>
                      <w:szCs w:val="21"/>
                    </w:rPr>
                    <w:t>工程所在区域潜水含水层</w:t>
                  </w:r>
                </w:p>
              </w:tc>
              <w:tc>
                <w:tcPr>
                  <w:tcW w:w="4418" w:type="dxa"/>
                  <w:tcBorders>
                    <w:top w:val="single" w:sz="4" w:space="0" w:color="auto"/>
                    <w:left w:val="single" w:sz="4" w:space="0" w:color="auto"/>
                    <w:bottom w:val="single" w:sz="12" w:space="0" w:color="auto"/>
                    <w:right w:val="nil"/>
                  </w:tcBorders>
                  <w:vAlign w:val="center"/>
                </w:tcPr>
                <w:p w:rsidR="00442694" w:rsidRPr="00D27E22" w:rsidRDefault="0029014C">
                  <w:pPr>
                    <w:ind w:leftChars="-41" w:left="-86" w:firstLineChars="50" w:firstLine="105"/>
                    <w:jc w:val="center"/>
                    <w:rPr>
                      <w:rFonts w:ascii="Calibri" w:hAnsi="Calibri"/>
                      <w:color w:val="000000" w:themeColor="text1"/>
                    </w:rPr>
                  </w:pPr>
                  <w:r w:rsidRPr="00D27E22">
                    <w:rPr>
                      <w:rFonts w:ascii="Calibri" w:hAnsi="Calibri" w:hint="eastAsia"/>
                      <w:color w:val="000000" w:themeColor="text1"/>
                    </w:rPr>
                    <w:t>《地下水质量标准》（</w:t>
                  </w:r>
                  <w:r w:rsidRPr="00D27E22">
                    <w:rPr>
                      <w:rFonts w:ascii="Calibri" w:hAnsi="Calibri"/>
                      <w:color w:val="000000" w:themeColor="text1"/>
                    </w:rPr>
                    <w:t>GB/T14848-2017</w:t>
                  </w:r>
                  <w:r w:rsidRPr="00D27E22">
                    <w:rPr>
                      <w:rFonts w:ascii="Calibri" w:hAnsi="Calibri" w:hint="eastAsia"/>
                      <w:color w:val="000000" w:themeColor="text1"/>
                    </w:rPr>
                    <w:t>）</w:t>
                  </w:r>
                  <w:r w:rsidRPr="00D27E22">
                    <w:rPr>
                      <w:rFonts w:ascii="Calibri" w:hAnsi="Calibri"/>
                      <w:color w:val="000000" w:themeColor="text1"/>
                    </w:rPr>
                    <w:t>III</w:t>
                  </w:r>
                  <w:r w:rsidRPr="00D27E22">
                    <w:rPr>
                      <w:rFonts w:ascii="Calibri" w:hAnsi="Calibri" w:hint="eastAsia"/>
                      <w:color w:val="000000" w:themeColor="text1"/>
                    </w:rPr>
                    <w:t>类</w:t>
                  </w:r>
                </w:p>
              </w:tc>
            </w:tr>
          </w:tbl>
          <w:p w:rsidR="00442694" w:rsidRPr="00D27E22" w:rsidRDefault="00442694" w:rsidP="00337BC8">
            <w:pPr>
              <w:adjustRightInd w:val="0"/>
              <w:snapToGrid w:val="0"/>
              <w:spacing w:line="520" w:lineRule="exact"/>
              <w:jc w:val="left"/>
              <w:rPr>
                <w:rFonts w:ascii="Calibri"/>
                <w:color w:val="000000" w:themeColor="text1"/>
                <w:sz w:val="24"/>
              </w:rPr>
            </w:pPr>
          </w:p>
          <w:p w:rsidR="002102D6" w:rsidRPr="00D27E22" w:rsidRDefault="002102D6" w:rsidP="00337BC8">
            <w:pPr>
              <w:adjustRightInd w:val="0"/>
              <w:snapToGrid w:val="0"/>
              <w:spacing w:line="520" w:lineRule="exact"/>
              <w:jc w:val="left"/>
              <w:rPr>
                <w:rFonts w:ascii="Calibri"/>
                <w:color w:val="000000" w:themeColor="text1"/>
                <w:sz w:val="24"/>
              </w:rPr>
            </w:pPr>
          </w:p>
          <w:p w:rsidR="002A27DA" w:rsidRPr="00D27E22" w:rsidRDefault="002A27DA" w:rsidP="00337BC8">
            <w:pPr>
              <w:adjustRightInd w:val="0"/>
              <w:snapToGrid w:val="0"/>
              <w:spacing w:line="520" w:lineRule="exact"/>
              <w:jc w:val="left"/>
              <w:rPr>
                <w:rFonts w:ascii="Calibri"/>
                <w:color w:val="000000" w:themeColor="text1"/>
                <w:sz w:val="24"/>
              </w:rPr>
            </w:pPr>
          </w:p>
          <w:p w:rsidR="00543C01" w:rsidRPr="00D27E22" w:rsidRDefault="00543C01" w:rsidP="00337BC8">
            <w:pPr>
              <w:adjustRightInd w:val="0"/>
              <w:snapToGrid w:val="0"/>
              <w:spacing w:line="520" w:lineRule="exact"/>
              <w:jc w:val="left"/>
              <w:rPr>
                <w:rFonts w:ascii="Calibri"/>
                <w:color w:val="000000" w:themeColor="text1"/>
                <w:sz w:val="24"/>
              </w:rPr>
            </w:pPr>
          </w:p>
          <w:p w:rsidR="00543C01" w:rsidRPr="00D27E22" w:rsidRDefault="00543C01" w:rsidP="00337BC8">
            <w:pPr>
              <w:adjustRightInd w:val="0"/>
              <w:snapToGrid w:val="0"/>
              <w:spacing w:line="520" w:lineRule="exact"/>
              <w:jc w:val="left"/>
              <w:rPr>
                <w:rFonts w:ascii="Calibri"/>
                <w:color w:val="000000" w:themeColor="text1"/>
                <w:sz w:val="24"/>
              </w:rPr>
            </w:pPr>
          </w:p>
          <w:p w:rsidR="00543C01" w:rsidRPr="00D27E22" w:rsidRDefault="00543C01" w:rsidP="00337BC8">
            <w:pPr>
              <w:adjustRightInd w:val="0"/>
              <w:snapToGrid w:val="0"/>
              <w:spacing w:line="520" w:lineRule="exact"/>
              <w:jc w:val="left"/>
              <w:rPr>
                <w:rFonts w:ascii="Calibri"/>
                <w:color w:val="000000" w:themeColor="text1"/>
                <w:sz w:val="24"/>
              </w:rPr>
            </w:pPr>
          </w:p>
        </w:tc>
      </w:tr>
    </w:tbl>
    <w:p w:rsidR="002A27DA" w:rsidRPr="00D27E22" w:rsidRDefault="002A27DA">
      <w:pPr>
        <w:spacing w:line="360" w:lineRule="auto"/>
        <w:rPr>
          <w:rFonts w:ascii="Calibri" w:eastAsia="黑体" w:hAnsi="Calibri"/>
          <w:color w:val="000000" w:themeColor="text1"/>
          <w:sz w:val="30"/>
        </w:rPr>
      </w:pPr>
    </w:p>
    <w:p w:rsidR="00442694" w:rsidRPr="00D27E22" w:rsidRDefault="0029014C">
      <w:pPr>
        <w:spacing w:line="360" w:lineRule="auto"/>
        <w:rPr>
          <w:rFonts w:ascii="Calibri" w:eastAsia="黑体" w:hAnsi="Calibri"/>
          <w:color w:val="000000" w:themeColor="text1"/>
          <w:sz w:val="30"/>
        </w:rPr>
      </w:pPr>
      <w:r w:rsidRPr="00D27E22">
        <w:rPr>
          <w:rFonts w:ascii="Calibri" w:eastAsia="黑体" w:hAnsi="Calibri"/>
          <w:color w:val="000000" w:themeColor="text1"/>
          <w:sz w:val="30"/>
        </w:rPr>
        <w:lastRenderedPageBreak/>
        <w:t>评价适用标准</w:t>
      </w:r>
    </w:p>
    <w:tbl>
      <w:tblPr>
        <w:tblW w:w="92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75"/>
        <w:gridCol w:w="8611"/>
      </w:tblGrid>
      <w:tr w:rsidR="00442694" w:rsidRPr="00D27E22">
        <w:trPr>
          <w:trHeight w:val="4507"/>
        </w:trPr>
        <w:tc>
          <w:tcPr>
            <w:tcW w:w="805" w:type="dxa"/>
            <w:vAlign w:val="center"/>
          </w:tcPr>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环</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境</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质</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量</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标</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准</w:t>
            </w:r>
          </w:p>
        </w:tc>
        <w:tc>
          <w:tcPr>
            <w:tcW w:w="8481" w:type="dxa"/>
          </w:tcPr>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Ansi="Calibri"/>
                <w:color w:val="000000" w:themeColor="text1"/>
                <w:sz w:val="24"/>
              </w:rPr>
              <w:t>1</w:t>
            </w:r>
            <w:r w:rsidRPr="00D27E22">
              <w:rPr>
                <w:rFonts w:ascii="Calibri"/>
                <w:color w:val="000000" w:themeColor="text1"/>
                <w:sz w:val="24"/>
              </w:rPr>
              <w:t>、环境空气</w:t>
            </w:r>
          </w:p>
          <w:p w:rsidR="00442694" w:rsidRPr="00D27E22" w:rsidRDefault="0029014C" w:rsidP="00D27E22">
            <w:pPr>
              <w:spacing w:line="360" w:lineRule="auto"/>
              <w:ind w:firstLineChars="200" w:firstLine="480"/>
              <w:rPr>
                <w:rFonts w:ascii="Calibri" w:hAnsi="Calibri"/>
                <w:color w:val="000000" w:themeColor="text1"/>
                <w:sz w:val="24"/>
              </w:rPr>
            </w:pPr>
            <w:r w:rsidRPr="00D27E22">
              <w:rPr>
                <w:rFonts w:ascii="Calibri" w:hint="eastAsia"/>
                <w:color w:val="000000" w:themeColor="text1"/>
                <w:sz w:val="24"/>
              </w:rPr>
              <w:t>本项目所在区域为环境</w:t>
            </w:r>
            <w:r w:rsidRPr="00D27E22">
              <w:rPr>
                <w:rFonts w:ascii="Calibri" w:hAnsi="Calibri" w:hint="eastAsia"/>
                <w:color w:val="000000" w:themeColor="text1"/>
                <w:sz w:val="24"/>
              </w:rPr>
              <w:t>空气功能二类区，</w:t>
            </w:r>
            <w:r w:rsidRPr="00D27E22">
              <w:rPr>
                <w:rFonts w:ascii="Calibri" w:hAnsi="Calibri"/>
                <w:color w:val="000000" w:themeColor="text1"/>
                <w:sz w:val="24"/>
              </w:rPr>
              <w:t>大气环境质量执行《环境空气质量标准》（</w:t>
            </w:r>
            <w:r w:rsidRPr="00D27E22">
              <w:rPr>
                <w:rFonts w:ascii="Calibri" w:hAnsi="Calibri"/>
                <w:color w:val="000000" w:themeColor="text1"/>
                <w:sz w:val="24"/>
              </w:rPr>
              <w:t>GB3095-</w:t>
            </w:r>
            <w:r w:rsidRPr="00D27E22">
              <w:rPr>
                <w:rFonts w:ascii="Calibri" w:hAnsi="Calibri" w:hint="eastAsia"/>
                <w:color w:val="000000" w:themeColor="text1"/>
                <w:sz w:val="24"/>
              </w:rPr>
              <w:t>2012</w:t>
            </w:r>
            <w:r w:rsidRPr="00D27E22">
              <w:rPr>
                <w:rFonts w:ascii="Calibri" w:hAnsi="Calibri"/>
                <w:color w:val="000000" w:themeColor="text1"/>
                <w:sz w:val="24"/>
              </w:rPr>
              <w:t>）表</w:t>
            </w:r>
            <w:r w:rsidRPr="00D27E22">
              <w:rPr>
                <w:rFonts w:ascii="Calibri" w:hAnsi="Calibri"/>
                <w:color w:val="000000" w:themeColor="text1"/>
                <w:sz w:val="24"/>
              </w:rPr>
              <w:t>1</w:t>
            </w:r>
            <w:r w:rsidRPr="00D27E22">
              <w:rPr>
                <w:rFonts w:ascii="Calibri" w:hAnsi="Calibri"/>
                <w:color w:val="000000" w:themeColor="text1"/>
                <w:sz w:val="24"/>
              </w:rPr>
              <w:t>中二级标准，有关标准值见</w:t>
            </w:r>
            <w:r w:rsidRPr="00D27E22">
              <w:rPr>
                <w:rFonts w:ascii="Calibri" w:hAnsi="Calibri" w:hint="eastAsia"/>
                <w:color w:val="000000" w:themeColor="text1"/>
                <w:sz w:val="24"/>
              </w:rPr>
              <w:t>下表：</w:t>
            </w:r>
          </w:p>
          <w:p w:rsidR="00442694" w:rsidRPr="00D27E22" w:rsidRDefault="0029014C" w:rsidP="00D27E22">
            <w:pPr>
              <w:spacing w:line="360" w:lineRule="auto"/>
              <w:ind w:firstLineChars="200" w:firstLine="480"/>
              <w:rPr>
                <w:rFonts w:ascii="Calibri" w:hAnsi="Calibri"/>
                <w:color w:val="000000" w:themeColor="text1"/>
                <w:sz w:val="24"/>
                <w:vertAlign w:val="superscript"/>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25</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环境空气质量标准</w:t>
            </w:r>
            <w:r w:rsidR="009872F8" w:rsidRPr="00D27E22">
              <w:rPr>
                <w:rFonts w:ascii="Calibri" w:eastAsia="黑体" w:hAnsi="Calibri" w:hint="eastAsia"/>
                <w:color w:val="000000" w:themeColor="text1"/>
                <w:sz w:val="24"/>
              </w:rPr>
              <w:t xml:space="preserve">              </w:t>
            </w:r>
            <w:r w:rsidRPr="00D27E22">
              <w:rPr>
                <w:rFonts w:ascii="Calibri" w:hAnsi="Calibri"/>
                <w:color w:val="000000" w:themeColor="text1"/>
                <w:szCs w:val="21"/>
              </w:rPr>
              <w:t>单位：</w:t>
            </w:r>
            <w:r w:rsidRPr="00D27E22">
              <w:rPr>
                <w:rFonts w:ascii="Calibri" w:hAnsi="Calibri"/>
                <w:color w:val="000000" w:themeColor="text1"/>
                <w:sz w:val="24"/>
              </w:rPr>
              <w:t>μg/m</w:t>
            </w:r>
            <w:r w:rsidRPr="00D27E22">
              <w:rPr>
                <w:rFonts w:ascii="Calibri" w:hAnsi="Calibri"/>
                <w:color w:val="000000" w:themeColor="text1"/>
                <w:sz w:val="24"/>
                <w:vertAlign w:val="superscript"/>
              </w:rPr>
              <w:t>3</w:t>
            </w:r>
          </w:p>
          <w:tbl>
            <w:tblPr>
              <w:tblW w:w="8395" w:type="dxa"/>
              <w:jc w:val="center"/>
              <w:tblBorders>
                <w:top w:val="single" w:sz="12" w:space="0" w:color="000000"/>
                <w:bottom w:val="single" w:sz="12" w:space="0" w:color="auto"/>
                <w:insideH w:val="single" w:sz="2" w:space="0" w:color="000000"/>
                <w:insideV w:val="single" w:sz="2" w:space="0" w:color="000000"/>
              </w:tblBorders>
              <w:tblLook w:val="04A0"/>
            </w:tblPr>
            <w:tblGrid>
              <w:gridCol w:w="1460"/>
              <w:gridCol w:w="1701"/>
              <w:gridCol w:w="1417"/>
              <w:gridCol w:w="1276"/>
              <w:gridCol w:w="2541"/>
            </w:tblGrid>
            <w:tr w:rsidR="00442694" w:rsidRPr="00D27E22">
              <w:trPr>
                <w:trHeight w:val="340"/>
                <w:jc w:val="center"/>
              </w:trPr>
              <w:tc>
                <w:tcPr>
                  <w:tcW w:w="1460" w:type="dxa"/>
                  <w:vAlign w:val="center"/>
                </w:tcPr>
                <w:p w:rsidR="00442694" w:rsidRPr="00D27E22" w:rsidRDefault="0029014C">
                  <w:pPr>
                    <w:jc w:val="center"/>
                    <w:rPr>
                      <w:rFonts w:ascii="Calibri" w:hAnsi="Calibri"/>
                      <w:caps/>
                      <w:color w:val="000000" w:themeColor="text1"/>
                      <w:szCs w:val="21"/>
                    </w:rPr>
                  </w:pPr>
                  <w:r w:rsidRPr="00D27E22">
                    <w:rPr>
                      <w:rFonts w:ascii="Calibri" w:hAnsi="Calibri" w:hint="eastAsia"/>
                      <w:caps/>
                      <w:color w:val="000000" w:themeColor="text1"/>
                      <w:szCs w:val="21"/>
                    </w:rPr>
                    <w:t>污染物</w:t>
                  </w:r>
                </w:p>
              </w:tc>
              <w:tc>
                <w:tcPr>
                  <w:tcW w:w="3118" w:type="dxa"/>
                  <w:gridSpan w:val="2"/>
                  <w:vAlign w:val="center"/>
                </w:tcPr>
                <w:p w:rsidR="00442694" w:rsidRPr="00D27E22" w:rsidRDefault="0029014C">
                  <w:pPr>
                    <w:jc w:val="center"/>
                    <w:rPr>
                      <w:rFonts w:ascii="Calibri" w:hAnsi="Calibri"/>
                      <w:caps/>
                      <w:color w:val="000000" w:themeColor="text1"/>
                      <w:szCs w:val="21"/>
                    </w:rPr>
                  </w:pPr>
                  <w:r w:rsidRPr="00D27E22">
                    <w:rPr>
                      <w:rFonts w:ascii="Calibri" w:hAnsi="Calibri" w:hint="eastAsia"/>
                      <w:caps/>
                      <w:color w:val="000000" w:themeColor="text1"/>
                      <w:szCs w:val="21"/>
                    </w:rPr>
                    <w:t>标准限值</w:t>
                  </w:r>
                </w:p>
              </w:tc>
              <w:tc>
                <w:tcPr>
                  <w:tcW w:w="1276" w:type="dxa"/>
                  <w:vAlign w:val="center"/>
                </w:tcPr>
                <w:p w:rsidR="00442694" w:rsidRPr="00D27E22" w:rsidRDefault="0029014C">
                  <w:pPr>
                    <w:jc w:val="center"/>
                    <w:rPr>
                      <w:rFonts w:ascii="Calibri" w:hAnsi="Calibri"/>
                      <w:caps/>
                      <w:color w:val="000000" w:themeColor="text1"/>
                      <w:szCs w:val="21"/>
                    </w:rPr>
                  </w:pPr>
                  <w:r w:rsidRPr="00D27E22">
                    <w:rPr>
                      <w:rFonts w:ascii="Calibri" w:hAnsi="Calibri" w:hint="eastAsia"/>
                      <w:caps/>
                      <w:color w:val="000000" w:themeColor="text1"/>
                      <w:szCs w:val="21"/>
                    </w:rPr>
                    <w:t>单位</w:t>
                  </w:r>
                </w:p>
              </w:tc>
              <w:tc>
                <w:tcPr>
                  <w:tcW w:w="2541" w:type="dxa"/>
                  <w:vAlign w:val="center"/>
                </w:tcPr>
                <w:p w:rsidR="00442694" w:rsidRPr="00D27E22" w:rsidRDefault="0029014C">
                  <w:pPr>
                    <w:jc w:val="center"/>
                    <w:rPr>
                      <w:rFonts w:ascii="Calibri" w:hAnsi="Calibri"/>
                      <w:caps/>
                      <w:color w:val="000000" w:themeColor="text1"/>
                      <w:szCs w:val="21"/>
                    </w:rPr>
                  </w:pPr>
                  <w:r w:rsidRPr="00D27E22">
                    <w:rPr>
                      <w:rFonts w:ascii="Calibri" w:hAnsi="Calibri" w:hint="eastAsia"/>
                      <w:caps/>
                      <w:color w:val="000000" w:themeColor="text1"/>
                      <w:szCs w:val="21"/>
                    </w:rPr>
                    <w:t>标准</w:t>
                  </w:r>
                </w:p>
              </w:tc>
            </w:tr>
            <w:tr w:rsidR="00442694" w:rsidRPr="00D27E22">
              <w:trPr>
                <w:trHeight w:val="340"/>
                <w:jc w:val="center"/>
              </w:trPr>
              <w:tc>
                <w:tcPr>
                  <w:tcW w:w="1460" w:type="dxa"/>
                  <w:vMerge w:val="restart"/>
                  <w:vAlign w:val="center"/>
                </w:tcPr>
                <w:p w:rsidR="00442694" w:rsidRPr="00D27E22" w:rsidRDefault="0029014C">
                  <w:pPr>
                    <w:jc w:val="center"/>
                    <w:rPr>
                      <w:rFonts w:ascii="Calibri" w:hAnsi="Calibri"/>
                      <w:caps/>
                      <w:color w:val="000000" w:themeColor="text1"/>
                      <w:szCs w:val="21"/>
                    </w:rPr>
                  </w:pPr>
                  <w:r w:rsidRPr="00D27E22">
                    <w:rPr>
                      <w:rFonts w:ascii="Calibri" w:hAnsi="Calibri"/>
                      <w:caps/>
                      <w:color w:val="000000" w:themeColor="text1"/>
                      <w:szCs w:val="21"/>
                    </w:rPr>
                    <w:t>SO</w:t>
                  </w:r>
                  <w:r w:rsidRPr="00D27E22">
                    <w:rPr>
                      <w:rFonts w:ascii="Calibri" w:hAnsi="Calibri"/>
                      <w:caps/>
                      <w:color w:val="000000" w:themeColor="text1"/>
                      <w:szCs w:val="21"/>
                      <w:vertAlign w:val="subscript"/>
                    </w:rPr>
                    <w:t>2</w:t>
                  </w: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年平均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60</w:t>
                  </w:r>
                </w:p>
              </w:tc>
              <w:tc>
                <w:tcPr>
                  <w:tcW w:w="1276" w:type="dxa"/>
                  <w:vMerge w:val="restar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μg/m³</w:t>
                  </w:r>
                </w:p>
              </w:tc>
              <w:tc>
                <w:tcPr>
                  <w:tcW w:w="2541" w:type="dxa"/>
                  <w:vMerge w:val="restart"/>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《环境空气质量标准》（</w:t>
                  </w:r>
                  <w:r w:rsidRPr="00D27E22">
                    <w:rPr>
                      <w:rFonts w:ascii="Calibri" w:hAnsi="Calibri"/>
                      <w:color w:val="000000" w:themeColor="text1"/>
                      <w:szCs w:val="21"/>
                    </w:rPr>
                    <w:t>GB3095-2012</w:t>
                  </w:r>
                  <w:r w:rsidRPr="00D27E22">
                    <w:rPr>
                      <w:rFonts w:ascii="Calibri" w:hAnsi="Calibri" w:hint="eastAsia"/>
                      <w:color w:val="000000" w:themeColor="text1"/>
                      <w:szCs w:val="21"/>
                    </w:rPr>
                    <w:t>）二级标准及</w:t>
                  </w:r>
                  <w:r w:rsidRPr="00D27E22">
                    <w:rPr>
                      <w:rFonts w:asciiTheme="minorHAnsi" w:hAnsiTheme="minorHAnsi"/>
                      <w:color w:val="000000" w:themeColor="text1"/>
                    </w:rPr>
                    <w:t>修改单</w:t>
                  </w: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24</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150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500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restart"/>
                  <w:vAlign w:val="center"/>
                </w:tcPr>
                <w:p w:rsidR="00442694" w:rsidRPr="00D27E22" w:rsidRDefault="0029014C">
                  <w:pPr>
                    <w:jc w:val="center"/>
                    <w:rPr>
                      <w:rFonts w:ascii="Calibri" w:hAnsi="Calibri"/>
                      <w:caps/>
                      <w:color w:val="000000" w:themeColor="text1"/>
                      <w:szCs w:val="21"/>
                    </w:rPr>
                  </w:pPr>
                  <w:r w:rsidRPr="00D27E22">
                    <w:rPr>
                      <w:rFonts w:ascii="Calibri" w:hAnsi="Calibri"/>
                      <w:caps/>
                      <w:color w:val="000000" w:themeColor="text1"/>
                      <w:szCs w:val="21"/>
                    </w:rPr>
                    <w:t>No</w:t>
                  </w:r>
                  <w:r w:rsidRPr="00D27E22">
                    <w:rPr>
                      <w:rFonts w:ascii="Calibri" w:hAnsi="Calibri"/>
                      <w:caps/>
                      <w:color w:val="000000" w:themeColor="text1"/>
                      <w:szCs w:val="21"/>
                      <w:vertAlign w:val="subscript"/>
                    </w:rPr>
                    <w:t>2</w:t>
                  </w: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年平均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40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24</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80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200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restart"/>
                  <w:vAlign w:val="center"/>
                </w:tcPr>
                <w:p w:rsidR="00442694" w:rsidRPr="00D27E22" w:rsidRDefault="0029014C">
                  <w:pPr>
                    <w:jc w:val="center"/>
                    <w:rPr>
                      <w:rFonts w:ascii="Calibri" w:hAnsi="Calibri"/>
                      <w:caps/>
                      <w:color w:val="000000" w:themeColor="text1"/>
                      <w:szCs w:val="21"/>
                    </w:rPr>
                  </w:pPr>
                  <w:r w:rsidRPr="00D27E22">
                    <w:rPr>
                      <w:rFonts w:ascii="Calibri" w:hAnsi="Calibri"/>
                      <w:caps/>
                      <w:color w:val="000000" w:themeColor="text1"/>
                      <w:szCs w:val="21"/>
                    </w:rPr>
                    <w:t>CO</w:t>
                  </w: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24</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4</w:t>
                  </w:r>
                </w:p>
              </w:tc>
              <w:tc>
                <w:tcPr>
                  <w:tcW w:w="1276" w:type="dxa"/>
                  <w:vMerge w:val="restart"/>
                  <w:vAlign w:val="center"/>
                </w:tcPr>
                <w:p w:rsidR="00442694" w:rsidRPr="00D27E22" w:rsidRDefault="0029014C" w:rsidP="00D27E22">
                  <w:pPr>
                    <w:widowControl/>
                    <w:ind w:firstLineChars="150" w:firstLine="315"/>
                    <w:jc w:val="left"/>
                    <w:rPr>
                      <w:rFonts w:ascii="Calibri" w:hAnsi="Calibri"/>
                      <w:color w:val="000000" w:themeColor="text1"/>
                      <w:szCs w:val="21"/>
                    </w:rPr>
                  </w:pPr>
                  <w:r w:rsidRPr="00D27E22">
                    <w:rPr>
                      <w:rFonts w:ascii="Calibri" w:hAnsi="Calibri" w:hint="eastAsia"/>
                      <w:color w:val="000000" w:themeColor="text1"/>
                      <w:szCs w:val="21"/>
                    </w:rPr>
                    <w:t>m</w:t>
                  </w:r>
                  <w:r w:rsidRPr="00D27E22">
                    <w:rPr>
                      <w:rFonts w:ascii="Calibri" w:hAnsi="Calibri"/>
                      <w:color w:val="000000" w:themeColor="text1"/>
                      <w:szCs w:val="21"/>
                    </w:rPr>
                    <w:t>g/m³</w:t>
                  </w: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restart"/>
                  <w:vAlign w:val="center"/>
                </w:tcPr>
                <w:p w:rsidR="00442694" w:rsidRPr="00D27E22" w:rsidRDefault="0029014C">
                  <w:pPr>
                    <w:jc w:val="center"/>
                    <w:rPr>
                      <w:rFonts w:ascii="Calibri" w:hAnsi="Calibri"/>
                      <w:caps/>
                      <w:color w:val="000000" w:themeColor="text1"/>
                      <w:szCs w:val="21"/>
                    </w:rPr>
                  </w:pPr>
                  <w:r w:rsidRPr="00D27E22">
                    <w:rPr>
                      <w:rFonts w:ascii="Calibri" w:hAnsi="Calibri"/>
                      <w:caps/>
                      <w:color w:val="000000" w:themeColor="text1"/>
                      <w:szCs w:val="21"/>
                    </w:rPr>
                    <w:t>O</w:t>
                  </w:r>
                  <w:r w:rsidRPr="00D27E22">
                    <w:rPr>
                      <w:rFonts w:ascii="Calibri" w:hAnsi="Calibri"/>
                      <w:caps/>
                      <w:color w:val="000000" w:themeColor="text1"/>
                      <w:szCs w:val="21"/>
                      <w:vertAlign w:val="subscript"/>
                    </w:rPr>
                    <w:t>3</w:t>
                  </w: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日最大</w:t>
                  </w:r>
                  <w:r w:rsidRPr="00D27E22">
                    <w:rPr>
                      <w:rFonts w:ascii="Calibri" w:hAnsi="Calibri"/>
                      <w:color w:val="000000" w:themeColor="text1"/>
                      <w:szCs w:val="21"/>
                    </w:rPr>
                    <w:t>8</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160</w:t>
                  </w:r>
                </w:p>
              </w:tc>
              <w:tc>
                <w:tcPr>
                  <w:tcW w:w="1276" w:type="dxa"/>
                  <w:vMerge w:val="restart"/>
                  <w:vAlign w:val="center"/>
                </w:tcPr>
                <w:p w:rsidR="00442694" w:rsidRPr="00D27E22" w:rsidRDefault="0029014C" w:rsidP="00D27E22">
                  <w:pPr>
                    <w:widowControl/>
                    <w:ind w:firstLineChars="100" w:firstLine="210"/>
                    <w:jc w:val="center"/>
                    <w:rPr>
                      <w:rFonts w:ascii="Calibri" w:hAnsi="Calibri"/>
                      <w:color w:val="000000" w:themeColor="text1"/>
                      <w:szCs w:val="21"/>
                    </w:rPr>
                  </w:pPr>
                  <w:r w:rsidRPr="00D27E22">
                    <w:rPr>
                      <w:rFonts w:ascii="Calibri" w:hAnsi="Calibri"/>
                      <w:color w:val="000000" w:themeColor="text1"/>
                      <w:szCs w:val="21"/>
                    </w:rPr>
                    <w:t>μg/m³</w:t>
                  </w: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200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restart"/>
                  <w:vAlign w:val="center"/>
                </w:tcPr>
                <w:p w:rsidR="00442694" w:rsidRPr="00D27E22" w:rsidRDefault="0029014C">
                  <w:pPr>
                    <w:jc w:val="center"/>
                    <w:rPr>
                      <w:rFonts w:ascii="Calibri" w:hAnsi="Calibri"/>
                      <w:caps/>
                      <w:color w:val="000000" w:themeColor="text1"/>
                      <w:szCs w:val="21"/>
                    </w:rPr>
                  </w:pPr>
                  <w:r w:rsidRPr="00D27E22">
                    <w:rPr>
                      <w:rFonts w:ascii="Calibri" w:hAnsi="Calibri"/>
                      <w:caps/>
                      <w:color w:val="000000" w:themeColor="text1"/>
                      <w:szCs w:val="21"/>
                    </w:rPr>
                    <w:t>PM</w:t>
                  </w:r>
                  <w:r w:rsidRPr="00D27E22">
                    <w:rPr>
                      <w:rFonts w:ascii="Calibri" w:hAnsi="Calibri"/>
                      <w:caps/>
                      <w:color w:val="000000" w:themeColor="text1"/>
                      <w:szCs w:val="21"/>
                      <w:vertAlign w:val="subscript"/>
                    </w:rPr>
                    <w:t>2.5</w:t>
                  </w: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年平均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35</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24</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75</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restart"/>
                  <w:vAlign w:val="center"/>
                </w:tcPr>
                <w:p w:rsidR="00442694" w:rsidRPr="00D27E22" w:rsidRDefault="0029014C">
                  <w:pPr>
                    <w:jc w:val="center"/>
                    <w:rPr>
                      <w:rFonts w:ascii="Calibri" w:hAnsi="Calibri"/>
                      <w:caps/>
                      <w:color w:val="000000" w:themeColor="text1"/>
                      <w:szCs w:val="21"/>
                    </w:rPr>
                  </w:pPr>
                  <w:r w:rsidRPr="00D27E22">
                    <w:rPr>
                      <w:rFonts w:ascii="Calibri" w:hAnsi="Calibri"/>
                      <w:caps/>
                      <w:color w:val="000000" w:themeColor="text1"/>
                      <w:szCs w:val="21"/>
                    </w:rPr>
                    <w:t>PM</w:t>
                  </w:r>
                  <w:r w:rsidRPr="00D27E22">
                    <w:rPr>
                      <w:rFonts w:ascii="Calibri" w:hAnsi="Calibri"/>
                      <w:caps/>
                      <w:color w:val="000000" w:themeColor="text1"/>
                      <w:szCs w:val="21"/>
                      <w:vertAlign w:val="subscript"/>
                    </w:rPr>
                    <w:t>10</w:t>
                  </w: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年平均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70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40"/>
                <w:jc w:val="center"/>
              </w:trPr>
              <w:tc>
                <w:tcPr>
                  <w:tcW w:w="1460" w:type="dxa"/>
                  <w:vMerge/>
                  <w:vAlign w:val="center"/>
                </w:tcPr>
                <w:p w:rsidR="00442694" w:rsidRPr="00D27E22" w:rsidRDefault="00442694">
                  <w:pPr>
                    <w:widowControl/>
                    <w:jc w:val="left"/>
                    <w:rPr>
                      <w:rFonts w:ascii="Calibri" w:hAnsi="Calibri"/>
                      <w:caps/>
                      <w:color w:val="000000" w:themeColor="text1"/>
                      <w:szCs w:val="21"/>
                    </w:rPr>
                  </w:pPr>
                </w:p>
              </w:tc>
              <w:tc>
                <w:tcPr>
                  <w:tcW w:w="170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24</w:t>
                  </w:r>
                  <w:r w:rsidRPr="00D27E22">
                    <w:rPr>
                      <w:rFonts w:ascii="Calibri" w:hAnsi="Calibri" w:hint="eastAsia"/>
                      <w:color w:val="000000" w:themeColor="text1"/>
                      <w:szCs w:val="21"/>
                    </w:rPr>
                    <w:t>小时平均</w:t>
                  </w:r>
                </w:p>
              </w:tc>
              <w:tc>
                <w:tcPr>
                  <w:tcW w:w="1417"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150</w:t>
                  </w:r>
                </w:p>
              </w:tc>
              <w:tc>
                <w:tcPr>
                  <w:tcW w:w="1276" w:type="dxa"/>
                  <w:vMerge/>
                  <w:vAlign w:val="center"/>
                </w:tcPr>
                <w:p w:rsidR="00442694" w:rsidRPr="00D27E22" w:rsidRDefault="00442694">
                  <w:pPr>
                    <w:widowControl/>
                    <w:jc w:val="left"/>
                    <w:rPr>
                      <w:rFonts w:ascii="Calibri" w:hAnsi="Calibri"/>
                      <w:color w:val="000000" w:themeColor="text1"/>
                      <w:szCs w:val="21"/>
                    </w:rPr>
                  </w:pPr>
                </w:p>
              </w:tc>
              <w:tc>
                <w:tcPr>
                  <w:tcW w:w="2541" w:type="dxa"/>
                  <w:vMerge/>
                  <w:vAlign w:val="center"/>
                </w:tcPr>
                <w:p w:rsidR="00442694" w:rsidRPr="00D27E22" w:rsidRDefault="00442694">
                  <w:pPr>
                    <w:widowControl/>
                    <w:jc w:val="left"/>
                    <w:rPr>
                      <w:rFonts w:ascii="Calibri" w:hAnsi="Calibri"/>
                      <w:color w:val="000000" w:themeColor="text1"/>
                      <w:szCs w:val="21"/>
                    </w:rPr>
                  </w:pP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2</w:t>
            </w:r>
            <w:r w:rsidRPr="00D27E22">
              <w:rPr>
                <w:rFonts w:ascii="Calibri" w:hAnsi="Calibri"/>
                <w:color w:val="000000" w:themeColor="text1"/>
                <w:sz w:val="24"/>
              </w:rPr>
              <w:t>、水</w:t>
            </w:r>
            <w:r w:rsidRPr="00D27E22">
              <w:rPr>
                <w:rFonts w:ascii="Calibri" w:hAnsi="Calibri" w:hint="eastAsia"/>
                <w:color w:val="000000" w:themeColor="text1"/>
                <w:sz w:val="24"/>
              </w:rPr>
              <w:t>环境</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项目</w:t>
            </w:r>
            <w:r w:rsidRPr="00D27E22">
              <w:rPr>
                <w:rFonts w:ascii="Calibri" w:hAnsi="Calibri"/>
                <w:color w:val="000000" w:themeColor="text1"/>
                <w:sz w:val="24"/>
              </w:rPr>
              <w:t>地表水执行《地表水环境质量标准》（</w:t>
            </w:r>
            <w:r w:rsidRPr="00D27E22">
              <w:rPr>
                <w:rFonts w:ascii="Calibri" w:hAnsi="Calibri"/>
                <w:color w:val="000000" w:themeColor="text1"/>
                <w:sz w:val="24"/>
              </w:rPr>
              <w:t>GB3838</w:t>
            </w:r>
            <w:r w:rsidRPr="00D27E22">
              <w:rPr>
                <w:rFonts w:ascii="Calibri" w:hAnsi="Calibri"/>
                <w:color w:val="000000" w:themeColor="text1"/>
                <w:sz w:val="24"/>
              </w:rPr>
              <w:t>－</w:t>
            </w:r>
            <w:r w:rsidRPr="00D27E22">
              <w:rPr>
                <w:rFonts w:ascii="Calibri" w:hAnsi="Calibri" w:hint="eastAsia"/>
                <w:color w:val="000000" w:themeColor="text1"/>
                <w:sz w:val="24"/>
              </w:rPr>
              <w:t>2002</w:t>
            </w:r>
            <w:r w:rsidRPr="00D27E22">
              <w:rPr>
                <w:rFonts w:ascii="Calibri" w:hAnsi="Calibri"/>
                <w:color w:val="000000" w:themeColor="text1"/>
                <w:sz w:val="24"/>
              </w:rPr>
              <w:t>）表</w:t>
            </w:r>
            <w:r w:rsidRPr="00D27E22">
              <w:rPr>
                <w:rFonts w:ascii="Calibri" w:hAnsi="Calibri"/>
                <w:color w:val="000000" w:themeColor="text1"/>
                <w:sz w:val="24"/>
              </w:rPr>
              <w:t>1</w:t>
            </w:r>
            <w:r w:rsidRPr="00D27E22">
              <w:rPr>
                <w:rFonts w:ascii="Calibri" w:hAnsi="Calibri"/>
                <w:color w:val="000000" w:themeColor="text1"/>
                <w:sz w:val="24"/>
              </w:rPr>
              <w:t>中的</w:t>
            </w:r>
            <w:r w:rsidRPr="00D27E22">
              <w:rPr>
                <w:rFonts w:ascii="Calibri" w:hAnsi="Calibri"/>
                <w:color w:val="000000" w:themeColor="text1"/>
                <w:sz w:val="24"/>
              </w:rPr>
              <w:t>III</w:t>
            </w:r>
            <w:r w:rsidRPr="00D27E22">
              <w:rPr>
                <w:rFonts w:ascii="Calibri" w:hAnsi="Calibri"/>
                <w:color w:val="000000" w:themeColor="text1"/>
                <w:sz w:val="24"/>
              </w:rPr>
              <w:t>类标准。具体标准限值见下表。</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26</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地表水环境质量标准</w:t>
            </w:r>
            <w:r w:rsidR="009872F8" w:rsidRPr="00D27E22">
              <w:rPr>
                <w:rFonts w:ascii="Calibri" w:eastAsia="黑体" w:hAnsi="Calibri" w:hint="eastAsia"/>
                <w:color w:val="000000" w:themeColor="text1"/>
                <w:sz w:val="24"/>
              </w:rPr>
              <w:t xml:space="preserve">                 </w:t>
            </w:r>
            <w:r w:rsidRPr="00D27E22">
              <w:rPr>
                <w:rFonts w:ascii="Calibri" w:hAnsi="宋体"/>
                <w:color w:val="000000" w:themeColor="text1"/>
                <w:szCs w:val="21"/>
              </w:rPr>
              <w:t>单位：</w:t>
            </w:r>
            <w:r w:rsidRPr="00D27E22">
              <w:rPr>
                <w:rFonts w:ascii="Calibri" w:hAnsi="Calibri"/>
                <w:color w:val="000000" w:themeColor="text1"/>
                <w:szCs w:val="21"/>
              </w:rPr>
              <w:t>mg/L</w:t>
            </w:r>
          </w:p>
          <w:tbl>
            <w:tblPr>
              <w:tblW w:w="5000" w:type="pct"/>
              <w:tblBorders>
                <w:top w:val="single" w:sz="12" w:space="0" w:color="auto"/>
                <w:bottom w:val="single" w:sz="12" w:space="0" w:color="auto"/>
                <w:insideH w:val="single" w:sz="6" w:space="0" w:color="auto"/>
                <w:insideV w:val="single" w:sz="6" w:space="0" w:color="auto"/>
              </w:tblBorders>
              <w:tblLook w:val="04A0"/>
            </w:tblPr>
            <w:tblGrid>
              <w:gridCol w:w="2798"/>
              <w:gridCol w:w="2798"/>
              <w:gridCol w:w="2799"/>
            </w:tblGrid>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项目</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浓度限值</w:t>
                  </w:r>
                </w:p>
              </w:tc>
              <w:tc>
                <w:tcPr>
                  <w:tcW w:w="1667"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标准来源</w:t>
                  </w:r>
                </w:p>
              </w:tc>
            </w:tr>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pH</w:t>
                  </w:r>
                  <w:r w:rsidRPr="00D27E22">
                    <w:rPr>
                      <w:rFonts w:ascii="Calibri" w:hAnsi="Calibri"/>
                      <w:color w:val="000000" w:themeColor="text1"/>
                      <w:szCs w:val="21"/>
                    </w:rPr>
                    <w:t>（无量纲）</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6</w:t>
                  </w:r>
                  <w:r w:rsidRPr="00D27E22">
                    <w:rPr>
                      <w:rFonts w:ascii="Calibri" w:hAnsi="Calibri"/>
                      <w:color w:val="000000" w:themeColor="text1"/>
                      <w:szCs w:val="21"/>
                    </w:rPr>
                    <w:t>～</w:t>
                  </w:r>
                  <w:r w:rsidRPr="00D27E22">
                    <w:rPr>
                      <w:rFonts w:ascii="Calibri" w:hAnsi="Calibri"/>
                      <w:color w:val="000000" w:themeColor="text1"/>
                      <w:szCs w:val="21"/>
                    </w:rPr>
                    <w:t>9</w:t>
                  </w:r>
                </w:p>
              </w:tc>
              <w:tc>
                <w:tcPr>
                  <w:tcW w:w="1667" w:type="pct"/>
                  <w:vMerge w:val="restar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《地表水环境质量标准》（</w:t>
                  </w:r>
                  <w:r w:rsidRPr="00D27E22">
                    <w:rPr>
                      <w:rFonts w:ascii="Calibri" w:hAnsi="Calibri"/>
                      <w:color w:val="000000" w:themeColor="text1"/>
                      <w:szCs w:val="21"/>
                    </w:rPr>
                    <w:t>GB3838</w:t>
                  </w:r>
                  <w:r w:rsidRPr="00D27E22">
                    <w:rPr>
                      <w:rFonts w:ascii="Calibri" w:hAnsi="Calibri"/>
                      <w:color w:val="000000" w:themeColor="text1"/>
                      <w:szCs w:val="21"/>
                    </w:rPr>
                    <w:t>－</w:t>
                  </w:r>
                  <w:r w:rsidRPr="00D27E22">
                    <w:rPr>
                      <w:rFonts w:ascii="Calibri" w:hAnsi="Calibri"/>
                      <w:color w:val="000000" w:themeColor="text1"/>
                      <w:szCs w:val="21"/>
                    </w:rPr>
                    <w:t>2002</w:t>
                  </w:r>
                  <w:r w:rsidRPr="00D27E22">
                    <w:rPr>
                      <w:rFonts w:ascii="Calibri" w:hAnsi="Calibri"/>
                      <w:color w:val="000000" w:themeColor="text1"/>
                      <w:szCs w:val="21"/>
                    </w:rPr>
                    <w:t>）</w:t>
                  </w:r>
                  <w:r w:rsidRPr="00D27E22">
                    <w:rPr>
                      <w:rFonts w:ascii="Calibri" w:hAnsi="Calibri"/>
                      <w:color w:val="000000" w:themeColor="text1"/>
                      <w:szCs w:val="21"/>
                    </w:rPr>
                    <w:t>III</w:t>
                  </w:r>
                  <w:r w:rsidRPr="00D27E22">
                    <w:rPr>
                      <w:rFonts w:ascii="Calibri" w:hAnsi="Calibri"/>
                      <w:color w:val="000000" w:themeColor="text1"/>
                      <w:szCs w:val="21"/>
                    </w:rPr>
                    <w:t>类标准</w:t>
                  </w:r>
                </w:p>
              </w:tc>
            </w:tr>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总磷</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0.2</w:t>
                  </w:r>
                </w:p>
              </w:tc>
              <w:tc>
                <w:tcPr>
                  <w:tcW w:w="1667" w:type="pct"/>
                  <w:vMerge/>
                  <w:vAlign w:val="center"/>
                </w:tcPr>
                <w:p w:rsidR="00442694" w:rsidRPr="00D27E22" w:rsidRDefault="00442694">
                  <w:pPr>
                    <w:jc w:val="center"/>
                    <w:rPr>
                      <w:rFonts w:ascii="Calibri" w:hAnsi="Calibri"/>
                      <w:color w:val="000000" w:themeColor="text1"/>
                      <w:szCs w:val="21"/>
                    </w:rPr>
                  </w:pPr>
                </w:p>
              </w:tc>
            </w:tr>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COD</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20</w:t>
                  </w:r>
                </w:p>
              </w:tc>
              <w:tc>
                <w:tcPr>
                  <w:tcW w:w="1667" w:type="pct"/>
                  <w:vMerge/>
                  <w:vAlign w:val="center"/>
                </w:tcPr>
                <w:p w:rsidR="00442694" w:rsidRPr="00D27E22" w:rsidRDefault="00442694">
                  <w:pPr>
                    <w:jc w:val="center"/>
                    <w:rPr>
                      <w:rFonts w:ascii="Calibri" w:hAnsi="Calibri"/>
                      <w:color w:val="000000" w:themeColor="text1"/>
                      <w:szCs w:val="21"/>
                    </w:rPr>
                  </w:pPr>
                </w:p>
              </w:tc>
            </w:tr>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BOD</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4</w:t>
                  </w:r>
                </w:p>
              </w:tc>
              <w:tc>
                <w:tcPr>
                  <w:tcW w:w="1667" w:type="pct"/>
                  <w:vMerge/>
                  <w:vAlign w:val="center"/>
                </w:tcPr>
                <w:p w:rsidR="00442694" w:rsidRPr="00D27E22" w:rsidRDefault="00442694">
                  <w:pPr>
                    <w:jc w:val="center"/>
                    <w:rPr>
                      <w:rFonts w:ascii="Calibri" w:hAnsi="Calibri"/>
                      <w:color w:val="000000" w:themeColor="text1"/>
                      <w:szCs w:val="21"/>
                    </w:rPr>
                  </w:pPr>
                </w:p>
              </w:tc>
            </w:tr>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NH</w:t>
                  </w:r>
                  <w:r w:rsidRPr="00D27E22">
                    <w:rPr>
                      <w:rFonts w:ascii="Calibri" w:hAnsi="Calibri"/>
                      <w:color w:val="000000" w:themeColor="text1"/>
                      <w:szCs w:val="21"/>
                      <w:vertAlign w:val="subscript"/>
                    </w:rPr>
                    <w:t>3</w:t>
                  </w:r>
                  <w:r w:rsidRPr="00D27E22">
                    <w:rPr>
                      <w:rFonts w:ascii="Calibri" w:hAnsi="Calibri"/>
                      <w:color w:val="000000" w:themeColor="text1"/>
                      <w:szCs w:val="21"/>
                    </w:rPr>
                    <w:t>-N</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1.0</w:t>
                  </w:r>
                </w:p>
              </w:tc>
              <w:tc>
                <w:tcPr>
                  <w:tcW w:w="1667" w:type="pct"/>
                  <w:vMerge/>
                  <w:vAlign w:val="center"/>
                </w:tcPr>
                <w:p w:rsidR="00442694" w:rsidRPr="00D27E22" w:rsidRDefault="00442694">
                  <w:pPr>
                    <w:jc w:val="center"/>
                    <w:rPr>
                      <w:rFonts w:ascii="Calibri" w:hAnsi="Calibri"/>
                      <w:color w:val="000000" w:themeColor="text1"/>
                      <w:szCs w:val="21"/>
                    </w:rPr>
                  </w:pPr>
                </w:p>
              </w:tc>
            </w:tr>
            <w:tr w:rsidR="00442694" w:rsidRPr="00D27E22">
              <w:trPr>
                <w:trHeight w:val="264"/>
              </w:trPr>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高锰酸盐指数</w:t>
                  </w:r>
                </w:p>
              </w:tc>
              <w:tc>
                <w:tcPr>
                  <w:tcW w:w="1666" w:type="pct"/>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6</w:t>
                  </w:r>
                </w:p>
              </w:tc>
              <w:tc>
                <w:tcPr>
                  <w:tcW w:w="1667" w:type="pct"/>
                  <w:vMerge/>
                  <w:vAlign w:val="center"/>
                </w:tcPr>
                <w:p w:rsidR="00442694" w:rsidRPr="00D27E22" w:rsidRDefault="00442694">
                  <w:pPr>
                    <w:jc w:val="center"/>
                    <w:rPr>
                      <w:rFonts w:ascii="Calibri" w:hAnsi="Calibri"/>
                      <w:color w:val="000000" w:themeColor="text1"/>
                      <w:szCs w:val="21"/>
                    </w:rPr>
                  </w:pP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3</w:t>
            </w:r>
            <w:r w:rsidRPr="00D27E22">
              <w:rPr>
                <w:rFonts w:ascii="Calibri" w:hAnsi="Calibri"/>
                <w:color w:val="000000" w:themeColor="text1"/>
                <w:sz w:val="24"/>
              </w:rPr>
              <w:t>、</w:t>
            </w:r>
            <w:r w:rsidRPr="00D27E22">
              <w:rPr>
                <w:rFonts w:ascii="Calibri" w:hAnsi="Calibri" w:hint="eastAsia"/>
                <w:color w:val="000000" w:themeColor="text1"/>
                <w:sz w:val="24"/>
              </w:rPr>
              <w:t>地下水</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项目</w:t>
            </w:r>
            <w:r w:rsidRPr="00D27E22">
              <w:rPr>
                <w:rFonts w:ascii="Calibri" w:hAnsi="Calibri"/>
                <w:color w:val="000000" w:themeColor="text1"/>
                <w:sz w:val="24"/>
              </w:rPr>
              <w:t>地下水执行《地下水质量标准》（</w:t>
            </w:r>
            <w:r w:rsidRPr="00D27E22">
              <w:rPr>
                <w:rFonts w:ascii="Calibri" w:hAnsi="Calibri"/>
                <w:color w:val="000000" w:themeColor="text1"/>
                <w:sz w:val="24"/>
              </w:rPr>
              <w:t>GB/T14848-</w:t>
            </w:r>
            <w:r w:rsidRPr="00D27E22">
              <w:rPr>
                <w:rFonts w:ascii="Calibri" w:hAnsi="Calibri" w:hint="eastAsia"/>
                <w:color w:val="000000" w:themeColor="text1"/>
                <w:sz w:val="24"/>
              </w:rPr>
              <w:t>2017</w:t>
            </w:r>
            <w:r w:rsidRPr="00D27E22">
              <w:rPr>
                <w:rFonts w:ascii="Calibri" w:hAnsi="Calibri"/>
                <w:color w:val="000000" w:themeColor="text1"/>
                <w:sz w:val="24"/>
              </w:rPr>
              <w:t>）表</w:t>
            </w:r>
            <w:r w:rsidRPr="00D27E22">
              <w:rPr>
                <w:rFonts w:ascii="Calibri" w:hAnsi="Calibri"/>
                <w:color w:val="000000" w:themeColor="text1"/>
                <w:sz w:val="24"/>
              </w:rPr>
              <w:t>1</w:t>
            </w:r>
            <w:r w:rsidRPr="00D27E22">
              <w:rPr>
                <w:rFonts w:ascii="Calibri" w:hAnsi="Calibri"/>
                <w:color w:val="000000" w:themeColor="text1"/>
                <w:sz w:val="24"/>
              </w:rPr>
              <w:t>中</w:t>
            </w:r>
            <w:r w:rsidRPr="00D27E22">
              <w:rPr>
                <w:rFonts w:ascii="Calibri" w:hAnsi="Calibri"/>
                <w:color w:val="000000" w:themeColor="text1"/>
                <w:sz w:val="24"/>
              </w:rPr>
              <w:t>III</w:t>
            </w:r>
            <w:r w:rsidRPr="00D27E22">
              <w:rPr>
                <w:rFonts w:ascii="Calibri" w:hAnsi="Calibri"/>
                <w:color w:val="000000" w:themeColor="text1"/>
                <w:sz w:val="24"/>
              </w:rPr>
              <w:t>类标准。</w:t>
            </w:r>
            <w:r w:rsidRPr="00D27E22">
              <w:rPr>
                <w:rFonts w:ascii="Calibri" w:hAnsi="Calibri"/>
                <w:color w:val="000000" w:themeColor="text1"/>
                <w:sz w:val="24"/>
              </w:rPr>
              <w:lastRenderedPageBreak/>
              <w:t>具体标准限值见下表。</w:t>
            </w:r>
          </w:p>
          <w:p w:rsidR="00442694" w:rsidRPr="00D27E22" w:rsidRDefault="0029014C" w:rsidP="00D27E22">
            <w:pPr>
              <w:spacing w:line="520" w:lineRule="exact"/>
              <w:ind w:firstLineChars="250" w:firstLine="600"/>
              <w:rPr>
                <w:rFonts w:ascii="Calibri" w:hAnsi="Calibri"/>
                <w:color w:val="000000" w:themeColor="text1"/>
                <w:szCs w:val="21"/>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27</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地下水质量标准</w:t>
            </w:r>
            <w:r w:rsidR="009872F8" w:rsidRPr="00D27E22">
              <w:rPr>
                <w:rFonts w:ascii="Calibri" w:eastAsia="黑体" w:hAnsi="Calibri" w:hint="eastAsia"/>
                <w:color w:val="000000" w:themeColor="text1"/>
                <w:sz w:val="24"/>
              </w:rPr>
              <w:t xml:space="preserve">                </w:t>
            </w:r>
            <w:r w:rsidRPr="00D27E22">
              <w:rPr>
                <w:rFonts w:ascii="Calibri" w:hAnsi="宋体"/>
                <w:color w:val="000000" w:themeColor="text1"/>
                <w:szCs w:val="21"/>
              </w:rPr>
              <w:t>单位：</w:t>
            </w:r>
            <w:r w:rsidRPr="00D27E22">
              <w:rPr>
                <w:rFonts w:ascii="Calibri" w:hAnsi="Calibri"/>
                <w:color w:val="000000" w:themeColor="text1"/>
                <w:szCs w:val="21"/>
              </w:rPr>
              <w:t>mg/L</w:t>
            </w:r>
          </w:p>
          <w:tbl>
            <w:tblPr>
              <w:tblW w:w="0" w:type="auto"/>
              <w:tblBorders>
                <w:top w:val="single" w:sz="12" w:space="0" w:color="auto"/>
                <w:bottom w:val="single" w:sz="12" w:space="0" w:color="auto"/>
                <w:insideH w:val="single" w:sz="2" w:space="0" w:color="auto"/>
                <w:insideV w:val="single" w:sz="2" w:space="0" w:color="auto"/>
              </w:tblBorders>
              <w:tblLook w:val="04A0"/>
            </w:tblPr>
            <w:tblGrid>
              <w:gridCol w:w="1811"/>
              <w:gridCol w:w="3363"/>
              <w:gridCol w:w="3221"/>
            </w:tblGrid>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序号</w:t>
                  </w:r>
                </w:p>
              </w:tc>
              <w:tc>
                <w:tcPr>
                  <w:tcW w:w="3363" w:type="dxa"/>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评价因子</w:t>
                  </w:r>
                </w:p>
              </w:tc>
              <w:tc>
                <w:tcPr>
                  <w:tcW w:w="3221" w:type="dxa"/>
                  <w:vAlign w:val="center"/>
                </w:tcPr>
                <w:p w:rsidR="00442694" w:rsidRPr="00D27E22" w:rsidRDefault="0029014C">
                  <w:pPr>
                    <w:jc w:val="center"/>
                    <w:rPr>
                      <w:rFonts w:asciiTheme="minorHAnsi" w:hAnsiTheme="minorHAnsi"/>
                      <w:color w:val="000000" w:themeColor="text1"/>
                    </w:rPr>
                  </w:pPr>
                  <w:r w:rsidRPr="00D27E22">
                    <w:rPr>
                      <w:rFonts w:asciiTheme="minorHAnsi"/>
                      <w:color w:val="000000" w:themeColor="text1"/>
                    </w:rPr>
                    <w:t>标准限值</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hAnsiTheme="minorHAnsi"/>
                      <w:color w:val="000000" w:themeColor="text1"/>
                      <w:kern w:val="0"/>
                      <w:szCs w:val="21"/>
                    </w:rPr>
                    <w:t>pH</w:t>
                  </w:r>
                  <w:r w:rsidRPr="00D27E22">
                    <w:rPr>
                      <w:rFonts w:asciiTheme="minorHAnsi"/>
                      <w:color w:val="000000" w:themeColor="text1"/>
                      <w:kern w:val="0"/>
                      <w:szCs w:val="21"/>
                    </w:rPr>
                    <w:t>值（无量纲）</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6.5</w:t>
                  </w:r>
                  <w:r w:rsidRPr="00D27E22">
                    <w:rPr>
                      <w:rFonts w:asciiTheme="minorHAnsi" w:hAnsi="Calibri"/>
                      <w:color w:val="000000" w:themeColor="text1"/>
                      <w:szCs w:val="21"/>
                    </w:rPr>
                    <w:t>～</w:t>
                  </w:r>
                  <w:r w:rsidRPr="00D27E22">
                    <w:rPr>
                      <w:rFonts w:asciiTheme="minorHAnsi" w:hAnsiTheme="minorHAnsi"/>
                      <w:color w:val="000000" w:themeColor="text1"/>
                      <w:szCs w:val="21"/>
                    </w:rPr>
                    <w:t>8.5</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kern w:val="0"/>
                      <w:szCs w:val="21"/>
                    </w:rPr>
                    <w:t>氨氮</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0.50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3</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硝酸盐氮</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4</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亚硝酸盐氮</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5</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szCs w:val="21"/>
                    </w:rPr>
                    <w:t>挥发酚</w:t>
                  </w:r>
                </w:p>
              </w:tc>
              <w:tc>
                <w:tcPr>
                  <w:tcW w:w="3221"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0.002</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6</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氰化物</w:t>
                  </w:r>
                </w:p>
              </w:tc>
              <w:tc>
                <w:tcPr>
                  <w:tcW w:w="3221"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0.05</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7</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砷</w:t>
                  </w:r>
                  <w:r w:rsidRPr="00D27E22">
                    <w:rPr>
                      <w:rFonts w:asciiTheme="minorHAnsi" w:hAnsiTheme="minorHAnsi"/>
                      <w:color w:val="000000" w:themeColor="text1"/>
                      <w:szCs w:val="21"/>
                    </w:rPr>
                    <w:t>(µg/L)</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0.01</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8</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汞</w:t>
                  </w:r>
                  <w:r w:rsidRPr="00D27E22">
                    <w:rPr>
                      <w:rFonts w:asciiTheme="minorHAnsi" w:hAnsiTheme="minorHAnsi"/>
                      <w:color w:val="000000" w:themeColor="text1"/>
                      <w:szCs w:val="21"/>
                    </w:rPr>
                    <w:t>(µg/L)</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0.001</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9</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六价铬</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0.05</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10</w:t>
                  </w:r>
                </w:p>
              </w:tc>
              <w:tc>
                <w:tcPr>
                  <w:tcW w:w="336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总硬度</w:t>
                  </w:r>
                </w:p>
              </w:tc>
              <w:tc>
                <w:tcPr>
                  <w:tcW w:w="3221"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450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11</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kern w:val="0"/>
                      <w:szCs w:val="21"/>
                    </w:rPr>
                    <w:t>氟化物</w:t>
                  </w:r>
                </w:p>
              </w:tc>
              <w:tc>
                <w:tcPr>
                  <w:tcW w:w="3221"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12</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铅</w:t>
                  </w:r>
                  <w:r w:rsidRPr="00D27E22">
                    <w:rPr>
                      <w:rFonts w:asciiTheme="minorHAnsi" w:hAnsiTheme="minorHAnsi"/>
                      <w:color w:val="000000" w:themeColor="text1"/>
                      <w:szCs w:val="21"/>
                    </w:rPr>
                    <w:t>(µg/L)</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0.01</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13</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镉</w:t>
                  </w:r>
                  <w:r w:rsidRPr="00D27E22">
                    <w:rPr>
                      <w:rFonts w:asciiTheme="minorHAnsi" w:hAnsiTheme="minorHAnsi"/>
                      <w:color w:val="000000" w:themeColor="text1"/>
                      <w:szCs w:val="21"/>
                    </w:rPr>
                    <w:t>(µg/L)</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0.005</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14</w:t>
                  </w:r>
                </w:p>
              </w:tc>
              <w:tc>
                <w:tcPr>
                  <w:tcW w:w="336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铁</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0.3</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15</w:t>
                  </w:r>
                </w:p>
              </w:tc>
              <w:tc>
                <w:tcPr>
                  <w:tcW w:w="336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锰</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0.10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16</w:t>
                  </w:r>
                </w:p>
              </w:tc>
              <w:tc>
                <w:tcPr>
                  <w:tcW w:w="336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color w:val="000000" w:themeColor="text1"/>
                      <w:szCs w:val="21"/>
                    </w:rPr>
                    <w:t>锌</w:t>
                  </w:r>
                </w:p>
              </w:tc>
              <w:tc>
                <w:tcPr>
                  <w:tcW w:w="3221" w:type="dxa"/>
                  <w:vAlign w:val="center"/>
                </w:tcPr>
                <w:p w:rsidR="00442694" w:rsidRPr="00D27E22" w:rsidRDefault="0029014C">
                  <w:pPr>
                    <w:widowControl/>
                    <w:jc w:val="center"/>
                    <w:textAlignment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17</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溶解性总固体</w:t>
                  </w:r>
                </w:p>
              </w:tc>
              <w:tc>
                <w:tcPr>
                  <w:tcW w:w="3221"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1000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18</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kern w:val="0"/>
                      <w:szCs w:val="21"/>
                    </w:rPr>
                  </w:pPr>
                  <w:r w:rsidRPr="00D27E22">
                    <w:rPr>
                      <w:rFonts w:asciiTheme="minorHAnsi"/>
                      <w:color w:val="000000" w:themeColor="text1"/>
                      <w:kern w:val="0"/>
                      <w:szCs w:val="21"/>
                    </w:rPr>
                    <w:t>高锰酸盐指数</w:t>
                  </w:r>
                  <w:r w:rsidRPr="00D27E22">
                    <w:rPr>
                      <w:rFonts w:asciiTheme="minorHAnsi"/>
                      <w:color w:val="000000" w:themeColor="text1"/>
                      <w:szCs w:val="21"/>
                    </w:rPr>
                    <w:t>（耗氧量）</w:t>
                  </w:r>
                </w:p>
              </w:tc>
              <w:tc>
                <w:tcPr>
                  <w:tcW w:w="3221"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19</w:t>
                  </w:r>
                </w:p>
              </w:tc>
              <w:tc>
                <w:tcPr>
                  <w:tcW w:w="3363" w:type="dxa"/>
                  <w:vAlign w:val="center"/>
                </w:tcPr>
                <w:p w:rsidR="00442694" w:rsidRPr="00D27E22" w:rsidRDefault="0029014C">
                  <w:pPr>
                    <w:jc w:val="center"/>
                    <w:rPr>
                      <w:rFonts w:asciiTheme="minorHAnsi" w:hAnsiTheme="minorHAnsi"/>
                      <w:color w:val="000000" w:themeColor="text1"/>
                      <w:kern w:val="0"/>
                      <w:szCs w:val="21"/>
                    </w:rPr>
                  </w:pPr>
                  <w:r w:rsidRPr="00D27E22">
                    <w:rPr>
                      <w:rFonts w:asciiTheme="minorHAnsi"/>
                      <w:color w:val="000000" w:themeColor="text1"/>
                      <w:szCs w:val="21"/>
                    </w:rPr>
                    <w:t>总大肠菌群（</w:t>
                  </w:r>
                  <w:r w:rsidRPr="00D27E22">
                    <w:rPr>
                      <w:rFonts w:asciiTheme="minorHAnsi" w:hAnsiTheme="minorHAnsi"/>
                      <w:color w:val="000000" w:themeColor="text1"/>
                      <w:szCs w:val="21"/>
                    </w:rPr>
                    <w:t>MPN/100mL</w:t>
                  </w:r>
                  <w:r w:rsidRPr="00D27E22">
                    <w:rPr>
                      <w:rFonts w:asciiTheme="minorHAnsi"/>
                      <w:color w:val="000000" w:themeColor="text1"/>
                      <w:szCs w:val="21"/>
                    </w:rPr>
                    <w:t>）</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3.0</w:t>
                  </w:r>
                </w:p>
              </w:tc>
            </w:tr>
            <w:tr w:rsidR="00442694" w:rsidRPr="00D27E22">
              <w:trPr>
                <w:trHeight w:val="371"/>
              </w:trPr>
              <w:tc>
                <w:tcPr>
                  <w:tcW w:w="1811" w:type="dxa"/>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20</w:t>
                  </w:r>
                </w:p>
              </w:tc>
              <w:tc>
                <w:tcPr>
                  <w:tcW w:w="3363" w:type="dxa"/>
                  <w:vAlign w:val="center"/>
                </w:tcPr>
                <w:p w:rsidR="00442694" w:rsidRPr="00D27E22" w:rsidRDefault="0029014C">
                  <w:pPr>
                    <w:adjustRightInd w:val="0"/>
                    <w:snapToGrid w:val="0"/>
                    <w:ind w:leftChars="-50" w:left="-105" w:rightChars="-50" w:right="-105"/>
                    <w:jc w:val="center"/>
                    <w:rPr>
                      <w:rFonts w:asciiTheme="minorHAnsi" w:hAnsiTheme="minorHAnsi"/>
                      <w:color w:val="000000" w:themeColor="text1"/>
                      <w:szCs w:val="21"/>
                    </w:rPr>
                  </w:pPr>
                  <w:r w:rsidRPr="00D27E22">
                    <w:rPr>
                      <w:rFonts w:asciiTheme="minorHAnsi"/>
                      <w:color w:val="000000" w:themeColor="text1"/>
                      <w:szCs w:val="21"/>
                    </w:rPr>
                    <w:t>细菌总数（</w:t>
                  </w:r>
                  <w:r w:rsidRPr="00D27E22">
                    <w:rPr>
                      <w:rFonts w:asciiTheme="minorHAnsi" w:hAnsiTheme="minorHAnsi"/>
                      <w:color w:val="000000" w:themeColor="text1"/>
                      <w:szCs w:val="21"/>
                    </w:rPr>
                    <w:t>CFU/mL</w:t>
                  </w:r>
                  <w:r w:rsidRPr="00D27E22">
                    <w:rPr>
                      <w:rFonts w:asciiTheme="minorHAnsi"/>
                      <w:color w:val="000000" w:themeColor="text1"/>
                      <w:szCs w:val="21"/>
                    </w:rPr>
                    <w:t>）</w:t>
                  </w:r>
                </w:p>
              </w:tc>
              <w:tc>
                <w:tcPr>
                  <w:tcW w:w="3221"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4</w:t>
            </w:r>
            <w:r w:rsidRPr="00D27E22">
              <w:rPr>
                <w:rFonts w:ascii="Calibri" w:hAnsi="Calibri"/>
                <w:color w:val="000000" w:themeColor="text1"/>
                <w:sz w:val="24"/>
              </w:rPr>
              <w:t>、声环境</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color w:val="000000" w:themeColor="text1"/>
                <w:sz w:val="24"/>
              </w:rPr>
              <w:t>本</w:t>
            </w:r>
            <w:r w:rsidRPr="00D27E22">
              <w:rPr>
                <w:rFonts w:ascii="Calibri" w:hAnsi="Calibri"/>
                <w:color w:val="000000" w:themeColor="text1"/>
                <w:sz w:val="24"/>
              </w:rPr>
              <w:t>项目</w:t>
            </w:r>
            <w:r w:rsidRPr="00D27E22">
              <w:rPr>
                <w:rFonts w:ascii="Calibri" w:hAnsi="Calibri" w:hint="eastAsia"/>
                <w:color w:val="000000" w:themeColor="text1"/>
                <w:sz w:val="24"/>
              </w:rPr>
              <w:t>边界</w:t>
            </w:r>
            <w:r w:rsidRPr="00D27E22">
              <w:rPr>
                <w:rFonts w:ascii="Calibri" w:hAnsi="Calibri"/>
                <w:color w:val="000000" w:themeColor="text1"/>
                <w:sz w:val="24"/>
              </w:rPr>
              <w:t>声环境质量执行《声环境质量标准》（</w:t>
            </w:r>
            <w:r w:rsidRPr="00D27E22">
              <w:rPr>
                <w:rFonts w:ascii="Calibri" w:hAnsi="Calibri"/>
                <w:color w:val="000000" w:themeColor="text1"/>
                <w:sz w:val="24"/>
              </w:rPr>
              <w:t>GB3096-2008</w:t>
            </w:r>
            <w:r w:rsidRPr="00D27E22">
              <w:rPr>
                <w:rFonts w:ascii="Calibri" w:hAnsi="Calibri"/>
                <w:color w:val="000000" w:themeColor="text1"/>
                <w:sz w:val="24"/>
              </w:rPr>
              <w:t>）表</w:t>
            </w:r>
            <w:r w:rsidRPr="00D27E22">
              <w:rPr>
                <w:rFonts w:ascii="Calibri" w:hAnsi="Calibri"/>
                <w:color w:val="000000" w:themeColor="text1"/>
                <w:sz w:val="24"/>
              </w:rPr>
              <w:t>1</w:t>
            </w:r>
            <w:r w:rsidRPr="00D27E22">
              <w:rPr>
                <w:rFonts w:ascii="Calibri" w:hAnsi="Calibri"/>
                <w:color w:val="000000" w:themeColor="text1"/>
                <w:sz w:val="24"/>
              </w:rPr>
              <w:t>中</w:t>
            </w:r>
            <w:r w:rsidRPr="00D27E22">
              <w:rPr>
                <w:rFonts w:ascii="Calibri" w:hAnsi="Calibri" w:hint="eastAsia"/>
                <w:color w:val="000000" w:themeColor="text1"/>
                <w:sz w:val="24"/>
              </w:rPr>
              <w:t>2</w:t>
            </w:r>
            <w:r w:rsidRPr="00D27E22">
              <w:rPr>
                <w:rFonts w:ascii="Calibri" w:hAnsi="Calibri" w:hint="eastAsia"/>
                <w:color w:val="000000" w:themeColor="text1"/>
                <w:sz w:val="24"/>
              </w:rPr>
              <w:t>类</w:t>
            </w:r>
            <w:r w:rsidRPr="00D27E22">
              <w:rPr>
                <w:rFonts w:ascii="Calibri" w:hAnsi="Calibri"/>
                <w:color w:val="000000" w:themeColor="text1"/>
                <w:sz w:val="24"/>
              </w:rPr>
              <w:t>标准。</w:t>
            </w:r>
          </w:p>
          <w:p w:rsidR="00442694" w:rsidRPr="00D27E22" w:rsidRDefault="0029014C" w:rsidP="00D27E22">
            <w:pPr>
              <w:spacing w:line="360" w:lineRule="auto"/>
              <w:ind w:firstLineChars="200" w:firstLine="480"/>
              <w:rPr>
                <w:rFonts w:ascii="Calibri" w:hAnsi="Calibri"/>
                <w:color w:val="000000" w:themeColor="text1"/>
                <w:sz w:val="28"/>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28</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声环境质量标准</w:t>
            </w:r>
            <w:r w:rsidR="009872F8" w:rsidRPr="00D27E22">
              <w:rPr>
                <w:rFonts w:ascii="Calibri" w:eastAsia="黑体" w:hAnsi="Calibri" w:hint="eastAsia"/>
                <w:color w:val="000000" w:themeColor="text1"/>
                <w:sz w:val="24"/>
              </w:rPr>
              <w:t xml:space="preserve">           </w:t>
            </w:r>
            <w:r w:rsidRPr="00D27E22">
              <w:rPr>
                <w:rFonts w:ascii="Calibri" w:hAnsi="Calibri"/>
                <w:color w:val="000000" w:themeColor="text1"/>
                <w:szCs w:val="21"/>
              </w:rPr>
              <w:t>等效声级</w:t>
            </w:r>
            <w:r w:rsidRPr="00D27E22">
              <w:rPr>
                <w:rFonts w:ascii="Calibri" w:hAnsi="Calibri"/>
                <w:color w:val="000000" w:themeColor="text1"/>
                <w:szCs w:val="21"/>
              </w:rPr>
              <w:t>L</w:t>
            </w:r>
            <w:r w:rsidRPr="00D27E22">
              <w:rPr>
                <w:rFonts w:ascii="Calibri" w:hAnsi="Calibri"/>
                <w:color w:val="000000" w:themeColor="text1"/>
                <w:szCs w:val="21"/>
                <w:vertAlign w:val="subscript"/>
              </w:rPr>
              <w:t>Aeq</w:t>
            </w:r>
            <w:r w:rsidRPr="00D27E22">
              <w:rPr>
                <w:rFonts w:ascii="Calibri" w:hAnsi="Calibri"/>
                <w:color w:val="000000" w:themeColor="text1"/>
                <w:szCs w:val="21"/>
              </w:rPr>
              <w:t>：</w:t>
            </w:r>
            <w:r w:rsidRPr="00D27E22">
              <w:rPr>
                <w:rFonts w:ascii="Calibri" w:hAnsi="Calibri"/>
                <w:color w:val="000000" w:themeColor="text1"/>
                <w:szCs w:val="21"/>
              </w:rPr>
              <w:t>dB</w:t>
            </w:r>
            <w:r w:rsidRPr="00D27E22">
              <w:rPr>
                <w:rFonts w:ascii="Calibri" w:hAnsi="Calibri" w:hint="eastAsia"/>
                <w:color w:val="000000" w:themeColor="text1"/>
                <w:szCs w:val="21"/>
              </w:rPr>
              <w:t>（</w:t>
            </w:r>
            <w:r w:rsidRPr="00D27E22">
              <w:rPr>
                <w:rFonts w:ascii="Calibri" w:hAnsi="Calibri" w:hint="eastAsia"/>
                <w:color w:val="000000" w:themeColor="text1"/>
                <w:szCs w:val="21"/>
              </w:rPr>
              <w:t>A</w:t>
            </w:r>
            <w:r w:rsidRPr="00D27E22">
              <w:rPr>
                <w:rFonts w:ascii="Calibri" w:hAnsi="Calibri" w:hint="eastAsia"/>
                <w:color w:val="000000" w:themeColor="text1"/>
                <w:szCs w:val="21"/>
              </w:rPr>
              <w:t>）</w:t>
            </w:r>
          </w:p>
          <w:tbl>
            <w:tblPr>
              <w:tblW w:w="5000" w:type="pct"/>
              <w:jc w:val="center"/>
              <w:tblBorders>
                <w:top w:val="single" w:sz="12" w:space="0" w:color="auto"/>
                <w:bottom w:val="single" w:sz="12" w:space="0" w:color="auto"/>
                <w:insideH w:val="single" w:sz="6" w:space="0" w:color="auto"/>
                <w:insideV w:val="single" w:sz="6" w:space="0" w:color="auto"/>
              </w:tblBorders>
              <w:tblLook w:val="04A0"/>
            </w:tblPr>
            <w:tblGrid>
              <w:gridCol w:w="3306"/>
              <w:gridCol w:w="2317"/>
              <w:gridCol w:w="2772"/>
            </w:tblGrid>
            <w:tr w:rsidR="00442694" w:rsidRPr="00D27E22">
              <w:trPr>
                <w:trHeight w:val="340"/>
                <w:jc w:val="center"/>
              </w:trPr>
              <w:tc>
                <w:tcPr>
                  <w:tcW w:w="1969"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类别</w:t>
                  </w:r>
                </w:p>
              </w:tc>
              <w:tc>
                <w:tcPr>
                  <w:tcW w:w="1380"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昼间</w:t>
                  </w:r>
                </w:p>
              </w:tc>
              <w:tc>
                <w:tcPr>
                  <w:tcW w:w="1651"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夜间</w:t>
                  </w:r>
                </w:p>
              </w:tc>
            </w:tr>
            <w:tr w:rsidR="00442694" w:rsidRPr="00D27E22">
              <w:trPr>
                <w:trHeight w:val="340"/>
                <w:jc w:val="center"/>
              </w:trPr>
              <w:tc>
                <w:tcPr>
                  <w:tcW w:w="1969"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2</w:t>
                  </w:r>
                  <w:r w:rsidRPr="00D27E22">
                    <w:rPr>
                      <w:rFonts w:ascii="Calibri" w:hAnsi="Calibri" w:hint="eastAsia"/>
                      <w:color w:val="000000" w:themeColor="text1"/>
                    </w:rPr>
                    <w:t>类</w:t>
                  </w:r>
                </w:p>
              </w:tc>
              <w:tc>
                <w:tcPr>
                  <w:tcW w:w="1380" w:type="pct"/>
                  <w:vAlign w:val="center"/>
                </w:tcPr>
                <w:p w:rsidR="00442694" w:rsidRPr="00D27E22" w:rsidRDefault="0029014C">
                  <w:pPr>
                    <w:pStyle w:val="a9"/>
                    <w:adjustRightInd/>
                    <w:jc w:val="center"/>
                    <w:textAlignment w:val="auto"/>
                    <w:rPr>
                      <w:rFonts w:ascii="Calibri" w:hAnsi="Calibri"/>
                      <w:color w:val="000000" w:themeColor="text1"/>
                      <w:sz w:val="21"/>
                    </w:rPr>
                  </w:pPr>
                  <w:r w:rsidRPr="00D27E22">
                    <w:rPr>
                      <w:rFonts w:ascii="Calibri" w:hAnsi="Calibri" w:hint="eastAsia"/>
                      <w:color w:val="000000" w:themeColor="text1"/>
                      <w:sz w:val="21"/>
                    </w:rPr>
                    <w:t>60</w:t>
                  </w:r>
                </w:p>
              </w:tc>
              <w:tc>
                <w:tcPr>
                  <w:tcW w:w="165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50</w:t>
                  </w:r>
                </w:p>
              </w:tc>
            </w:tr>
          </w:tbl>
          <w:p w:rsidR="00442694" w:rsidRPr="00D27E22" w:rsidRDefault="00442694">
            <w:pPr>
              <w:spacing w:line="360" w:lineRule="auto"/>
              <w:rPr>
                <w:rFonts w:ascii="Calibri" w:hAnsi="Calibri"/>
                <w:color w:val="000000" w:themeColor="text1"/>
                <w:sz w:val="24"/>
              </w:rPr>
            </w:pPr>
          </w:p>
          <w:p w:rsidR="009872F8" w:rsidRPr="00D27E22" w:rsidRDefault="009872F8">
            <w:pPr>
              <w:spacing w:line="360" w:lineRule="auto"/>
              <w:rPr>
                <w:rFonts w:ascii="Calibri" w:hAnsi="Calibri"/>
                <w:color w:val="000000" w:themeColor="text1"/>
                <w:sz w:val="24"/>
              </w:rPr>
            </w:pPr>
          </w:p>
          <w:p w:rsidR="009872F8" w:rsidRPr="00D27E22" w:rsidRDefault="009872F8">
            <w:pPr>
              <w:spacing w:line="360" w:lineRule="auto"/>
              <w:rPr>
                <w:rFonts w:ascii="Calibri" w:hAnsi="Calibri"/>
                <w:color w:val="000000" w:themeColor="text1"/>
                <w:sz w:val="24"/>
              </w:rPr>
            </w:pPr>
          </w:p>
          <w:p w:rsidR="009872F8" w:rsidRPr="00D27E22" w:rsidRDefault="009872F8">
            <w:pPr>
              <w:spacing w:line="360" w:lineRule="auto"/>
              <w:rPr>
                <w:rFonts w:ascii="Calibri" w:hAnsi="Calibri"/>
                <w:color w:val="000000" w:themeColor="text1"/>
                <w:sz w:val="24"/>
              </w:rPr>
            </w:pPr>
          </w:p>
        </w:tc>
      </w:tr>
      <w:tr w:rsidR="00442694" w:rsidRPr="00D27E22">
        <w:trPr>
          <w:trHeight w:val="2402"/>
        </w:trPr>
        <w:tc>
          <w:tcPr>
            <w:tcW w:w="805" w:type="dxa"/>
            <w:vAlign w:val="center"/>
          </w:tcPr>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lastRenderedPageBreak/>
              <w:t>污</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染</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物</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排</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放</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标</w:t>
            </w:r>
          </w:p>
          <w:p w:rsidR="00442694" w:rsidRPr="00D27E22" w:rsidRDefault="0029014C">
            <w:pPr>
              <w:spacing w:line="360" w:lineRule="auto"/>
              <w:jc w:val="center"/>
              <w:rPr>
                <w:rFonts w:ascii="Calibri" w:hAnsi="Calibri"/>
                <w:color w:val="000000" w:themeColor="text1"/>
                <w:sz w:val="28"/>
              </w:rPr>
            </w:pPr>
            <w:r w:rsidRPr="00D27E22">
              <w:rPr>
                <w:rFonts w:ascii="Calibri" w:hAnsi="Calibri"/>
                <w:color w:val="000000" w:themeColor="text1"/>
                <w:sz w:val="28"/>
              </w:rPr>
              <w:t>准</w:t>
            </w:r>
          </w:p>
        </w:tc>
        <w:tc>
          <w:tcPr>
            <w:tcW w:w="8481" w:type="dxa"/>
          </w:tcPr>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1</w:t>
            </w:r>
            <w:r w:rsidRPr="00D27E22">
              <w:rPr>
                <w:rFonts w:ascii="Calibri" w:hAnsi="Calibri"/>
                <w:color w:val="000000" w:themeColor="text1"/>
                <w:sz w:val="24"/>
              </w:rPr>
              <w:t>、</w:t>
            </w:r>
            <w:r w:rsidRPr="00D27E22">
              <w:rPr>
                <w:rFonts w:ascii="Calibri" w:hAnsi="Calibri" w:hint="eastAsia"/>
                <w:color w:val="000000" w:themeColor="text1"/>
                <w:sz w:val="24"/>
              </w:rPr>
              <w:t>废气</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Calibri"/>
                <w:color w:val="000000" w:themeColor="text1"/>
                <w:sz w:val="24"/>
              </w:rPr>
              <w:t>项目废气污染物颗粒物</w:t>
            </w:r>
            <w:r w:rsidRPr="00D27E22">
              <w:rPr>
                <w:rFonts w:asciiTheme="minorHAnsi" w:hAnsi="宋体"/>
                <w:color w:val="000000" w:themeColor="text1"/>
                <w:sz w:val="24"/>
              </w:rPr>
              <w:t>执行《大气污染物综合排放标准》</w:t>
            </w:r>
            <w:r w:rsidRPr="00D27E22">
              <w:rPr>
                <w:rFonts w:asciiTheme="minorHAnsi" w:hAnsiTheme="minorHAnsi"/>
                <w:color w:val="000000" w:themeColor="text1"/>
                <w:sz w:val="24"/>
              </w:rPr>
              <w:t>(GB16297—1996)</w:t>
            </w:r>
            <w:r w:rsidRPr="00D27E22">
              <w:rPr>
                <w:rFonts w:asciiTheme="minorHAnsi" w:hAnsi="宋体"/>
                <w:color w:val="000000" w:themeColor="text1"/>
                <w:sz w:val="24"/>
              </w:rPr>
              <w:t>表</w:t>
            </w:r>
            <w:r w:rsidRPr="00D27E22">
              <w:rPr>
                <w:rFonts w:asciiTheme="minorHAnsi" w:hAnsiTheme="minorHAnsi"/>
                <w:color w:val="000000" w:themeColor="text1"/>
                <w:sz w:val="24"/>
              </w:rPr>
              <w:t>2</w:t>
            </w:r>
            <w:r w:rsidRPr="00D27E22">
              <w:rPr>
                <w:rFonts w:asciiTheme="minorHAnsi" w:hAnsi="宋体"/>
                <w:color w:val="000000" w:themeColor="text1"/>
                <w:sz w:val="24"/>
              </w:rPr>
              <w:t>中的二级标准</w:t>
            </w:r>
            <w:r w:rsidRPr="00D27E22">
              <w:rPr>
                <w:rFonts w:asciiTheme="minorHAnsi" w:hAnsi="宋体" w:hint="eastAsia"/>
                <w:color w:val="000000" w:themeColor="text1"/>
                <w:sz w:val="24"/>
              </w:rPr>
              <w:t>。</w:t>
            </w:r>
          </w:p>
          <w:p w:rsidR="00442694" w:rsidRPr="00D27E22" w:rsidRDefault="0029014C" w:rsidP="00D27E22">
            <w:pPr>
              <w:spacing w:line="460" w:lineRule="exact"/>
              <w:ind w:firstLineChars="200" w:firstLine="520"/>
              <w:rPr>
                <w:rFonts w:ascii="Calibri" w:eastAsia="黑体" w:hAnsi="Calibri"/>
                <w:color w:val="000000" w:themeColor="text1"/>
                <w:spacing w:val="10"/>
                <w:sz w:val="24"/>
              </w:rPr>
            </w:pPr>
            <w:r w:rsidRPr="00D27E22">
              <w:rPr>
                <w:rFonts w:ascii="Calibri" w:eastAsia="黑体" w:hAnsi="Calibri" w:hint="eastAsia"/>
                <w:color w:val="000000" w:themeColor="text1"/>
                <w:spacing w:val="10"/>
                <w:sz w:val="24"/>
              </w:rPr>
              <w:t>表</w:t>
            </w:r>
            <w:r w:rsidR="002102D6" w:rsidRPr="00D27E22">
              <w:rPr>
                <w:rFonts w:ascii="Calibri" w:eastAsia="黑体" w:hAnsi="Calibri" w:hint="eastAsia"/>
                <w:color w:val="000000" w:themeColor="text1"/>
                <w:spacing w:val="10"/>
                <w:sz w:val="24"/>
              </w:rPr>
              <w:t>2</w:t>
            </w:r>
            <w:r w:rsidR="001F4761" w:rsidRPr="00D27E22">
              <w:rPr>
                <w:rFonts w:ascii="Calibri" w:eastAsia="黑体" w:hAnsi="Calibri" w:hint="eastAsia"/>
                <w:color w:val="000000" w:themeColor="text1"/>
                <w:spacing w:val="10"/>
                <w:sz w:val="24"/>
              </w:rPr>
              <w:t>9</w:t>
            </w:r>
            <w:r w:rsidRPr="00D27E22">
              <w:rPr>
                <w:rFonts w:ascii="Calibri" w:eastAsia="黑体" w:hAnsi="Calibri" w:hint="eastAsia"/>
                <w:color w:val="000000" w:themeColor="text1"/>
                <w:spacing w:val="10"/>
                <w:sz w:val="24"/>
              </w:rPr>
              <w:t xml:space="preserve">             </w:t>
            </w:r>
            <w:r w:rsidRPr="00D27E22">
              <w:rPr>
                <w:rFonts w:ascii="Calibri" w:eastAsia="黑体" w:hAnsi="Calibri" w:hint="eastAsia"/>
                <w:color w:val="000000" w:themeColor="text1"/>
                <w:spacing w:val="10"/>
                <w:sz w:val="24"/>
              </w:rPr>
              <w:t>大气污染物综合排放标准</w:t>
            </w:r>
          </w:p>
          <w:tbl>
            <w:tblPr>
              <w:tblW w:w="0" w:type="auto"/>
              <w:jc w:val="center"/>
              <w:tblBorders>
                <w:top w:val="single" w:sz="12" w:space="0" w:color="auto"/>
                <w:bottom w:val="single" w:sz="12" w:space="0" w:color="auto"/>
                <w:insideH w:val="single" w:sz="6" w:space="0" w:color="auto"/>
                <w:insideV w:val="single" w:sz="6" w:space="0" w:color="auto"/>
              </w:tblBorders>
              <w:tblLook w:val="04A0"/>
            </w:tblPr>
            <w:tblGrid>
              <w:gridCol w:w="1593"/>
              <w:gridCol w:w="956"/>
              <w:gridCol w:w="1447"/>
              <w:gridCol w:w="1154"/>
              <w:gridCol w:w="1153"/>
              <w:gridCol w:w="1949"/>
            </w:tblGrid>
            <w:tr w:rsidR="00442694" w:rsidRPr="00D27E22">
              <w:trPr>
                <w:cantSplit/>
                <w:trHeight w:val="97"/>
                <w:jc w:val="center"/>
              </w:trPr>
              <w:tc>
                <w:tcPr>
                  <w:tcW w:w="1593" w:type="dxa"/>
                  <w:vMerge w:val="restar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项目</w:t>
                  </w:r>
                </w:p>
              </w:tc>
              <w:tc>
                <w:tcPr>
                  <w:tcW w:w="956" w:type="dxa"/>
                  <w:vMerge w:val="restart"/>
                  <w:vAlign w:val="center"/>
                </w:tcPr>
                <w:p w:rsidR="00442694" w:rsidRPr="00D27E22" w:rsidRDefault="0029014C">
                  <w:pPr>
                    <w:ind w:leftChars="-60" w:rightChars="-43" w:right="-90" w:hangingChars="60" w:hanging="126"/>
                    <w:jc w:val="center"/>
                    <w:rPr>
                      <w:rFonts w:asciiTheme="minorHAnsi" w:hAnsiTheme="minorHAnsi"/>
                      <w:color w:val="000000" w:themeColor="text1"/>
                      <w:szCs w:val="21"/>
                    </w:rPr>
                  </w:pPr>
                  <w:r w:rsidRPr="00D27E22">
                    <w:rPr>
                      <w:rFonts w:asciiTheme="minorHAnsi" w:hAnsiTheme="minorHAnsi"/>
                      <w:color w:val="000000" w:themeColor="text1"/>
                      <w:szCs w:val="21"/>
                    </w:rPr>
                    <w:t>污染物</w:t>
                  </w:r>
                </w:p>
              </w:tc>
              <w:tc>
                <w:tcPr>
                  <w:tcW w:w="1447" w:type="dxa"/>
                  <w:vMerge w:val="restart"/>
                  <w:vAlign w:val="center"/>
                </w:tcPr>
                <w:p w:rsidR="00442694" w:rsidRPr="00D27E22" w:rsidRDefault="0029014C" w:rsidP="00D27E22">
                  <w:pPr>
                    <w:ind w:leftChars="-53" w:rightChars="-53" w:right="-111" w:hangingChars="53" w:hanging="111"/>
                    <w:jc w:val="center"/>
                    <w:rPr>
                      <w:rFonts w:asciiTheme="minorHAnsi" w:hAnsiTheme="minorHAnsi"/>
                      <w:color w:val="000000" w:themeColor="text1"/>
                      <w:szCs w:val="21"/>
                    </w:rPr>
                  </w:pPr>
                  <w:r w:rsidRPr="00D27E22">
                    <w:rPr>
                      <w:rFonts w:asciiTheme="minorHAnsi" w:hAnsiTheme="minorHAnsi"/>
                      <w:color w:val="000000" w:themeColor="text1"/>
                      <w:szCs w:val="21"/>
                    </w:rPr>
                    <w:t>最高允许排浓度（</w:t>
                  </w:r>
                  <w:r w:rsidRPr="00D27E22">
                    <w:rPr>
                      <w:rFonts w:asciiTheme="minorHAnsi" w:hAnsiTheme="minorHAnsi"/>
                      <w:color w:val="000000" w:themeColor="text1"/>
                      <w:szCs w:val="21"/>
                    </w:rPr>
                    <w:t>mg/Nm</w:t>
                  </w:r>
                  <w:r w:rsidRPr="00D27E22">
                    <w:rPr>
                      <w:rFonts w:asciiTheme="minorHAnsi" w:hAnsiTheme="minorHAnsi"/>
                      <w:color w:val="000000" w:themeColor="text1"/>
                      <w:szCs w:val="21"/>
                      <w:vertAlign w:val="superscript"/>
                    </w:rPr>
                    <w:t>3</w:t>
                  </w:r>
                  <w:r w:rsidRPr="00D27E22">
                    <w:rPr>
                      <w:rFonts w:asciiTheme="minorHAnsi" w:hAnsiTheme="minorHAnsi"/>
                      <w:color w:val="000000" w:themeColor="text1"/>
                      <w:szCs w:val="21"/>
                    </w:rPr>
                    <w:t>）</w:t>
                  </w:r>
                </w:p>
              </w:tc>
              <w:tc>
                <w:tcPr>
                  <w:tcW w:w="2307" w:type="dxa"/>
                  <w:gridSpan w:val="2"/>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最高允许排放速率</w:t>
                  </w:r>
                </w:p>
              </w:tc>
              <w:tc>
                <w:tcPr>
                  <w:tcW w:w="1949" w:type="dxa"/>
                  <w:vAlign w:val="center"/>
                </w:tcPr>
                <w:p w:rsidR="00442694" w:rsidRPr="00D27E22" w:rsidRDefault="0029014C" w:rsidP="00D27E22">
                  <w:pPr>
                    <w:ind w:left="210" w:hangingChars="100" w:hanging="210"/>
                    <w:jc w:val="center"/>
                    <w:rPr>
                      <w:rFonts w:asciiTheme="minorHAnsi" w:hAnsiTheme="minorHAnsi"/>
                      <w:color w:val="000000" w:themeColor="text1"/>
                      <w:szCs w:val="21"/>
                    </w:rPr>
                  </w:pPr>
                  <w:r w:rsidRPr="00D27E22">
                    <w:rPr>
                      <w:rFonts w:asciiTheme="minorHAnsi" w:hAnsiTheme="minorHAnsi"/>
                      <w:color w:val="000000" w:themeColor="text1"/>
                      <w:szCs w:val="21"/>
                    </w:rPr>
                    <w:t>无组织排放监控浓度限值</w:t>
                  </w:r>
                </w:p>
              </w:tc>
            </w:tr>
            <w:tr w:rsidR="00442694" w:rsidRPr="00D27E22">
              <w:trPr>
                <w:cantSplit/>
                <w:trHeight w:val="329"/>
                <w:jc w:val="center"/>
              </w:trPr>
              <w:tc>
                <w:tcPr>
                  <w:tcW w:w="1593" w:type="dxa"/>
                  <w:vMerge/>
                  <w:vAlign w:val="center"/>
                </w:tcPr>
                <w:p w:rsidR="00442694" w:rsidRPr="00D27E22" w:rsidRDefault="00442694">
                  <w:pPr>
                    <w:jc w:val="center"/>
                    <w:rPr>
                      <w:rFonts w:asciiTheme="minorHAnsi" w:hAnsiTheme="minorHAnsi"/>
                      <w:color w:val="000000" w:themeColor="text1"/>
                      <w:szCs w:val="21"/>
                    </w:rPr>
                  </w:pPr>
                </w:p>
              </w:tc>
              <w:tc>
                <w:tcPr>
                  <w:tcW w:w="956" w:type="dxa"/>
                  <w:vMerge/>
                  <w:vAlign w:val="center"/>
                </w:tcPr>
                <w:p w:rsidR="00442694" w:rsidRPr="00D27E22" w:rsidRDefault="00442694">
                  <w:pPr>
                    <w:jc w:val="center"/>
                    <w:rPr>
                      <w:rFonts w:asciiTheme="minorHAnsi" w:hAnsiTheme="minorHAnsi"/>
                      <w:color w:val="000000" w:themeColor="text1"/>
                      <w:szCs w:val="21"/>
                    </w:rPr>
                  </w:pPr>
                </w:p>
              </w:tc>
              <w:tc>
                <w:tcPr>
                  <w:tcW w:w="1447" w:type="dxa"/>
                  <w:vMerge/>
                  <w:vAlign w:val="center"/>
                </w:tcPr>
                <w:p w:rsidR="00442694" w:rsidRPr="00D27E22" w:rsidRDefault="00442694">
                  <w:pPr>
                    <w:jc w:val="center"/>
                    <w:rPr>
                      <w:rFonts w:asciiTheme="minorHAnsi" w:hAnsiTheme="minorHAnsi"/>
                      <w:color w:val="000000" w:themeColor="text1"/>
                      <w:szCs w:val="21"/>
                    </w:rPr>
                  </w:pPr>
                </w:p>
              </w:tc>
              <w:tc>
                <w:tcPr>
                  <w:tcW w:w="1154" w:type="dxa"/>
                  <w:vAlign w:val="center"/>
                </w:tcPr>
                <w:p w:rsidR="00442694" w:rsidRPr="00D27E22" w:rsidRDefault="0029014C">
                  <w:pPr>
                    <w:ind w:leftChars="-49" w:left="-103" w:right="-107"/>
                    <w:jc w:val="center"/>
                    <w:rPr>
                      <w:rFonts w:asciiTheme="minorHAnsi" w:hAnsiTheme="minorHAnsi"/>
                      <w:color w:val="000000" w:themeColor="text1"/>
                      <w:szCs w:val="21"/>
                    </w:rPr>
                  </w:pPr>
                  <w:r w:rsidRPr="00D27E22">
                    <w:rPr>
                      <w:rFonts w:asciiTheme="minorHAnsi" w:hAnsiTheme="minorHAnsi"/>
                      <w:color w:val="000000" w:themeColor="text1"/>
                      <w:szCs w:val="21"/>
                    </w:rPr>
                    <w:t>排气筒高度（</w:t>
                  </w:r>
                  <w:r w:rsidRPr="00D27E22">
                    <w:rPr>
                      <w:rFonts w:asciiTheme="minorHAnsi" w:hAnsiTheme="minorHAnsi" w:hint="eastAsia"/>
                      <w:color w:val="000000" w:themeColor="text1"/>
                      <w:szCs w:val="21"/>
                    </w:rPr>
                    <w:t>m</w:t>
                  </w:r>
                  <w:r w:rsidRPr="00D27E22">
                    <w:rPr>
                      <w:rFonts w:asciiTheme="minorHAnsi" w:hAnsiTheme="minorHAnsi"/>
                      <w:color w:val="000000" w:themeColor="text1"/>
                      <w:szCs w:val="21"/>
                    </w:rPr>
                    <w:t>）</w:t>
                  </w:r>
                </w:p>
              </w:tc>
              <w:tc>
                <w:tcPr>
                  <w:tcW w:w="115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标准值（</w:t>
                  </w:r>
                  <w:r w:rsidRPr="00D27E22">
                    <w:rPr>
                      <w:rFonts w:asciiTheme="minorHAnsi" w:hAnsiTheme="minorHAnsi"/>
                      <w:color w:val="000000" w:themeColor="text1"/>
                      <w:szCs w:val="21"/>
                    </w:rPr>
                    <w:t>kg/h</w:t>
                  </w:r>
                  <w:r w:rsidRPr="00D27E22">
                    <w:rPr>
                      <w:rFonts w:asciiTheme="minorHAnsi" w:hAnsiTheme="minorHAnsi"/>
                      <w:color w:val="000000" w:themeColor="text1"/>
                      <w:szCs w:val="21"/>
                    </w:rPr>
                    <w:t>）</w:t>
                  </w:r>
                </w:p>
              </w:tc>
              <w:tc>
                <w:tcPr>
                  <w:tcW w:w="1949"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浓度（</w:t>
                  </w:r>
                  <w:r w:rsidRPr="00D27E22">
                    <w:rPr>
                      <w:rFonts w:asciiTheme="minorHAnsi" w:hAnsiTheme="minorHAnsi"/>
                      <w:color w:val="000000" w:themeColor="text1"/>
                      <w:szCs w:val="21"/>
                    </w:rPr>
                    <w:t>mg/m</w:t>
                  </w:r>
                  <w:r w:rsidRPr="00D27E22">
                    <w:rPr>
                      <w:rFonts w:asciiTheme="minorHAnsi" w:hAnsiTheme="minorHAnsi"/>
                      <w:color w:val="000000" w:themeColor="text1"/>
                      <w:szCs w:val="21"/>
                      <w:vertAlign w:val="superscript"/>
                    </w:rPr>
                    <w:t>3</w:t>
                  </w:r>
                  <w:r w:rsidRPr="00D27E22">
                    <w:rPr>
                      <w:rFonts w:asciiTheme="minorHAnsi" w:hAnsiTheme="minorHAnsi"/>
                      <w:color w:val="000000" w:themeColor="text1"/>
                      <w:szCs w:val="21"/>
                    </w:rPr>
                    <w:t>）</w:t>
                  </w:r>
                </w:p>
              </w:tc>
            </w:tr>
            <w:tr w:rsidR="00442694" w:rsidRPr="00D27E22">
              <w:trPr>
                <w:cantSplit/>
                <w:trHeight w:val="458"/>
                <w:jc w:val="center"/>
              </w:trPr>
              <w:tc>
                <w:tcPr>
                  <w:tcW w:w="1593" w:type="dxa"/>
                  <w:vMerge w:val="restar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排放标准</w:t>
                  </w:r>
                </w:p>
              </w:tc>
              <w:tc>
                <w:tcPr>
                  <w:tcW w:w="956" w:type="dxa"/>
                  <w:vMerge w:val="restart"/>
                  <w:vAlign w:val="center"/>
                </w:tcPr>
                <w:p w:rsidR="00442694" w:rsidRPr="00D27E22" w:rsidRDefault="0029014C" w:rsidP="00D27E22">
                  <w:pPr>
                    <w:ind w:leftChars="-53" w:rightChars="-49" w:right="-103" w:hangingChars="53" w:hanging="111"/>
                    <w:jc w:val="center"/>
                    <w:rPr>
                      <w:rFonts w:asciiTheme="minorHAnsi" w:hAnsiTheme="minorHAnsi"/>
                      <w:color w:val="000000" w:themeColor="text1"/>
                      <w:szCs w:val="21"/>
                    </w:rPr>
                  </w:pPr>
                  <w:r w:rsidRPr="00D27E22">
                    <w:rPr>
                      <w:rFonts w:asciiTheme="minorHAnsi" w:hAnsiTheme="minorHAnsi"/>
                      <w:color w:val="000000" w:themeColor="text1"/>
                      <w:szCs w:val="21"/>
                    </w:rPr>
                    <w:t>颗粒物</w:t>
                  </w:r>
                </w:p>
              </w:tc>
              <w:tc>
                <w:tcPr>
                  <w:tcW w:w="1447" w:type="dxa"/>
                  <w:vMerge w:val="restar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120</w:t>
                  </w:r>
                </w:p>
              </w:tc>
              <w:tc>
                <w:tcPr>
                  <w:tcW w:w="1154"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15</w:t>
                  </w:r>
                </w:p>
              </w:tc>
              <w:tc>
                <w:tcPr>
                  <w:tcW w:w="115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3.5</w:t>
                  </w:r>
                </w:p>
              </w:tc>
              <w:tc>
                <w:tcPr>
                  <w:tcW w:w="1949" w:type="dxa"/>
                  <w:vMerge w:val="restart"/>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1.0</w:t>
                  </w:r>
                </w:p>
              </w:tc>
            </w:tr>
            <w:tr w:rsidR="00442694" w:rsidRPr="00D27E22">
              <w:trPr>
                <w:cantSplit/>
                <w:trHeight w:val="457"/>
                <w:jc w:val="center"/>
              </w:trPr>
              <w:tc>
                <w:tcPr>
                  <w:tcW w:w="1593" w:type="dxa"/>
                  <w:vMerge/>
                  <w:vAlign w:val="center"/>
                </w:tcPr>
                <w:p w:rsidR="00442694" w:rsidRPr="00D27E22" w:rsidRDefault="00442694">
                  <w:pPr>
                    <w:jc w:val="center"/>
                    <w:rPr>
                      <w:rFonts w:asciiTheme="minorHAnsi" w:hAnsiTheme="minorHAnsi"/>
                      <w:color w:val="000000" w:themeColor="text1"/>
                      <w:szCs w:val="21"/>
                    </w:rPr>
                  </w:pPr>
                </w:p>
              </w:tc>
              <w:tc>
                <w:tcPr>
                  <w:tcW w:w="956" w:type="dxa"/>
                  <w:vMerge/>
                  <w:vAlign w:val="center"/>
                </w:tcPr>
                <w:p w:rsidR="00442694" w:rsidRPr="00D27E22" w:rsidRDefault="00442694" w:rsidP="00D27E22">
                  <w:pPr>
                    <w:ind w:leftChars="-53" w:rightChars="-49" w:right="-103" w:hangingChars="53" w:hanging="111"/>
                    <w:jc w:val="center"/>
                    <w:rPr>
                      <w:rFonts w:asciiTheme="minorHAnsi" w:hAnsiTheme="minorHAnsi"/>
                      <w:color w:val="000000" w:themeColor="text1"/>
                      <w:szCs w:val="21"/>
                    </w:rPr>
                  </w:pPr>
                </w:p>
              </w:tc>
              <w:tc>
                <w:tcPr>
                  <w:tcW w:w="1447" w:type="dxa"/>
                  <w:vMerge/>
                  <w:vAlign w:val="center"/>
                </w:tcPr>
                <w:p w:rsidR="00442694" w:rsidRPr="00D27E22" w:rsidRDefault="00442694">
                  <w:pPr>
                    <w:jc w:val="center"/>
                    <w:rPr>
                      <w:rFonts w:asciiTheme="minorHAnsi" w:hAnsiTheme="minorHAnsi"/>
                      <w:color w:val="000000" w:themeColor="text1"/>
                      <w:szCs w:val="21"/>
                    </w:rPr>
                  </w:pPr>
                </w:p>
              </w:tc>
              <w:tc>
                <w:tcPr>
                  <w:tcW w:w="1154"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20</w:t>
                  </w:r>
                </w:p>
              </w:tc>
              <w:tc>
                <w:tcPr>
                  <w:tcW w:w="1153" w:type="dxa"/>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color w:val="000000" w:themeColor="text1"/>
                      <w:szCs w:val="21"/>
                    </w:rPr>
                    <w:t>5.9</w:t>
                  </w:r>
                </w:p>
              </w:tc>
              <w:tc>
                <w:tcPr>
                  <w:tcW w:w="1949" w:type="dxa"/>
                  <w:vMerge/>
                  <w:vAlign w:val="center"/>
                </w:tcPr>
                <w:p w:rsidR="00442694" w:rsidRPr="00D27E22" w:rsidRDefault="00442694">
                  <w:pPr>
                    <w:jc w:val="center"/>
                    <w:rPr>
                      <w:rFonts w:asciiTheme="minorHAnsi" w:hAnsiTheme="minorHAnsi"/>
                      <w:color w:val="000000" w:themeColor="text1"/>
                      <w:szCs w:val="21"/>
                    </w:rPr>
                  </w:pPr>
                </w:p>
              </w:tc>
            </w:tr>
          </w:tbl>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Ansi="Calibri" w:hint="eastAsia"/>
                <w:color w:val="000000" w:themeColor="text1"/>
                <w:sz w:val="24"/>
              </w:rPr>
              <w:t>2</w:t>
            </w:r>
            <w:r w:rsidRPr="00D27E22">
              <w:rPr>
                <w:rFonts w:ascii="Calibri"/>
                <w:color w:val="000000" w:themeColor="text1"/>
                <w:sz w:val="24"/>
              </w:rPr>
              <w:t>、废水</w:t>
            </w:r>
          </w:p>
          <w:p w:rsidR="00442694" w:rsidRPr="00D27E22" w:rsidRDefault="0029014C" w:rsidP="00D27E22">
            <w:pPr>
              <w:spacing w:line="520" w:lineRule="exact"/>
              <w:ind w:leftChars="50" w:left="105" w:firstLineChars="150" w:firstLine="360"/>
              <w:rPr>
                <w:color w:val="000000" w:themeColor="text1"/>
                <w:sz w:val="24"/>
              </w:rPr>
            </w:pPr>
            <w:r w:rsidRPr="00D27E22">
              <w:rPr>
                <w:rFonts w:ascii="宋体" w:hAnsi="宋体" w:hint="eastAsia"/>
                <w:color w:val="000000" w:themeColor="text1"/>
                <w:sz w:val="24"/>
              </w:rPr>
              <w:t>运营</w:t>
            </w:r>
            <w:r w:rsidRPr="00D27E22">
              <w:rPr>
                <w:rFonts w:ascii="宋体" w:hAnsi="宋体"/>
                <w:color w:val="000000" w:themeColor="text1"/>
                <w:sz w:val="24"/>
              </w:rPr>
              <w:t>期</w:t>
            </w:r>
            <w:r w:rsidRPr="00D27E22">
              <w:rPr>
                <w:rFonts w:ascii="宋体" w:hAnsi="宋体" w:hint="eastAsia"/>
                <w:color w:val="000000" w:themeColor="text1"/>
                <w:sz w:val="24"/>
              </w:rPr>
              <w:t>生活</w:t>
            </w:r>
            <w:r w:rsidRPr="00D27E22">
              <w:rPr>
                <w:rFonts w:ascii="宋体" w:hAnsi="宋体"/>
                <w:color w:val="000000" w:themeColor="text1"/>
                <w:sz w:val="24"/>
              </w:rPr>
              <w:t>污水执行</w:t>
            </w:r>
            <w:r w:rsidRPr="00D27E22">
              <w:rPr>
                <w:rFonts w:ascii="Calibri" w:hAnsi="宋体" w:hint="eastAsia"/>
                <w:color w:val="000000" w:themeColor="text1"/>
                <w:sz w:val="24"/>
              </w:rPr>
              <w:t>《污水综合排放标准》（</w:t>
            </w:r>
            <w:r w:rsidRPr="00D27E22">
              <w:rPr>
                <w:rFonts w:ascii="Calibri" w:hAnsi="宋体"/>
                <w:color w:val="000000" w:themeColor="text1"/>
                <w:sz w:val="24"/>
              </w:rPr>
              <w:t>GB8978-1996</w:t>
            </w:r>
            <w:r w:rsidRPr="00D27E22">
              <w:rPr>
                <w:rFonts w:ascii="Calibri" w:hAnsi="宋体" w:hint="eastAsia"/>
                <w:color w:val="000000" w:themeColor="text1"/>
                <w:sz w:val="24"/>
              </w:rPr>
              <w:t>）表</w:t>
            </w:r>
            <w:r w:rsidRPr="00D27E22">
              <w:rPr>
                <w:rFonts w:ascii="Calibri" w:hAnsi="宋体"/>
                <w:color w:val="000000" w:themeColor="text1"/>
                <w:sz w:val="24"/>
              </w:rPr>
              <w:t>4</w:t>
            </w:r>
            <w:r w:rsidRPr="00D27E22">
              <w:rPr>
                <w:rFonts w:ascii="Calibri" w:hAnsi="宋体" w:hint="eastAsia"/>
                <w:color w:val="000000" w:themeColor="text1"/>
                <w:sz w:val="24"/>
              </w:rPr>
              <w:t>中一级排放规定</w:t>
            </w:r>
            <w:r w:rsidRPr="00D27E22">
              <w:rPr>
                <w:rFonts w:ascii="Calibri" w:hAnsi="Calibri" w:hint="eastAsia"/>
                <w:color w:val="000000" w:themeColor="text1"/>
                <w:sz w:val="24"/>
              </w:rPr>
              <w:t>，其具体排放限值见表</w:t>
            </w:r>
            <w:r w:rsidR="001F4761" w:rsidRPr="00D27E22">
              <w:rPr>
                <w:rFonts w:ascii="Calibri" w:hAnsi="Calibri" w:hint="eastAsia"/>
                <w:color w:val="000000" w:themeColor="text1"/>
                <w:sz w:val="24"/>
              </w:rPr>
              <w:t>30</w:t>
            </w:r>
            <w:r w:rsidRPr="00D27E22">
              <w:rPr>
                <w:rFonts w:ascii="Calibri" w:hAnsi="Calibri" w:hint="eastAsia"/>
                <w:color w:val="000000" w:themeColor="text1"/>
                <w:sz w:val="24"/>
              </w:rPr>
              <w:t>。</w:t>
            </w:r>
          </w:p>
          <w:p w:rsidR="00442694" w:rsidRPr="00D27E22" w:rsidRDefault="0029014C" w:rsidP="00D27E22">
            <w:pPr>
              <w:spacing w:line="360" w:lineRule="auto"/>
              <w:ind w:firstLineChars="200" w:firstLine="480"/>
              <w:rPr>
                <w:rFonts w:ascii="Calibri" w:hAnsi="Calibri"/>
                <w:color w:val="000000" w:themeColor="text1"/>
                <w:szCs w:val="21"/>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30</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污水综合排放标准</w:t>
            </w:r>
            <w:r w:rsidR="009872F8" w:rsidRPr="00D27E22">
              <w:rPr>
                <w:rFonts w:ascii="Calibri" w:eastAsia="黑体" w:hAnsi="Calibri" w:hint="eastAsia"/>
                <w:color w:val="000000" w:themeColor="text1"/>
                <w:sz w:val="24"/>
              </w:rPr>
              <w:t xml:space="preserve">                   </w:t>
            </w:r>
            <w:r w:rsidRPr="00D27E22">
              <w:rPr>
                <w:rFonts w:ascii="Calibri" w:hAnsi="Calibri"/>
                <w:color w:val="000000" w:themeColor="text1"/>
                <w:szCs w:val="21"/>
              </w:rPr>
              <w:t>单位：</w:t>
            </w:r>
            <w:r w:rsidRPr="00D27E22">
              <w:rPr>
                <w:rFonts w:ascii="Calibri" w:hAnsi="Calibri"/>
                <w:color w:val="000000" w:themeColor="text1"/>
                <w:szCs w:val="21"/>
              </w:rPr>
              <w:t>mg/L</w:t>
            </w:r>
          </w:p>
          <w:tbl>
            <w:tblPr>
              <w:tblW w:w="5000" w:type="pct"/>
              <w:tblBorders>
                <w:top w:val="single" w:sz="12" w:space="0" w:color="auto"/>
                <w:bottom w:val="single" w:sz="12" w:space="0" w:color="auto"/>
                <w:insideH w:val="single" w:sz="4" w:space="0" w:color="auto"/>
                <w:insideV w:val="single" w:sz="4" w:space="0" w:color="auto"/>
              </w:tblBorders>
              <w:tblLook w:val="04A0"/>
            </w:tblPr>
            <w:tblGrid>
              <w:gridCol w:w="4068"/>
              <w:gridCol w:w="4327"/>
            </w:tblGrid>
            <w:tr w:rsidR="00442694" w:rsidRPr="00D27E22">
              <w:trPr>
                <w:trHeight w:val="390"/>
              </w:trPr>
              <w:tc>
                <w:tcPr>
                  <w:tcW w:w="2423" w:type="pct"/>
                  <w:tcBorders>
                    <w:top w:val="single" w:sz="12" w:space="0" w:color="auto"/>
                    <w:left w:val="nil"/>
                    <w:bottom w:val="single" w:sz="4" w:space="0" w:color="auto"/>
                    <w:right w:val="single" w:sz="4" w:space="0" w:color="auto"/>
                  </w:tcBorders>
                  <w:vAlign w:val="center"/>
                </w:tcPr>
                <w:p w:rsidR="00442694" w:rsidRPr="00D27E22" w:rsidRDefault="0029014C">
                  <w:pPr>
                    <w:jc w:val="center"/>
                    <w:rPr>
                      <w:rFonts w:ascii="Calibri" w:hAnsi="宋体"/>
                      <w:color w:val="000000" w:themeColor="text1"/>
                      <w:szCs w:val="21"/>
                    </w:rPr>
                  </w:pPr>
                  <w:r w:rsidRPr="00D27E22">
                    <w:rPr>
                      <w:rFonts w:ascii="Calibri" w:hAnsi="宋体" w:hint="eastAsia"/>
                      <w:color w:val="000000" w:themeColor="text1"/>
                      <w:szCs w:val="21"/>
                    </w:rPr>
                    <w:t>污染物</w:t>
                  </w:r>
                </w:p>
              </w:tc>
              <w:tc>
                <w:tcPr>
                  <w:tcW w:w="2577" w:type="pct"/>
                  <w:tcBorders>
                    <w:top w:val="single" w:sz="12" w:space="0" w:color="auto"/>
                    <w:left w:val="single" w:sz="4" w:space="0" w:color="auto"/>
                    <w:bottom w:val="single" w:sz="4" w:space="0" w:color="auto"/>
                    <w:right w:val="nil"/>
                  </w:tcBorders>
                  <w:vAlign w:val="center"/>
                </w:tcPr>
                <w:p w:rsidR="00442694" w:rsidRPr="00D27E22" w:rsidRDefault="0029014C">
                  <w:pPr>
                    <w:jc w:val="center"/>
                    <w:rPr>
                      <w:rFonts w:ascii="Calibri" w:hAnsi="宋体"/>
                      <w:color w:val="000000" w:themeColor="text1"/>
                      <w:szCs w:val="21"/>
                    </w:rPr>
                  </w:pPr>
                  <w:r w:rsidRPr="00D27E22">
                    <w:rPr>
                      <w:rFonts w:ascii="Calibri" w:hAnsi="宋体" w:hint="eastAsia"/>
                      <w:color w:val="000000" w:themeColor="text1"/>
                      <w:szCs w:val="21"/>
                    </w:rPr>
                    <w:t>一级标准</w:t>
                  </w:r>
                </w:p>
              </w:tc>
            </w:tr>
            <w:tr w:rsidR="00442694" w:rsidRPr="00D27E22">
              <w:trPr>
                <w:trHeight w:val="390"/>
              </w:trPr>
              <w:tc>
                <w:tcPr>
                  <w:tcW w:w="2423" w:type="pct"/>
                  <w:tcBorders>
                    <w:top w:val="single" w:sz="4" w:space="0" w:color="auto"/>
                    <w:left w:val="nil"/>
                    <w:bottom w:val="single" w:sz="4" w:space="0" w:color="auto"/>
                    <w:right w:val="single" w:sz="4" w:space="0" w:color="auto"/>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pH</w:t>
                  </w:r>
                  <w:r w:rsidRPr="00D27E22">
                    <w:rPr>
                      <w:rFonts w:ascii="Calibri" w:hAnsi="宋体" w:hint="eastAsia"/>
                      <w:color w:val="000000" w:themeColor="text1"/>
                      <w:szCs w:val="21"/>
                    </w:rPr>
                    <w:t>（无量纲）</w:t>
                  </w:r>
                </w:p>
              </w:tc>
              <w:tc>
                <w:tcPr>
                  <w:tcW w:w="2577" w:type="pct"/>
                  <w:tcBorders>
                    <w:top w:val="single" w:sz="4" w:space="0" w:color="auto"/>
                    <w:left w:val="single" w:sz="4" w:space="0" w:color="auto"/>
                    <w:bottom w:val="single" w:sz="4" w:space="0" w:color="auto"/>
                    <w:right w:val="nil"/>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6</w:t>
                  </w:r>
                  <w:r w:rsidRPr="00D27E22">
                    <w:rPr>
                      <w:rFonts w:ascii="Calibri" w:hAnsi="宋体" w:hint="eastAsia"/>
                      <w:color w:val="000000" w:themeColor="text1"/>
                      <w:szCs w:val="21"/>
                    </w:rPr>
                    <w:t>～</w:t>
                  </w:r>
                  <w:r w:rsidRPr="00D27E22">
                    <w:rPr>
                      <w:rFonts w:ascii="Calibri" w:hAnsi="宋体"/>
                      <w:color w:val="000000" w:themeColor="text1"/>
                      <w:szCs w:val="21"/>
                    </w:rPr>
                    <w:t>9</w:t>
                  </w:r>
                </w:p>
              </w:tc>
            </w:tr>
            <w:tr w:rsidR="00442694" w:rsidRPr="00D27E22">
              <w:trPr>
                <w:trHeight w:val="390"/>
              </w:trPr>
              <w:tc>
                <w:tcPr>
                  <w:tcW w:w="2423" w:type="pct"/>
                  <w:tcBorders>
                    <w:top w:val="single" w:sz="4" w:space="0" w:color="auto"/>
                    <w:left w:val="nil"/>
                    <w:bottom w:val="single" w:sz="4" w:space="0" w:color="auto"/>
                    <w:right w:val="single" w:sz="4" w:space="0" w:color="auto"/>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SS</w:t>
                  </w:r>
                </w:p>
              </w:tc>
              <w:tc>
                <w:tcPr>
                  <w:tcW w:w="2577" w:type="pct"/>
                  <w:tcBorders>
                    <w:top w:val="single" w:sz="4" w:space="0" w:color="auto"/>
                    <w:left w:val="single" w:sz="4" w:space="0" w:color="auto"/>
                    <w:bottom w:val="single" w:sz="4" w:space="0" w:color="auto"/>
                    <w:right w:val="nil"/>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w:t>
                  </w:r>
                  <w:r w:rsidRPr="00D27E22">
                    <w:rPr>
                      <w:rFonts w:ascii="Calibri" w:hAnsi="宋体"/>
                      <w:color w:val="000000" w:themeColor="text1"/>
                      <w:szCs w:val="21"/>
                    </w:rPr>
                    <w:t>70</w:t>
                  </w:r>
                </w:p>
              </w:tc>
            </w:tr>
            <w:tr w:rsidR="00442694" w:rsidRPr="00D27E22">
              <w:trPr>
                <w:trHeight w:val="390"/>
              </w:trPr>
              <w:tc>
                <w:tcPr>
                  <w:tcW w:w="2423" w:type="pct"/>
                  <w:tcBorders>
                    <w:top w:val="single" w:sz="4" w:space="0" w:color="auto"/>
                    <w:left w:val="nil"/>
                    <w:bottom w:val="single" w:sz="4" w:space="0" w:color="auto"/>
                    <w:right w:val="single" w:sz="4" w:space="0" w:color="auto"/>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COD</w:t>
                  </w:r>
                </w:p>
              </w:tc>
              <w:tc>
                <w:tcPr>
                  <w:tcW w:w="2577" w:type="pct"/>
                  <w:tcBorders>
                    <w:top w:val="single" w:sz="4" w:space="0" w:color="auto"/>
                    <w:left w:val="single" w:sz="4" w:space="0" w:color="auto"/>
                    <w:bottom w:val="single" w:sz="4" w:space="0" w:color="auto"/>
                    <w:right w:val="nil"/>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w:t>
                  </w:r>
                  <w:r w:rsidRPr="00D27E22">
                    <w:rPr>
                      <w:rFonts w:ascii="Calibri" w:hAnsi="宋体"/>
                      <w:color w:val="000000" w:themeColor="text1"/>
                      <w:szCs w:val="21"/>
                    </w:rPr>
                    <w:t>100</w:t>
                  </w:r>
                </w:p>
              </w:tc>
            </w:tr>
            <w:tr w:rsidR="00442694" w:rsidRPr="00D27E22">
              <w:trPr>
                <w:trHeight w:val="390"/>
              </w:trPr>
              <w:tc>
                <w:tcPr>
                  <w:tcW w:w="2423" w:type="pct"/>
                  <w:tcBorders>
                    <w:top w:val="single" w:sz="4" w:space="0" w:color="auto"/>
                    <w:left w:val="nil"/>
                    <w:bottom w:val="single" w:sz="4" w:space="0" w:color="auto"/>
                    <w:right w:val="single" w:sz="4" w:space="0" w:color="auto"/>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BOD</w:t>
                  </w:r>
                </w:p>
              </w:tc>
              <w:tc>
                <w:tcPr>
                  <w:tcW w:w="2577" w:type="pct"/>
                  <w:tcBorders>
                    <w:top w:val="single" w:sz="4" w:space="0" w:color="auto"/>
                    <w:left w:val="single" w:sz="4" w:space="0" w:color="auto"/>
                    <w:bottom w:val="single" w:sz="4" w:space="0" w:color="auto"/>
                    <w:right w:val="nil"/>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w:t>
                  </w:r>
                  <w:r w:rsidRPr="00D27E22">
                    <w:rPr>
                      <w:rFonts w:ascii="Calibri" w:hAnsi="宋体"/>
                      <w:color w:val="000000" w:themeColor="text1"/>
                      <w:szCs w:val="21"/>
                    </w:rPr>
                    <w:t>20</w:t>
                  </w:r>
                </w:p>
              </w:tc>
            </w:tr>
            <w:tr w:rsidR="00442694" w:rsidRPr="00D27E22">
              <w:trPr>
                <w:trHeight w:val="390"/>
              </w:trPr>
              <w:tc>
                <w:tcPr>
                  <w:tcW w:w="2423" w:type="pct"/>
                  <w:tcBorders>
                    <w:top w:val="single" w:sz="4" w:space="0" w:color="auto"/>
                    <w:left w:val="nil"/>
                    <w:bottom w:val="single" w:sz="12" w:space="0" w:color="auto"/>
                    <w:right w:val="single" w:sz="4" w:space="0" w:color="auto"/>
                  </w:tcBorders>
                  <w:vAlign w:val="center"/>
                </w:tcPr>
                <w:p w:rsidR="00442694" w:rsidRPr="00D27E22" w:rsidRDefault="0029014C">
                  <w:pPr>
                    <w:jc w:val="center"/>
                    <w:rPr>
                      <w:rFonts w:ascii="Calibri" w:hAnsi="宋体"/>
                      <w:color w:val="000000" w:themeColor="text1"/>
                      <w:szCs w:val="21"/>
                    </w:rPr>
                  </w:pPr>
                  <w:r w:rsidRPr="00D27E22">
                    <w:rPr>
                      <w:rFonts w:ascii="Calibri" w:hAnsi="宋体" w:hint="eastAsia"/>
                      <w:color w:val="000000" w:themeColor="text1"/>
                      <w:szCs w:val="21"/>
                    </w:rPr>
                    <w:t>氨氮</w:t>
                  </w:r>
                </w:p>
              </w:tc>
              <w:tc>
                <w:tcPr>
                  <w:tcW w:w="2577" w:type="pct"/>
                  <w:tcBorders>
                    <w:top w:val="single" w:sz="4" w:space="0" w:color="auto"/>
                    <w:left w:val="single" w:sz="4" w:space="0" w:color="auto"/>
                    <w:bottom w:val="single" w:sz="12" w:space="0" w:color="auto"/>
                    <w:right w:val="nil"/>
                  </w:tcBorders>
                  <w:vAlign w:val="center"/>
                </w:tcPr>
                <w:p w:rsidR="00442694" w:rsidRPr="00D27E22" w:rsidRDefault="0029014C">
                  <w:pPr>
                    <w:jc w:val="center"/>
                    <w:rPr>
                      <w:rFonts w:ascii="Calibri" w:hAnsi="宋体"/>
                      <w:color w:val="000000" w:themeColor="text1"/>
                      <w:szCs w:val="21"/>
                    </w:rPr>
                  </w:pPr>
                  <w:r w:rsidRPr="00D27E22">
                    <w:rPr>
                      <w:rFonts w:ascii="Calibri" w:hAnsi="宋体"/>
                      <w:color w:val="000000" w:themeColor="text1"/>
                      <w:szCs w:val="21"/>
                    </w:rPr>
                    <w:t>15</w:t>
                  </w:r>
                </w:p>
              </w:tc>
            </w:tr>
          </w:tbl>
          <w:p w:rsidR="00442694" w:rsidRPr="00D27E22" w:rsidRDefault="0029014C" w:rsidP="00D27E22">
            <w:pPr>
              <w:spacing w:line="520" w:lineRule="exact"/>
              <w:ind w:firstLineChars="195" w:firstLine="468"/>
              <w:rPr>
                <w:rFonts w:ascii="Calibri" w:hAnsi="Calibri"/>
                <w:color w:val="000000" w:themeColor="text1"/>
                <w:sz w:val="24"/>
              </w:rPr>
            </w:pPr>
            <w:r w:rsidRPr="00D27E22">
              <w:rPr>
                <w:rFonts w:ascii="Calibri" w:hint="eastAsia"/>
                <w:color w:val="000000" w:themeColor="text1"/>
                <w:sz w:val="24"/>
              </w:rPr>
              <w:t>3</w:t>
            </w:r>
            <w:r w:rsidRPr="00D27E22">
              <w:rPr>
                <w:rFonts w:ascii="Calibri" w:hint="eastAsia"/>
                <w:color w:val="000000" w:themeColor="text1"/>
                <w:sz w:val="24"/>
              </w:rPr>
              <w:t>、</w:t>
            </w:r>
            <w:r w:rsidRPr="00D27E22">
              <w:rPr>
                <w:rFonts w:ascii="Calibri"/>
                <w:color w:val="000000" w:themeColor="text1"/>
                <w:sz w:val="24"/>
              </w:rPr>
              <w:t>噪声</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施工期噪声执行《建筑施工场界环境噪声排放标准》（</w:t>
            </w:r>
            <w:r w:rsidRPr="00D27E22">
              <w:rPr>
                <w:rFonts w:ascii="Calibri" w:hAnsi="Calibri"/>
                <w:color w:val="000000" w:themeColor="text1"/>
                <w:sz w:val="24"/>
              </w:rPr>
              <w:t>GB12523</w:t>
            </w:r>
            <w:r w:rsidRPr="00D27E22">
              <w:rPr>
                <w:rFonts w:ascii="Calibri" w:hAnsi="Calibri"/>
                <w:color w:val="000000" w:themeColor="text1"/>
                <w:sz w:val="24"/>
              </w:rPr>
              <w:t>－</w:t>
            </w:r>
            <w:r w:rsidRPr="00D27E22">
              <w:rPr>
                <w:rFonts w:ascii="Calibri" w:hAnsi="Calibri"/>
                <w:color w:val="000000" w:themeColor="text1"/>
                <w:sz w:val="24"/>
              </w:rPr>
              <w:t>2011</w:t>
            </w:r>
            <w:r w:rsidRPr="00D27E22">
              <w:rPr>
                <w:rFonts w:ascii="Calibri" w:hAnsi="Calibri"/>
                <w:color w:val="000000" w:themeColor="text1"/>
                <w:sz w:val="24"/>
              </w:rPr>
              <w:t>）。</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31</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建筑施工场界环境噪声排放限值</w:t>
            </w:r>
            <w:r w:rsidR="009872F8" w:rsidRPr="00D27E22">
              <w:rPr>
                <w:rFonts w:ascii="Calibri" w:eastAsia="黑体" w:hAnsi="Calibri" w:hint="eastAsia"/>
                <w:color w:val="000000" w:themeColor="text1"/>
                <w:sz w:val="24"/>
              </w:rPr>
              <w:t xml:space="preserve">           </w:t>
            </w:r>
            <w:r w:rsidRPr="00D27E22">
              <w:rPr>
                <w:rFonts w:ascii="Calibri" w:hAnsi="Calibri"/>
                <w:color w:val="000000" w:themeColor="text1"/>
                <w:szCs w:val="21"/>
              </w:rPr>
              <w:t>单位：</w:t>
            </w:r>
            <w:r w:rsidRPr="00D27E22">
              <w:rPr>
                <w:rFonts w:ascii="Calibri" w:hAnsi="Calibri"/>
                <w:color w:val="000000" w:themeColor="text1"/>
                <w:szCs w:val="21"/>
              </w:rPr>
              <w:t>dB</w:t>
            </w:r>
            <w:r w:rsidRPr="00D27E22">
              <w:rPr>
                <w:rFonts w:ascii="Calibri" w:hAnsi="Calibri"/>
                <w:color w:val="000000" w:themeColor="text1"/>
                <w:szCs w:val="21"/>
              </w:rPr>
              <w:t>（</w:t>
            </w:r>
            <w:r w:rsidRPr="00D27E22">
              <w:rPr>
                <w:rFonts w:ascii="Calibri" w:hAnsi="Calibri"/>
                <w:color w:val="000000" w:themeColor="text1"/>
                <w:szCs w:val="21"/>
              </w:rPr>
              <w:t>A</w:t>
            </w:r>
            <w:r w:rsidRPr="00D27E22">
              <w:rPr>
                <w:rFonts w:ascii="Calibri" w:hAnsi="Calibri"/>
                <w:color w:val="000000" w:themeColor="text1"/>
                <w:szCs w:val="21"/>
              </w:rPr>
              <w:t>）</w:t>
            </w:r>
          </w:p>
          <w:tbl>
            <w:tblPr>
              <w:tblW w:w="8265" w:type="dxa"/>
              <w:tblBorders>
                <w:top w:val="single" w:sz="12" w:space="0" w:color="auto"/>
                <w:bottom w:val="single" w:sz="12" w:space="0" w:color="auto"/>
                <w:insideH w:val="single" w:sz="6" w:space="0" w:color="auto"/>
                <w:insideV w:val="single" w:sz="6" w:space="0" w:color="auto"/>
              </w:tblBorders>
              <w:tblLook w:val="04A0"/>
            </w:tblPr>
            <w:tblGrid>
              <w:gridCol w:w="4131"/>
              <w:gridCol w:w="4134"/>
            </w:tblGrid>
            <w:tr w:rsidR="00442694" w:rsidRPr="00D27E22">
              <w:trPr>
                <w:trHeight w:hRule="exact" w:val="340"/>
              </w:trPr>
              <w:tc>
                <w:tcPr>
                  <w:tcW w:w="4131" w:type="dxa"/>
                  <w:vAlign w:val="center"/>
                </w:tcPr>
                <w:p w:rsidR="00442694" w:rsidRPr="00D27E22" w:rsidRDefault="0029014C">
                  <w:pPr>
                    <w:spacing w:line="276" w:lineRule="auto"/>
                    <w:jc w:val="center"/>
                    <w:rPr>
                      <w:rFonts w:ascii="Calibri" w:hAnsi="Calibri"/>
                      <w:color w:val="000000" w:themeColor="text1"/>
                      <w:szCs w:val="21"/>
                    </w:rPr>
                  </w:pPr>
                  <w:r w:rsidRPr="00D27E22">
                    <w:rPr>
                      <w:rFonts w:ascii="Calibri" w:hAnsi="Calibri"/>
                      <w:color w:val="000000" w:themeColor="text1"/>
                      <w:szCs w:val="21"/>
                    </w:rPr>
                    <w:t>昼间</w:t>
                  </w:r>
                </w:p>
              </w:tc>
              <w:tc>
                <w:tcPr>
                  <w:tcW w:w="4134" w:type="dxa"/>
                  <w:vAlign w:val="center"/>
                </w:tcPr>
                <w:p w:rsidR="00442694" w:rsidRPr="00D27E22" w:rsidRDefault="0029014C">
                  <w:pPr>
                    <w:spacing w:line="276" w:lineRule="auto"/>
                    <w:jc w:val="center"/>
                    <w:rPr>
                      <w:rFonts w:ascii="Calibri" w:hAnsi="Calibri"/>
                      <w:color w:val="000000" w:themeColor="text1"/>
                      <w:szCs w:val="21"/>
                    </w:rPr>
                  </w:pPr>
                  <w:r w:rsidRPr="00D27E22">
                    <w:rPr>
                      <w:rFonts w:ascii="Calibri" w:hAnsi="Calibri"/>
                      <w:color w:val="000000" w:themeColor="text1"/>
                      <w:szCs w:val="21"/>
                    </w:rPr>
                    <w:t>夜间</w:t>
                  </w:r>
                </w:p>
              </w:tc>
            </w:tr>
            <w:tr w:rsidR="00442694" w:rsidRPr="00D27E22">
              <w:trPr>
                <w:trHeight w:hRule="exact" w:val="340"/>
              </w:trPr>
              <w:tc>
                <w:tcPr>
                  <w:tcW w:w="4131" w:type="dxa"/>
                  <w:vAlign w:val="center"/>
                </w:tcPr>
                <w:p w:rsidR="00442694" w:rsidRPr="00D27E22" w:rsidRDefault="0029014C">
                  <w:pPr>
                    <w:spacing w:line="276" w:lineRule="auto"/>
                    <w:jc w:val="center"/>
                    <w:rPr>
                      <w:rFonts w:ascii="Calibri" w:hAnsi="Calibri"/>
                      <w:color w:val="000000" w:themeColor="text1"/>
                      <w:szCs w:val="21"/>
                    </w:rPr>
                  </w:pPr>
                  <w:r w:rsidRPr="00D27E22">
                    <w:rPr>
                      <w:rFonts w:ascii="Calibri" w:hAnsi="Calibri"/>
                      <w:color w:val="000000" w:themeColor="text1"/>
                      <w:szCs w:val="21"/>
                    </w:rPr>
                    <w:t>70</w:t>
                  </w:r>
                </w:p>
              </w:tc>
              <w:tc>
                <w:tcPr>
                  <w:tcW w:w="4134" w:type="dxa"/>
                  <w:vAlign w:val="center"/>
                </w:tcPr>
                <w:p w:rsidR="00442694" w:rsidRPr="00D27E22" w:rsidRDefault="0029014C">
                  <w:pPr>
                    <w:spacing w:line="276" w:lineRule="auto"/>
                    <w:jc w:val="center"/>
                    <w:rPr>
                      <w:rFonts w:ascii="Calibri" w:hAnsi="Calibri"/>
                      <w:color w:val="000000" w:themeColor="text1"/>
                      <w:szCs w:val="21"/>
                    </w:rPr>
                  </w:pPr>
                  <w:r w:rsidRPr="00D27E22">
                    <w:rPr>
                      <w:rFonts w:ascii="Calibri" w:hAnsi="Calibri"/>
                      <w:color w:val="000000" w:themeColor="text1"/>
                      <w:szCs w:val="21"/>
                    </w:rPr>
                    <w:t>55</w:t>
                  </w: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运营期</w:t>
            </w:r>
            <w:r w:rsidRPr="00D27E22">
              <w:rPr>
                <w:rFonts w:ascii="Calibri" w:hAnsi="Calibri" w:hint="eastAsia"/>
                <w:color w:val="000000" w:themeColor="text1"/>
                <w:sz w:val="24"/>
              </w:rPr>
              <w:t>边界</w:t>
            </w:r>
            <w:r w:rsidRPr="00D27E22">
              <w:rPr>
                <w:rFonts w:ascii="Calibri" w:hAnsi="Calibri"/>
                <w:color w:val="000000" w:themeColor="text1"/>
                <w:sz w:val="24"/>
              </w:rPr>
              <w:t>噪声执行《工业企业厂界环境噪声排放标准》（</w:t>
            </w:r>
            <w:r w:rsidRPr="00D27E22">
              <w:rPr>
                <w:rFonts w:ascii="Calibri" w:hAnsi="Calibri"/>
                <w:color w:val="000000" w:themeColor="text1"/>
                <w:sz w:val="24"/>
              </w:rPr>
              <w:t>GB12348</w:t>
            </w:r>
            <w:r w:rsidRPr="00D27E22">
              <w:rPr>
                <w:rFonts w:ascii="Calibri" w:hAnsi="Calibri"/>
                <w:color w:val="000000" w:themeColor="text1"/>
                <w:sz w:val="24"/>
              </w:rPr>
              <w:t>－</w:t>
            </w:r>
            <w:r w:rsidRPr="00D27E22">
              <w:rPr>
                <w:rFonts w:ascii="Calibri" w:hAnsi="Calibri"/>
                <w:color w:val="000000" w:themeColor="text1"/>
                <w:sz w:val="24"/>
              </w:rPr>
              <w:t>2008</w:t>
            </w:r>
            <w:r w:rsidRPr="00D27E22">
              <w:rPr>
                <w:rFonts w:ascii="Calibri" w:hAnsi="Calibri"/>
                <w:color w:val="000000" w:themeColor="text1"/>
                <w:sz w:val="24"/>
              </w:rPr>
              <w:t>）表</w:t>
            </w:r>
            <w:r w:rsidRPr="00D27E22">
              <w:rPr>
                <w:rFonts w:ascii="Calibri" w:hAnsi="Calibri"/>
                <w:color w:val="000000" w:themeColor="text1"/>
                <w:sz w:val="24"/>
              </w:rPr>
              <w:t>1</w:t>
            </w:r>
            <w:r w:rsidRPr="00D27E22">
              <w:rPr>
                <w:rFonts w:ascii="Calibri" w:hAnsi="Calibri"/>
                <w:color w:val="000000" w:themeColor="text1"/>
                <w:sz w:val="24"/>
              </w:rPr>
              <w:t>中</w:t>
            </w:r>
            <w:r w:rsidRPr="00D27E22">
              <w:rPr>
                <w:rFonts w:ascii="Calibri" w:hAnsi="Calibri" w:hint="eastAsia"/>
                <w:color w:val="000000" w:themeColor="text1"/>
                <w:sz w:val="24"/>
              </w:rPr>
              <w:t>2</w:t>
            </w:r>
            <w:r w:rsidRPr="00D27E22">
              <w:rPr>
                <w:rFonts w:ascii="Calibri" w:hAnsi="Calibri" w:hint="eastAsia"/>
                <w:color w:val="000000" w:themeColor="text1"/>
                <w:sz w:val="24"/>
              </w:rPr>
              <w:t>类</w:t>
            </w:r>
            <w:r w:rsidRPr="00D27E22">
              <w:rPr>
                <w:rFonts w:ascii="Calibri" w:hAnsi="Calibri"/>
                <w:color w:val="000000" w:themeColor="text1"/>
                <w:sz w:val="24"/>
              </w:rPr>
              <w:t>标准。</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eastAsia="黑体" w:hAnsi="Calibri"/>
                <w:color w:val="000000" w:themeColor="text1"/>
                <w:sz w:val="24"/>
              </w:rPr>
              <w:t>表</w:t>
            </w:r>
            <w:r w:rsidR="001F4761" w:rsidRPr="00D27E22">
              <w:rPr>
                <w:rFonts w:ascii="Calibri" w:eastAsia="黑体" w:hAnsi="Calibri" w:hint="eastAsia"/>
                <w:color w:val="000000" w:themeColor="text1"/>
                <w:sz w:val="24"/>
              </w:rPr>
              <w:t>32</w:t>
            </w:r>
            <w:r w:rsidRPr="00D27E22">
              <w:rPr>
                <w:rFonts w:ascii="Calibri" w:eastAsia="黑体" w:hAnsi="Calibri" w:hint="eastAsia"/>
                <w:color w:val="000000" w:themeColor="text1"/>
                <w:sz w:val="24"/>
              </w:rPr>
              <w:t xml:space="preserve">           </w:t>
            </w:r>
            <w:r w:rsidRPr="00D27E22">
              <w:rPr>
                <w:rFonts w:ascii="Calibri" w:eastAsia="黑体" w:hAnsi="Calibri"/>
                <w:color w:val="000000" w:themeColor="text1"/>
                <w:sz w:val="24"/>
              </w:rPr>
              <w:t>工业企业厂界环境噪声排放标准</w:t>
            </w:r>
            <w:r w:rsidR="009872F8" w:rsidRPr="00D27E22">
              <w:rPr>
                <w:rFonts w:ascii="Calibri" w:eastAsia="黑体" w:hAnsi="Calibri" w:hint="eastAsia"/>
                <w:color w:val="000000" w:themeColor="text1"/>
                <w:sz w:val="24"/>
              </w:rPr>
              <w:t xml:space="preserve">          </w:t>
            </w:r>
            <w:r w:rsidRPr="00D27E22">
              <w:rPr>
                <w:rFonts w:ascii="Calibri" w:hAnsi="Calibri"/>
                <w:color w:val="000000" w:themeColor="text1"/>
                <w:szCs w:val="21"/>
              </w:rPr>
              <w:t>单位：</w:t>
            </w:r>
            <w:r w:rsidRPr="00D27E22">
              <w:rPr>
                <w:rFonts w:ascii="Calibri" w:hAnsi="Calibri"/>
                <w:color w:val="000000" w:themeColor="text1"/>
                <w:szCs w:val="21"/>
              </w:rPr>
              <w:t>dB</w:t>
            </w:r>
            <w:r w:rsidRPr="00D27E22">
              <w:rPr>
                <w:rFonts w:ascii="Calibri" w:hAnsi="Calibri"/>
                <w:color w:val="000000" w:themeColor="text1"/>
                <w:szCs w:val="21"/>
              </w:rPr>
              <w:t>（</w:t>
            </w:r>
            <w:r w:rsidRPr="00D27E22">
              <w:rPr>
                <w:rFonts w:ascii="Calibri" w:hAnsi="Calibri"/>
                <w:color w:val="000000" w:themeColor="text1"/>
                <w:szCs w:val="21"/>
              </w:rPr>
              <w:t>A</w:t>
            </w:r>
            <w:r w:rsidRPr="00D27E22">
              <w:rPr>
                <w:rFonts w:ascii="Calibri" w:hAnsi="Calibri"/>
                <w:color w:val="000000" w:themeColor="text1"/>
                <w:szCs w:val="21"/>
              </w:rPr>
              <w:t>）</w:t>
            </w:r>
          </w:p>
          <w:tbl>
            <w:tblPr>
              <w:tblW w:w="8265" w:type="dxa"/>
              <w:tblBorders>
                <w:top w:val="single" w:sz="12" w:space="0" w:color="auto"/>
                <w:bottom w:val="single" w:sz="12" w:space="0" w:color="auto"/>
                <w:insideH w:val="single" w:sz="6" w:space="0" w:color="auto"/>
                <w:insideV w:val="single" w:sz="6" w:space="0" w:color="auto"/>
              </w:tblBorders>
              <w:tblLook w:val="04A0"/>
            </w:tblPr>
            <w:tblGrid>
              <w:gridCol w:w="2755"/>
              <w:gridCol w:w="2754"/>
              <w:gridCol w:w="2756"/>
            </w:tblGrid>
            <w:tr w:rsidR="00442694" w:rsidRPr="00D27E22">
              <w:trPr>
                <w:trHeight w:hRule="exact" w:val="340"/>
              </w:trPr>
              <w:tc>
                <w:tcPr>
                  <w:tcW w:w="2755" w:type="dxa"/>
                  <w:vAlign w:val="center"/>
                </w:tcPr>
                <w:p w:rsidR="00442694" w:rsidRPr="00D27E22" w:rsidRDefault="0029014C">
                  <w:pPr>
                    <w:spacing w:line="240" w:lineRule="exact"/>
                    <w:jc w:val="center"/>
                    <w:rPr>
                      <w:rFonts w:ascii="Calibri" w:hAnsi="Calibri"/>
                      <w:color w:val="000000" w:themeColor="text1"/>
                      <w:szCs w:val="21"/>
                    </w:rPr>
                  </w:pPr>
                  <w:r w:rsidRPr="00D27E22">
                    <w:rPr>
                      <w:rFonts w:ascii="Calibri" w:hAnsi="Calibri"/>
                      <w:color w:val="000000" w:themeColor="text1"/>
                      <w:szCs w:val="21"/>
                    </w:rPr>
                    <w:t>类别</w:t>
                  </w:r>
                </w:p>
              </w:tc>
              <w:tc>
                <w:tcPr>
                  <w:tcW w:w="2754" w:type="dxa"/>
                  <w:vAlign w:val="center"/>
                </w:tcPr>
                <w:p w:rsidR="00442694" w:rsidRPr="00D27E22" w:rsidRDefault="0029014C">
                  <w:pPr>
                    <w:spacing w:line="240" w:lineRule="exact"/>
                    <w:jc w:val="center"/>
                    <w:rPr>
                      <w:rFonts w:ascii="Calibri" w:hAnsi="Calibri"/>
                      <w:color w:val="000000" w:themeColor="text1"/>
                      <w:szCs w:val="21"/>
                    </w:rPr>
                  </w:pPr>
                  <w:r w:rsidRPr="00D27E22">
                    <w:rPr>
                      <w:rFonts w:ascii="Calibri" w:hAnsi="Calibri"/>
                      <w:color w:val="000000" w:themeColor="text1"/>
                      <w:szCs w:val="21"/>
                    </w:rPr>
                    <w:t>昼间</w:t>
                  </w:r>
                </w:p>
              </w:tc>
              <w:tc>
                <w:tcPr>
                  <w:tcW w:w="2756" w:type="dxa"/>
                  <w:vAlign w:val="center"/>
                </w:tcPr>
                <w:p w:rsidR="00442694" w:rsidRPr="00D27E22" w:rsidRDefault="0029014C">
                  <w:pPr>
                    <w:spacing w:line="240" w:lineRule="exact"/>
                    <w:jc w:val="center"/>
                    <w:rPr>
                      <w:rFonts w:ascii="Calibri" w:hAnsi="Calibri"/>
                      <w:color w:val="000000" w:themeColor="text1"/>
                      <w:szCs w:val="21"/>
                    </w:rPr>
                  </w:pPr>
                  <w:r w:rsidRPr="00D27E22">
                    <w:rPr>
                      <w:rFonts w:ascii="Calibri" w:hAnsi="Calibri"/>
                      <w:color w:val="000000" w:themeColor="text1"/>
                      <w:szCs w:val="21"/>
                    </w:rPr>
                    <w:t>夜间</w:t>
                  </w:r>
                </w:p>
              </w:tc>
            </w:tr>
            <w:tr w:rsidR="00442694" w:rsidRPr="00D27E22">
              <w:trPr>
                <w:trHeight w:hRule="exact" w:val="340"/>
              </w:trPr>
              <w:tc>
                <w:tcPr>
                  <w:tcW w:w="2755" w:type="dxa"/>
                  <w:vAlign w:val="center"/>
                </w:tcPr>
                <w:p w:rsidR="00442694" w:rsidRPr="00D27E22" w:rsidRDefault="0029014C">
                  <w:pPr>
                    <w:spacing w:line="240" w:lineRule="exact"/>
                    <w:jc w:val="center"/>
                    <w:rPr>
                      <w:rFonts w:ascii="Calibri" w:hAnsi="Calibri"/>
                      <w:color w:val="000000" w:themeColor="text1"/>
                      <w:szCs w:val="21"/>
                    </w:rPr>
                  </w:pPr>
                  <w:r w:rsidRPr="00D27E22">
                    <w:rPr>
                      <w:rFonts w:ascii="Calibri" w:hAnsi="Calibri" w:hint="eastAsia"/>
                      <w:color w:val="000000" w:themeColor="text1"/>
                      <w:szCs w:val="21"/>
                    </w:rPr>
                    <w:t>2</w:t>
                  </w:r>
                  <w:r w:rsidRPr="00D27E22">
                    <w:rPr>
                      <w:rFonts w:ascii="Calibri" w:hAnsi="Calibri"/>
                      <w:color w:val="000000" w:themeColor="text1"/>
                      <w:szCs w:val="21"/>
                    </w:rPr>
                    <w:t>类</w:t>
                  </w:r>
                </w:p>
              </w:tc>
              <w:tc>
                <w:tcPr>
                  <w:tcW w:w="2754" w:type="dxa"/>
                  <w:vAlign w:val="center"/>
                </w:tcPr>
                <w:p w:rsidR="00442694" w:rsidRPr="00D27E22" w:rsidRDefault="0029014C">
                  <w:pPr>
                    <w:spacing w:line="240" w:lineRule="exact"/>
                    <w:jc w:val="center"/>
                    <w:rPr>
                      <w:rFonts w:ascii="Calibri" w:hAnsi="Calibri"/>
                      <w:color w:val="000000" w:themeColor="text1"/>
                      <w:szCs w:val="21"/>
                    </w:rPr>
                  </w:pPr>
                  <w:r w:rsidRPr="00D27E22">
                    <w:rPr>
                      <w:rFonts w:ascii="Calibri" w:hAnsi="Calibri" w:hint="eastAsia"/>
                      <w:color w:val="000000" w:themeColor="text1"/>
                      <w:szCs w:val="21"/>
                    </w:rPr>
                    <w:t>60</w:t>
                  </w:r>
                </w:p>
              </w:tc>
              <w:tc>
                <w:tcPr>
                  <w:tcW w:w="2756" w:type="dxa"/>
                  <w:vAlign w:val="center"/>
                </w:tcPr>
                <w:p w:rsidR="00442694" w:rsidRPr="00D27E22" w:rsidRDefault="0029014C">
                  <w:pPr>
                    <w:spacing w:line="240" w:lineRule="exact"/>
                    <w:jc w:val="center"/>
                    <w:rPr>
                      <w:rFonts w:ascii="Calibri" w:hAnsi="Calibri"/>
                      <w:color w:val="000000" w:themeColor="text1"/>
                      <w:szCs w:val="21"/>
                    </w:rPr>
                  </w:pPr>
                  <w:r w:rsidRPr="00D27E22">
                    <w:rPr>
                      <w:rFonts w:ascii="Calibri" w:hAnsi="Calibri" w:hint="eastAsia"/>
                      <w:color w:val="000000" w:themeColor="text1"/>
                      <w:szCs w:val="21"/>
                    </w:rPr>
                    <w:t>50</w:t>
                  </w: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4</w:t>
            </w:r>
            <w:r w:rsidRPr="00D27E22">
              <w:rPr>
                <w:rFonts w:ascii="Calibri"/>
                <w:color w:val="000000" w:themeColor="text1"/>
                <w:sz w:val="24"/>
              </w:rPr>
              <w:t>、固废</w:t>
            </w:r>
          </w:p>
          <w:p w:rsidR="00442694" w:rsidRPr="00D27E22" w:rsidRDefault="0029014C">
            <w:pPr>
              <w:spacing w:line="360" w:lineRule="auto"/>
              <w:ind w:firstLine="480"/>
              <w:rPr>
                <w:rFonts w:ascii="Calibri"/>
                <w:color w:val="000000" w:themeColor="text1"/>
                <w:sz w:val="24"/>
              </w:rPr>
            </w:pPr>
            <w:r w:rsidRPr="00D27E22">
              <w:rPr>
                <w:rFonts w:ascii="Calibri"/>
                <w:color w:val="000000" w:themeColor="text1"/>
                <w:sz w:val="24"/>
              </w:rPr>
              <w:lastRenderedPageBreak/>
              <w:t>一般工业固体废物的贮存和处置方法执行《一般工业固体废物贮存、处置场污染物控制标准》（</w:t>
            </w:r>
            <w:r w:rsidRPr="00D27E22">
              <w:rPr>
                <w:rFonts w:ascii="Calibri" w:hAnsi="Calibri"/>
                <w:color w:val="000000" w:themeColor="text1"/>
                <w:sz w:val="24"/>
              </w:rPr>
              <w:t>GB18599-2001</w:t>
            </w:r>
            <w:r w:rsidRPr="00D27E22">
              <w:rPr>
                <w:rFonts w:ascii="Calibri"/>
                <w:color w:val="000000" w:themeColor="text1"/>
                <w:sz w:val="24"/>
              </w:rPr>
              <w:t>）</w:t>
            </w:r>
            <w:r w:rsidRPr="00D27E22">
              <w:rPr>
                <w:rFonts w:ascii="Calibri" w:hint="eastAsia"/>
                <w:color w:val="000000" w:themeColor="text1"/>
                <w:sz w:val="24"/>
              </w:rPr>
              <w:t>及修改单</w:t>
            </w:r>
            <w:r w:rsidRPr="00D27E22">
              <w:rPr>
                <w:rFonts w:ascii="Calibri"/>
                <w:color w:val="000000" w:themeColor="text1"/>
                <w:sz w:val="24"/>
              </w:rPr>
              <w:t>中的规定。</w:t>
            </w:r>
          </w:p>
          <w:p w:rsidR="00442694" w:rsidRPr="00D27E22" w:rsidRDefault="00442694">
            <w:pPr>
              <w:spacing w:line="360" w:lineRule="auto"/>
              <w:ind w:firstLine="480"/>
              <w:rPr>
                <w:rFonts w:ascii="Calibri"/>
                <w:color w:val="000000" w:themeColor="text1"/>
                <w:sz w:val="24"/>
              </w:rPr>
            </w:pPr>
          </w:p>
        </w:tc>
      </w:tr>
      <w:tr w:rsidR="00442694" w:rsidRPr="00D27E22">
        <w:trPr>
          <w:trHeight w:val="46"/>
        </w:trPr>
        <w:tc>
          <w:tcPr>
            <w:tcW w:w="805" w:type="dxa"/>
            <w:vAlign w:val="center"/>
          </w:tcPr>
          <w:p w:rsidR="00442694" w:rsidRPr="00D27E22" w:rsidRDefault="0029014C">
            <w:pPr>
              <w:spacing w:line="360" w:lineRule="auto"/>
              <w:jc w:val="center"/>
              <w:rPr>
                <w:rFonts w:ascii="Calibri" w:hAnsi="Calibri"/>
                <w:color w:val="000000" w:themeColor="text1"/>
                <w:sz w:val="28"/>
                <w:szCs w:val="28"/>
              </w:rPr>
            </w:pPr>
            <w:r w:rsidRPr="00D27E22">
              <w:rPr>
                <w:rFonts w:ascii="Calibri" w:hAnsi="Calibri"/>
                <w:color w:val="000000" w:themeColor="text1"/>
                <w:sz w:val="28"/>
                <w:szCs w:val="28"/>
              </w:rPr>
              <w:lastRenderedPageBreak/>
              <w:t>总量</w:t>
            </w:r>
          </w:p>
          <w:p w:rsidR="00442694" w:rsidRPr="00D27E22" w:rsidRDefault="0029014C">
            <w:pPr>
              <w:spacing w:line="360" w:lineRule="auto"/>
              <w:jc w:val="center"/>
              <w:rPr>
                <w:rFonts w:ascii="Calibri" w:hAnsi="Calibri"/>
                <w:color w:val="000000" w:themeColor="text1"/>
                <w:sz w:val="28"/>
                <w:szCs w:val="28"/>
              </w:rPr>
            </w:pPr>
            <w:r w:rsidRPr="00D27E22">
              <w:rPr>
                <w:rFonts w:ascii="Calibri" w:hAnsi="Calibri"/>
                <w:color w:val="000000" w:themeColor="text1"/>
                <w:sz w:val="28"/>
                <w:szCs w:val="28"/>
              </w:rPr>
              <w:t>控制</w:t>
            </w:r>
          </w:p>
          <w:p w:rsidR="00442694" w:rsidRPr="00D27E22" w:rsidRDefault="0029014C">
            <w:pPr>
              <w:spacing w:line="360" w:lineRule="auto"/>
              <w:jc w:val="center"/>
              <w:rPr>
                <w:rFonts w:ascii="Calibri" w:hAnsi="Calibri"/>
                <w:color w:val="000000" w:themeColor="text1"/>
                <w:sz w:val="28"/>
                <w:szCs w:val="28"/>
              </w:rPr>
            </w:pPr>
            <w:r w:rsidRPr="00D27E22">
              <w:rPr>
                <w:rFonts w:ascii="Calibri" w:hAnsi="Calibri"/>
                <w:color w:val="000000" w:themeColor="text1"/>
                <w:sz w:val="28"/>
                <w:szCs w:val="28"/>
              </w:rPr>
              <w:t>指标</w:t>
            </w:r>
          </w:p>
        </w:tc>
        <w:tc>
          <w:tcPr>
            <w:tcW w:w="8481" w:type="dxa"/>
          </w:tcPr>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29014C" w:rsidP="00D27E22">
            <w:pPr>
              <w:spacing w:line="520" w:lineRule="exact"/>
              <w:ind w:firstLineChars="350" w:firstLine="840"/>
              <w:rPr>
                <w:rFonts w:ascii="Calibri" w:hAnsi="Calibri"/>
                <w:color w:val="000000" w:themeColor="text1"/>
                <w:sz w:val="24"/>
              </w:rPr>
            </w:pPr>
            <w:r w:rsidRPr="00D27E22">
              <w:rPr>
                <w:rFonts w:ascii="Calibri" w:hAnsi="Calibri" w:hint="eastAsia"/>
                <w:color w:val="000000" w:themeColor="text1"/>
                <w:sz w:val="24"/>
              </w:rPr>
              <w:t>本项目不涉及总量控制指标。</w:t>
            </w: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p w:rsidR="00442694" w:rsidRPr="00D27E22" w:rsidRDefault="00442694">
            <w:pPr>
              <w:spacing w:line="520" w:lineRule="exact"/>
              <w:rPr>
                <w:rFonts w:ascii="Calibri" w:hAnsi="Calibri"/>
                <w:color w:val="000000" w:themeColor="text1"/>
                <w:sz w:val="24"/>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hAnsi="Calibri"/>
          <w:color w:val="000000" w:themeColor="text1"/>
          <w:sz w:val="28"/>
        </w:rPr>
        <w:br w:type="page"/>
      </w:r>
      <w:r w:rsidRPr="00D27E22">
        <w:rPr>
          <w:rFonts w:ascii="Calibri" w:eastAsia="黑体" w:hAnsi="Calibri"/>
          <w:color w:val="000000" w:themeColor="text1"/>
          <w:sz w:val="30"/>
        </w:rPr>
        <w:lastRenderedPageBreak/>
        <w:t>建设项目工程分析</w:t>
      </w:r>
    </w:p>
    <w:tbl>
      <w:tblPr>
        <w:tblW w:w="9286" w:type="dxa"/>
        <w:tblBorders>
          <w:top w:val="single" w:sz="12" w:space="0" w:color="auto"/>
          <w:left w:val="single" w:sz="12" w:space="0" w:color="auto"/>
          <w:bottom w:val="single" w:sz="12" w:space="0" w:color="auto"/>
          <w:right w:val="single" w:sz="12" w:space="0" w:color="auto"/>
          <w:insideH w:val="single" w:sz="2" w:space="0" w:color="auto"/>
          <w:insideV w:val="single" w:sz="8" w:space="0" w:color="auto"/>
        </w:tblBorders>
        <w:tblLayout w:type="fixed"/>
        <w:tblLook w:val="04A0"/>
      </w:tblPr>
      <w:tblGrid>
        <w:gridCol w:w="9286"/>
      </w:tblGrid>
      <w:tr w:rsidR="00442694" w:rsidRPr="00D27E22" w:rsidTr="008E2645">
        <w:trPr>
          <w:trHeight w:val="13153"/>
        </w:trPr>
        <w:tc>
          <w:tcPr>
            <w:tcW w:w="9286" w:type="dxa"/>
          </w:tcPr>
          <w:p w:rsidR="00442694" w:rsidRPr="00D27E22" w:rsidRDefault="0029014C" w:rsidP="00D27E22">
            <w:pPr>
              <w:adjustRightInd w:val="0"/>
              <w:snapToGrid w:val="0"/>
              <w:spacing w:beforeLines="50" w:line="360" w:lineRule="auto"/>
              <w:rPr>
                <w:color w:val="000000" w:themeColor="text1"/>
                <w:sz w:val="28"/>
              </w:rPr>
            </w:pPr>
            <w:r w:rsidRPr="00D27E22">
              <w:rPr>
                <w:color w:val="000000" w:themeColor="text1"/>
                <w:sz w:val="28"/>
              </w:rPr>
              <w:t>工艺流程简述（图示）：</w:t>
            </w:r>
          </w:p>
          <w:p w:rsidR="00442694" w:rsidRPr="00D27E22" w:rsidRDefault="0029014C" w:rsidP="00D27E22">
            <w:pPr>
              <w:spacing w:line="520" w:lineRule="exact"/>
              <w:ind w:firstLineChars="196" w:firstLine="470"/>
              <w:rPr>
                <w:rFonts w:asciiTheme="minorHAnsi" w:hAnsiTheme="minorHAnsi" w:cs="Calibri"/>
                <w:color w:val="000000" w:themeColor="text1"/>
                <w:sz w:val="24"/>
              </w:rPr>
            </w:pPr>
            <w:r w:rsidRPr="00D27E22">
              <w:rPr>
                <w:rFonts w:asciiTheme="minorHAnsi" w:hAnsiTheme="minorHAnsi" w:cs="Calibri"/>
                <w:color w:val="000000" w:themeColor="text1"/>
                <w:sz w:val="24"/>
              </w:rPr>
              <w:t>一、施工期</w:t>
            </w:r>
          </w:p>
          <w:p w:rsidR="00442694" w:rsidRPr="00D27E22" w:rsidRDefault="0029014C" w:rsidP="00D27E22">
            <w:pPr>
              <w:spacing w:line="520" w:lineRule="exact"/>
              <w:ind w:firstLineChars="196" w:firstLine="470"/>
              <w:rPr>
                <w:rFonts w:asciiTheme="minorHAnsi" w:hAnsiTheme="minorHAnsi"/>
                <w:color w:val="000000" w:themeColor="text1"/>
                <w:sz w:val="24"/>
              </w:rPr>
            </w:pPr>
            <w:r w:rsidRPr="00D27E22">
              <w:rPr>
                <w:rFonts w:asciiTheme="minorHAnsi" w:hAnsiTheme="minorHAnsi" w:hint="eastAsia"/>
                <w:color w:val="000000" w:themeColor="text1"/>
                <w:sz w:val="24"/>
              </w:rPr>
              <w:t>本项目主要建设</w:t>
            </w: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座原料棚、</w:t>
            </w:r>
            <w:r w:rsidRPr="00D27E22">
              <w:rPr>
                <w:rFonts w:asciiTheme="minorHAnsi" w:hAnsiTheme="minorHAnsi" w:hint="eastAsia"/>
                <w:color w:val="000000" w:themeColor="text1"/>
                <w:sz w:val="24"/>
              </w:rPr>
              <w:t>2</w:t>
            </w:r>
            <w:r w:rsidRPr="00D27E22">
              <w:rPr>
                <w:rFonts w:asciiTheme="minorHAnsi" w:hAnsiTheme="minorHAnsi" w:hint="eastAsia"/>
                <w:color w:val="000000" w:themeColor="text1"/>
                <w:sz w:val="24"/>
              </w:rPr>
              <w:t>个封闭原料筒库、立磨</w:t>
            </w:r>
            <w:r w:rsidR="00A853BE" w:rsidRPr="00D27E22">
              <w:rPr>
                <w:rFonts w:asciiTheme="minorHAnsi" w:hAnsiTheme="minorHAnsi" w:hint="eastAsia"/>
                <w:color w:val="000000" w:themeColor="text1"/>
                <w:sz w:val="24"/>
              </w:rPr>
              <w:t>及成品筒仓、成品罐</w:t>
            </w:r>
            <w:r w:rsidRPr="00D27E22">
              <w:rPr>
                <w:rFonts w:asciiTheme="minorHAnsi" w:hAnsiTheme="minorHAnsi" w:hint="eastAsia"/>
                <w:color w:val="000000" w:themeColor="text1"/>
                <w:sz w:val="24"/>
              </w:rPr>
              <w:t>等。</w:t>
            </w:r>
            <w:r w:rsidRPr="00D27E22">
              <w:rPr>
                <w:rFonts w:ascii="Calibri" w:hAnsi="Calibri" w:hint="eastAsia"/>
                <w:color w:val="000000" w:themeColor="text1"/>
                <w:sz w:val="24"/>
              </w:rPr>
              <w:t>本项目施工期为</w:t>
            </w:r>
            <w:r w:rsidRPr="00D27E22">
              <w:rPr>
                <w:rFonts w:ascii="Calibri" w:hAnsi="Calibri" w:hint="eastAsia"/>
                <w:color w:val="000000" w:themeColor="text1"/>
                <w:sz w:val="24"/>
              </w:rPr>
              <w:t>6</w:t>
            </w:r>
            <w:r w:rsidRPr="00D27E22">
              <w:rPr>
                <w:rFonts w:ascii="Calibri" w:hAnsi="Calibri" w:hint="eastAsia"/>
                <w:color w:val="000000" w:themeColor="text1"/>
                <w:sz w:val="24"/>
              </w:rPr>
              <w:t>个月，施工活动较为简单，项目建设过程中产生的噪声、扬尘、废水、固废等会对周围环境构成一定污染影响，但影响强度低，施工期结束影响将随之消失。</w:t>
            </w:r>
          </w:p>
          <w:p w:rsidR="00442694" w:rsidRPr="00D27E22" w:rsidRDefault="0029014C" w:rsidP="00D27E22">
            <w:pPr>
              <w:spacing w:line="520" w:lineRule="exact"/>
              <w:ind w:firstLineChars="196" w:firstLine="470"/>
              <w:rPr>
                <w:rFonts w:asciiTheme="minorHAnsi" w:hAnsiTheme="minorHAnsi" w:cs="Calibri"/>
                <w:color w:val="000000" w:themeColor="text1"/>
                <w:sz w:val="24"/>
              </w:rPr>
            </w:pPr>
            <w:r w:rsidRPr="00D27E22">
              <w:rPr>
                <w:rFonts w:asciiTheme="minorHAnsi" w:hAnsiTheme="minorHAnsi" w:cs="Calibri"/>
                <w:color w:val="000000" w:themeColor="text1"/>
                <w:sz w:val="24"/>
              </w:rPr>
              <w:t>二、运营期</w:t>
            </w:r>
          </w:p>
          <w:p w:rsidR="00442694" w:rsidRPr="00D27E22" w:rsidRDefault="0029014C" w:rsidP="00D27E22">
            <w:pPr>
              <w:spacing w:line="520" w:lineRule="exact"/>
              <w:ind w:firstLineChars="196" w:firstLine="470"/>
              <w:rPr>
                <w:rFonts w:ascii="Calibri" w:hAnsi="Calibri"/>
                <w:color w:val="000000" w:themeColor="text1"/>
                <w:sz w:val="24"/>
              </w:rPr>
            </w:pPr>
            <w:r w:rsidRPr="00D27E22">
              <w:rPr>
                <w:rFonts w:ascii="Calibri" w:hAnsi="Calibri"/>
                <w:color w:val="000000" w:themeColor="text1"/>
                <w:sz w:val="24"/>
              </w:rPr>
              <w:t>运营期</w:t>
            </w:r>
            <w:r w:rsidRPr="00D27E22">
              <w:rPr>
                <w:rFonts w:asciiTheme="minorHAnsi"/>
                <w:color w:val="000000" w:themeColor="text1"/>
                <w:sz w:val="24"/>
              </w:rPr>
              <w:t>天然多元素矿物肥</w:t>
            </w:r>
            <w:r w:rsidRPr="00D27E22">
              <w:rPr>
                <w:rFonts w:ascii="Calibri" w:hAnsi="Calibri"/>
                <w:color w:val="000000" w:themeColor="text1"/>
                <w:sz w:val="24"/>
              </w:rPr>
              <w:t>生产流程及产污环节</w:t>
            </w:r>
            <w:r w:rsidRPr="00D27E22">
              <w:rPr>
                <w:rFonts w:ascii="Calibri" w:hAnsi="Calibri" w:hint="eastAsia"/>
                <w:color w:val="000000" w:themeColor="text1"/>
                <w:sz w:val="24"/>
              </w:rPr>
              <w:t>详见下图：</w:t>
            </w:r>
          </w:p>
          <w:p w:rsidR="00442694" w:rsidRPr="00D27E22" w:rsidRDefault="001F4761" w:rsidP="00A853BE">
            <w:pPr>
              <w:jc w:val="center"/>
              <w:rPr>
                <w:rFonts w:asciiTheme="minorHAnsi" w:eastAsia="黑体" w:hAnsiTheme="minorHAnsi"/>
                <w:color w:val="000000" w:themeColor="text1"/>
                <w:sz w:val="24"/>
              </w:rPr>
            </w:pPr>
            <w:r w:rsidRPr="00D27E22">
              <w:rPr>
                <w:color w:val="000000" w:themeColor="text1"/>
              </w:rPr>
              <w:object w:dxaOrig="9428" w:dyaOrig="6253">
                <v:shape id="_x0000_i1026" type="#_x0000_t75" style="width:453.75pt;height:300.9pt" o:ole="">
                  <v:imagedata r:id="rId11" o:title=""/>
                </v:shape>
                <o:OLEObject Type="Embed" ProgID="Visio.Drawing.11" ShapeID="_x0000_i1026" DrawAspect="Content" ObjectID="_1673775677" r:id="rId12"/>
              </w:object>
            </w:r>
            <w:r w:rsidR="0029014C" w:rsidRPr="00D27E22">
              <w:rPr>
                <w:rFonts w:asciiTheme="minorHAnsi" w:eastAsia="黑体" w:hAnsiTheme="minorHAnsi"/>
                <w:color w:val="000000" w:themeColor="text1"/>
                <w:sz w:val="24"/>
              </w:rPr>
              <w:t>图</w:t>
            </w:r>
            <w:r w:rsidR="008E2645" w:rsidRPr="00D27E22">
              <w:rPr>
                <w:rFonts w:asciiTheme="minorHAnsi" w:eastAsia="黑体" w:hAnsiTheme="minorHAnsi" w:hint="eastAsia"/>
                <w:color w:val="000000" w:themeColor="text1"/>
                <w:sz w:val="24"/>
              </w:rPr>
              <w:t>2</w:t>
            </w:r>
            <w:r w:rsidR="0029014C" w:rsidRPr="00D27E22">
              <w:rPr>
                <w:rFonts w:asciiTheme="minorHAnsi" w:eastAsia="黑体" w:hAnsiTheme="minorHAnsi"/>
                <w:color w:val="000000" w:themeColor="text1"/>
                <w:sz w:val="24"/>
              </w:rPr>
              <w:t xml:space="preserve">  </w:t>
            </w:r>
            <w:r w:rsidR="0029014C" w:rsidRPr="00D27E22">
              <w:rPr>
                <w:rFonts w:asciiTheme="minorHAnsi" w:eastAsia="黑体" w:hAnsiTheme="minorHAnsi"/>
                <w:color w:val="000000" w:themeColor="text1"/>
                <w:sz w:val="24"/>
              </w:rPr>
              <w:t>项目生产工艺流程图</w:t>
            </w:r>
          </w:p>
          <w:p w:rsidR="00442694" w:rsidRPr="00D27E22" w:rsidRDefault="0029014C" w:rsidP="00D27E22">
            <w:pPr>
              <w:spacing w:line="520" w:lineRule="exact"/>
              <w:ind w:firstLineChars="196" w:firstLine="470"/>
              <w:rPr>
                <w:rFonts w:ascii="Calibri" w:hAnsi="Calibri"/>
                <w:color w:val="000000" w:themeColor="text1"/>
                <w:sz w:val="24"/>
              </w:rPr>
            </w:pPr>
            <w:r w:rsidRPr="00D27E22">
              <w:rPr>
                <w:rFonts w:ascii="Calibri" w:hAnsi="Calibri" w:hint="eastAsia"/>
                <w:color w:val="000000" w:themeColor="text1"/>
                <w:sz w:val="24"/>
              </w:rPr>
              <w:t>工艺流程简述：</w:t>
            </w:r>
          </w:p>
          <w:p w:rsidR="00D81086" w:rsidRPr="00D27E22" w:rsidRDefault="0029014C" w:rsidP="00D27E22">
            <w:pPr>
              <w:spacing w:line="520" w:lineRule="exact"/>
              <w:ind w:firstLineChars="200" w:firstLine="480"/>
              <w:rPr>
                <w:rFonts w:asciiTheme="minorHAnsi" w:eastAsiaTheme="minorEastAsia" w:hAnsiTheme="minorEastAsia"/>
                <w:color w:val="000000" w:themeColor="text1"/>
                <w:sz w:val="24"/>
              </w:rPr>
            </w:pPr>
            <w:r w:rsidRPr="00D27E22">
              <w:rPr>
                <w:rFonts w:ascii="Calibri" w:hAnsi="Calibri" w:hint="eastAsia"/>
                <w:color w:val="000000" w:themeColor="text1"/>
                <w:sz w:val="24"/>
              </w:rPr>
              <w:t>项目整体工艺为从南向北进行布设。</w:t>
            </w:r>
            <w:r w:rsidR="00912FF0" w:rsidRPr="00D27E22">
              <w:rPr>
                <w:rFonts w:ascii="Calibri" w:hAnsi="Calibri" w:hint="eastAsia"/>
                <w:color w:val="000000" w:themeColor="text1"/>
                <w:sz w:val="24"/>
              </w:rPr>
              <w:t>最南侧为封闭的原料</w:t>
            </w:r>
            <w:r w:rsidR="00491043" w:rsidRPr="00D27E22">
              <w:rPr>
                <w:rFonts w:ascii="Calibri" w:hAnsi="Calibri" w:hint="eastAsia"/>
                <w:color w:val="000000" w:themeColor="text1"/>
                <w:sz w:val="24"/>
              </w:rPr>
              <w:t>棚及两个圆柱形原料筒仓。原料经过汽车运输进入厂区后进入封闭原料棚进行暂存</w:t>
            </w:r>
            <w:r w:rsidR="005043DC" w:rsidRPr="00D27E22">
              <w:rPr>
                <w:rFonts w:ascii="Calibri" w:hAnsi="Calibri" w:hint="eastAsia"/>
                <w:color w:val="000000" w:themeColor="text1"/>
                <w:sz w:val="24"/>
              </w:rPr>
              <w:t>。物料</w:t>
            </w:r>
            <w:r w:rsidR="00491043" w:rsidRPr="00D27E22">
              <w:rPr>
                <w:rFonts w:ascii="Calibri" w:hAnsi="Calibri" w:hint="eastAsia"/>
                <w:color w:val="000000" w:themeColor="text1"/>
                <w:sz w:val="24"/>
              </w:rPr>
              <w:t>经原料棚暂存后，</w:t>
            </w:r>
            <w:r w:rsidR="0021487C" w:rsidRPr="00D27E22">
              <w:rPr>
                <w:rFonts w:ascii="Calibri" w:hAnsi="Calibri" w:hint="eastAsia"/>
                <w:color w:val="000000" w:themeColor="text1"/>
                <w:sz w:val="24"/>
              </w:rPr>
              <w:t>目测</w:t>
            </w:r>
            <w:r w:rsidR="00491043" w:rsidRPr="00D27E22">
              <w:rPr>
                <w:rFonts w:ascii="Calibri" w:hAnsi="Calibri" w:hint="eastAsia"/>
                <w:color w:val="000000" w:themeColor="text1"/>
                <w:sz w:val="24"/>
              </w:rPr>
              <w:t>粒径较大的原料</w:t>
            </w:r>
            <w:r w:rsidR="00491043" w:rsidRPr="00D27E22">
              <w:rPr>
                <w:rFonts w:asciiTheme="minorHAnsi" w:eastAsiaTheme="minorEastAsia" w:hAnsiTheme="minorEastAsia" w:hint="eastAsia"/>
                <w:color w:val="000000" w:themeColor="text1"/>
                <w:sz w:val="24"/>
              </w:rPr>
              <w:t>（</w:t>
            </w:r>
            <w:r w:rsidR="00377E59" w:rsidRPr="00D27E22">
              <w:rPr>
                <w:rFonts w:asciiTheme="minorHAnsi" w:eastAsiaTheme="minorEastAsia" w:hAnsiTheme="minorEastAsia" w:hint="eastAsia"/>
                <w:color w:val="000000" w:themeColor="text1"/>
                <w:sz w:val="24"/>
              </w:rPr>
              <w:t>占总原料量比例为</w:t>
            </w:r>
            <w:r w:rsidR="00377E59" w:rsidRPr="00D27E22">
              <w:rPr>
                <w:rFonts w:asciiTheme="minorHAnsi" w:eastAsiaTheme="minorEastAsia" w:hAnsiTheme="minorEastAsia" w:hint="eastAsia"/>
                <w:color w:val="000000" w:themeColor="text1"/>
                <w:sz w:val="24"/>
              </w:rPr>
              <w:t>5%</w:t>
            </w:r>
            <w:r w:rsidR="00377E59" w:rsidRPr="00D27E22">
              <w:rPr>
                <w:rFonts w:asciiTheme="minorHAnsi" w:eastAsiaTheme="minorEastAsia" w:hAnsiTheme="minorEastAsia" w:hint="eastAsia"/>
                <w:color w:val="000000" w:themeColor="text1"/>
                <w:sz w:val="24"/>
              </w:rPr>
              <w:t>，</w:t>
            </w:r>
            <w:r w:rsidR="00491043" w:rsidRPr="00D27E22">
              <w:rPr>
                <w:rFonts w:asciiTheme="minorHAnsi" w:eastAsiaTheme="minorEastAsia" w:hAnsiTheme="minorEastAsia" w:hint="eastAsia"/>
                <w:color w:val="000000" w:themeColor="text1"/>
                <w:sz w:val="24"/>
              </w:rPr>
              <w:t>约</w:t>
            </w:r>
            <w:r w:rsidR="00491043" w:rsidRPr="00D27E22">
              <w:rPr>
                <w:rFonts w:asciiTheme="minorHAnsi" w:eastAsiaTheme="minorEastAsia" w:hAnsiTheme="minorEastAsia" w:hint="eastAsia"/>
                <w:color w:val="000000" w:themeColor="text1"/>
                <w:sz w:val="24"/>
              </w:rPr>
              <w:t>2500</w:t>
            </w:r>
            <w:r w:rsidR="00491043" w:rsidRPr="00D27E22">
              <w:rPr>
                <w:rFonts w:asciiTheme="minorHAnsi" w:eastAsiaTheme="minorEastAsia" w:hAnsiTheme="minorEastAsia"/>
                <w:color w:val="000000" w:themeColor="text1"/>
                <w:sz w:val="24"/>
              </w:rPr>
              <w:t>t/</w:t>
            </w:r>
            <w:r w:rsidR="00491043" w:rsidRPr="00D27E22">
              <w:rPr>
                <w:rFonts w:asciiTheme="minorHAnsi" w:eastAsiaTheme="minorEastAsia" w:hAnsiTheme="minorEastAsia" w:hint="eastAsia"/>
                <w:color w:val="000000" w:themeColor="text1"/>
                <w:sz w:val="24"/>
              </w:rPr>
              <w:t>a</w:t>
            </w:r>
            <w:r w:rsidR="00207B78" w:rsidRPr="00D27E22">
              <w:rPr>
                <w:rFonts w:asciiTheme="minorHAnsi" w:eastAsiaTheme="minorEastAsia" w:hAnsiTheme="minorEastAsia" w:hint="eastAsia"/>
                <w:color w:val="000000" w:themeColor="text1"/>
                <w:sz w:val="24"/>
              </w:rPr>
              <w:t>，</w:t>
            </w:r>
            <w:r w:rsidR="0021487C" w:rsidRPr="00D27E22">
              <w:rPr>
                <w:rFonts w:asciiTheme="minorHAnsi" w:eastAsiaTheme="minorEastAsia" w:hAnsiTheme="minorEastAsia" w:hint="eastAsia"/>
                <w:color w:val="000000" w:themeColor="text1"/>
                <w:sz w:val="24"/>
              </w:rPr>
              <w:t>6cm</w:t>
            </w:r>
            <w:r w:rsidR="0021487C" w:rsidRPr="00D27E22">
              <w:rPr>
                <w:rFonts w:asciiTheme="minorHAnsi" w:eastAsiaTheme="minorEastAsia" w:hAnsiTheme="minorEastAsia" w:hint="eastAsia"/>
                <w:color w:val="000000" w:themeColor="text1"/>
                <w:sz w:val="24"/>
              </w:rPr>
              <w:t>＜物料粒径＜</w:t>
            </w:r>
            <w:r w:rsidR="0021487C" w:rsidRPr="00D27E22">
              <w:rPr>
                <w:rFonts w:asciiTheme="minorHAnsi" w:eastAsiaTheme="minorEastAsia" w:hAnsiTheme="minorEastAsia" w:hint="eastAsia"/>
                <w:color w:val="000000" w:themeColor="text1"/>
                <w:sz w:val="24"/>
              </w:rPr>
              <w:t>30cm</w:t>
            </w:r>
            <w:r w:rsidR="00491043" w:rsidRPr="00D27E22">
              <w:rPr>
                <w:rFonts w:asciiTheme="minorHAnsi" w:eastAsiaTheme="minorEastAsia" w:hAnsiTheme="minorEastAsia" w:hint="eastAsia"/>
                <w:color w:val="000000" w:themeColor="text1"/>
                <w:sz w:val="24"/>
              </w:rPr>
              <w:t>）需进入鄂破机进行破碎，</w:t>
            </w:r>
            <w:r w:rsidR="005043DC" w:rsidRPr="00D27E22">
              <w:rPr>
                <w:rFonts w:asciiTheme="minorHAnsi" w:eastAsiaTheme="minorEastAsia" w:hAnsiTheme="minorEastAsia" w:hint="eastAsia"/>
                <w:color w:val="000000" w:themeColor="text1"/>
                <w:sz w:val="24"/>
              </w:rPr>
              <w:t>破碎后的物料经过地上输送廊道（约</w:t>
            </w:r>
            <w:r w:rsidR="005043DC" w:rsidRPr="00D27E22">
              <w:rPr>
                <w:rFonts w:asciiTheme="minorHAnsi" w:eastAsiaTheme="minorEastAsia" w:hAnsiTheme="minorEastAsia" w:hint="eastAsia"/>
                <w:color w:val="000000" w:themeColor="text1"/>
                <w:sz w:val="24"/>
              </w:rPr>
              <w:t>6m</w:t>
            </w:r>
            <w:r w:rsidR="005043DC" w:rsidRPr="00D27E22">
              <w:rPr>
                <w:rFonts w:asciiTheme="minorHAnsi" w:eastAsiaTheme="minorEastAsia" w:hAnsiTheme="minorEastAsia" w:hint="eastAsia"/>
                <w:color w:val="000000" w:themeColor="text1"/>
                <w:sz w:val="24"/>
              </w:rPr>
              <w:t>）进入给料机进行给料，</w:t>
            </w:r>
            <w:r w:rsidR="005043DC" w:rsidRPr="00D27E22">
              <w:rPr>
                <w:rFonts w:asciiTheme="minorHAnsi" w:eastAsiaTheme="minorEastAsia" w:hAnsiTheme="minorEastAsia" w:hint="eastAsia"/>
                <w:color w:val="000000" w:themeColor="text1"/>
                <w:sz w:val="24"/>
              </w:rPr>
              <w:lastRenderedPageBreak/>
              <w:t>此时物料经过给料机进入地下输送廊道，物料经地下廊道输送后经提升机提升至原料筒库；原料棚中</w:t>
            </w:r>
            <w:r w:rsidR="0021487C" w:rsidRPr="00D27E22">
              <w:rPr>
                <w:rFonts w:asciiTheme="minorHAnsi" w:eastAsiaTheme="minorEastAsia" w:hAnsiTheme="minorEastAsia" w:hint="eastAsia"/>
                <w:color w:val="000000" w:themeColor="text1"/>
                <w:sz w:val="24"/>
              </w:rPr>
              <w:t>目测</w:t>
            </w:r>
            <w:r w:rsidR="005043DC" w:rsidRPr="00D27E22">
              <w:rPr>
                <w:rFonts w:asciiTheme="minorHAnsi" w:eastAsiaTheme="minorEastAsia" w:hAnsiTheme="minorEastAsia" w:hint="eastAsia"/>
                <w:color w:val="000000" w:themeColor="text1"/>
                <w:sz w:val="24"/>
              </w:rPr>
              <w:t>粒径教小的原料</w:t>
            </w:r>
            <w:r w:rsidR="0021487C" w:rsidRPr="00D27E22">
              <w:rPr>
                <w:rFonts w:asciiTheme="minorHAnsi" w:eastAsiaTheme="minorEastAsia" w:hAnsiTheme="minorEastAsia" w:hint="eastAsia"/>
                <w:color w:val="000000" w:themeColor="text1"/>
                <w:sz w:val="24"/>
              </w:rPr>
              <w:t>（物料粒径＜</w:t>
            </w:r>
            <w:r w:rsidR="0021487C" w:rsidRPr="00D27E22">
              <w:rPr>
                <w:rFonts w:asciiTheme="minorHAnsi" w:eastAsiaTheme="minorEastAsia" w:hAnsiTheme="minorEastAsia" w:hint="eastAsia"/>
                <w:color w:val="000000" w:themeColor="text1"/>
                <w:sz w:val="24"/>
              </w:rPr>
              <w:t>6cm</w:t>
            </w:r>
            <w:r w:rsidR="0021487C" w:rsidRPr="00D27E22">
              <w:rPr>
                <w:rFonts w:asciiTheme="minorHAnsi" w:eastAsiaTheme="minorEastAsia" w:hAnsiTheme="minorEastAsia" w:hint="eastAsia"/>
                <w:color w:val="000000" w:themeColor="text1"/>
                <w:sz w:val="24"/>
              </w:rPr>
              <w:t>）</w:t>
            </w:r>
            <w:r w:rsidR="005043DC" w:rsidRPr="00D27E22">
              <w:rPr>
                <w:rFonts w:asciiTheme="minorHAnsi" w:eastAsiaTheme="minorEastAsia" w:hAnsiTheme="minorEastAsia" w:hint="eastAsia"/>
                <w:color w:val="000000" w:themeColor="text1"/>
                <w:sz w:val="24"/>
              </w:rPr>
              <w:t>直接经过铲车进入给料机进行给料，给料后通过地下输送廊道及提升机后进入两个原料筒仓。此时，较小粒径的原料全部进入两个原料筒仓进行暂存</w:t>
            </w:r>
            <w:r w:rsidR="00940F98" w:rsidRPr="00D27E22">
              <w:rPr>
                <w:rFonts w:asciiTheme="minorHAnsi" w:eastAsiaTheme="minorEastAsia" w:hAnsiTheme="minorEastAsia" w:hint="eastAsia"/>
                <w:color w:val="000000" w:themeColor="text1"/>
                <w:sz w:val="24"/>
              </w:rPr>
              <w:t>。</w:t>
            </w:r>
          </w:p>
          <w:p w:rsidR="00B47C24" w:rsidRPr="00D27E22" w:rsidRDefault="00940F98" w:rsidP="00D27E22">
            <w:pPr>
              <w:spacing w:line="520" w:lineRule="exact"/>
              <w:ind w:firstLineChars="200" w:firstLine="480"/>
              <w:rPr>
                <w:rFonts w:ascii="Calibri" w:hAnsi="Calibri"/>
                <w:color w:val="000000" w:themeColor="text1"/>
                <w:sz w:val="24"/>
              </w:rPr>
            </w:pPr>
            <w:r w:rsidRPr="00D27E22">
              <w:rPr>
                <w:rFonts w:asciiTheme="minorHAnsi" w:eastAsiaTheme="minorEastAsia" w:hAnsiTheme="minorEastAsia" w:hint="eastAsia"/>
                <w:color w:val="000000" w:themeColor="text1"/>
                <w:sz w:val="24"/>
              </w:rPr>
              <w:t>为了达到产品所需粒径，进入原料筒仓的原料经过地下廊道</w:t>
            </w:r>
            <w:r w:rsidR="00B47C24" w:rsidRPr="00D27E22">
              <w:rPr>
                <w:rFonts w:asciiTheme="minorHAnsi" w:eastAsiaTheme="minorEastAsia" w:hAnsiTheme="minorEastAsia" w:hint="eastAsia"/>
                <w:color w:val="000000" w:themeColor="text1"/>
                <w:sz w:val="24"/>
              </w:rPr>
              <w:t>及提升机</w:t>
            </w:r>
            <w:r w:rsidRPr="00D27E22">
              <w:rPr>
                <w:rFonts w:asciiTheme="minorHAnsi" w:eastAsiaTheme="minorEastAsia" w:hAnsiTheme="minorEastAsia" w:hint="eastAsia"/>
                <w:color w:val="000000" w:themeColor="text1"/>
                <w:sz w:val="24"/>
              </w:rPr>
              <w:t>进入原料中转仓（带有计量称）进行中转后进入立磨磨粉</w:t>
            </w:r>
            <w:r w:rsidR="00B47C24" w:rsidRPr="00D27E22">
              <w:rPr>
                <w:rFonts w:asciiTheme="minorHAnsi" w:eastAsiaTheme="minorEastAsia" w:hAnsiTheme="minorEastAsia" w:hint="eastAsia"/>
                <w:color w:val="000000" w:themeColor="text1"/>
                <w:sz w:val="24"/>
              </w:rPr>
              <w:t>，中转仓及立磨之间通过地上输送皮带廊道进行连接。经过立磨磨粉后的物料进入选粉机进行选粉，</w:t>
            </w:r>
            <w:r w:rsidR="00B47C24" w:rsidRPr="00D27E22">
              <w:rPr>
                <w:rFonts w:ascii="Calibri" w:hAnsi="Calibri" w:hint="eastAsia"/>
                <w:color w:val="000000" w:themeColor="text1"/>
                <w:sz w:val="24"/>
              </w:rPr>
              <w:t>选出的小于</w:t>
            </w:r>
            <w:r w:rsidR="00B47C24" w:rsidRPr="00D27E22">
              <w:rPr>
                <w:rFonts w:ascii="Calibri" w:hAnsi="Calibri" w:hint="eastAsia"/>
                <w:color w:val="000000" w:themeColor="text1"/>
                <w:sz w:val="24"/>
              </w:rPr>
              <w:t>600</w:t>
            </w:r>
            <w:r w:rsidR="00B47C24" w:rsidRPr="00D27E22">
              <w:rPr>
                <w:rFonts w:ascii="Calibri" w:hAnsi="Calibri" w:hint="eastAsia"/>
                <w:color w:val="000000" w:themeColor="text1"/>
                <w:sz w:val="24"/>
              </w:rPr>
              <w:t>目的粉作为成品通过地下皮带廊道、提升机提升进入封闭的成品筒仓中。进入成品筒仓中的成品在成品仓中暂存。存储在成品筒仓中的成品粉状物料再经地下输送廊道、提升机提升进入包装罐中暂存。包装罐下部配套</w:t>
            </w:r>
            <w:r w:rsidR="00B47C24" w:rsidRPr="00D27E22">
              <w:rPr>
                <w:rFonts w:ascii="Calibri" w:hAnsi="Calibri" w:hint="eastAsia"/>
                <w:color w:val="000000" w:themeColor="text1"/>
                <w:sz w:val="24"/>
              </w:rPr>
              <w:t>1</w:t>
            </w:r>
            <w:r w:rsidR="00B47C24" w:rsidRPr="00D27E22">
              <w:rPr>
                <w:rFonts w:ascii="Calibri" w:hAnsi="Calibri" w:hint="eastAsia"/>
                <w:color w:val="000000" w:themeColor="text1"/>
                <w:sz w:val="24"/>
              </w:rPr>
              <w:t>台包装机，成品物料经自动打包机进行打包装袋后放入车辆中直接运出外售。</w:t>
            </w:r>
            <w:r w:rsidR="001351E5" w:rsidRPr="00D27E22">
              <w:rPr>
                <w:rFonts w:ascii="Calibri" w:hAnsi="Calibri" w:hint="eastAsia"/>
                <w:color w:val="000000" w:themeColor="text1"/>
                <w:sz w:val="24"/>
              </w:rPr>
              <w:t>选粉选出的大于</w:t>
            </w:r>
            <w:r w:rsidR="001351E5" w:rsidRPr="00D27E22">
              <w:rPr>
                <w:rFonts w:ascii="Calibri" w:hAnsi="Calibri" w:hint="eastAsia"/>
                <w:color w:val="000000" w:themeColor="text1"/>
                <w:sz w:val="24"/>
              </w:rPr>
              <w:t>600</w:t>
            </w:r>
            <w:r w:rsidR="001351E5" w:rsidRPr="00D27E22">
              <w:rPr>
                <w:rFonts w:ascii="Calibri" w:hAnsi="Calibri" w:hint="eastAsia"/>
                <w:color w:val="000000" w:themeColor="text1"/>
                <w:sz w:val="24"/>
              </w:rPr>
              <w:t>目的物料经过地下皮带廊道及提升机进入中转仓计量后再次进入磨粉工序，依次进行循环。</w:t>
            </w:r>
          </w:p>
          <w:p w:rsidR="00442694" w:rsidRPr="00D27E22" w:rsidRDefault="0029014C" w:rsidP="00D27E22">
            <w:pPr>
              <w:spacing w:line="520" w:lineRule="exact"/>
              <w:ind w:firstLineChars="196" w:firstLine="470"/>
              <w:rPr>
                <w:rFonts w:asciiTheme="minorHAnsi" w:hAnsiTheme="minorHAnsi" w:cs="Calibri"/>
                <w:color w:val="000000" w:themeColor="text1"/>
                <w:sz w:val="24"/>
              </w:rPr>
            </w:pPr>
            <w:r w:rsidRPr="00D27E22">
              <w:rPr>
                <w:rFonts w:asciiTheme="minorHAnsi" w:hAnsiTheme="minorHAnsi" w:cs="Calibri" w:hint="eastAsia"/>
                <w:color w:val="000000" w:themeColor="text1"/>
                <w:sz w:val="24"/>
              </w:rPr>
              <w:t>2</w:t>
            </w:r>
            <w:r w:rsidRPr="00D27E22">
              <w:rPr>
                <w:rFonts w:asciiTheme="minorHAnsi" w:hAnsiTheme="minorHAnsi" w:cs="Calibri" w:hint="eastAsia"/>
                <w:color w:val="000000" w:themeColor="text1"/>
                <w:sz w:val="24"/>
              </w:rPr>
              <w:t>、产污环节</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废气：主要为给料</w:t>
            </w:r>
            <w:r w:rsidR="001B39DF" w:rsidRPr="00D27E22">
              <w:rPr>
                <w:rFonts w:ascii="Calibri" w:hAnsi="Calibri" w:hint="eastAsia"/>
                <w:color w:val="000000" w:themeColor="text1"/>
                <w:sz w:val="24"/>
              </w:rPr>
              <w:t>工序产生颗粒物</w:t>
            </w:r>
            <w:r w:rsidRPr="00D27E22">
              <w:rPr>
                <w:rFonts w:ascii="Calibri" w:hAnsi="Calibri" w:hint="eastAsia"/>
                <w:color w:val="000000" w:themeColor="text1"/>
                <w:sz w:val="24"/>
              </w:rPr>
              <w:t>、颚式破碎产生</w:t>
            </w:r>
            <w:r w:rsidR="001B39DF" w:rsidRPr="00D27E22">
              <w:rPr>
                <w:rFonts w:ascii="Calibri" w:hAnsi="Calibri" w:hint="eastAsia"/>
                <w:color w:val="000000" w:themeColor="text1"/>
                <w:sz w:val="24"/>
              </w:rPr>
              <w:t>颗粒物</w:t>
            </w:r>
            <w:r w:rsidRPr="00D27E22">
              <w:rPr>
                <w:rFonts w:ascii="Calibri" w:hAnsi="Calibri" w:hint="eastAsia"/>
                <w:color w:val="000000" w:themeColor="text1"/>
                <w:sz w:val="24"/>
              </w:rPr>
              <w:t>；原料入筒库产生</w:t>
            </w:r>
            <w:r w:rsidR="001B39DF" w:rsidRPr="00D27E22">
              <w:rPr>
                <w:rFonts w:ascii="Calibri" w:hAnsi="Calibri" w:hint="eastAsia"/>
                <w:color w:val="000000" w:themeColor="text1"/>
                <w:sz w:val="24"/>
              </w:rPr>
              <w:t>颗粒物</w:t>
            </w:r>
            <w:r w:rsidRPr="00D27E22">
              <w:rPr>
                <w:rFonts w:ascii="Calibri" w:hAnsi="Calibri" w:hint="eastAsia"/>
                <w:color w:val="000000" w:themeColor="text1"/>
                <w:sz w:val="24"/>
              </w:rPr>
              <w:t>；原料中转仓产生</w:t>
            </w:r>
            <w:r w:rsidR="001B39DF" w:rsidRPr="00D27E22">
              <w:rPr>
                <w:rFonts w:ascii="Calibri" w:hAnsi="Calibri" w:hint="eastAsia"/>
                <w:color w:val="000000" w:themeColor="text1"/>
                <w:sz w:val="24"/>
              </w:rPr>
              <w:t>颗粒物</w:t>
            </w:r>
            <w:r w:rsidRPr="00D27E22">
              <w:rPr>
                <w:rFonts w:ascii="Calibri" w:hAnsi="Calibri" w:hint="eastAsia"/>
                <w:color w:val="000000" w:themeColor="text1"/>
                <w:sz w:val="24"/>
              </w:rPr>
              <w:t>、磨粉</w:t>
            </w:r>
            <w:r w:rsidR="001B39DF" w:rsidRPr="00D27E22">
              <w:rPr>
                <w:rFonts w:ascii="Calibri" w:hAnsi="Calibri" w:hint="eastAsia"/>
                <w:color w:val="000000" w:themeColor="text1"/>
                <w:sz w:val="24"/>
              </w:rPr>
              <w:t>产生颗粒物、</w:t>
            </w:r>
            <w:r w:rsidRPr="00D27E22">
              <w:rPr>
                <w:rFonts w:ascii="Calibri" w:hAnsi="Calibri" w:hint="eastAsia"/>
                <w:color w:val="000000" w:themeColor="text1"/>
                <w:sz w:val="24"/>
              </w:rPr>
              <w:t>选粉</w:t>
            </w:r>
            <w:r w:rsidR="001B39DF" w:rsidRPr="00D27E22">
              <w:rPr>
                <w:rFonts w:ascii="Calibri" w:hAnsi="Calibri" w:hint="eastAsia"/>
                <w:color w:val="000000" w:themeColor="text1"/>
                <w:sz w:val="24"/>
              </w:rPr>
              <w:t>产生颗粒物</w:t>
            </w:r>
            <w:r w:rsidRPr="00D27E22">
              <w:rPr>
                <w:rFonts w:ascii="Calibri" w:hAnsi="Calibri" w:hint="eastAsia"/>
                <w:color w:val="000000" w:themeColor="text1"/>
                <w:sz w:val="24"/>
              </w:rPr>
              <w:t>；成品入库产生颗粒物、打包产生颗粒物、车辆行驶过程中产生的扬尘等。</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废水：项目运营期用水环节主要为喷雾降尘用水、洗车用水、生活用水等。项目营运过程中废水主要为生活污水、车辆冲洗废水。</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噪声：各种生产设备运转过程中产生的噪声及车辆行驶噪声。</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固废：主要为袋式除尘器收集粉尘、职工生活垃圾等。</w:t>
            </w:r>
          </w:p>
          <w:p w:rsidR="00442694" w:rsidRPr="00D27E22" w:rsidRDefault="00442694" w:rsidP="00D27E22">
            <w:pPr>
              <w:spacing w:line="520" w:lineRule="exact"/>
              <w:ind w:firstLineChars="196" w:firstLine="470"/>
              <w:rPr>
                <w:rFonts w:ascii="Calibri" w:hAnsi="Calibri"/>
                <w:color w:val="000000" w:themeColor="text1"/>
                <w:sz w:val="24"/>
              </w:rPr>
            </w:pPr>
          </w:p>
          <w:p w:rsidR="00442694" w:rsidRPr="00D27E22" w:rsidRDefault="00442694" w:rsidP="00D27E22">
            <w:pPr>
              <w:spacing w:line="520" w:lineRule="exact"/>
              <w:ind w:firstLineChars="196" w:firstLine="470"/>
              <w:rPr>
                <w:rFonts w:ascii="Calibri" w:hAnsi="Calibri"/>
                <w:color w:val="000000" w:themeColor="text1"/>
                <w:sz w:val="24"/>
              </w:rPr>
            </w:pPr>
          </w:p>
          <w:p w:rsidR="00442694" w:rsidRPr="00D27E22" w:rsidRDefault="00442694" w:rsidP="00D27E22">
            <w:pPr>
              <w:spacing w:line="520" w:lineRule="exact"/>
              <w:ind w:firstLineChars="200" w:firstLine="480"/>
              <w:rPr>
                <w:rFonts w:asciiTheme="minorHAnsi" w:hAnsiTheme="minorHAnsi" w:cstheme="minorHAnsi"/>
                <w:color w:val="000000" w:themeColor="text1"/>
                <w:sz w:val="24"/>
              </w:rPr>
            </w:pPr>
          </w:p>
        </w:tc>
      </w:tr>
      <w:tr w:rsidR="00442694" w:rsidRPr="00D27E22" w:rsidTr="008E2645">
        <w:trPr>
          <w:trHeight w:val="3815"/>
        </w:trPr>
        <w:tc>
          <w:tcPr>
            <w:tcW w:w="9286" w:type="dxa"/>
          </w:tcPr>
          <w:p w:rsidR="00442694" w:rsidRPr="00D27E22" w:rsidRDefault="0029014C">
            <w:pPr>
              <w:spacing w:line="520" w:lineRule="exact"/>
              <w:textAlignment w:val="baseline"/>
              <w:rPr>
                <w:color w:val="000000" w:themeColor="text1"/>
                <w:sz w:val="24"/>
              </w:rPr>
            </w:pPr>
            <w:r w:rsidRPr="00D27E22">
              <w:rPr>
                <w:color w:val="000000" w:themeColor="text1"/>
                <w:sz w:val="24"/>
              </w:rPr>
              <w:lastRenderedPageBreak/>
              <w:t>主要污染工序：</w:t>
            </w:r>
          </w:p>
          <w:p w:rsidR="00442694" w:rsidRPr="00D27E22" w:rsidRDefault="0029014C">
            <w:pPr>
              <w:spacing w:line="520" w:lineRule="exact"/>
              <w:textAlignment w:val="baseline"/>
              <w:rPr>
                <w:color w:val="000000" w:themeColor="text1"/>
                <w:sz w:val="24"/>
              </w:rPr>
            </w:pPr>
            <w:r w:rsidRPr="00D27E22">
              <w:rPr>
                <w:color w:val="000000" w:themeColor="text1"/>
                <w:sz w:val="24"/>
              </w:rPr>
              <w:t>施工期</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color w:val="000000" w:themeColor="text1"/>
                <w:sz w:val="24"/>
              </w:rPr>
              <w:t>1</w:t>
            </w:r>
            <w:r w:rsidRPr="00D27E22">
              <w:rPr>
                <w:rFonts w:asciiTheme="minorHAnsi"/>
                <w:color w:val="000000" w:themeColor="text1"/>
                <w:sz w:val="24"/>
              </w:rPr>
              <w:t>、大气污染</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施工活动产生的大气污染物主要为施工扬尘。对整个施工期而言，施工扬尘主要集中在土建施工阶段，按起尘的原因可分为风力扬尘和动力扬尘，其中风力起尘主要是由于露天堆放的建筑材料及裸露的施工区表层浮土，由于天气干燥及大风产生风力扬尘。动力起尘主要是在建筑材料的装卸、转运过程中，由于外力而产生的尘粒再悬浮而造成，其中施工及装卸车辆造成的扬尘最为严重。</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w:t>
            </w:r>
            <w:r w:rsidRPr="00D27E22">
              <w:rPr>
                <w:rFonts w:ascii="Calibri"/>
                <w:color w:val="000000" w:themeColor="text1"/>
                <w:sz w:val="24"/>
              </w:rPr>
              <w:t>1</w:t>
            </w:r>
            <w:r w:rsidRPr="00D27E22">
              <w:rPr>
                <w:rFonts w:ascii="Calibri" w:hint="eastAsia"/>
                <w:color w:val="000000" w:themeColor="text1"/>
                <w:sz w:val="24"/>
              </w:rPr>
              <w:t>）施工扬尘</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①风力起尘</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由于施工需要，一些建材需露天堆放，一些施工点表层土壤需人工开挖、堆放、在气候干燥又有风的情况下，会产生扬尘。这类扬尘的主要特点是与风速和尘粒含水率有关，据资料介绍，当灰尘含水率为</w:t>
            </w:r>
            <w:r w:rsidRPr="00D27E22">
              <w:rPr>
                <w:rFonts w:ascii="Calibri"/>
                <w:color w:val="000000" w:themeColor="text1"/>
                <w:sz w:val="24"/>
              </w:rPr>
              <w:t>0.5%</w:t>
            </w:r>
            <w:r w:rsidRPr="00D27E22">
              <w:rPr>
                <w:rFonts w:ascii="Calibri" w:hint="eastAsia"/>
                <w:color w:val="000000" w:themeColor="text1"/>
                <w:sz w:val="24"/>
              </w:rPr>
              <w:t>时，其启动风速约为</w:t>
            </w:r>
            <w:r w:rsidRPr="00D27E22">
              <w:rPr>
                <w:rFonts w:ascii="Calibri"/>
                <w:color w:val="000000" w:themeColor="text1"/>
                <w:sz w:val="24"/>
              </w:rPr>
              <w:t>4.0m/s</w:t>
            </w:r>
            <w:r w:rsidRPr="00D27E22">
              <w:rPr>
                <w:rFonts w:ascii="Calibri" w:hint="eastAsia"/>
                <w:color w:val="000000" w:themeColor="text1"/>
                <w:sz w:val="24"/>
              </w:rPr>
              <w:t>。因此，减少建材的露天堆放和保证一定的含水率是抑制这类扬尘的有效手段。</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尘粒在空气中的传播扩散情况与风速等气象条件有关，也与尘粒本身的沉降速度有关。以沙土为例，其沉降速度随粒径的增大而迅速增大。当粒径为</w:t>
            </w:r>
            <w:r w:rsidRPr="00D27E22">
              <w:rPr>
                <w:rFonts w:ascii="Calibri"/>
                <w:color w:val="000000" w:themeColor="text1"/>
                <w:sz w:val="24"/>
              </w:rPr>
              <w:t>250</w:t>
            </w:r>
            <w:r w:rsidRPr="00D27E22">
              <w:rPr>
                <w:rFonts w:ascii="Calibri" w:hint="eastAsia"/>
                <w:color w:val="000000" w:themeColor="text1"/>
                <w:sz w:val="24"/>
              </w:rPr>
              <w:t>微米时，沉降速度为</w:t>
            </w:r>
            <w:r w:rsidRPr="00D27E22">
              <w:rPr>
                <w:rFonts w:ascii="Calibri"/>
                <w:color w:val="000000" w:themeColor="text1"/>
                <w:sz w:val="24"/>
              </w:rPr>
              <w:t>1.005m/s</w:t>
            </w:r>
            <w:r w:rsidRPr="00D27E22">
              <w:rPr>
                <w:rFonts w:ascii="Calibri" w:hint="eastAsia"/>
                <w:color w:val="000000" w:themeColor="text1"/>
                <w:sz w:val="24"/>
              </w:rPr>
              <w:t>，因此当尘粒大于</w:t>
            </w:r>
            <w:r w:rsidRPr="00D27E22">
              <w:rPr>
                <w:rFonts w:ascii="Calibri"/>
                <w:color w:val="000000" w:themeColor="text1"/>
                <w:sz w:val="24"/>
              </w:rPr>
              <w:t>250</w:t>
            </w:r>
            <w:r w:rsidRPr="00D27E22">
              <w:rPr>
                <w:rFonts w:ascii="Calibri" w:hint="eastAsia"/>
                <w:color w:val="000000" w:themeColor="text1"/>
                <w:sz w:val="24"/>
              </w:rPr>
              <w:t>微米时，主要影响范围在扬尘点下方向近距离内，而真正对外环境产生影响的是一些微小尘粒。根据现场施工季节的气候情况不同，其影响范围和方向也有所不同，施工期间制定必要的防治措施，以减小施工扬尘对周围环境的影响。</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②动力起尘</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由于外力而产生的尘粒再悬浮而造成，其中施工装卸车辆造成的扬尘最为严重。据有关文献资料介绍，车辆行驶产生的扬尘占总扬尘的</w:t>
            </w:r>
            <w:r w:rsidRPr="00D27E22">
              <w:rPr>
                <w:rFonts w:ascii="Calibri"/>
                <w:color w:val="000000" w:themeColor="text1"/>
                <w:sz w:val="24"/>
              </w:rPr>
              <w:t>60%</w:t>
            </w:r>
            <w:r w:rsidRPr="00D27E22">
              <w:rPr>
                <w:rFonts w:ascii="Calibri" w:hint="eastAsia"/>
                <w:color w:val="000000" w:themeColor="text1"/>
                <w:sz w:val="24"/>
              </w:rPr>
              <w:t>以上。车辆行驶产生的扬尘，在完全干燥情况下，可按下列经验公式计算：</w:t>
            </w:r>
          </w:p>
          <w:p w:rsidR="00442694" w:rsidRPr="00D27E22" w:rsidRDefault="00442694" w:rsidP="00D27E22">
            <w:pPr>
              <w:ind w:firstLineChars="200" w:firstLine="420"/>
              <w:rPr>
                <w:rFonts w:ascii="Calibri"/>
                <w:color w:val="000000" w:themeColor="text1"/>
                <w:sz w:val="24"/>
              </w:rPr>
            </w:pPr>
            <w:r w:rsidRPr="00D27E22">
              <w:rPr>
                <w:rFonts w:ascii="Calibri" w:hAnsi="Calibri" w:cs="Calibri"/>
                <w:color w:val="000000" w:themeColor="text1"/>
              </w:rPr>
              <w:object w:dxaOrig="3081" w:dyaOrig="740">
                <v:shape id="_x0000_i1027" type="#_x0000_t75" style="width:134.5pt;height:33.3pt" o:ole="">
                  <v:imagedata r:id="rId13" o:title=""/>
                </v:shape>
                <o:OLEObject Type="Embed" ProgID="Equation.3" ShapeID="_x0000_i1027" DrawAspect="Content" ObjectID="_1673775678" r:id="rId14"/>
              </w:objec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lastRenderedPageBreak/>
              <w:t>式中：</w:t>
            </w:r>
            <w:r w:rsidRPr="00D27E22">
              <w:rPr>
                <w:rFonts w:ascii="Calibri"/>
                <w:color w:val="000000" w:themeColor="text1"/>
                <w:sz w:val="24"/>
              </w:rPr>
              <w:t>Q</w:t>
            </w:r>
            <w:r w:rsidRPr="00D27E22">
              <w:rPr>
                <w:rFonts w:ascii="Calibri" w:hint="eastAsia"/>
                <w:color w:val="000000" w:themeColor="text1"/>
                <w:sz w:val="24"/>
              </w:rPr>
              <w:t>——汽车行驶的扬尘，</w:t>
            </w:r>
            <w:r w:rsidRPr="00D27E22">
              <w:rPr>
                <w:rFonts w:ascii="Calibri"/>
                <w:color w:val="000000" w:themeColor="text1"/>
                <w:sz w:val="24"/>
              </w:rPr>
              <w:t>kg</w:t>
            </w:r>
            <w:r w:rsidRPr="00D27E22">
              <w:rPr>
                <w:rFonts w:ascii="Calibri" w:hAnsi="Calibri"/>
                <w:color w:val="000000" w:themeColor="text1"/>
                <w:sz w:val="24"/>
              </w:rPr>
              <w:t>/km·</w:t>
            </w:r>
            <w:r w:rsidRPr="00D27E22">
              <w:rPr>
                <w:rFonts w:ascii="Calibri" w:hAnsi="Calibri" w:hint="eastAsia"/>
                <w:color w:val="000000" w:themeColor="text1"/>
                <w:sz w:val="24"/>
              </w:rPr>
              <w:t>辆；</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color w:val="000000" w:themeColor="text1"/>
                <w:sz w:val="24"/>
              </w:rPr>
              <w:t xml:space="preserve">      V</w:t>
            </w:r>
            <w:r w:rsidRPr="00D27E22">
              <w:rPr>
                <w:rFonts w:ascii="Calibri" w:hint="eastAsia"/>
                <w:color w:val="000000" w:themeColor="text1"/>
                <w:sz w:val="24"/>
              </w:rPr>
              <w:t>——汽车速度，</w:t>
            </w:r>
            <w:r w:rsidRPr="00D27E22">
              <w:rPr>
                <w:rFonts w:ascii="Calibri"/>
                <w:color w:val="000000" w:themeColor="text1"/>
                <w:sz w:val="24"/>
              </w:rPr>
              <w:t>km/h</w:t>
            </w:r>
            <w:r w:rsidRPr="00D27E22">
              <w:rPr>
                <w:rFonts w:ascii="Calibri" w:hint="eastAsia"/>
                <w:color w:val="000000" w:themeColor="text1"/>
                <w:sz w:val="24"/>
              </w:rPr>
              <w:t>；</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color w:val="000000" w:themeColor="text1"/>
                <w:sz w:val="24"/>
              </w:rPr>
              <w:t xml:space="preserve">      W</w:t>
            </w:r>
            <w:r w:rsidRPr="00D27E22">
              <w:rPr>
                <w:rFonts w:ascii="Calibri" w:hint="eastAsia"/>
                <w:color w:val="000000" w:themeColor="text1"/>
                <w:sz w:val="24"/>
              </w:rPr>
              <w:t>——汽车载重量，</w:t>
            </w:r>
            <w:r w:rsidRPr="00D27E22">
              <w:rPr>
                <w:rFonts w:ascii="Calibri"/>
                <w:color w:val="000000" w:themeColor="text1"/>
                <w:sz w:val="24"/>
              </w:rPr>
              <w:t>t</w:t>
            </w:r>
            <w:r w:rsidRPr="00D27E22">
              <w:rPr>
                <w:rFonts w:ascii="Calibri" w:hint="eastAsia"/>
                <w:color w:val="000000" w:themeColor="text1"/>
                <w:sz w:val="24"/>
              </w:rPr>
              <w:t>；</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color w:val="000000" w:themeColor="text1"/>
                <w:sz w:val="24"/>
              </w:rPr>
              <w:t xml:space="preserve">      P</w:t>
            </w:r>
            <w:r w:rsidRPr="00D27E22">
              <w:rPr>
                <w:rFonts w:ascii="Calibri" w:hint="eastAsia"/>
                <w:color w:val="000000" w:themeColor="text1"/>
                <w:sz w:val="24"/>
              </w:rPr>
              <w:t>——道路表面粉尘量，</w:t>
            </w:r>
            <w:r w:rsidRPr="00D27E22">
              <w:rPr>
                <w:rFonts w:ascii="Calibri"/>
                <w:color w:val="000000" w:themeColor="text1"/>
                <w:sz w:val="24"/>
              </w:rPr>
              <w:t>kg/m</w:t>
            </w:r>
            <w:r w:rsidRPr="00D27E22">
              <w:rPr>
                <w:rFonts w:ascii="Calibri"/>
                <w:color w:val="000000" w:themeColor="text1"/>
                <w:sz w:val="24"/>
                <w:vertAlign w:val="superscript"/>
              </w:rPr>
              <w:t>2</w:t>
            </w:r>
            <w:r w:rsidRPr="00D27E22">
              <w:rPr>
                <w:rFonts w:ascii="Calibri" w:hint="eastAsia"/>
                <w:color w:val="000000" w:themeColor="text1"/>
                <w:sz w:val="24"/>
              </w:rPr>
              <w:t>。</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依据本项目工程规模及进度，施工期车辆行驶状况为：平均每日进出工地次数为</w:t>
            </w:r>
            <w:r w:rsidRPr="00D27E22">
              <w:rPr>
                <w:rFonts w:ascii="Calibri"/>
                <w:color w:val="000000" w:themeColor="text1"/>
                <w:sz w:val="24"/>
              </w:rPr>
              <w:t>30</w:t>
            </w:r>
            <w:r w:rsidRPr="00D27E22">
              <w:rPr>
                <w:rFonts w:ascii="Calibri"/>
                <w:color w:val="000000" w:themeColor="text1"/>
                <w:sz w:val="24"/>
              </w:rPr>
              <w:t>次</w:t>
            </w:r>
            <w:r w:rsidRPr="00D27E22">
              <w:rPr>
                <w:rFonts w:ascii="Calibri" w:hint="eastAsia"/>
                <w:color w:val="000000" w:themeColor="text1"/>
                <w:sz w:val="24"/>
              </w:rPr>
              <w:t>/</w:t>
            </w:r>
            <w:r w:rsidRPr="00D27E22">
              <w:rPr>
                <w:rFonts w:ascii="Calibri" w:hint="eastAsia"/>
                <w:color w:val="000000" w:themeColor="text1"/>
                <w:sz w:val="24"/>
              </w:rPr>
              <w:t>日，施工期（</w:t>
            </w:r>
            <w:r w:rsidRPr="00D27E22">
              <w:rPr>
                <w:rFonts w:ascii="Calibri" w:hint="eastAsia"/>
                <w:color w:val="000000" w:themeColor="text1"/>
                <w:sz w:val="24"/>
              </w:rPr>
              <w:t>6</w:t>
            </w:r>
            <w:r w:rsidRPr="00D27E22">
              <w:rPr>
                <w:rFonts w:ascii="Calibri"/>
                <w:color w:val="000000" w:themeColor="text1"/>
                <w:sz w:val="24"/>
              </w:rPr>
              <w:t>个月）</w:t>
            </w:r>
            <w:r w:rsidRPr="00D27E22">
              <w:rPr>
                <w:rFonts w:ascii="Calibri" w:hint="eastAsia"/>
                <w:color w:val="000000" w:themeColor="text1"/>
                <w:sz w:val="24"/>
              </w:rPr>
              <w:t>5400</w:t>
            </w:r>
            <w:r w:rsidRPr="00D27E22">
              <w:rPr>
                <w:rFonts w:ascii="Calibri" w:hint="eastAsia"/>
                <w:color w:val="000000" w:themeColor="text1"/>
                <w:sz w:val="24"/>
              </w:rPr>
              <w:t>趟次；每趟行驶里程按</w:t>
            </w:r>
            <w:r w:rsidRPr="00D27E22">
              <w:rPr>
                <w:rFonts w:ascii="Calibri" w:hint="eastAsia"/>
                <w:color w:val="000000" w:themeColor="text1"/>
                <w:sz w:val="24"/>
              </w:rPr>
              <w:t>1</w:t>
            </w:r>
            <w:r w:rsidRPr="00D27E22">
              <w:rPr>
                <w:rFonts w:ascii="Calibri"/>
                <w:color w:val="000000" w:themeColor="text1"/>
                <w:sz w:val="24"/>
              </w:rPr>
              <w:t>km</w:t>
            </w:r>
            <w:r w:rsidRPr="00D27E22">
              <w:rPr>
                <w:rFonts w:ascii="Calibri" w:hint="eastAsia"/>
                <w:color w:val="000000" w:themeColor="text1"/>
                <w:sz w:val="24"/>
              </w:rPr>
              <w:t>计，共行驶</w:t>
            </w:r>
            <w:r w:rsidRPr="00D27E22">
              <w:rPr>
                <w:rFonts w:ascii="Calibri" w:hint="eastAsia"/>
                <w:color w:val="000000" w:themeColor="text1"/>
                <w:sz w:val="24"/>
              </w:rPr>
              <w:t>5400</w:t>
            </w:r>
            <w:r w:rsidRPr="00D27E22">
              <w:rPr>
                <w:rFonts w:ascii="Calibri"/>
                <w:color w:val="000000" w:themeColor="text1"/>
                <w:sz w:val="24"/>
              </w:rPr>
              <w:t>km</w:t>
            </w:r>
            <w:r w:rsidRPr="00D27E22">
              <w:rPr>
                <w:rFonts w:ascii="Calibri" w:hint="eastAsia"/>
                <w:color w:val="000000" w:themeColor="text1"/>
                <w:sz w:val="24"/>
              </w:rPr>
              <w:t>；平均车速按</w:t>
            </w:r>
            <w:r w:rsidRPr="00D27E22">
              <w:rPr>
                <w:rFonts w:ascii="Calibri"/>
                <w:color w:val="000000" w:themeColor="text1"/>
                <w:sz w:val="24"/>
              </w:rPr>
              <w:t>15km/h</w:t>
            </w:r>
            <w:r w:rsidRPr="00D27E22">
              <w:rPr>
                <w:rFonts w:ascii="Calibri" w:hint="eastAsia"/>
                <w:color w:val="000000" w:themeColor="text1"/>
                <w:sz w:val="24"/>
              </w:rPr>
              <w:t>计，汽车平均载重量按</w:t>
            </w:r>
            <w:r w:rsidRPr="00D27E22">
              <w:rPr>
                <w:rFonts w:ascii="Calibri"/>
                <w:color w:val="000000" w:themeColor="text1"/>
                <w:sz w:val="24"/>
              </w:rPr>
              <w:t>5t</w:t>
            </w:r>
            <w:r w:rsidRPr="00D27E22">
              <w:rPr>
                <w:rFonts w:ascii="Calibri" w:hint="eastAsia"/>
                <w:color w:val="000000" w:themeColor="text1"/>
                <w:sz w:val="24"/>
              </w:rPr>
              <w:t>计；道路表面粉尘量按</w:t>
            </w:r>
            <w:r w:rsidRPr="00D27E22">
              <w:rPr>
                <w:rFonts w:ascii="Calibri"/>
                <w:color w:val="000000" w:themeColor="text1"/>
                <w:sz w:val="24"/>
              </w:rPr>
              <w:t>0.3kg/m</w:t>
            </w:r>
            <w:r w:rsidRPr="00D27E22">
              <w:rPr>
                <w:rFonts w:ascii="Calibri"/>
                <w:color w:val="000000" w:themeColor="text1"/>
                <w:sz w:val="24"/>
                <w:vertAlign w:val="superscript"/>
              </w:rPr>
              <w:t>2</w:t>
            </w:r>
            <w:r w:rsidRPr="00D27E22">
              <w:rPr>
                <w:rFonts w:ascii="Calibri" w:hint="eastAsia"/>
                <w:color w:val="000000" w:themeColor="text1"/>
                <w:sz w:val="24"/>
              </w:rPr>
              <w:t>计，则整个施工期汽车道路运输扬尘产生量为</w:t>
            </w:r>
            <w:r w:rsidRPr="00D27E22">
              <w:rPr>
                <w:rFonts w:ascii="Calibri" w:hint="eastAsia"/>
                <w:color w:val="000000" w:themeColor="text1"/>
                <w:sz w:val="24"/>
              </w:rPr>
              <w:t>0.4</w:t>
            </w:r>
            <w:r w:rsidRPr="00D27E22">
              <w:rPr>
                <w:rFonts w:ascii="Calibri"/>
                <w:color w:val="000000" w:themeColor="text1"/>
                <w:sz w:val="24"/>
              </w:rPr>
              <w:t>t</w:t>
            </w:r>
            <w:r w:rsidRPr="00D27E22">
              <w:rPr>
                <w:rFonts w:ascii="Calibri" w:hint="eastAsia"/>
                <w:color w:val="000000" w:themeColor="text1"/>
                <w:sz w:val="24"/>
              </w:rPr>
              <w:t>。</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根据经验常数，通常运输车辆扬尘量约占扬尘总量的</w:t>
            </w:r>
            <w:r w:rsidRPr="00D27E22">
              <w:rPr>
                <w:rFonts w:ascii="Calibri"/>
                <w:color w:val="000000" w:themeColor="text1"/>
                <w:sz w:val="24"/>
              </w:rPr>
              <w:t>60%</w:t>
            </w:r>
            <w:r w:rsidRPr="00D27E22">
              <w:rPr>
                <w:rFonts w:ascii="Calibri" w:hint="eastAsia"/>
                <w:color w:val="000000" w:themeColor="text1"/>
                <w:sz w:val="24"/>
              </w:rPr>
              <w:t>，故在整个施工期，包括刮风等所有扬尘因素在内产生的总扬尘量约为</w:t>
            </w:r>
            <w:r w:rsidRPr="00D27E22">
              <w:rPr>
                <w:rFonts w:ascii="Calibri" w:hint="eastAsia"/>
                <w:color w:val="000000" w:themeColor="text1"/>
                <w:sz w:val="24"/>
              </w:rPr>
              <w:t>0.67</w:t>
            </w:r>
            <w:r w:rsidRPr="00D27E22">
              <w:rPr>
                <w:rFonts w:ascii="Calibri"/>
                <w:color w:val="000000" w:themeColor="text1"/>
                <w:sz w:val="24"/>
              </w:rPr>
              <w:t>t</w:t>
            </w:r>
            <w:r w:rsidRPr="00D27E22">
              <w:rPr>
                <w:rFonts w:ascii="Calibri" w:hint="eastAsia"/>
                <w:color w:val="000000" w:themeColor="text1"/>
                <w:sz w:val="24"/>
              </w:rPr>
              <w:t>。通常扬尘集中发生在施工期土地平整和地基开挖的早期阶段，其</w:t>
            </w:r>
            <w:r w:rsidRPr="00D27E22">
              <w:rPr>
                <w:rFonts w:ascii="Calibri"/>
                <w:color w:val="000000" w:themeColor="text1"/>
                <w:sz w:val="24"/>
              </w:rPr>
              <w:t>PM</w:t>
            </w:r>
            <w:r w:rsidRPr="00D27E22">
              <w:rPr>
                <w:rFonts w:ascii="Calibri"/>
                <w:color w:val="000000" w:themeColor="text1"/>
                <w:sz w:val="24"/>
                <w:vertAlign w:val="subscript"/>
              </w:rPr>
              <w:t>10</w:t>
            </w:r>
            <w:r w:rsidRPr="00D27E22">
              <w:rPr>
                <w:rFonts w:ascii="Calibri" w:hint="eastAsia"/>
                <w:color w:val="000000" w:themeColor="text1"/>
                <w:sz w:val="24"/>
              </w:rPr>
              <w:t>排放浓度相对较高，需要采取措施进行防治，以减少对周围环境造成影响。</w:t>
            </w:r>
          </w:p>
          <w:p w:rsidR="00442694" w:rsidRPr="00D27E22" w:rsidRDefault="0029014C">
            <w:pPr>
              <w:spacing w:line="520" w:lineRule="exact"/>
              <w:ind w:firstLine="482"/>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2</w:t>
            </w:r>
            <w:r w:rsidRPr="00D27E22">
              <w:rPr>
                <w:rFonts w:asciiTheme="minorHAnsi"/>
                <w:bCs/>
                <w:color w:val="000000" w:themeColor="text1"/>
                <w:sz w:val="24"/>
              </w:rPr>
              <w:t>）运输车辆及施工机械燃油废气</w:t>
            </w:r>
          </w:p>
          <w:p w:rsidR="00442694" w:rsidRPr="00D27E22" w:rsidRDefault="0029014C">
            <w:pPr>
              <w:spacing w:line="520" w:lineRule="exact"/>
              <w:ind w:firstLine="482"/>
              <w:rPr>
                <w:rFonts w:asciiTheme="minorHAnsi" w:hAnsiTheme="minorHAnsi"/>
                <w:bCs/>
                <w:color w:val="000000" w:themeColor="text1"/>
                <w:sz w:val="24"/>
              </w:rPr>
            </w:pPr>
            <w:r w:rsidRPr="00D27E22">
              <w:rPr>
                <w:rFonts w:asciiTheme="minorHAnsi"/>
                <w:bCs/>
                <w:color w:val="000000" w:themeColor="text1"/>
                <w:sz w:val="24"/>
              </w:rPr>
              <w:t>项目施工过程用到的施工机械，主要包括有挖掘机、装载机、推土机、平地机等机械，均以柴油为燃料，运行过程中会产生一定量废气，运输车辆也会产生汽车尾气，燃油废气中的污染物主要为</w:t>
            </w:r>
            <w:r w:rsidRPr="00D27E22">
              <w:rPr>
                <w:rFonts w:asciiTheme="minorHAnsi" w:hAnsiTheme="minorHAnsi"/>
                <w:bCs/>
                <w:color w:val="000000" w:themeColor="text1"/>
                <w:sz w:val="24"/>
              </w:rPr>
              <w:t>CO</w:t>
            </w:r>
            <w:r w:rsidRPr="00D27E22">
              <w:rPr>
                <w:rFonts w:asciiTheme="minorHAnsi"/>
                <w:bCs/>
                <w:color w:val="000000" w:themeColor="text1"/>
                <w:sz w:val="24"/>
              </w:rPr>
              <w:t>、</w:t>
            </w:r>
            <w:r w:rsidRPr="00D27E22">
              <w:rPr>
                <w:rFonts w:asciiTheme="minorHAnsi" w:hAnsiTheme="minorHAnsi"/>
                <w:bCs/>
                <w:color w:val="000000" w:themeColor="text1"/>
                <w:sz w:val="24"/>
              </w:rPr>
              <w:t>NO</w:t>
            </w:r>
            <w:r w:rsidRPr="00D27E22">
              <w:rPr>
                <w:rFonts w:asciiTheme="minorHAnsi" w:hAnsiTheme="minorHAnsi"/>
                <w:bCs/>
                <w:color w:val="000000" w:themeColor="text1"/>
                <w:sz w:val="24"/>
                <w:vertAlign w:val="subscript"/>
              </w:rPr>
              <w:t>2</w:t>
            </w:r>
            <w:r w:rsidRPr="00D27E22">
              <w:rPr>
                <w:rFonts w:asciiTheme="minorHAnsi"/>
                <w:bCs/>
                <w:color w:val="000000" w:themeColor="text1"/>
                <w:sz w:val="24"/>
              </w:rPr>
              <w:t>、</w:t>
            </w:r>
            <w:r w:rsidRPr="00D27E22">
              <w:rPr>
                <w:rFonts w:asciiTheme="minorHAnsi" w:hAnsiTheme="minorHAnsi"/>
                <w:bCs/>
                <w:color w:val="000000" w:themeColor="text1"/>
                <w:sz w:val="24"/>
              </w:rPr>
              <w:t>THC</w:t>
            </w:r>
            <w:r w:rsidRPr="00D27E22">
              <w:rPr>
                <w:rFonts w:asciiTheme="minorHAnsi"/>
                <w:bCs/>
                <w:color w:val="000000" w:themeColor="text1"/>
                <w:sz w:val="24"/>
              </w:rPr>
              <w:t>等。</w:t>
            </w:r>
          </w:p>
          <w:p w:rsidR="00442694" w:rsidRPr="00D27E22" w:rsidRDefault="0029014C">
            <w:pPr>
              <w:pStyle w:val="aff0"/>
              <w:ind w:firstLine="470"/>
              <w:rPr>
                <w:rFonts w:ascii="Calibri" w:eastAsia="宋体" w:hAnsi="Calibri"/>
                <w:b w:val="0"/>
                <w:bCs/>
                <w:color w:val="000000" w:themeColor="text1"/>
                <w:sz w:val="24"/>
              </w:rPr>
            </w:pPr>
            <w:r w:rsidRPr="00D27E22">
              <w:rPr>
                <w:rFonts w:ascii="Calibri" w:eastAsia="宋体" w:hAnsi="Calibri" w:hint="eastAsia"/>
                <w:b w:val="0"/>
                <w:bCs/>
                <w:color w:val="000000" w:themeColor="text1"/>
                <w:sz w:val="24"/>
              </w:rPr>
              <w:t>2</w:t>
            </w:r>
            <w:r w:rsidRPr="00D27E22">
              <w:rPr>
                <w:rFonts w:ascii="Calibri" w:eastAsia="宋体" w:hAnsi="Calibri" w:hint="eastAsia"/>
                <w:b w:val="0"/>
                <w:bCs/>
                <w:color w:val="000000" w:themeColor="text1"/>
                <w:sz w:val="24"/>
              </w:rPr>
              <w:t>、废水污染</w:t>
            </w:r>
          </w:p>
          <w:p w:rsidR="00442694" w:rsidRPr="00D27E22" w:rsidRDefault="0029014C">
            <w:pPr>
              <w:spacing w:line="520" w:lineRule="exact"/>
              <w:ind w:firstLine="482"/>
              <w:rPr>
                <w:rFonts w:ascii="Calibri" w:hAnsi="Calibri"/>
                <w:bCs/>
                <w:color w:val="000000" w:themeColor="text1"/>
                <w:sz w:val="24"/>
              </w:rPr>
            </w:pPr>
            <w:r w:rsidRPr="00D27E22">
              <w:rPr>
                <w:rFonts w:ascii="Calibri" w:hAnsi="Calibri" w:hint="eastAsia"/>
                <w:bCs/>
                <w:color w:val="000000" w:themeColor="text1"/>
                <w:sz w:val="24"/>
              </w:rPr>
              <w:t>施工过程中产生的废水主要为施工人员生活污水和施工作业废水。</w:t>
            </w:r>
          </w:p>
          <w:p w:rsidR="00442694" w:rsidRPr="00D27E22" w:rsidRDefault="0029014C">
            <w:pPr>
              <w:spacing w:line="520" w:lineRule="exact"/>
              <w:ind w:firstLine="482"/>
              <w:rPr>
                <w:rFonts w:ascii="Calibri"/>
                <w:bCs/>
                <w:color w:val="000000" w:themeColor="text1"/>
                <w:sz w:val="24"/>
              </w:rPr>
            </w:pPr>
            <w:r w:rsidRPr="00D27E22">
              <w:rPr>
                <w:rFonts w:ascii="Calibri" w:hint="eastAsia"/>
                <w:bCs/>
                <w:color w:val="000000" w:themeColor="text1"/>
                <w:sz w:val="24"/>
              </w:rPr>
              <w:t>（</w:t>
            </w:r>
            <w:r w:rsidRPr="00D27E22">
              <w:rPr>
                <w:rFonts w:ascii="Calibri" w:hint="eastAsia"/>
                <w:bCs/>
                <w:color w:val="000000" w:themeColor="text1"/>
                <w:sz w:val="24"/>
              </w:rPr>
              <w:t>1</w:t>
            </w:r>
            <w:r w:rsidRPr="00D27E22">
              <w:rPr>
                <w:rFonts w:ascii="Calibri" w:hint="eastAsia"/>
                <w:bCs/>
                <w:color w:val="000000" w:themeColor="text1"/>
                <w:sz w:val="24"/>
              </w:rPr>
              <w:t>）施工人员生活污水</w:t>
            </w:r>
          </w:p>
          <w:p w:rsidR="00442694" w:rsidRPr="00D27E22" w:rsidRDefault="0029014C">
            <w:pPr>
              <w:spacing w:line="520" w:lineRule="exact"/>
              <w:ind w:firstLine="482"/>
              <w:rPr>
                <w:rFonts w:ascii="Calibri" w:hAnsi="Calibri"/>
                <w:bCs/>
                <w:color w:val="000000" w:themeColor="text1"/>
                <w:sz w:val="24"/>
              </w:rPr>
            </w:pPr>
            <w:r w:rsidRPr="00D27E22">
              <w:rPr>
                <w:rFonts w:ascii="Calibri" w:hint="eastAsia"/>
                <w:bCs/>
                <w:color w:val="000000" w:themeColor="text1"/>
                <w:sz w:val="24"/>
              </w:rPr>
              <w:t>本项目施工人员排放的生活污水和城市居民生活污水水质相似，污水中主要污染物为</w:t>
            </w:r>
            <w:r w:rsidRPr="00D27E22">
              <w:rPr>
                <w:rFonts w:ascii="Calibri"/>
                <w:bCs/>
                <w:color w:val="000000" w:themeColor="text1"/>
                <w:sz w:val="24"/>
              </w:rPr>
              <w:t>COD</w:t>
            </w:r>
            <w:r w:rsidRPr="00D27E22">
              <w:rPr>
                <w:rFonts w:ascii="Calibri" w:hint="eastAsia"/>
                <w:bCs/>
                <w:color w:val="000000" w:themeColor="text1"/>
                <w:sz w:val="24"/>
              </w:rPr>
              <w:t>、</w:t>
            </w:r>
            <w:r w:rsidRPr="00D27E22">
              <w:rPr>
                <w:rFonts w:ascii="Calibri" w:hAnsi="Calibri"/>
                <w:color w:val="000000" w:themeColor="text1"/>
                <w:sz w:val="24"/>
              </w:rPr>
              <w:t>BOD</w:t>
            </w:r>
            <w:r w:rsidRPr="00D27E22">
              <w:rPr>
                <w:rFonts w:ascii="Calibri" w:hAnsi="Calibri"/>
                <w:color w:val="000000" w:themeColor="text1"/>
                <w:sz w:val="24"/>
                <w:vertAlign w:val="subscript"/>
              </w:rPr>
              <w:t>5</w:t>
            </w:r>
            <w:r w:rsidRPr="00D27E22">
              <w:rPr>
                <w:rFonts w:ascii="Calibri" w:hint="eastAsia"/>
                <w:bCs/>
                <w:color w:val="000000" w:themeColor="text1"/>
                <w:sz w:val="24"/>
              </w:rPr>
              <w:t>、</w:t>
            </w:r>
            <w:r w:rsidRPr="00D27E22">
              <w:rPr>
                <w:rFonts w:ascii="Calibri"/>
                <w:bCs/>
                <w:color w:val="000000" w:themeColor="text1"/>
                <w:sz w:val="24"/>
              </w:rPr>
              <w:t>SS</w:t>
            </w:r>
            <w:r w:rsidRPr="00D27E22">
              <w:rPr>
                <w:rFonts w:ascii="Calibri" w:hint="eastAsia"/>
                <w:bCs/>
                <w:color w:val="000000" w:themeColor="text1"/>
                <w:sz w:val="24"/>
              </w:rPr>
              <w:t>、</w:t>
            </w:r>
            <w:r w:rsidRPr="00D27E22">
              <w:rPr>
                <w:rFonts w:ascii="Calibri"/>
                <w:bCs/>
                <w:color w:val="000000" w:themeColor="text1"/>
                <w:sz w:val="24"/>
              </w:rPr>
              <w:t>NH</w:t>
            </w:r>
            <w:r w:rsidRPr="00D27E22">
              <w:rPr>
                <w:rFonts w:ascii="Calibri"/>
                <w:bCs/>
                <w:color w:val="000000" w:themeColor="text1"/>
                <w:sz w:val="24"/>
                <w:vertAlign w:val="subscript"/>
              </w:rPr>
              <w:t>3</w:t>
            </w:r>
            <w:r w:rsidRPr="00D27E22">
              <w:rPr>
                <w:rFonts w:ascii="Calibri"/>
                <w:bCs/>
                <w:color w:val="000000" w:themeColor="text1"/>
                <w:sz w:val="24"/>
              </w:rPr>
              <w:t>-N</w:t>
            </w:r>
            <w:r w:rsidRPr="00D27E22">
              <w:rPr>
                <w:rFonts w:ascii="Calibri" w:hint="eastAsia"/>
                <w:bCs/>
                <w:color w:val="000000" w:themeColor="text1"/>
                <w:sz w:val="24"/>
              </w:rPr>
              <w:t>。根据建设单位提供的资料，本项目施工期间施工平均人数为</w:t>
            </w:r>
            <w:r w:rsidRPr="00D27E22">
              <w:rPr>
                <w:rFonts w:ascii="Calibri"/>
                <w:bCs/>
                <w:color w:val="000000" w:themeColor="text1"/>
                <w:sz w:val="24"/>
              </w:rPr>
              <w:t>30</w:t>
            </w:r>
            <w:r w:rsidRPr="00D27E22">
              <w:rPr>
                <w:rFonts w:ascii="Calibri" w:hint="eastAsia"/>
                <w:bCs/>
                <w:color w:val="000000" w:themeColor="text1"/>
                <w:sz w:val="24"/>
              </w:rPr>
              <w:t>人，不在厂区食宿。施工人员平均用水量按</w:t>
            </w:r>
            <w:r w:rsidR="00F561D7" w:rsidRPr="00D27E22">
              <w:rPr>
                <w:rFonts w:ascii="Calibri" w:hint="eastAsia"/>
                <w:bCs/>
                <w:color w:val="000000" w:themeColor="text1"/>
                <w:sz w:val="24"/>
              </w:rPr>
              <w:t>20</w:t>
            </w:r>
            <w:r w:rsidRPr="00D27E22">
              <w:rPr>
                <w:rFonts w:ascii="Calibri"/>
                <w:bCs/>
                <w:color w:val="000000" w:themeColor="text1"/>
                <w:sz w:val="24"/>
              </w:rPr>
              <w:t>L/</w:t>
            </w:r>
            <w:r w:rsidRPr="00D27E22">
              <w:rPr>
                <w:rFonts w:ascii="Calibri" w:hint="eastAsia"/>
                <w:bCs/>
                <w:color w:val="000000" w:themeColor="text1"/>
                <w:sz w:val="24"/>
              </w:rPr>
              <w:t>（人</w:t>
            </w:r>
            <w:r w:rsidRPr="00D27E22">
              <w:rPr>
                <w:rFonts w:ascii="Calibri"/>
                <w:bCs/>
                <w:color w:val="000000" w:themeColor="text1"/>
                <w:sz w:val="24"/>
              </w:rPr>
              <w:t>·</w:t>
            </w:r>
            <w:r w:rsidRPr="00D27E22">
              <w:rPr>
                <w:rFonts w:ascii="Calibri" w:hint="eastAsia"/>
                <w:bCs/>
                <w:color w:val="000000" w:themeColor="text1"/>
                <w:sz w:val="24"/>
              </w:rPr>
              <w:t>日）计，排污系数按</w:t>
            </w:r>
            <w:r w:rsidRPr="00D27E22">
              <w:rPr>
                <w:rFonts w:ascii="Calibri"/>
                <w:bCs/>
                <w:color w:val="000000" w:themeColor="text1"/>
                <w:sz w:val="24"/>
              </w:rPr>
              <w:t>0.8</w:t>
            </w:r>
            <w:r w:rsidRPr="00D27E22">
              <w:rPr>
                <w:rFonts w:ascii="Calibri" w:hint="eastAsia"/>
                <w:bCs/>
                <w:color w:val="000000" w:themeColor="text1"/>
                <w:sz w:val="24"/>
              </w:rPr>
              <w:t>计，则项目施工期间施工人员生活用水量为</w:t>
            </w:r>
            <w:r w:rsidR="00F561D7" w:rsidRPr="00D27E22">
              <w:rPr>
                <w:rFonts w:ascii="Calibri" w:hint="eastAsia"/>
                <w:bCs/>
                <w:color w:val="000000" w:themeColor="text1"/>
                <w:sz w:val="24"/>
              </w:rPr>
              <w:t>0.6</w:t>
            </w:r>
            <w:r w:rsidRPr="00D27E22">
              <w:rPr>
                <w:rFonts w:ascii="Calibri"/>
                <w:bCs/>
                <w:color w:val="000000" w:themeColor="text1"/>
                <w:sz w:val="24"/>
              </w:rPr>
              <w:t>t/d</w:t>
            </w:r>
            <w:r w:rsidRPr="00D27E22">
              <w:rPr>
                <w:rFonts w:ascii="Calibri" w:hint="eastAsia"/>
                <w:bCs/>
                <w:color w:val="000000" w:themeColor="text1"/>
                <w:sz w:val="24"/>
              </w:rPr>
              <w:t>，生活污水产生量为</w:t>
            </w:r>
            <w:r w:rsidR="00F561D7" w:rsidRPr="00D27E22">
              <w:rPr>
                <w:rFonts w:ascii="Calibri" w:hint="eastAsia"/>
                <w:bCs/>
                <w:color w:val="000000" w:themeColor="text1"/>
                <w:sz w:val="24"/>
              </w:rPr>
              <w:t>0.48</w:t>
            </w:r>
            <w:r w:rsidRPr="00D27E22">
              <w:rPr>
                <w:rFonts w:ascii="Calibri"/>
                <w:bCs/>
                <w:color w:val="000000" w:themeColor="text1"/>
                <w:sz w:val="24"/>
              </w:rPr>
              <w:t>t/d</w:t>
            </w:r>
            <w:r w:rsidRPr="00D27E22">
              <w:rPr>
                <w:rFonts w:ascii="Calibri" w:hint="eastAsia"/>
                <w:bCs/>
                <w:color w:val="000000" w:themeColor="text1"/>
                <w:sz w:val="24"/>
              </w:rPr>
              <w:t>，根据类比资料，生活污水主要污染因子为</w:t>
            </w:r>
            <w:r w:rsidRPr="00D27E22">
              <w:rPr>
                <w:rFonts w:ascii="Calibri"/>
                <w:bCs/>
                <w:color w:val="000000" w:themeColor="text1"/>
                <w:sz w:val="24"/>
              </w:rPr>
              <w:t>COD</w:t>
            </w:r>
            <w:r w:rsidRPr="00D27E22">
              <w:rPr>
                <w:rFonts w:ascii="Calibri" w:hint="eastAsia"/>
                <w:bCs/>
                <w:color w:val="000000" w:themeColor="text1"/>
                <w:sz w:val="24"/>
              </w:rPr>
              <w:t>：</w:t>
            </w:r>
            <w:r w:rsidRPr="00D27E22">
              <w:rPr>
                <w:rFonts w:ascii="Calibri"/>
                <w:bCs/>
                <w:color w:val="000000" w:themeColor="text1"/>
                <w:sz w:val="24"/>
              </w:rPr>
              <w:t>300mg/L</w:t>
            </w:r>
            <w:r w:rsidRPr="00D27E22">
              <w:rPr>
                <w:rFonts w:ascii="Calibri" w:hint="eastAsia"/>
                <w:bCs/>
                <w:color w:val="000000" w:themeColor="text1"/>
                <w:sz w:val="24"/>
              </w:rPr>
              <w:t>、</w:t>
            </w:r>
            <w:r w:rsidRPr="00D27E22">
              <w:rPr>
                <w:rFonts w:ascii="Calibri" w:hAnsi="Calibri"/>
                <w:color w:val="000000" w:themeColor="text1"/>
                <w:sz w:val="24"/>
              </w:rPr>
              <w:t>BOD</w:t>
            </w:r>
            <w:r w:rsidRPr="00D27E22">
              <w:rPr>
                <w:rFonts w:ascii="Calibri" w:hAnsi="Calibri"/>
                <w:color w:val="000000" w:themeColor="text1"/>
                <w:sz w:val="24"/>
                <w:vertAlign w:val="subscript"/>
              </w:rPr>
              <w:t>5</w:t>
            </w:r>
            <w:r w:rsidRPr="00D27E22">
              <w:rPr>
                <w:rFonts w:ascii="Calibri" w:hint="eastAsia"/>
                <w:bCs/>
                <w:color w:val="000000" w:themeColor="text1"/>
                <w:sz w:val="24"/>
              </w:rPr>
              <w:t>：</w:t>
            </w:r>
            <w:r w:rsidRPr="00D27E22">
              <w:rPr>
                <w:rFonts w:ascii="Calibri"/>
                <w:bCs/>
                <w:color w:val="000000" w:themeColor="text1"/>
                <w:sz w:val="24"/>
              </w:rPr>
              <w:t>150mg/L</w:t>
            </w:r>
            <w:r w:rsidRPr="00D27E22">
              <w:rPr>
                <w:rFonts w:ascii="Calibri" w:hint="eastAsia"/>
                <w:bCs/>
                <w:color w:val="000000" w:themeColor="text1"/>
                <w:sz w:val="24"/>
              </w:rPr>
              <w:t>、</w:t>
            </w:r>
            <w:r w:rsidRPr="00D27E22">
              <w:rPr>
                <w:rFonts w:ascii="Calibri"/>
                <w:bCs/>
                <w:color w:val="000000" w:themeColor="text1"/>
                <w:sz w:val="24"/>
              </w:rPr>
              <w:t>SS</w:t>
            </w:r>
            <w:r w:rsidRPr="00D27E22">
              <w:rPr>
                <w:rFonts w:ascii="Calibri" w:hint="eastAsia"/>
                <w:bCs/>
                <w:color w:val="000000" w:themeColor="text1"/>
                <w:sz w:val="24"/>
              </w:rPr>
              <w:t>：</w:t>
            </w:r>
            <w:r w:rsidRPr="00D27E22">
              <w:rPr>
                <w:rFonts w:ascii="Calibri"/>
                <w:bCs/>
                <w:color w:val="000000" w:themeColor="text1"/>
                <w:sz w:val="24"/>
              </w:rPr>
              <w:t>150mg/L</w:t>
            </w:r>
            <w:r w:rsidRPr="00D27E22">
              <w:rPr>
                <w:rFonts w:ascii="Calibri" w:hint="eastAsia"/>
                <w:bCs/>
                <w:color w:val="000000" w:themeColor="text1"/>
                <w:sz w:val="24"/>
              </w:rPr>
              <w:t>、</w:t>
            </w:r>
            <w:r w:rsidRPr="00D27E22">
              <w:rPr>
                <w:rFonts w:ascii="Calibri"/>
                <w:bCs/>
                <w:color w:val="000000" w:themeColor="text1"/>
                <w:sz w:val="24"/>
              </w:rPr>
              <w:t>NH</w:t>
            </w:r>
            <w:r w:rsidRPr="00D27E22">
              <w:rPr>
                <w:rFonts w:ascii="Calibri"/>
                <w:bCs/>
                <w:color w:val="000000" w:themeColor="text1"/>
                <w:sz w:val="24"/>
                <w:vertAlign w:val="subscript"/>
              </w:rPr>
              <w:t>3</w:t>
            </w:r>
            <w:r w:rsidRPr="00D27E22">
              <w:rPr>
                <w:rFonts w:ascii="Calibri"/>
                <w:bCs/>
                <w:color w:val="000000" w:themeColor="text1"/>
                <w:sz w:val="24"/>
              </w:rPr>
              <w:t>-N</w:t>
            </w:r>
            <w:r w:rsidRPr="00D27E22">
              <w:rPr>
                <w:rFonts w:ascii="Calibri" w:hint="eastAsia"/>
                <w:bCs/>
                <w:color w:val="000000" w:themeColor="text1"/>
                <w:sz w:val="24"/>
              </w:rPr>
              <w:t>：</w:t>
            </w:r>
            <w:r w:rsidRPr="00D27E22">
              <w:rPr>
                <w:rFonts w:ascii="Calibri" w:hint="eastAsia"/>
                <w:bCs/>
                <w:color w:val="000000" w:themeColor="text1"/>
                <w:sz w:val="24"/>
              </w:rPr>
              <w:t>25</w:t>
            </w:r>
            <w:r w:rsidRPr="00D27E22">
              <w:rPr>
                <w:rFonts w:ascii="Calibri"/>
                <w:bCs/>
                <w:color w:val="000000" w:themeColor="text1"/>
                <w:sz w:val="24"/>
              </w:rPr>
              <w:t>mg/L</w:t>
            </w:r>
            <w:r w:rsidRPr="00D27E22">
              <w:rPr>
                <w:rFonts w:ascii="Calibri" w:hint="eastAsia"/>
                <w:bCs/>
                <w:color w:val="000000" w:themeColor="text1"/>
                <w:sz w:val="24"/>
              </w:rPr>
              <w:t>。项目施工期产生废水经化粪池处理后，经化粪池处理后用于周边农田施肥，综合利用不外排。</w:t>
            </w:r>
          </w:p>
          <w:p w:rsidR="00442694" w:rsidRPr="00D27E22" w:rsidRDefault="0029014C">
            <w:pPr>
              <w:spacing w:line="520" w:lineRule="exact"/>
              <w:ind w:firstLine="482"/>
              <w:rPr>
                <w:rFonts w:ascii="Calibri" w:hAnsi="Calibri"/>
                <w:bCs/>
                <w:color w:val="000000" w:themeColor="text1"/>
                <w:sz w:val="24"/>
              </w:rPr>
            </w:pPr>
            <w:r w:rsidRPr="00D27E22">
              <w:rPr>
                <w:rFonts w:ascii="Calibri" w:hint="eastAsia"/>
                <w:bCs/>
                <w:color w:val="000000" w:themeColor="text1"/>
                <w:sz w:val="24"/>
              </w:rPr>
              <w:lastRenderedPageBreak/>
              <w:t>（</w:t>
            </w:r>
            <w:r w:rsidRPr="00D27E22">
              <w:rPr>
                <w:rFonts w:ascii="Calibri" w:hint="eastAsia"/>
                <w:bCs/>
                <w:color w:val="000000" w:themeColor="text1"/>
                <w:sz w:val="24"/>
              </w:rPr>
              <w:t>2</w:t>
            </w:r>
            <w:r w:rsidRPr="00D27E22">
              <w:rPr>
                <w:rFonts w:ascii="Calibri" w:hint="eastAsia"/>
                <w:bCs/>
                <w:color w:val="000000" w:themeColor="text1"/>
                <w:sz w:val="24"/>
              </w:rPr>
              <w:t>）施工废水</w:t>
            </w:r>
          </w:p>
          <w:p w:rsidR="00442694" w:rsidRPr="00D27E22" w:rsidRDefault="0029014C">
            <w:pPr>
              <w:spacing w:line="520" w:lineRule="exact"/>
              <w:ind w:firstLine="482"/>
              <w:rPr>
                <w:rFonts w:ascii="Calibri"/>
                <w:bCs/>
                <w:color w:val="000000" w:themeColor="text1"/>
                <w:sz w:val="24"/>
              </w:rPr>
            </w:pPr>
            <w:r w:rsidRPr="00D27E22">
              <w:rPr>
                <w:rFonts w:ascii="Calibri" w:hint="eastAsia"/>
                <w:bCs/>
                <w:color w:val="000000" w:themeColor="text1"/>
                <w:sz w:val="24"/>
              </w:rPr>
              <w:t>施工废水主要产生于混凝土养护及墙面的冲洗、构件与建筑材料的保湿、材料的拌制等施工工序，废水主要污染物为泥沙、悬浮物等。此外，施工作业使用的燃油动力机械在维护和冲洗时，将产生含少量悬浮物和石油类等污染物的废水。施工期可在厂区设置简易沉淀池，施工废水经沉淀池处理后回用于施工现场，综合利用，不外排。</w:t>
            </w:r>
          </w:p>
          <w:p w:rsidR="00F561D7" w:rsidRPr="00D27E22" w:rsidRDefault="00F561D7" w:rsidP="00F561D7">
            <w:pPr>
              <w:spacing w:line="520" w:lineRule="exact"/>
              <w:ind w:firstLine="482"/>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hint="eastAsia"/>
                <w:color w:val="000000" w:themeColor="text1"/>
                <w:sz w:val="24"/>
              </w:rPr>
              <w:t>3</w:t>
            </w:r>
            <w:r w:rsidRPr="00D27E22">
              <w:rPr>
                <w:rFonts w:ascii="Calibri" w:hAnsi="Calibri"/>
                <w:color w:val="000000" w:themeColor="text1"/>
                <w:sz w:val="24"/>
              </w:rPr>
              <w:t>）雨水</w:t>
            </w:r>
          </w:p>
          <w:p w:rsidR="00F561D7" w:rsidRPr="00D27E22" w:rsidRDefault="00F561D7" w:rsidP="00F561D7">
            <w:pPr>
              <w:spacing w:line="520" w:lineRule="exact"/>
              <w:ind w:firstLine="482"/>
              <w:rPr>
                <w:rFonts w:ascii="Calibri" w:hAnsi="Calibri"/>
                <w:color w:val="000000" w:themeColor="text1"/>
                <w:sz w:val="24"/>
              </w:rPr>
            </w:pPr>
            <w:r w:rsidRPr="00D27E22">
              <w:rPr>
                <w:rFonts w:ascii="Calibri" w:hAnsi="Calibri"/>
                <w:color w:val="000000" w:themeColor="text1"/>
                <w:sz w:val="24"/>
              </w:rPr>
              <w:t>在施工过程中可能会因为排水不力造成雨水溢流进入施工场地，对施工质量及进度产生影响。</w:t>
            </w:r>
            <w:r w:rsidRPr="00D27E22">
              <w:rPr>
                <w:rFonts w:ascii="Calibri" w:hAnsi="宋体"/>
                <w:bCs/>
                <w:color w:val="000000" w:themeColor="text1"/>
                <w:sz w:val="24"/>
              </w:rPr>
              <w:t>因此建设单位应在施工场地四周设置导流渠，防止因雨水对施工进度及施工质量造成影响</w:t>
            </w:r>
            <w:r w:rsidRPr="00D27E22">
              <w:rPr>
                <w:rFonts w:ascii="Calibri" w:hAnsi="Calibri"/>
                <w:color w:val="000000" w:themeColor="text1"/>
                <w:sz w:val="24"/>
              </w:rPr>
              <w:t>。</w:t>
            </w:r>
          </w:p>
          <w:p w:rsidR="00442694" w:rsidRPr="00D27E22" w:rsidRDefault="0029014C">
            <w:pPr>
              <w:pStyle w:val="aff0"/>
              <w:ind w:firstLine="470"/>
              <w:rPr>
                <w:rFonts w:ascii="Calibri" w:eastAsia="宋体" w:hAnsi="Calibri"/>
                <w:b w:val="0"/>
                <w:bCs/>
                <w:color w:val="000000" w:themeColor="text1"/>
                <w:sz w:val="24"/>
              </w:rPr>
            </w:pPr>
            <w:r w:rsidRPr="00D27E22">
              <w:rPr>
                <w:rFonts w:ascii="Calibri" w:eastAsia="宋体" w:hAnsi="Calibri"/>
                <w:b w:val="0"/>
                <w:bCs/>
                <w:color w:val="000000" w:themeColor="text1"/>
                <w:sz w:val="24"/>
              </w:rPr>
              <w:t>3</w:t>
            </w:r>
            <w:r w:rsidRPr="00D27E22">
              <w:rPr>
                <w:rFonts w:ascii="Calibri" w:eastAsia="宋体" w:hAnsi="Calibri" w:hint="eastAsia"/>
                <w:b w:val="0"/>
                <w:bCs/>
                <w:color w:val="000000" w:themeColor="text1"/>
                <w:sz w:val="24"/>
              </w:rPr>
              <w:t>、噪声污染</w:t>
            </w:r>
          </w:p>
          <w:p w:rsidR="00442694" w:rsidRPr="00D27E22" w:rsidRDefault="0029014C" w:rsidP="00D27E22">
            <w:pPr>
              <w:pStyle w:val="00"/>
              <w:ind w:firstLine="480"/>
              <w:rPr>
                <w:color w:val="000000" w:themeColor="text1"/>
                <w:kern w:val="28"/>
              </w:rPr>
            </w:pPr>
            <w:r w:rsidRPr="00D27E22">
              <w:rPr>
                <w:rFonts w:hint="eastAsia"/>
                <w:color w:val="000000" w:themeColor="text1"/>
                <w:kern w:val="28"/>
              </w:rPr>
              <w:t>施工噪声主要可分为机械噪声、施工作业噪声和施工车辆噪声。本项目使用的施工机械主要有如挖土机、振捣棒、起重机等，多为点声源；施工作业噪声主要指一些零星的敲打声、装卸车辆的撞击声、拆卸模板的撞击声等，多为瞬时噪声；施工车辆的噪声属于交通噪声。在这些施工噪声中，对声环境影响最大的是机械噪声。</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经类比调查，并参考《环境噪声与振动控制工程技术导则》（</w:t>
            </w:r>
            <w:r w:rsidRPr="00D27E22">
              <w:rPr>
                <w:rFonts w:ascii="Calibri" w:hAnsi="Calibri"/>
                <w:color w:val="000000" w:themeColor="text1"/>
              </w:rPr>
              <w:t>HJ2034-2013</w:t>
            </w:r>
            <w:r w:rsidRPr="00D27E22">
              <w:rPr>
                <w:rFonts w:ascii="Calibri" w:hAnsi="Calibri" w:hint="eastAsia"/>
                <w:color w:val="000000" w:themeColor="text1"/>
              </w:rPr>
              <w:t>），各施工阶段的主要产噪机械设备、运输车辆及其声级值见表</w:t>
            </w:r>
            <w:r w:rsidR="004732A5" w:rsidRPr="00D27E22">
              <w:rPr>
                <w:rFonts w:ascii="Calibri" w:hAnsi="Calibri" w:hint="eastAsia"/>
                <w:color w:val="000000" w:themeColor="text1"/>
              </w:rPr>
              <w:t>33</w:t>
            </w:r>
            <w:r w:rsidRPr="00D27E22">
              <w:rPr>
                <w:rFonts w:ascii="Calibri" w:hAnsi="Calibri" w:hint="eastAsia"/>
                <w:color w:val="000000" w:themeColor="text1"/>
              </w:rPr>
              <w:t>。</w:t>
            </w:r>
          </w:p>
          <w:p w:rsidR="00442694" w:rsidRPr="00D27E22" w:rsidRDefault="0029014C" w:rsidP="00D27E22">
            <w:pPr>
              <w:pStyle w:val="00"/>
              <w:ind w:firstLine="480"/>
              <w:rPr>
                <w:rFonts w:ascii="Calibri" w:eastAsia="黑体" w:hAnsi="Calibri"/>
                <w:color w:val="000000" w:themeColor="text1"/>
              </w:rPr>
            </w:pPr>
            <w:r w:rsidRPr="00D27E22">
              <w:rPr>
                <w:rFonts w:ascii="Calibri" w:eastAsia="黑体" w:hAnsi="Calibri" w:hint="eastAsia"/>
                <w:color w:val="000000" w:themeColor="text1"/>
              </w:rPr>
              <w:t>表</w:t>
            </w:r>
            <w:r w:rsidR="004732A5" w:rsidRPr="00D27E22">
              <w:rPr>
                <w:rFonts w:ascii="Calibri" w:eastAsia="黑体" w:hAnsi="Calibri" w:hint="eastAsia"/>
                <w:color w:val="000000" w:themeColor="text1"/>
              </w:rPr>
              <w:t>33</w:t>
            </w:r>
            <w:r w:rsidRPr="00D27E22">
              <w:rPr>
                <w:rFonts w:ascii="Calibri" w:eastAsia="黑体" w:hAnsi="Calibri" w:hint="eastAsia"/>
                <w:color w:val="000000" w:themeColor="text1"/>
              </w:rPr>
              <w:t xml:space="preserve">           </w:t>
            </w:r>
            <w:r w:rsidR="00F561D7" w:rsidRPr="00D27E22">
              <w:rPr>
                <w:rFonts w:ascii="Calibri" w:eastAsia="黑体" w:hAnsi="Calibri" w:hint="eastAsia"/>
                <w:color w:val="000000" w:themeColor="text1"/>
              </w:rPr>
              <w:t xml:space="preserve"> </w:t>
            </w:r>
            <w:r w:rsidRPr="00D27E22">
              <w:rPr>
                <w:rFonts w:ascii="Calibri" w:eastAsia="黑体" w:hAnsi="Calibri" w:hint="eastAsia"/>
                <w:color w:val="000000" w:themeColor="text1"/>
              </w:rPr>
              <w:t>施工期主要机械设备噪声源及其声级值</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87"/>
              <w:gridCol w:w="2440"/>
              <w:gridCol w:w="2287"/>
              <w:gridCol w:w="1529"/>
              <w:gridCol w:w="1527"/>
            </w:tblGrid>
            <w:tr w:rsidR="00442694" w:rsidRPr="00D27E22" w:rsidTr="008E2645">
              <w:trPr>
                <w:trHeight w:val="397"/>
                <w:jc w:val="center"/>
              </w:trPr>
              <w:tc>
                <w:tcPr>
                  <w:tcW w:w="709" w:type="pct"/>
                  <w:vMerge w:val="restart"/>
                  <w:tcBorders>
                    <w:top w:val="single" w:sz="1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序号</w:t>
                  </w:r>
                </w:p>
              </w:tc>
              <w:tc>
                <w:tcPr>
                  <w:tcW w:w="1345" w:type="pct"/>
                  <w:vMerge w:val="restart"/>
                  <w:tcBorders>
                    <w:top w:val="single" w:sz="1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主要噪声源</w:t>
                  </w:r>
                </w:p>
              </w:tc>
              <w:tc>
                <w:tcPr>
                  <w:tcW w:w="1261" w:type="pct"/>
                  <w:vMerge w:val="restart"/>
                  <w:tcBorders>
                    <w:top w:val="single" w:sz="1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声功率级</w:t>
                  </w:r>
                  <w:r w:rsidRPr="00D27E22">
                    <w:rPr>
                      <w:rFonts w:ascii="Calibri"/>
                      <w:color w:val="000000" w:themeColor="text1"/>
                      <w:szCs w:val="21"/>
                    </w:rPr>
                    <w:t>/dB</w:t>
                  </w:r>
                </w:p>
              </w:tc>
              <w:tc>
                <w:tcPr>
                  <w:tcW w:w="1686" w:type="pct"/>
                  <w:gridSpan w:val="2"/>
                  <w:tcBorders>
                    <w:top w:val="single" w:sz="1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声级</w:t>
                  </w:r>
                </w:p>
              </w:tc>
            </w:tr>
            <w:tr w:rsidR="00442694" w:rsidRPr="00D27E22" w:rsidTr="008E2645">
              <w:trPr>
                <w:trHeight w:val="397"/>
                <w:jc w:val="center"/>
              </w:trPr>
              <w:tc>
                <w:tcPr>
                  <w:tcW w:w="709" w:type="pct"/>
                  <w:vMerge/>
                  <w:tcBorders>
                    <w:top w:val="single" w:sz="12" w:space="0" w:color="auto"/>
                    <w:left w:val="nil"/>
                    <w:bottom w:val="single" w:sz="2" w:space="0" w:color="auto"/>
                    <w:right w:val="single" w:sz="2" w:space="0" w:color="auto"/>
                  </w:tcBorders>
                  <w:vAlign w:val="center"/>
                </w:tcPr>
                <w:p w:rsidR="00442694" w:rsidRPr="00D27E22" w:rsidRDefault="00442694">
                  <w:pPr>
                    <w:widowControl/>
                    <w:jc w:val="left"/>
                    <w:rPr>
                      <w:rFonts w:ascii="Calibri"/>
                      <w:color w:val="000000" w:themeColor="text1"/>
                      <w:szCs w:val="21"/>
                    </w:rPr>
                  </w:pPr>
                </w:p>
              </w:tc>
              <w:tc>
                <w:tcPr>
                  <w:tcW w:w="1345" w:type="pct"/>
                  <w:vMerge/>
                  <w:tcBorders>
                    <w:top w:val="single" w:sz="12" w:space="0" w:color="auto"/>
                    <w:left w:val="single" w:sz="2" w:space="0" w:color="auto"/>
                    <w:bottom w:val="single" w:sz="2" w:space="0" w:color="auto"/>
                    <w:right w:val="single" w:sz="2" w:space="0" w:color="auto"/>
                  </w:tcBorders>
                  <w:vAlign w:val="center"/>
                </w:tcPr>
                <w:p w:rsidR="00442694" w:rsidRPr="00D27E22" w:rsidRDefault="00442694">
                  <w:pPr>
                    <w:widowControl/>
                    <w:jc w:val="left"/>
                    <w:rPr>
                      <w:rFonts w:ascii="Calibri"/>
                      <w:color w:val="000000" w:themeColor="text1"/>
                      <w:szCs w:val="21"/>
                    </w:rPr>
                  </w:pPr>
                </w:p>
              </w:tc>
              <w:tc>
                <w:tcPr>
                  <w:tcW w:w="1261" w:type="pct"/>
                  <w:vMerge/>
                  <w:tcBorders>
                    <w:top w:val="single" w:sz="12" w:space="0" w:color="auto"/>
                    <w:left w:val="single" w:sz="2" w:space="0" w:color="auto"/>
                    <w:bottom w:val="single" w:sz="2" w:space="0" w:color="auto"/>
                    <w:right w:val="single" w:sz="2" w:space="0" w:color="auto"/>
                  </w:tcBorders>
                  <w:vAlign w:val="center"/>
                </w:tcPr>
                <w:p w:rsidR="00442694" w:rsidRPr="00D27E22" w:rsidRDefault="00442694">
                  <w:pPr>
                    <w:widowControl/>
                    <w:jc w:val="left"/>
                    <w:rPr>
                      <w:rFonts w:ascii="Calibri"/>
                      <w:color w:val="000000" w:themeColor="text1"/>
                      <w:szCs w:val="21"/>
                    </w:rPr>
                  </w:pP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距离</w:t>
                  </w:r>
                  <w:r w:rsidRPr="00D27E22">
                    <w:rPr>
                      <w:rFonts w:ascii="Calibri"/>
                      <w:color w:val="000000" w:themeColor="text1"/>
                      <w:szCs w:val="21"/>
                    </w:rPr>
                    <w:t>/m</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dB</w:t>
                  </w:r>
                  <w:r w:rsidRPr="00D27E22">
                    <w:rPr>
                      <w:rFonts w:ascii="Calibri" w:hint="eastAsia"/>
                      <w:color w:val="000000" w:themeColor="text1"/>
                      <w:szCs w:val="21"/>
                    </w:rPr>
                    <w:t>（</w:t>
                  </w:r>
                  <w:r w:rsidRPr="00D27E22">
                    <w:rPr>
                      <w:rFonts w:ascii="Calibri"/>
                      <w:color w:val="000000" w:themeColor="text1"/>
                      <w:szCs w:val="21"/>
                    </w:rPr>
                    <w:t>A</w:t>
                  </w:r>
                  <w:r w:rsidRPr="00D27E22">
                    <w:rPr>
                      <w:rFonts w:ascii="Calibri" w:hint="eastAsia"/>
                      <w:color w:val="000000" w:themeColor="text1"/>
                      <w:szCs w:val="21"/>
                    </w:rPr>
                    <w:t>）</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1</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推土机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90</w:t>
                  </w:r>
                  <w:r w:rsidRPr="00D27E22">
                    <w:rPr>
                      <w:rFonts w:ascii="Calibri" w:hint="eastAsia"/>
                      <w:color w:val="000000" w:themeColor="text1"/>
                      <w:szCs w:val="21"/>
                    </w:rPr>
                    <w:t>～</w:t>
                  </w:r>
                  <w:r w:rsidRPr="00D27E22">
                    <w:rPr>
                      <w:rFonts w:ascii="Calibri"/>
                      <w:color w:val="000000" w:themeColor="text1"/>
                      <w:szCs w:val="21"/>
                    </w:rPr>
                    <w:t>105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3</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88</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2</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挖掘机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85</w:t>
                  </w:r>
                  <w:r w:rsidRPr="00D27E22">
                    <w:rPr>
                      <w:rFonts w:ascii="Calibri" w:hint="eastAsia"/>
                      <w:color w:val="000000" w:themeColor="text1"/>
                      <w:szCs w:val="21"/>
                    </w:rPr>
                    <w:t>～</w:t>
                  </w:r>
                  <w:r w:rsidRPr="00D27E22">
                    <w:rPr>
                      <w:rFonts w:ascii="Calibri"/>
                      <w:color w:val="000000" w:themeColor="text1"/>
                      <w:szCs w:val="21"/>
                    </w:rPr>
                    <w:t>95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5</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84</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3</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装载机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85</w:t>
                  </w:r>
                  <w:r w:rsidRPr="00D27E22">
                    <w:rPr>
                      <w:rFonts w:ascii="Calibri" w:hint="eastAsia"/>
                      <w:color w:val="000000" w:themeColor="text1"/>
                      <w:szCs w:val="21"/>
                    </w:rPr>
                    <w:t>～</w:t>
                  </w:r>
                  <w:r w:rsidRPr="00D27E22">
                    <w:rPr>
                      <w:rFonts w:ascii="Calibri"/>
                      <w:color w:val="000000" w:themeColor="text1"/>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5</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86</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4</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打桩机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85</w:t>
                  </w:r>
                  <w:r w:rsidRPr="00D27E22">
                    <w:rPr>
                      <w:rFonts w:ascii="Calibri" w:hint="eastAsia"/>
                      <w:color w:val="000000" w:themeColor="text1"/>
                      <w:szCs w:val="21"/>
                    </w:rPr>
                    <w:t>～</w:t>
                  </w:r>
                  <w:r w:rsidRPr="00D27E22">
                    <w:rPr>
                      <w:rFonts w:ascii="Calibri"/>
                      <w:color w:val="000000" w:themeColor="text1"/>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5</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80</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5</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工程钻机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90</w:t>
                  </w:r>
                  <w:r w:rsidRPr="00D27E22">
                    <w:rPr>
                      <w:rFonts w:ascii="Calibri" w:hint="eastAsia"/>
                      <w:color w:val="000000" w:themeColor="text1"/>
                      <w:szCs w:val="21"/>
                    </w:rPr>
                    <w:t>～</w:t>
                  </w:r>
                  <w:r w:rsidRPr="00D27E22">
                    <w:rPr>
                      <w:rFonts w:ascii="Calibri"/>
                      <w:color w:val="000000" w:themeColor="text1"/>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3</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84</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6</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平地机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90</w:t>
                  </w:r>
                  <w:r w:rsidRPr="00D27E22">
                    <w:rPr>
                      <w:rFonts w:ascii="Calibri" w:hint="eastAsia"/>
                      <w:color w:val="000000" w:themeColor="text1"/>
                      <w:szCs w:val="21"/>
                    </w:rPr>
                    <w:t>～</w:t>
                  </w:r>
                  <w:r w:rsidRPr="00D27E22">
                    <w:rPr>
                      <w:rFonts w:ascii="Calibri"/>
                      <w:color w:val="000000" w:themeColor="text1"/>
                      <w:szCs w:val="21"/>
                    </w:rPr>
                    <w:t>105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3</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88</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7</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起重机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80</w:t>
                  </w:r>
                  <w:r w:rsidRPr="00D27E22">
                    <w:rPr>
                      <w:rFonts w:ascii="Calibri" w:hint="eastAsia"/>
                      <w:color w:val="000000" w:themeColor="text1"/>
                      <w:szCs w:val="21"/>
                    </w:rPr>
                    <w:t>～</w:t>
                  </w:r>
                  <w:r w:rsidRPr="00D27E22">
                    <w:rPr>
                      <w:rFonts w:ascii="Calibri"/>
                      <w:color w:val="000000" w:themeColor="text1"/>
                      <w:szCs w:val="21"/>
                    </w:rPr>
                    <w:t>95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76</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振捣棒</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90</w:t>
                  </w:r>
                  <w:r w:rsidRPr="00D27E22">
                    <w:rPr>
                      <w:rFonts w:ascii="Calibri" w:hint="eastAsia"/>
                      <w:color w:val="000000" w:themeColor="text1"/>
                      <w:szCs w:val="21"/>
                    </w:rPr>
                    <w:t>～</w:t>
                  </w:r>
                  <w:r w:rsidRPr="00D27E22">
                    <w:rPr>
                      <w:rFonts w:ascii="Calibri"/>
                      <w:color w:val="000000" w:themeColor="text1"/>
                      <w:szCs w:val="21"/>
                    </w:rPr>
                    <w:t>110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15</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74</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切割机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85</w:t>
                  </w:r>
                  <w:r w:rsidRPr="00D27E22">
                    <w:rPr>
                      <w:rFonts w:ascii="Calibri" w:hint="eastAsia"/>
                      <w:color w:val="000000" w:themeColor="text1"/>
                      <w:szCs w:val="21"/>
                    </w:rPr>
                    <w:t>～</w:t>
                  </w:r>
                  <w:r w:rsidRPr="00D27E22">
                    <w:rPr>
                      <w:rFonts w:ascii="Calibri"/>
                      <w:color w:val="000000" w:themeColor="text1"/>
                      <w:szCs w:val="21"/>
                    </w:rPr>
                    <w:t>95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1</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88</w:t>
                  </w:r>
                </w:p>
              </w:tc>
            </w:tr>
            <w:tr w:rsidR="00442694" w:rsidRPr="00D27E22" w:rsidTr="008E2645">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10</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混凝土罐车</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90</w:t>
                  </w:r>
                  <w:r w:rsidRPr="00D27E22">
                    <w:rPr>
                      <w:rFonts w:ascii="Calibri" w:hint="eastAsia"/>
                      <w:color w:val="000000" w:themeColor="text1"/>
                      <w:szCs w:val="21"/>
                    </w:rPr>
                    <w:t>～</w:t>
                  </w:r>
                  <w:r w:rsidRPr="00D27E22">
                    <w:rPr>
                      <w:rFonts w:ascii="Calibri"/>
                      <w:color w:val="000000" w:themeColor="text1"/>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3</w:t>
                  </w:r>
                </w:p>
              </w:tc>
              <w:tc>
                <w:tcPr>
                  <w:tcW w:w="843" w:type="pct"/>
                  <w:tcBorders>
                    <w:top w:val="single" w:sz="2" w:space="0" w:color="auto"/>
                    <w:left w:val="single" w:sz="2" w:space="0" w:color="auto"/>
                    <w:bottom w:val="single" w:sz="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78</w:t>
                  </w:r>
                </w:p>
              </w:tc>
            </w:tr>
            <w:tr w:rsidR="00442694" w:rsidRPr="00D27E22" w:rsidTr="008E2645">
              <w:trPr>
                <w:trHeight w:val="397"/>
                <w:jc w:val="center"/>
              </w:trPr>
              <w:tc>
                <w:tcPr>
                  <w:tcW w:w="709" w:type="pct"/>
                  <w:tcBorders>
                    <w:top w:val="single" w:sz="2" w:space="0" w:color="auto"/>
                    <w:left w:val="nil"/>
                    <w:bottom w:val="single" w:sz="1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lastRenderedPageBreak/>
                    <w:t>11</w:t>
                  </w:r>
                </w:p>
              </w:tc>
              <w:tc>
                <w:tcPr>
                  <w:tcW w:w="1345" w:type="pct"/>
                  <w:tcBorders>
                    <w:top w:val="single" w:sz="2" w:space="0" w:color="auto"/>
                    <w:left w:val="single" w:sz="2" w:space="0" w:color="auto"/>
                    <w:bottom w:val="single" w:sz="1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运输车辆</w:t>
                  </w:r>
                </w:p>
              </w:tc>
              <w:tc>
                <w:tcPr>
                  <w:tcW w:w="1261" w:type="pct"/>
                  <w:tcBorders>
                    <w:top w:val="single" w:sz="2" w:space="0" w:color="auto"/>
                    <w:left w:val="single" w:sz="2" w:space="0" w:color="auto"/>
                    <w:bottom w:val="single" w:sz="1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90</w:t>
                  </w:r>
                  <w:r w:rsidRPr="00D27E22">
                    <w:rPr>
                      <w:rFonts w:ascii="Calibri" w:hint="eastAsia"/>
                      <w:color w:val="000000" w:themeColor="text1"/>
                      <w:szCs w:val="21"/>
                    </w:rPr>
                    <w:t>～</w:t>
                  </w:r>
                  <w:r w:rsidRPr="00D27E22">
                    <w:rPr>
                      <w:rFonts w:ascii="Calibri"/>
                      <w:color w:val="000000" w:themeColor="text1"/>
                      <w:szCs w:val="21"/>
                    </w:rPr>
                    <w:t>95</w:t>
                  </w:r>
                </w:p>
              </w:tc>
              <w:tc>
                <w:tcPr>
                  <w:tcW w:w="843" w:type="pct"/>
                  <w:tcBorders>
                    <w:top w:val="single" w:sz="2" w:space="0" w:color="auto"/>
                    <w:left w:val="single" w:sz="2" w:space="0" w:color="auto"/>
                    <w:bottom w:val="single" w:sz="12" w:space="0" w:color="auto"/>
                    <w:right w:val="single" w:sz="2" w:space="0" w:color="auto"/>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w:t>
                  </w:r>
                </w:p>
              </w:tc>
              <w:tc>
                <w:tcPr>
                  <w:tcW w:w="843" w:type="pct"/>
                  <w:tcBorders>
                    <w:top w:val="single" w:sz="2" w:space="0" w:color="auto"/>
                    <w:left w:val="single" w:sz="2" w:space="0" w:color="auto"/>
                    <w:bottom w:val="single" w:sz="12" w:space="0" w:color="auto"/>
                    <w:right w:val="nil"/>
                  </w:tcBorders>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w:t>
                  </w:r>
                </w:p>
              </w:tc>
            </w:tr>
          </w:tbl>
          <w:p w:rsidR="00442694" w:rsidRPr="00D27E22" w:rsidRDefault="0029014C" w:rsidP="00D27E22">
            <w:pPr>
              <w:pStyle w:val="00"/>
              <w:ind w:firstLine="480"/>
              <w:rPr>
                <w:color w:val="000000" w:themeColor="text1"/>
              </w:rPr>
            </w:pPr>
            <w:r w:rsidRPr="00D27E22">
              <w:rPr>
                <w:rFonts w:hint="eastAsia"/>
                <w:color w:val="000000" w:themeColor="text1"/>
              </w:rPr>
              <w:t>由上表可知，各类机械施工的噪声级均比较大，加之人为噪声及其它施工声响，若未经妥善的隔声降噪处理，将对周围环境造成较大的影响。</w:t>
            </w:r>
          </w:p>
          <w:p w:rsidR="00442694" w:rsidRPr="00D27E22" w:rsidRDefault="0029014C">
            <w:pPr>
              <w:pStyle w:val="aff0"/>
              <w:ind w:firstLine="470"/>
              <w:rPr>
                <w:rFonts w:ascii="Calibri" w:eastAsia="宋体" w:hAnsi="Calibri"/>
                <w:b w:val="0"/>
                <w:bCs/>
                <w:color w:val="000000" w:themeColor="text1"/>
                <w:sz w:val="24"/>
              </w:rPr>
            </w:pPr>
            <w:r w:rsidRPr="00D27E22">
              <w:rPr>
                <w:rFonts w:ascii="Calibri" w:eastAsia="宋体" w:hAnsi="Calibri"/>
                <w:b w:val="0"/>
                <w:bCs/>
                <w:color w:val="000000" w:themeColor="text1"/>
                <w:sz w:val="24"/>
              </w:rPr>
              <w:t>4</w:t>
            </w:r>
            <w:r w:rsidRPr="00D27E22">
              <w:rPr>
                <w:rFonts w:ascii="Calibri" w:eastAsia="宋体" w:hAnsi="Calibri" w:hint="eastAsia"/>
                <w:b w:val="0"/>
                <w:bCs/>
                <w:color w:val="000000" w:themeColor="text1"/>
                <w:sz w:val="24"/>
              </w:rPr>
              <w:t>、固体废物</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本项目施工活动较为简单，施工期固废主要为施工工程产生的建筑垃圾、施工人员产生的生活垃圾。</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1</w:t>
            </w:r>
            <w:r w:rsidRPr="00D27E22">
              <w:rPr>
                <w:rFonts w:ascii="Calibri" w:hAnsi="Calibri" w:hint="eastAsia"/>
                <w:color w:val="000000" w:themeColor="text1"/>
                <w:sz w:val="24"/>
              </w:rPr>
              <w:t>）建筑垃圾</w:t>
            </w:r>
          </w:p>
          <w:p w:rsidR="00442694" w:rsidRPr="00D27E22" w:rsidRDefault="0029014C">
            <w:pPr>
              <w:spacing w:line="520" w:lineRule="exact"/>
              <w:ind w:firstLine="480"/>
              <w:rPr>
                <w:rFonts w:ascii="Calibri"/>
                <w:color w:val="000000" w:themeColor="text1"/>
                <w:sz w:val="24"/>
              </w:rPr>
            </w:pPr>
            <w:r w:rsidRPr="00D27E22">
              <w:rPr>
                <w:rFonts w:ascii="Calibri" w:hAnsi="Calibri" w:hint="eastAsia"/>
                <w:color w:val="000000" w:themeColor="text1"/>
                <w:sz w:val="24"/>
              </w:rPr>
              <w:t>建筑垃圾主要成份为废弃的沙土石、水泥、木屑、碎木块、弃砖、水泥袋、纤维、塑料泡沫、碎玻璃、废金属等，施工期建筑垃圾产生量为</w:t>
            </w:r>
            <w:r w:rsidRPr="00D27E22">
              <w:rPr>
                <w:rFonts w:ascii="Calibri" w:hAnsi="Calibri"/>
                <w:color w:val="000000" w:themeColor="text1"/>
                <w:sz w:val="24"/>
              </w:rPr>
              <w:t>50t</w:t>
            </w:r>
            <w:r w:rsidRPr="00D27E22">
              <w:rPr>
                <w:rFonts w:ascii="Calibri" w:hAnsi="Calibri" w:hint="eastAsia"/>
                <w:color w:val="000000" w:themeColor="text1"/>
                <w:sz w:val="24"/>
              </w:rPr>
              <w:t>。</w:t>
            </w:r>
            <w:r w:rsidRPr="00D27E22">
              <w:rPr>
                <w:rFonts w:ascii="Calibri" w:hint="eastAsia"/>
                <w:color w:val="000000" w:themeColor="text1"/>
                <w:sz w:val="24"/>
              </w:rPr>
              <w:t>建设单位应要求施工单位规范运输，不要随意倾倒建筑垃圾，制造新的</w:t>
            </w:r>
            <w:r w:rsidRPr="00D27E22">
              <w:rPr>
                <w:rFonts w:ascii="宋体" w:hAnsi="宋体" w:hint="eastAsia"/>
                <w:color w:val="000000" w:themeColor="text1"/>
                <w:sz w:val="24"/>
              </w:rPr>
              <w:t>“垃圾堆场”</w:t>
            </w:r>
            <w:r w:rsidRPr="00D27E22">
              <w:rPr>
                <w:rFonts w:ascii="Calibri" w:hint="eastAsia"/>
                <w:color w:val="000000" w:themeColor="text1"/>
                <w:sz w:val="24"/>
              </w:rPr>
              <w:t>。</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）弃土</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本项目用地地势平坦，无需进行大面积开挖，施工期开挖的土方可全部回填于施工场地，用于场地土地平整。本项目在建设过程中无弃土产生与排放。</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3</w:t>
            </w:r>
            <w:r w:rsidRPr="00D27E22">
              <w:rPr>
                <w:rFonts w:ascii="Calibri" w:hAnsi="Calibri" w:hint="eastAsia"/>
                <w:color w:val="000000" w:themeColor="text1"/>
                <w:sz w:val="24"/>
              </w:rPr>
              <w:t>）生活垃圾</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本项目施工期平均施工人员</w:t>
            </w:r>
            <w:r w:rsidRPr="00D27E22">
              <w:rPr>
                <w:rFonts w:ascii="Calibri" w:hAnsi="Calibri"/>
                <w:color w:val="000000" w:themeColor="text1"/>
                <w:sz w:val="24"/>
              </w:rPr>
              <w:t>30</w:t>
            </w:r>
            <w:r w:rsidRPr="00D27E22">
              <w:rPr>
                <w:rFonts w:ascii="Calibri" w:hAnsi="Calibri" w:hint="eastAsia"/>
                <w:color w:val="000000" w:themeColor="text1"/>
                <w:sz w:val="24"/>
              </w:rPr>
              <w:t>人，施工人员生活垃圾产生量按</w:t>
            </w:r>
            <w:r w:rsidRPr="00D27E22">
              <w:rPr>
                <w:rFonts w:ascii="Calibri" w:hAnsi="Calibri"/>
                <w:color w:val="000000" w:themeColor="text1"/>
                <w:sz w:val="24"/>
              </w:rPr>
              <w:t>0.5kg/</w:t>
            </w:r>
            <w:r w:rsidRPr="00D27E22">
              <w:rPr>
                <w:rFonts w:ascii="Calibri" w:hAnsi="Calibri" w:hint="eastAsia"/>
                <w:color w:val="000000" w:themeColor="text1"/>
                <w:sz w:val="24"/>
              </w:rPr>
              <w:t>人</w:t>
            </w:r>
            <w:r w:rsidRPr="00D27E22">
              <w:rPr>
                <w:rFonts w:ascii="Calibri" w:hAnsi="Calibri"/>
                <w:color w:val="000000" w:themeColor="text1"/>
                <w:sz w:val="24"/>
              </w:rPr>
              <w:t>·d</w:t>
            </w:r>
            <w:r w:rsidRPr="00D27E22">
              <w:rPr>
                <w:rFonts w:ascii="Calibri" w:hAnsi="Calibri" w:hint="eastAsia"/>
                <w:color w:val="000000" w:themeColor="text1"/>
                <w:sz w:val="24"/>
              </w:rPr>
              <w:t>计，则生活垃圾产生量为</w:t>
            </w:r>
            <w:r w:rsidRPr="00D27E22">
              <w:rPr>
                <w:rFonts w:ascii="Calibri" w:hAnsi="Calibri"/>
                <w:color w:val="000000" w:themeColor="text1"/>
                <w:sz w:val="24"/>
              </w:rPr>
              <w:t>15kg/d</w:t>
            </w:r>
            <w:r w:rsidRPr="00D27E22">
              <w:rPr>
                <w:rFonts w:ascii="Calibri" w:hAnsi="Calibri" w:hint="eastAsia"/>
                <w:color w:val="000000" w:themeColor="text1"/>
                <w:sz w:val="24"/>
              </w:rPr>
              <w:t>，整个施工期生活垃圾产生量为</w:t>
            </w:r>
            <w:r w:rsidRPr="00D27E22">
              <w:rPr>
                <w:rFonts w:ascii="Calibri" w:hAnsi="Calibri"/>
                <w:color w:val="000000" w:themeColor="text1"/>
                <w:sz w:val="24"/>
              </w:rPr>
              <w:t>1.35t</w:t>
            </w:r>
            <w:r w:rsidRPr="00D27E22">
              <w:rPr>
                <w:rFonts w:ascii="Calibri" w:hAnsi="Calibri" w:hint="eastAsia"/>
                <w:color w:val="000000" w:themeColor="text1"/>
                <w:sz w:val="24"/>
              </w:rPr>
              <w:t>，厂区收集后应及时送当地垃圾中转站，最终进入鲁山县生活垃圾填埋场进行卫生填埋。</w:t>
            </w:r>
          </w:p>
          <w:p w:rsidR="00442694" w:rsidRPr="00D27E22" w:rsidRDefault="00442694">
            <w:pPr>
              <w:pStyle w:val="00"/>
              <w:ind w:firstLineChars="0" w:firstLine="0"/>
              <w:rPr>
                <w:rFonts w:ascii="Times New Roman" w:hAnsi="Times New Roman" w:cs="Times New Roman"/>
                <w:color w:val="000000" w:themeColor="text1"/>
              </w:rPr>
            </w:pPr>
          </w:p>
          <w:p w:rsidR="00442694" w:rsidRPr="00D27E22" w:rsidRDefault="0029014C">
            <w:pPr>
              <w:pStyle w:val="00"/>
              <w:ind w:firstLineChars="0" w:firstLine="0"/>
              <w:rPr>
                <w:rFonts w:ascii="Times New Roman" w:hAnsi="Times New Roman" w:cs="Times New Roman"/>
                <w:color w:val="000000" w:themeColor="text1"/>
              </w:rPr>
            </w:pPr>
            <w:r w:rsidRPr="00D27E22">
              <w:rPr>
                <w:rFonts w:ascii="Times New Roman" w:hAnsi="Times New Roman" w:cs="Times New Roman"/>
                <w:color w:val="000000" w:themeColor="text1"/>
              </w:rPr>
              <w:t>营运期</w:t>
            </w:r>
          </w:p>
          <w:p w:rsidR="00442694" w:rsidRPr="00D27E22" w:rsidRDefault="0029014C" w:rsidP="00D27E22">
            <w:pPr>
              <w:autoSpaceDE w:val="0"/>
              <w:autoSpaceDN w:val="0"/>
              <w:adjustRightInd w:val="0"/>
              <w:snapToGrid w:val="0"/>
              <w:spacing w:line="520" w:lineRule="exact"/>
              <w:ind w:firstLineChars="200" w:firstLine="480"/>
              <w:rPr>
                <w:rFonts w:asciiTheme="minorHAnsi" w:hAnsiTheme="minorHAnsi" w:cstheme="minorHAnsi"/>
                <w:color w:val="000000" w:themeColor="text1"/>
                <w:sz w:val="24"/>
              </w:rPr>
            </w:pPr>
            <w:r w:rsidRPr="00D27E22">
              <w:rPr>
                <w:rFonts w:asciiTheme="minorHAnsi" w:hAnsiTheme="minorHAnsi" w:cstheme="minorHAnsi"/>
                <w:color w:val="000000" w:themeColor="text1"/>
                <w:sz w:val="24"/>
              </w:rPr>
              <w:t>1</w:t>
            </w:r>
            <w:r w:rsidRPr="00D27E22">
              <w:rPr>
                <w:rFonts w:asciiTheme="minorHAnsi" w:hAnsiTheme="minorHAnsi" w:cstheme="minorHAnsi"/>
                <w:color w:val="000000" w:themeColor="text1"/>
                <w:sz w:val="24"/>
              </w:rPr>
              <w:t>、大气污染物</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项目运营期产生的废气主要为给料产生颗粒物、颚式破碎产生颗粒物；原料入筒库产生废气；原料中转仓</w:t>
            </w:r>
            <w:r w:rsidR="005B0A28" w:rsidRPr="00D27E22">
              <w:rPr>
                <w:rFonts w:ascii="Calibri" w:hAnsi="Calibri" w:hint="eastAsia"/>
                <w:color w:val="000000" w:themeColor="text1"/>
                <w:sz w:val="24"/>
              </w:rPr>
              <w:t>入仓</w:t>
            </w:r>
            <w:r w:rsidRPr="00D27E22">
              <w:rPr>
                <w:rFonts w:ascii="Calibri" w:hAnsi="Calibri" w:hint="eastAsia"/>
                <w:color w:val="000000" w:themeColor="text1"/>
                <w:sz w:val="24"/>
              </w:rPr>
              <w:t>产生颗粒物、磨粉产生颗粒物、选粉产生颗粒物；成品入库产生颗粒物、打包产生颗粒物、车辆行驶过程中产生的扬尘等。</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1</w:t>
            </w:r>
            <w:r w:rsidRPr="00D27E22">
              <w:rPr>
                <w:rFonts w:ascii="Calibri" w:hAnsi="Calibri" w:hint="eastAsia"/>
                <w:color w:val="000000" w:themeColor="text1"/>
                <w:sz w:val="24"/>
              </w:rPr>
              <w:t>）给料产生颗粒物</w:t>
            </w:r>
          </w:p>
          <w:p w:rsidR="00442694" w:rsidRPr="00D27E22" w:rsidRDefault="0029014C" w:rsidP="00D27E22">
            <w:pPr>
              <w:pStyle w:val="00"/>
              <w:ind w:firstLine="480"/>
              <w:rPr>
                <w:rFonts w:ascii="Calibri" w:hAnsi="Calibri"/>
                <w:bCs/>
                <w:color w:val="000000" w:themeColor="text1"/>
              </w:rPr>
            </w:pPr>
            <w:r w:rsidRPr="00D27E22">
              <w:rPr>
                <w:rFonts w:ascii="Calibri" w:hAnsi="Calibri" w:hint="eastAsia"/>
                <w:bCs/>
                <w:color w:val="000000" w:themeColor="text1"/>
              </w:rPr>
              <w:t>参考《逸散性工业粉尘控制技术》中的颗粒加工厂物料粉尘产生源强的统计中，原料喂料过程中粉尘的产生源强为</w:t>
            </w:r>
            <w:r w:rsidRPr="00D27E22">
              <w:rPr>
                <w:rFonts w:ascii="Calibri" w:hAnsi="Calibri" w:hint="eastAsia"/>
                <w:bCs/>
                <w:color w:val="000000" w:themeColor="text1"/>
              </w:rPr>
              <w:t>0.02kg/t</w:t>
            </w:r>
            <w:r w:rsidRPr="00D27E22">
              <w:rPr>
                <w:rFonts w:ascii="Calibri" w:hAnsi="Calibri" w:hint="eastAsia"/>
                <w:bCs/>
                <w:color w:val="000000" w:themeColor="text1"/>
              </w:rPr>
              <w:t>原料，项目原料总计用量为</w:t>
            </w:r>
            <w:r w:rsidRPr="00D27E22">
              <w:rPr>
                <w:rFonts w:ascii="Calibri" w:hAnsi="Calibri" w:hint="eastAsia"/>
                <w:bCs/>
                <w:color w:val="000000" w:themeColor="text1"/>
              </w:rPr>
              <w:t>50000</w:t>
            </w:r>
            <w:r w:rsidRPr="00D27E22">
              <w:rPr>
                <w:rFonts w:asciiTheme="minorHAnsi" w:eastAsiaTheme="minorEastAsia" w:hAnsiTheme="minorHAnsi"/>
                <w:color w:val="000000" w:themeColor="text1"/>
              </w:rPr>
              <w:t>t/a</w:t>
            </w:r>
            <w:r w:rsidRPr="00D27E22">
              <w:rPr>
                <w:rFonts w:asciiTheme="minorHAnsi" w:eastAsiaTheme="minorEastAsia" w:hAnsiTheme="minorHAnsi" w:hint="eastAsia"/>
                <w:color w:val="000000" w:themeColor="text1"/>
              </w:rPr>
              <w:t>，则给料</w:t>
            </w:r>
            <w:r w:rsidRPr="00D27E22">
              <w:rPr>
                <w:rFonts w:asciiTheme="minorHAnsi" w:eastAsiaTheme="minorEastAsia" w:hAnsiTheme="minorHAnsi" w:hint="eastAsia"/>
                <w:color w:val="000000" w:themeColor="text1"/>
              </w:rPr>
              <w:lastRenderedPageBreak/>
              <w:t>粉尘为</w:t>
            </w:r>
            <w:r w:rsidRPr="00D27E22">
              <w:rPr>
                <w:rFonts w:asciiTheme="minorHAnsi" w:eastAsiaTheme="minorEastAsia" w:hAnsiTheme="minorHAnsi" w:hint="eastAsia"/>
                <w:color w:val="000000" w:themeColor="text1"/>
              </w:rPr>
              <w:t>1t</w:t>
            </w:r>
            <w:r w:rsidRPr="00D27E22">
              <w:rPr>
                <w:rFonts w:asciiTheme="minorHAnsi" w:eastAsiaTheme="minorEastAsia" w:hAnsiTheme="minorHAnsi"/>
                <w:color w:val="000000" w:themeColor="text1"/>
              </w:rPr>
              <w:t>/a</w:t>
            </w:r>
            <w:r w:rsidRPr="00D27E22">
              <w:rPr>
                <w:rFonts w:asciiTheme="minorHAnsi" w:eastAsiaTheme="minorEastAsia" w:hAnsiTheme="minorHAnsi" w:hint="eastAsia"/>
                <w:color w:val="000000" w:themeColor="text1"/>
              </w:rPr>
              <w:t>。</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）颚式破碎产生颗粒物</w:t>
            </w:r>
          </w:p>
          <w:p w:rsidR="00442694" w:rsidRPr="00D27E22" w:rsidRDefault="0029014C">
            <w:pPr>
              <w:spacing w:line="520" w:lineRule="exact"/>
              <w:ind w:firstLine="482"/>
              <w:rPr>
                <w:rFonts w:asciiTheme="minorHAnsi" w:eastAsiaTheme="minorEastAsia" w:hAnsiTheme="minorEastAsia"/>
                <w:color w:val="000000" w:themeColor="text1"/>
                <w:sz w:val="24"/>
              </w:rPr>
            </w:pPr>
            <w:r w:rsidRPr="00D27E22">
              <w:rPr>
                <w:rFonts w:asciiTheme="minorHAnsi" w:eastAsiaTheme="minorEastAsia" w:hAnsiTheme="minorEastAsia" w:hint="eastAsia"/>
                <w:color w:val="000000" w:themeColor="text1"/>
                <w:sz w:val="24"/>
              </w:rPr>
              <w:t>项目少量大粒径原料</w:t>
            </w:r>
            <w:r w:rsidR="00C41ED9" w:rsidRPr="00D27E22">
              <w:rPr>
                <w:rFonts w:asciiTheme="minorHAnsi" w:eastAsiaTheme="minorEastAsia" w:hAnsiTheme="minorEastAsia" w:hint="eastAsia"/>
                <w:color w:val="000000" w:themeColor="text1"/>
                <w:sz w:val="24"/>
              </w:rPr>
              <w:t>（</w:t>
            </w:r>
            <w:r w:rsidR="00C41ED9" w:rsidRPr="00D27E22">
              <w:rPr>
                <w:rFonts w:asciiTheme="minorHAnsi" w:eastAsiaTheme="minorEastAsia" w:hAnsiTheme="minorEastAsia" w:hint="eastAsia"/>
                <w:color w:val="000000" w:themeColor="text1"/>
                <w:sz w:val="24"/>
              </w:rPr>
              <w:t>2500</w:t>
            </w:r>
            <w:r w:rsidR="00C41ED9" w:rsidRPr="00D27E22">
              <w:rPr>
                <w:rFonts w:asciiTheme="minorHAnsi" w:eastAsiaTheme="minorEastAsia" w:hAnsiTheme="minorHAnsi"/>
                <w:color w:val="000000" w:themeColor="text1"/>
              </w:rPr>
              <w:t xml:space="preserve"> t/</w:t>
            </w:r>
            <w:r w:rsidR="00C41ED9" w:rsidRPr="00D27E22">
              <w:rPr>
                <w:rFonts w:asciiTheme="minorHAnsi" w:eastAsiaTheme="minorEastAsia" w:hAnsiTheme="minorHAnsi" w:hint="eastAsia"/>
                <w:color w:val="000000" w:themeColor="text1"/>
              </w:rPr>
              <w:t>a</w:t>
            </w:r>
            <w:r w:rsidR="00C41ED9" w:rsidRPr="00D27E22">
              <w:rPr>
                <w:rFonts w:asciiTheme="minorHAnsi" w:eastAsiaTheme="minorEastAsia" w:hAnsiTheme="minorEastAsia" w:hint="eastAsia"/>
                <w:color w:val="000000" w:themeColor="text1"/>
                <w:sz w:val="24"/>
              </w:rPr>
              <w:t>）</w:t>
            </w:r>
            <w:r w:rsidRPr="00D27E22">
              <w:rPr>
                <w:rFonts w:asciiTheme="minorHAnsi" w:eastAsiaTheme="minorEastAsia" w:hAnsiTheme="minorEastAsia" w:hint="eastAsia"/>
                <w:color w:val="000000" w:themeColor="text1"/>
                <w:sz w:val="24"/>
              </w:rPr>
              <w:t>首先</w:t>
            </w:r>
            <w:r w:rsidRPr="00D27E22">
              <w:rPr>
                <w:rFonts w:asciiTheme="minorHAnsi" w:eastAsiaTheme="minorEastAsia" w:hAnsiTheme="minorEastAsia"/>
                <w:color w:val="000000" w:themeColor="text1"/>
                <w:sz w:val="24"/>
              </w:rPr>
              <w:t>进入颚式破碎机进行</w:t>
            </w:r>
            <w:r w:rsidRPr="00D27E22">
              <w:rPr>
                <w:rFonts w:asciiTheme="minorHAnsi" w:eastAsiaTheme="minorEastAsia" w:hAnsiTheme="minorEastAsia" w:hint="eastAsia"/>
                <w:color w:val="000000" w:themeColor="text1"/>
                <w:sz w:val="24"/>
              </w:rPr>
              <w:t>粗破，</w:t>
            </w:r>
            <w:r w:rsidRPr="00D27E22">
              <w:rPr>
                <w:rFonts w:asciiTheme="minorHAnsi" w:eastAsiaTheme="minorEastAsia" w:hAnsiTheme="minorEastAsia"/>
                <w:color w:val="000000" w:themeColor="text1"/>
                <w:sz w:val="24"/>
              </w:rPr>
              <w:t>参考《逸散性工业粉尘控制技术》中的</w:t>
            </w:r>
            <w:r w:rsidRPr="00D27E22">
              <w:rPr>
                <w:rFonts w:asciiTheme="minorHAnsi" w:eastAsiaTheme="minorEastAsia" w:hAnsiTheme="minorEastAsia" w:hint="eastAsia"/>
                <w:color w:val="000000" w:themeColor="text1"/>
                <w:sz w:val="24"/>
              </w:rPr>
              <w:t>粒料</w:t>
            </w:r>
            <w:r w:rsidRPr="00D27E22">
              <w:rPr>
                <w:rFonts w:asciiTheme="minorHAnsi" w:eastAsiaTheme="minorEastAsia" w:hAnsiTheme="minorEastAsia"/>
                <w:color w:val="000000" w:themeColor="text1"/>
                <w:sz w:val="24"/>
              </w:rPr>
              <w:t>加工厂物料粉尘产生源强的统计中，</w:t>
            </w:r>
            <w:r w:rsidRPr="00D27E22">
              <w:rPr>
                <w:rFonts w:asciiTheme="minorHAnsi" w:eastAsiaTheme="minorEastAsia" w:hAnsiTheme="minorEastAsia" w:hint="eastAsia"/>
                <w:color w:val="000000" w:themeColor="text1"/>
                <w:sz w:val="24"/>
              </w:rPr>
              <w:t>一级破碎</w:t>
            </w:r>
            <w:r w:rsidRPr="00D27E22">
              <w:rPr>
                <w:rFonts w:asciiTheme="minorHAnsi" w:eastAsiaTheme="minorEastAsia" w:hAnsiTheme="minorEastAsia"/>
                <w:color w:val="000000" w:themeColor="text1"/>
                <w:sz w:val="24"/>
              </w:rPr>
              <w:t>过程中粉尘的产生源强为</w:t>
            </w:r>
            <w:r w:rsidRPr="00D27E22">
              <w:rPr>
                <w:rFonts w:asciiTheme="minorHAnsi" w:eastAsiaTheme="minorEastAsia" w:hAnsiTheme="minorHAnsi" w:hint="eastAsia"/>
                <w:color w:val="000000" w:themeColor="text1"/>
                <w:sz w:val="24"/>
              </w:rPr>
              <w:t>0.25</w:t>
            </w:r>
            <w:r w:rsidRPr="00D27E22">
              <w:rPr>
                <w:rFonts w:asciiTheme="minorHAnsi" w:eastAsiaTheme="minorEastAsia" w:hAnsiTheme="minorHAnsi"/>
                <w:color w:val="000000" w:themeColor="text1"/>
                <w:sz w:val="24"/>
              </w:rPr>
              <w:t>kg/t*</w:t>
            </w:r>
            <w:r w:rsidRPr="00D27E22">
              <w:rPr>
                <w:rFonts w:asciiTheme="minorHAnsi" w:eastAsiaTheme="minorEastAsia" w:hAnsiTheme="minorEastAsia"/>
                <w:color w:val="000000" w:themeColor="text1"/>
                <w:sz w:val="24"/>
              </w:rPr>
              <w:t>原料，</w:t>
            </w:r>
            <w:r w:rsidRPr="00D27E22">
              <w:rPr>
                <w:rFonts w:asciiTheme="minorHAnsi" w:eastAsiaTheme="minorEastAsia" w:hAnsiTheme="minorEastAsia" w:hint="eastAsia"/>
                <w:color w:val="000000" w:themeColor="text1"/>
                <w:sz w:val="24"/>
              </w:rPr>
              <w:t>本项目需要进行颚式破碎的物料量为原料量（</w:t>
            </w:r>
            <w:r w:rsidRPr="00D27E22">
              <w:rPr>
                <w:rFonts w:asciiTheme="minorHAnsi" w:eastAsiaTheme="minorEastAsia" w:hAnsiTheme="minorEastAsia" w:hint="eastAsia"/>
                <w:color w:val="000000" w:themeColor="text1"/>
                <w:sz w:val="24"/>
              </w:rPr>
              <w:t>50000</w:t>
            </w:r>
            <w:r w:rsidRPr="00D27E22">
              <w:rPr>
                <w:rFonts w:asciiTheme="minorHAnsi" w:eastAsiaTheme="minorEastAsia" w:hAnsiTheme="minorHAnsi"/>
                <w:color w:val="000000" w:themeColor="text1"/>
              </w:rPr>
              <w:t xml:space="preserve"> t/a</w:t>
            </w:r>
            <w:r w:rsidRPr="00D27E22">
              <w:rPr>
                <w:rFonts w:asciiTheme="minorHAnsi" w:eastAsiaTheme="minorEastAsia" w:hAnsiTheme="minorEastAsia" w:hint="eastAsia"/>
                <w:color w:val="000000" w:themeColor="text1"/>
                <w:sz w:val="24"/>
              </w:rPr>
              <w:t>）的</w:t>
            </w:r>
            <w:r w:rsidRPr="00D27E22">
              <w:rPr>
                <w:rFonts w:asciiTheme="minorHAnsi" w:eastAsiaTheme="minorEastAsia" w:hAnsiTheme="minorEastAsia" w:hint="eastAsia"/>
                <w:color w:val="000000" w:themeColor="text1"/>
                <w:sz w:val="24"/>
              </w:rPr>
              <w:t>5%</w:t>
            </w:r>
            <w:r w:rsidRPr="00D27E22">
              <w:rPr>
                <w:rFonts w:asciiTheme="minorHAnsi" w:eastAsiaTheme="minorEastAsia" w:hAnsiTheme="minorEastAsia" w:hint="eastAsia"/>
                <w:color w:val="000000" w:themeColor="text1"/>
                <w:sz w:val="24"/>
              </w:rPr>
              <w:t>，共计</w:t>
            </w:r>
            <w:r w:rsidRPr="00D27E22">
              <w:rPr>
                <w:rFonts w:asciiTheme="minorHAnsi" w:eastAsiaTheme="minorEastAsia" w:hAnsiTheme="minorEastAsia" w:hint="eastAsia"/>
                <w:color w:val="000000" w:themeColor="text1"/>
                <w:sz w:val="24"/>
              </w:rPr>
              <w:t>2500</w:t>
            </w:r>
            <w:r w:rsidRPr="00D27E22">
              <w:rPr>
                <w:rFonts w:asciiTheme="minorHAnsi" w:eastAsiaTheme="minorEastAsia" w:hAnsiTheme="minorHAnsi"/>
                <w:color w:val="000000" w:themeColor="text1"/>
              </w:rPr>
              <w:t xml:space="preserve"> t/</w:t>
            </w:r>
            <w:r w:rsidRPr="00D27E22">
              <w:rPr>
                <w:rFonts w:asciiTheme="minorHAnsi" w:eastAsiaTheme="minorEastAsia" w:hAnsiTheme="minorHAnsi" w:hint="eastAsia"/>
                <w:color w:val="000000" w:themeColor="text1"/>
              </w:rPr>
              <w:t>a</w:t>
            </w:r>
            <w:r w:rsidRPr="00D27E22">
              <w:rPr>
                <w:rFonts w:asciiTheme="minorHAnsi" w:eastAsiaTheme="minorEastAsia" w:hAnsiTheme="minorHAnsi" w:hint="eastAsia"/>
                <w:color w:val="000000" w:themeColor="text1"/>
              </w:rPr>
              <w:t>，</w:t>
            </w:r>
            <w:r w:rsidRPr="00D27E22">
              <w:rPr>
                <w:rFonts w:asciiTheme="minorHAnsi" w:eastAsiaTheme="minorEastAsia" w:hAnsiTheme="minorEastAsia"/>
                <w:color w:val="000000" w:themeColor="text1"/>
                <w:sz w:val="24"/>
              </w:rPr>
              <w:t>则</w:t>
            </w:r>
            <w:r w:rsidRPr="00D27E22">
              <w:rPr>
                <w:rFonts w:asciiTheme="minorHAnsi" w:eastAsiaTheme="minorEastAsia" w:hAnsiTheme="minorEastAsia" w:hint="eastAsia"/>
                <w:color w:val="000000" w:themeColor="text1"/>
                <w:sz w:val="24"/>
              </w:rPr>
              <w:t>颚式破碎</w:t>
            </w:r>
            <w:r w:rsidRPr="00D27E22">
              <w:rPr>
                <w:rFonts w:asciiTheme="minorHAnsi" w:eastAsiaTheme="minorEastAsia" w:hAnsiTheme="minorEastAsia"/>
                <w:color w:val="000000" w:themeColor="text1"/>
                <w:sz w:val="24"/>
              </w:rPr>
              <w:t>粉尘的产生量为</w:t>
            </w:r>
            <w:r w:rsidRPr="00D27E22">
              <w:rPr>
                <w:rFonts w:asciiTheme="minorHAnsi" w:eastAsiaTheme="minorEastAsia" w:hAnsiTheme="minorHAnsi" w:hint="eastAsia"/>
                <w:color w:val="000000" w:themeColor="text1"/>
                <w:sz w:val="24"/>
              </w:rPr>
              <w:t>0.63</w:t>
            </w:r>
            <w:r w:rsidRPr="00D27E22">
              <w:rPr>
                <w:rFonts w:asciiTheme="minorHAnsi" w:eastAsiaTheme="minorEastAsia" w:hAnsiTheme="minorHAnsi"/>
                <w:color w:val="000000" w:themeColor="text1"/>
                <w:sz w:val="24"/>
              </w:rPr>
              <w:t>t/a</w:t>
            </w:r>
            <w:r w:rsidRPr="00D27E22">
              <w:rPr>
                <w:rFonts w:asciiTheme="minorHAnsi" w:eastAsiaTheme="minorEastAsia" w:hAnsiTheme="minorEastAsia" w:hint="eastAsia"/>
                <w:color w:val="000000" w:themeColor="text1"/>
                <w:sz w:val="24"/>
              </w:rPr>
              <w:t>。</w:t>
            </w:r>
          </w:p>
          <w:p w:rsidR="00447EB7" w:rsidRPr="00D27E22" w:rsidRDefault="0029014C">
            <w:pPr>
              <w:spacing w:line="520" w:lineRule="exact"/>
              <w:ind w:firstLine="482"/>
              <w:rPr>
                <w:rFonts w:asciiTheme="minorHAnsi" w:eastAsiaTheme="minorEastAsia" w:hAnsiTheme="minorEastAsia"/>
                <w:color w:val="000000" w:themeColor="text1"/>
                <w:sz w:val="24"/>
              </w:rPr>
            </w:pPr>
            <w:r w:rsidRPr="00D27E22">
              <w:rPr>
                <w:rFonts w:asciiTheme="minorHAnsi" w:eastAsiaTheme="minorEastAsia" w:hAnsiTheme="minorEastAsia" w:hint="eastAsia"/>
                <w:color w:val="000000" w:themeColor="text1"/>
                <w:sz w:val="24"/>
              </w:rPr>
              <w:t>由于鄂破及给料环节均位于厂区最南侧原料棚内，环评要求在给料环节设置</w:t>
            </w:r>
            <w:r w:rsidRPr="00D27E22">
              <w:rPr>
                <w:rFonts w:asciiTheme="minorHAnsi" w:eastAsiaTheme="minorEastAsia" w:hAnsiTheme="minorEastAsia" w:hint="eastAsia"/>
                <w:color w:val="000000" w:themeColor="text1"/>
                <w:sz w:val="24"/>
              </w:rPr>
              <w:t>1</w:t>
            </w:r>
            <w:r w:rsidRPr="00D27E22">
              <w:rPr>
                <w:rFonts w:asciiTheme="minorHAnsi" w:eastAsiaTheme="minorEastAsia" w:hAnsiTheme="minorEastAsia" w:hint="eastAsia"/>
                <w:color w:val="000000" w:themeColor="text1"/>
                <w:sz w:val="24"/>
              </w:rPr>
              <w:t>台袋式除尘器</w:t>
            </w:r>
            <w:r w:rsidR="00C41ED9" w:rsidRPr="00D27E22">
              <w:rPr>
                <w:rFonts w:asciiTheme="minorHAnsi" w:eastAsiaTheme="minorEastAsia" w:hAnsiTheme="minorEastAsia" w:hint="eastAsia"/>
                <w:color w:val="000000" w:themeColor="text1"/>
                <w:sz w:val="24"/>
              </w:rPr>
              <w:t>（</w:t>
            </w:r>
            <w:r w:rsidR="00C41ED9" w:rsidRPr="00D27E22">
              <w:rPr>
                <w:rFonts w:asciiTheme="minorHAnsi" w:eastAsiaTheme="minorEastAsia" w:hAnsiTheme="minorEastAsia" w:hint="eastAsia"/>
                <w:color w:val="000000" w:themeColor="text1"/>
                <w:sz w:val="24"/>
              </w:rPr>
              <w:t>1#</w:t>
            </w:r>
            <w:r w:rsidR="00C41ED9" w:rsidRPr="00D27E22">
              <w:rPr>
                <w:rFonts w:asciiTheme="minorHAnsi" w:eastAsiaTheme="minorEastAsia" w:hAnsiTheme="minorEastAsia" w:hint="eastAsia"/>
                <w:color w:val="000000" w:themeColor="text1"/>
                <w:sz w:val="24"/>
              </w:rPr>
              <w:t>）</w:t>
            </w:r>
            <w:r w:rsidRPr="00D27E22">
              <w:rPr>
                <w:rFonts w:asciiTheme="minorHAnsi" w:eastAsiaTheme="minorEastAsia" w:hAnsiTheme="minorEastAsia" w:hint="eastAsia"/>
                <w:color w:val="000000" w:themeColor="text1"/>
                <w:sz w:val="24"/>
              </w:rPr>
              <w:t>，在鄂破环节设置</w:t>
            </w:r>
            <w:r w:rsidRPr="00D27E22">
              <w:rPr>
                <w:rFonts w:asciiTheme="minorHAnsi" w:eastAsiaTheme="minorEastAsia" w:hAnsiTheme="minorEastAsia" w:hint="eastAsia"/>
                <w:color w:val="000000" w:themeColor="text1"/>
                <w:sz w:val="24"/>
              </w:rPr>
              <w:t>1</w:t>
            </w:r>
            <w:r w:rsidRPr="00D27E22">
              <w:rPr>
                <w:rFonts w:asciiTheme="minorHAnsi" w:eastAsiaTheme="minorEastAsia" w:hAnsiTheme="minorEastAsia" w:hint="eastAsia"/>
                <w:color w:val="000000" w:themeColor="text1"/>
                <w:sz w:val="24"/>
              </w:rPr>
              <w:t>台袋式除尘器</w:t>
            </w:r>
            <w:r w:rsidR="00C41ED9" w:rsidRPr="00D27E22">
              <w:rPr>
                <w:rFonts w:asciiTheme="minorHAnsi" w:eastAsiaTheme="minorEastAsia" w:hAnsiTheme="minorEastAsia" w:hint="eastAsia"/>
                <w:color w:val="000000" w:themeColor="text1"/>
                <w:sz w:val="24"/>
              </w:rPr>
              <w:t>（</w:t>
            </w:r>
            <w:r w:rsidR="00C41ED9" w:rsidRPr="00D27E22">
              <w:rPr>
                <w:rFonts w:asciiTheme="minorHAnsi" w:eastAsiaTheme="minorEastAsia" w:hAnsiTheme="minorEastAsia" w:hint="eastAsia"/>
                <w:color w:val="000000" w:themeColor="text1"/>
                <w:sz w:val="24"/>
              </w:rPr>
              <w:t>2#</w:t>
            </w:r>
            <w:r w:rsidR="00C41ED9" w:rsidRPr="00D27E22">
              <w:rPr>
                <w:rFonts w:asciiTheme="minorHAnsi" w:eastAsiaTheme="minorEastAsia" w:hAnsiTheme="minorEastAsia" w:hint="eastAsia"/>
                <w:color w:val="000000" w:themeColor="text1"/>
                <w:sz w:val="24"/>
              </w:rPr>
              <w:t>）</w:t>
            </w:r>
            <w:r w:rsidRPr="00D27E22">
              <w:rPr>
                <w:rFonts w:asciiTheme="minorHAnsi" w:eastAsiaTheme="minorEastAsia" w:hAnsiTheme="minorEastAsia" w:hint="eastAsia"/>
                <w:color w:val="000000" w:themeColor="text1"/>
                <w:sz w:val="24"/>
              </w:rPr>
              <w:t>，除尘器效率为</w:t>
            </w:r>
            <w:r w:rsidRPr="00D27E22">
              <w:rPr>
                <w:rFonts w:asciiTheme="minorHAnsi" w:eastAsiaTheme="minorEastAsia" w:hAnsiTheme="minorEastAsia" w:hint="eastAsia"/>
                <w:color w:val="000000" w:themeColor="text1"/>
                <w:sz w:val="24"/>
              </w:rPr>
              <w:t>9</w:t>
            </w:r>
            <w:r w:rsidR="008479C3" w:rsidRPr="00D27E22">
              <w:rPr>
                <w:rFonts w:asciiTheme="minorHAnsi" w:eastAsiaTheme="minorEastAsia" w:hAnsiTheme="minorEastAsia" w:hint="eastAsia"/>
                <w:color w:val="000000" w:themeColor="text1"/>
                <w:sz w:val="24"/>
              </w:rPr>
              <w:t>0</w:t>
            </w:r>
            <w:r w:rsidRPr="00D27E22">
              <w:rPr>
                <w:rFonts w:asciiTheme="minorHAnsi" w:eastAsiaTheme="minorEastAsia" w:hAnsiTheme="minorEastAsia" w:hint="eastAsia"/>
                <w:color w:val="000000" w:themeColor="text1"/>
                <w:sz w:val="24"/>
              </w:rPr>
              <w:t>%</w:t>
            </w:r>
            <w:r w:rsidRPr="00D27E22">
              <w:rPr>
                <w:rFonts w:asciiTheme="minorHAnsi" w:eastAsiaTheme="minorEastAsia" w:hAnsiTheme="minorEastAsia" w:hint="eastAsia"/>
                <w:color w:val="000000" w:themeColor="text1"/>
                <w:sz w:val="24"/>
              </w:rPr>
              <w:t>，各个环节产生的颗粒物经过袋式除尘器分别处理后经过</w:t>
            </w:r>
            <w:r w:rsidRPr="00D27E22">
              <w:rPr>
                <w:rFonts w:asciiTheme="minorHAnsi" w:eastAsiaTheme="minorEastAsia" w:hAnsiTheme="minorEastAsia" w:hint="eastAsia"/>
                <w:color w:val="000000" w:themeColor="text1"/>
                <w:sz w:val="24"/>
              </w:rPr>
              <w:t>15m</w:t>
            </w:r>
            <w:r w:rsidRPr="00D27E22">
              <w:rPr>
                <w:rFonts w:asciiTheme="minorHAnsi" w:eastAsiaTheme="minorEastAsia" w:hAnsiTheme="minorEastAsia" w:hint="eastAsia"/>
                <w:color w:val="000000" w:themeColor="text1"/>
                <w:sz w:val="24"/>
              </w:rPr>
              <w:t>排气筒（</w:t>
            </w:r>
            <w:r w:rsidRPr="00D27E22">
              <w:rPr>
                <w:rFonts w:asciiTheme="minorHAnsi" w:eastAsiaTheme="minorEastAsia" w:hAnsiTheme="minorEastAsia" w:hint="eastAsia"/>
                <w:color w:val="000000" w:themeColor="text1"/>
                <w:sz w:val="24"/>
              </w:rPr>
              <w:t>P1</w:t>
            </w:r>
            <w:r w:rsidRPr="00D27E22">
              <w:rPr>
                <w:rFonts w:asciiTheme="minorHAnsi" w:eastAsiaTheme="minorEastAsia" w:hAnsiTheme="minorEastAsia" w:hint="eastAsia"/>
                <w:color w:val="000000" w:themeColor="text1"/>
                <w:sz w:val="24"/>
              </w:rPr>
              <w:t>）进行排放</w:t>
            </w:r>
            <w:r w:rsidR="00447EB7" w:rsidRPr="00D27E22">
              <w:rPr>
                <w:rFonts w:asciiTheme="minorHAnsi" w:eastAsiaTheme="minorEastAsia" w:hAnsiTheme="minorEastAsia" w:hint="eastAsia"/>
                <w:color w:val="000000" w:themeColor="text1"/>
                <w:sz w:val="24"/>
              </w:rPr>
              <w:t>。</w:t>
            </w:r>
          </w:p>
          <w:p w:rsidR="005D193E" w:rsidRPr="00D27E22" w:rsidRDefault="005D193E">
            <w:pPr>
              <w:spacing w:line="520" w:lineRule="exact"/>
              <w:ind w:firstLine="482"/>
              <w:rPr>
                <w:rFonts w:asciiTheme="minorHAnsi" w:eastAsiaTheme="minorEastAsia" w:hAnsiTheme="minorEastAsia"/>
                <w:color w:val="000000" w:themeColor="text1"/>
                <w:sz w:val="24"/>
              </w:rPr>
            </w:pPr>
            <w:r w:rsidRPr="00D27E22">
              <w:rPr>
                <w:rFonts w:asciiTheme="minorHAnsi" w:eastAsiaTheme="minorEastAsia" w:hAnsiTheme="minorEastAsia" w:hint="eastAsia"/>
                <w:color w:val="000000" w:themeColor="text1"/>
                <w:sz w:val="24"/>
              </w:rPr>
              <w:t>项目给料环节年运行</w:t>
            </w:r>
            <w:r w:rsidRPr="00D27E22">
              <w:rPr>
                <w:rFonts w:asciiTheme="minorHAnsi" w:eastAsiaTheme="minorEastAsia" w:hAnsiTheme="minorEastAsia" w:hint="eastAsia"/>
                <w:color w:val="000000" w:themeColor="text1"/>
                <w:sz w:val="24"/>
              </w:rPr>
              <w:t>330d</w:t>
            </w:r>
            <w:r w:rsidRPr="00D27E22">
              <w:rPr>
                <w:rFonts w:asciiTheme="minorHAnsi" w:eastAsiaTheme="minorEastAsia" w:hAnsiTheme="minorEastAsia" w:hint="eastAsia"/>
                <w:color w:val="000000" w:themeColor="text1"/>
                <w:sz w:val="24"/>
              </w:rPr>
              <w:t>，每天运行</w:t>
            </w:r>
            <w:r w:rsidRPr="00D27E22">
              <w:rPr>
                <w:rFonts w:asciiTheme="minorHAnsi" w:eastAsiaTheme="minorEastAsia" w:hAnsiTheme="minorEastAsia" w:hint="eastAsia"/>
                <w:color w:val="000000" w:themeColor="text1"/>
                <w:sz w:val="24"/>
              </w:rPr>
              <w:t>5h</w:t>
            </w:r>
            <w:r w:rsidRPr="00D27E22">
              <w:rPr>
                <w:rFonts w:asciiTheme="minorHAnsi" w:eastAsiaTheme="minorEastAsia" w:hAnsiTheme="minorEastAsia" w:hint="eastAsia"/>
                <w:color w:val="000000" w:themeColor="text1"/>
                <w:sz w:val="24"/>
              </w:rPr>
              <w:t>，共计</w:t>
            </w:r>
            <w:r w:rsidRPr="00D27E22">
              <w:rPr>
                <w:rFonts w:asciiTheme="minorHAnsi" w:eastAsiaTheme="minorEastAsia" w:hAnsiTheme="minorEastAsia" w:hint="eastAsia"/>
                <w:color w:val="000000" w:themeColor="text1"/>
                <w:sz w:val="24"/>
              </w:rPr>
              <w:t>1650 h</w:t>
            </w:r>
            <w:r w:rsidRPr="00D27E22">
              <w:rPr>
                <w:rFonts w:asciiTheme="minorHAnsi" w:eastAsiaTheme="minorEastAsia" w:hAnsiTheme="minorEastAsia" w:hint="eastAsia"/>
                <w:color w:val="000000" w:themeColor="text1"/>
                <w:sz w:val="24"/>
              </w:rPr>
              <w:t>。项目鄂破量较少，鄂破机每天运行</w:t>
            </w:r>
            <w:r w:rsidRPr="00D27E22">
              <w:rPr>
                <w:rFonts w:asciiTheme="minorHAnsi" w:eastAsiaTheme="minorEastAsia" w:hAnsiTheme="minorEastAsia" w:hint="eastAsia"/>
                <w:color w:val="000000" w:themeColor="text1"/>
                <w:sz w:val="24"/>
              </w:rPr>
              <w:t>2h</w:t>
            </w:r>
            <w:r w:rsidRPr="00D27E22">
              <w:rPr>
                <w:rFonts w:asciiTheme="minorHAnsi" w:eastAsiaTheme="minorEastAsia" w:hAnsiTheme="minorEastAsia" w:hint="eastAsia"/>
                <w:color w:val="000000" w:themeColor="text1"/>
                <w:sz w:val="24"/>
              </w:rPr>
              <w:t>，年运行</w:t>
            </w:r>
            <w:r w:rsidRPr="00D27E22">
              <w:rPr>
                <w:rFonts w:asciiTheme="minorHAnsi" w:eastAsiaTheme="minorEastAsia" w:hAnsiTheme="minorEastAsia" w:hint="eastAsia"/>
                <w:color w:val="000000" w:themeColor="text1"/>
                <w:sz w:val="24"/>
              </w:rPr>
              <w:t>330 d</w:t>
            </w:r>
            <w:r w:rsidRPr="00D27E22">
              <w:rPr>
                <w:rFonts w:asciiTheme="minorHAnsi" w:eastAsiaTheme="minorEastAsia" w:hAnsiTheme="minorEastAsia" w:hint="eastAsia"/>
                <w:color w:val="000000" w:themeColor="text1"/>
                <w:sz w:val="24"/>
              </w:rPr>
              <w:t>的，则鄂破工序运行</w:t>
            </w:r>
            <w:r w:rsidRPr="00D27E22">
              <w:rPr>
                <w:rFonts w:asciiTheme="minorHAnsi" w:eastAsiaTheme="minorEastAsia" w:hAnsiTheme="minorEastAsia" w:hint="eastAsia"/>
                <w:color w:val="000000" w:themeColor="text1"/>
                <w:sz w:val="24"/>
              </w:rPr>
              <w:t>660h</w:t>
            </w:r>
            <w:r w:rsidRPr="00D27E22">
              <w:rPr>
                <w:rFonts w:asciiTheme="minorHAnsi" w:eastAsiaTheme="minorEastAsia" w:hAnsiTheme="minorEastAsia" w:hint="eastAsia"/>
                <w:color w:val="000000" w:themeColor="text1"/>
                <w:sz w:val="24"/>
              </w:rPr>
              <w:t>。</w:t>
            </w:r>
          </w:p>
          <w:p w:rsidR="00442694" w:rsidRPr="00D27E22" w:rsidRDefault="0029014C" w:rsidP="00D27E22">
            <w:pPr>
              <w:spacing w:line="520" w:lineRule="exact"/>
              <w:ind w:firstLineChars="200" w:firstLine="480"/>
              <w:rPr>
                <w:rFonts w:ascii="Calibri" w:eastAsia="黑体" w:hAnsi="Calibri"/>
                <w:color w:val="000000" w:themeColor="text1"/>
                <w:sz w:val="24"/>
              </w:rPr>
            </w:pPr>
            <w:r w:rsidRPr="00D27E22">
              <w:rPr>
                <w:rFonts w:ascii="Calibri" w:eastAsia="黑体" w:hAnsi="Calibri" w:hint="eastAsia"/>
                <w:color w:val="000000" w:themeColor="text1"/>
                <w:sz w:val="24"/>
              </w:rPr>
              <w:t>表</w:t>
            </w:r>
            <w:r w:rsidR="004732A5" w:rsidRPr="00D27E22">
              <w:rPr>
                <w:rFonts w:ascii="Calibri" w:eastAsia="黑体" w:hAnsi="Calibri" w:hint="eastAsia"/>
                <w:color w:val="000000" w:themeColor="text1"/>
                <w:sz w:val="24"/>
              </w:rPr>
              <w:t>34</w:t>
            </w:r>
            <w:r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给料、鄂破环节颗粒物产排情况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1007"/>
              <w:gridCol w:w="885"/>
              <w:gridCol w:w="706"/>
              <w:gridCol w:w="1067"/>
              <w:gridCol w:w="1030"/>
              <w:gridCol w:w="1230"/>
              <w:gridCol w:w="885"/>
              <w:gridCol w:w="987"/>
              <w:gridCol w:w="1273"/>
            </w:tblGrid>
            <w:tr w:rsidR="00442694" w:rsidRPr="00D27E22" w:rsidTr="00EB4A1E">
              <w:trPr>
                <w:trHeight w:val="368"/>
                <w:jc w:val="center"/>
              </w:trPr>
              <w:tc>
                <w:tcPr>
                  <w:tcW w:w="55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污染物</w:t>
                  </w:r>
                </w:p>
              </w:tc>
              <w:tc>
                <w:tcPr>
                  <w:tcW w:w="48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bCs/>
                      <w:color w:val="000000" w:themeColor="text1"/>
                      <w:szCs w:val="21"/>
                    </w:rPr>
                    <w:t>t/a</w:t>
                  </w:r>
                  <w:r w:rsidRPr="00D27E22">
                    <w:rPr>
                      <w:rFonts w:ascii="Calibri" w:hAnsi="宋体" w:hint="eastAsia"/>
                      <w:color w:val="000000" w:themeColor="text1"/>
                      <w:szCs w:val="21"/>
                    </w:rPr>
                    <w:t>）</w:t>
                  </w:r>
                </w:p>
              </w:tc>
              <w:tc>
                <w:tcPr>
                  <w:tcW w:w="389" w:type="pct"/>
                  <w:tcBorders>
                    <w:top w:val="single" w:sz="12" w:space="0" w:color="auto"/>
                  </w:tcBorders>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除尘器</w:t>
                  </w:r>
                </w:p>
              </w:tc>
              <w:tc>
                <w:tcPr>
                  <w:tcW w:w="58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风量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w:t>
                  </w:r>
                  <w:r w:rsidRPr="00D27E22">
                    <w:rPr>
                      <w:rFonts w:ascii="Calibri" w:hAnsi="Calibri"/>
                      <w:color w:val="000000" w:themeColor="text1"/>
                      <w:szCs w:val="21"/>
                      <w:vertAlign w:val="superscript"/>
                    </w:rPr>
                    <w:t>3</w:t>
                  </w:r>
                  <w:r w:rsidRPr="00D27E22">
                    <w:rPr>
                      <w:rFonts w:ascii="Calibri" w:hAnsi="Calibri"/>
                      <w:color w:val="000000" w:themeColor="text1"/>
                      <w:szCs w:val="21"/>
                    </w:rPr>
                    <w:t>/h</w:t>
                  </w:r>
                  <w:r w:rsidRPr="00D27E22">
                    <w:rPr>
                      <w:rFonts w:ascii="Calibri" w:hAnsi="宋体" w:hint="eastAsia"/>
                      <w:color w:val="000000" w:themeColor="text1"/>
                      <w:szCs w:val="21"/>
                    </w:rPr>
                    <w:t>）</w:t>
                  </w:r>
                </w:p>
              </w:tc>
              <w:tc>
                <w:tcPr>
                  <w:tcW w:w="56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7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产生浓度</w:t>
                  </w:r>
                </w:p>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c>
                <w:tcPr>
                  <w:tcW w:w="48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t/a</w:t>
                  </w:r>
                  <w:r w:rsidRPr="00D27E22">
                    <w:rPr>
                      <w:rFonts w:ascii="Calibri" w:hAnsi="宋体" w:hint="eastAsia"/>
                      <w:color w:val="000000" w:themeColor="text1"/>
                      <w:szCs w:val="21"/>
                    </w:rPr>
                    <w:t>）</w:t>
                  </w:r>
                </w:p>
              </w:tc>
              <w:tc>
                <w:tcPr>
                  <w:tcW w:w="544"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702"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排放浓度</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r>
            <w:tr w:rsidR="00442694" w:rsidRPr="00D27E22" w:rsidTr="00EB4A1E">
              <w:trPr>
                <w:trHeight w:val="368"/>
                <w:jc w:val="center"/>
              </w:trPr>
              <w:tc>
                <w:tcPr>
                  <w:tcW w:w="55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给料环节粉尘</w:t>
                  </w:r>
                </w:p>
              </w:tc>
              <w:tc>
                <w:tcPr>
                  <w:tcW w:w="488"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Theme="minorHAnsi" w:eastAsiaTheme="minorEastAsia" w:hAnsiTheme="minorHAnsi" w:hint="eastAsia"/>
                      <w:color w:val="000000" w:themeColor="text1"/>
                    </w:rPr>
                    <w:t>1</w:t>
                  </w:r>
                </w:p>
              </w:tc>
              <w:tc>
                <w:tcPr>
                  <w:tcW w:w="389"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w:t>
                  </w:r>
                  <w:r w:rsidRPr="00D27E22">
                    <w:rPr>
                      <w:rFonts w:ascii="Calibri" w:hAnsi="Calibri" w:hint="eastAsia"/>
                      <w:color w:val="000000" w:themeColor="text1"/>
                      <w:szCs w:val="21"/>
                    </w:rPr>
                    <w:t>袋式除尘器</w:t>
                  </w:r>
                </w:p>
              </w:tc>
              <w:tc>
                <w:tcPr>
                  <w:tcW w:w="588" w:type="pct"/>
                  <w:vAlign w:val="center"/>
                </w:tcPr>
                <w:p w:rsidR="00442694" w:rsidRPr="00D27E22" w:rsidRDefault="00DF3603">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8000</w:t>
                  </w:r>
                </w:p>
              </w:tc>
              <w:tc>
                <w:tcPr>
                  <w:tcW w:w="568"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0.61</w:t>
                  </w:r>
                </w:p>
              </w:tc>
              <w:tc>
                <w:tcPr>
                  <w:tcW w:w="678"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75.8</w:t>
                  </w:r>
                </w:p>
              </w:tc>
              <w:tc>
                <w:tcPr>
                  <w:tcW w:w="488" w:type="pct"/>
                  <w:vAlign w:val="center"/>
                </w:tcPr>
                <w:p w:rsidR="00442694" w:rsidRPr="00D27E22" w:rsidRDefault="008479C3">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0.1</w:t>
                  </w:r>
                </w:p>
              </w:tc>
              <w:tc>
                <w:tcPr>
                  <w:tcW w:w="544"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0.06</w:t>
                  </w:r>
                </w:p>
              </w:tc>
              <w:tc>
                <w:tcPr>
                  <w:tcW w:w="702"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7.6</w:t>
                  </w:r>
                </w:p>
              </w:tc>
            </w:tr>
            <w:tr w:rsidR="00442694" w:rsidRPr="00D27E22" w:rsidTr="00EB4A1E">
              <w:trPr>
                <w:trHeight w:val="368"/>
                <w:jc w:val="center"/>
              </w:trPr>
              <w:tc>
                <w:tcPr>
                  <w:tcW w:w="555"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颚式破碎环节</w:t>
                  </w:r>
                </w:p>
              </w:tc>
              <w:tc>
                <w:tcPr>
                  <w:tcW w:w="488" w:type="pct"/>
                  <w:vAlign w:val="center"/>
                </w:tcPr>
                <w:p w:rsidR="00442694" w:rsidRPr="00D27E22" w:rsidRDefault="0029014C">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0.63</w:t>
                  </w:r>
                </w:p>
              </w:tc>
              <w:tc>
                <w:tcPr>
                  <w:tcW w:w="389"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2#</w:t>
                  </w:r>
                  <w:r w:rsidRPr="00D27E22">
                    <w:rPr>
                      <w:rFonts w:ascii="Calibri" w:hAnsi="Calibri" w:hint="eastAsia"/>
                      <w:color w:val="000000" w:themeColor="text1"/>
                      <w:szCs w:val="21"/>
                    </w:rPr>
                    <w:t>袋式除尘器</w:t>
                  </w:r>
                </w:p>
              </w:tc>
              <w:tc>
                <w:tcPr>
                  <w:tcW w:w="588"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10000</w:t>
                  </w:r>
                </w:p>
              </w:tc>
              <w:tc>
                <w:tcPr>
                  <w:tcW w:w="568"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0.95</w:t>
                  </w:r>
                </w:p>
              </w:tc>
              <w:tc>
                <w:tcPr>
                  <w:tcW w:w="678"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95.5</w:t>
                  </w:r>
                </w:p>
              </w:tc>
              <w:tc>
                <w:tcPr>
                  <w:tcW w:w="488" w:type="pct"/>
                  <w:vAlign w:val="center"/>
                </w:tcPr>
                <w:p w:rsidR="00442694" w:rsidRPr="00D27E22" w:rsidRDefault="008479C3">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0.06</w:t>
                  </w:r>
                </w:p>
              </w:tc>
              <w:tc>
                <w:tcPr>
                  <w:tcW w:w="544"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0.09</w:t>
                  </w:r>
                </w:p>
              </w:tc>
              <w:tc>
                <w:tcPr>
                  <w:tcW w:w="702" w:type="pct"/>
                  <w:vAlign w:val="center"/>
                </w:tcPr>
                <w:p w:rsidR="00442694" w:rsidRPr="00D27E22" w:rsidRDefault="00307D68">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9.6</w:t>
                  </w:r>
                </w:p>
              </w:tc>
            </w:tr>
            <w:tr w:rsidR="00912FF0" w:rsidRPr="00D27E22" w:rsidTr="00EB4A1E">
              <w:trPr>
                <w:trHeight w:val="368"/>
                <w:jc w:val="center"/>
              </w:trPr>
              <w:tc>
                <w:tcPr>
                  <w:tcW w:w="555" w:type="pct"/>
                  <w:vAlign w:val="center"/>
                </w:tcPr>
                <w:p w:rsidR="00912FF0" w:rsidRPr="00D27E22" w:rsidRDefault="00912FF0">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总计</w:t>
                  </w:r>
                </w:p>
              </w:tc>
              <w:tc>
                <w:tcPr>
                  <w:tcW w:w="488" w:type="pct"/>
                  <w:vAlign w:val="center"/>
                </w:tcPr>
                <w:p w:rsidR="00912FF0" w:rsidRPr="00D27E22" w:rsidRDefault="00912FF0">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1.63</w:t>
                  </w:r>
                </w:p>
              </w:tc>
              <w:tc>
                <w:tcPr>
                  <w:tcW w:w="389" w:type="pct"/>
                  <w:vAlign w:val="center"/>
                </w:tcPr>
                <w:p w:rsidR="00912FF0" w:rsidRPr="00D27E22" w:rsidRDefault="00912FF0">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588" w:type="pct"/>
                  <w:vAlign w:val="center"/>
                </w:tcPr>
                <w:p w:rsidR="00912FF0" w:rsidRPr="00D27E22" w:rsidRDefault="00912FF0">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568" w:type="pct"/>
                  <w:vAlign w:val="center"/>
                </w:tcPr>
                <w:p w:rsidR="00912FF0" w:rsidRPr="00D27E22" w:rsidRDefault="00912FF0">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678" w:type="pct"/>
                  <w:vAlign w:val="center"/>
                </w:tcPr>
                <w:p w:rsidR="00912FF0" w:rsidRPr="00D27E22" w:rsidRDefault="00912FF0">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488" w:type="pct"/>
                  <w:vAlign w:val="center"/>
                </w:tcPr>
                <w:p w:rsidR="00912FF0" w:rsidRPr="00D27E22" w:rsidRDefault="008479C3" w:rsidP="00BB48A9">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0.16</w:t>
                  </w:r>
                </w:p>
              </w:tc>
              <w:tc>
                <w:tcPr>
                  <w:tcW w:w="544" w:type="pct"/>
                  <w:vAlign w:val="center"/>
                </w:tcPr>
                <w:p w:rsidR="00912FF0" w:rsidRPr="00D27E22" w:rsidRDefault="00307D68" w:rsidP="00BB48A9">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0.10</w:t>
                  </w:r>
                </w:p>
              </w:tc>
              <w:tc>
                <w:tcPr>
                  <w:tcW w:w="702" w:type="pct"/>
                  <w:vAlign w:val="center"/>
                </w:tcPr>
                <w:p w:rsidR="00912FF0" w:rsidRPr="00D27E22" w:rsidRDefault="00F262FA" w:rsidP="00BB48A9">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5.4</w:t>
                  </w:r>
                </w:p>
              </w:tc>
            </w:tr>
          </w:tbl>
          <w:p w:rsidR="00442694" w:rsidRPr="00D27E22" w:rsidRDefault="0029014C">
            <w:pPr>
              <w:spacing w:line="520" w:lineRule="exact"/>
              <w:ind w:firstLine="482"/>
              <w:rPr>
                <w:rFonts w:asciiTheme="minorHAnsi" w:eastAsiaTheme="minorEastAsia" w:hAnsiTheme="minorEastAsia"/>
                <w:color w:val="000000" w:themeColor="text1"/>
                <w:sz w:val="24"/>
              </w:rPr>
            </w:pPr>
            <w:r w:rsidRPr="00D27E22">
              <w:rPr>
                <w:rFonts w:asciiTheme="minorHAnsi" w:eastAsiaTheme="minorEastAsia" w:hAnsiTheme="minorEastAsia" w:hint="eastAsia"/>
                <w:color w:val="000000" w:themeColor="text1"/>
                <w:sz w:val="24"/>
              </w:rPr>
              <w:t>（</w:t>
            </w:r>
            <w:r w:rsidRPr="00D27E22">
              <w:rPr>
                <w:rFonts w:asciiTheme="minorHAnsi" w:eastAsiaTheme="minorEastAsia" w:hAnsiTheme="minorEastAsia" w:hint="eastAsia"/>
                <w:color w:val="000000" w:themeColor="text1"/>
                <w:sz w:val="24"/>
              </w:rPr>
              <w:t>3</w:t>
            </w:r>
            <w:r w:rsidRPr="00D27E22">
              <w:rPr>
                <w:rFonts w:asciiTheme="minorHAnsi" w:eastAsiaTheme="minorEastAsia" w:hAnsiTheme="minorEastAsia" w:hint="eastAsia"/>
                <w:color w:val="000000" w:themeColor="text1"/>
                <w:sz w:val="24"/>
              </w:rPr>
              <w:t>）原料入筒仓产生废气</w:t>
            </w:r>
          </w:p>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本项目的原料采用</w:t>
            </w:r>
            <w:r w:rsidRPr="00D27E22">
              <w:rPr>
                <w:rFonts w:ascii="Calibri" w:hAnsi="Calibri" w:cs="Calibri" w:hint="eastAsia"/>
                <w:color w:val="000000" w:themeColor="text1"/>
                <w:sz w:val="24"/>
              </w:rPr>
              <w:t>2</w:t>
            </w:r>
            <w:r w:rsidRPr="00D27E22">
              <w:rPr>
                <w:rFonts w:ascii="Calibri" w:hAnsi="Calibri" w:cs="Calibri" w:hint="eastAsia"/>
                <w:color w:val="000000" w:themeColor="text1"/>
                <w:sz w:val="24"/>
              </w:rPr>
              <w:t>个体积分别为</w:t>
            </w:r>
            <w:r w:rsidRPr="00D27E22">
              <w:rPr>
                <w:rFonts w:ascii="Calibri" w:hAnsi="Calibri" w:cs="Calibri" w:hint="eastAsia"/>
                <w:color w:val="000000" w:themeColor="text1"/>
                <w:sz w:val="24"/>
              </w:rPr>
              <w:t>25390m</w:t>
            </w:r>
            <w:r w:rsidRPr="00D27E22">
              <w:rPr>
                <w:rFonts w:ascii="Calibri" w:hAnsi="Calibri" w:cs="Calibri" w:hint="eastAsia"/>
                <w:color w:val="000000" w:themeColor="text1"/>
                <w:sz w:val="24"/>
                <w:vertAlign w:val="superscript"/>
              </w:rPr>
              <w:t>3</w:t>
            </w:r>
            <w:r w:rsidRPr="00D27E22">
              <w:rPr>
                <w:rFonts w:ascii="Calibri" w:hAnsi="Calibri" w:cs="Calibri" w:hint="eastAsia"/>
                <w:color w:val="000000" w:themeColor="text1"/>
                <w:sz w:val="24"/>
              </w:rPr>
              <w:t>（Ф</w:t>
            </w:r>
            <w:r w:rsidRPr="00D27E22">
              <w:rPr>
                <w:rFonts w:ascii="Calibri" w:hAnsi="Calibri" w:cs="Calibri" w:hint="eastAsia"/>
                <w:color w:val="000000" w:themeColor="text1"/>
                <w:sz w:val="24"/>
              </w:rPr>
              <w:t>37.5m</w:t>
            </w:r>
            <w:r w:rsidRPr="00D27E22">
              <w:rPr>
                <w:rFonts w:ascii="Calibri" w:hAnsi="Calibri" w:cs="Calibri" w:hint="eastAsia"/>
                <w:color w:val="000000" w:themeColor="text1"/>
                <w:sz w:val="24"/>
              </w:rPr>
              <w:t>，高为</w:t>
            </w:r>
            <w:r w:rsidRPr="00D27E22">
              <w:rPr>
                <w:rFonts w:ascii="Calibri" w:hAnsi="Calibri" w:cs="Calibri" w:hint="eastAsia"/>
                <w:color w:val="000000" w:themeColor="text1"/>
                <w:sz w:val="24"/>
              </w:rPr>
              <w:t>23m</w:t>
            </w:r>
            <w:r w:rsidRPr="00D27E22">
              <w:rPr>
                <w:rFonts w:ascii="Calibri" w:hAnsi="Calibri" w:cs="Calibri" w:hint="eastAsia"/>
                <w:color w:val="000000" w:themeColor="text1"/>
                <w:sz w:val="24"/>
              </w:rPr>
              <w:t>）的封闭圆柱筒仓进行储存，项目所有原料达到粒径后均经过原料筒仓进行储存，原料进入原料</w:t>
            </w:r>
            <w:r w:rsidR="006534A1" w:rsidRPr="00D27E22">
              <w:rPr>
                <w:rFonts w:asciiTheme="minorHAnsi" w:eastAsiaTheme="minorEastAsia" w:hAnsiTheme="minorEastAsia" w:hint="eastAsia"/>
                <w:color w:val="000000" w:themeColor="text1"/>
                <w:sz w:val="24"/>
              </w:rPr>
              <w:t>筒仓</w:t>
            </w:r>
            <w:r w:rsidRPr="00D27E22">
              <w:rPr>
                <w:rFonts w:ascii="Calibri" w:hAnsi="Calibri" w:cs="Calibri" w:hint="eastAsia"/>
                <w:color w:val="000000" w:themeColor="text1"/>
                <w:sz w:val="24"/>
              </w:rPr>
              <w:t>的进料时间为</w:t>
            </w:r>
            <w:r w:rsidRPr="00D27E22">
              <w:rPr>
                <w:rFonts w:ascii="Calibri" w:hAnsi="Calibri" w:cs="Calibri" w:hint="eastAsia"/>
                <w:color w:val="000000" w:themeColor="text1"/>
                <w:sz w:val="24"/>
              </w:rPr>
              <w:t>2000 h</w:t>
            </w:r>
            <w:r w:rsidRPr="00D27E22">
              <w:rPr>
                <w:rFonts w:ascii="Calibri" w:hAnsi="Calibri" w:cs="Calibri"/>
                <w:color w:val="000000" w:themeColor="text1"/>
                <w:sz w:val="24"/>
              </w:rPr>
              <w:t>/a</w:t>
            </w:r>
            <w:r w:rsidRPr="00D27E22">
              <w:rPr>
                <w:rFonts w:ascii="Calibri" w:hAnsi="Calibri" w:cs="Calibri" w:hint="eastAsia"/>
                <w:color w:val="000000" w:themeColor="text1"/>
                <w:sz w:val="24"/>
              </w:rPr>
              <w:t>。本项目原料输送直接采用输送皮带廊道</w:t>
            </w:r>
            <w:r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提升机，该过程会产生少量的粉尘。该部分粉尘经过配套袋式除尘器进行净化后从</w:t>
            </w:r>
            <w:r w:rsidR="00F262FA" w:rsidRPr="00D27E22">
              <w:rPr>
                <w:rFonts w:ascii="Calibri" w:hAnsi="Calibri" w:cs="Calibri" w:hint="eastAsia"/>
                <w:color w:val="000000" w:themeColor="text1"/>
                <w:sz w:val="24"/>
              </w:rPr>
              <w:t>仓顶高空排放</w:t>
            </w:r>
            <w:r w:rsidRPr="00D27E22">
              <w:rPr>
                <w:rFonts w:ascii="Calibri" w:hAnsi="Calibri" w:cs="Calibri" w:hint="eastAsia"/>
                <w:color w:val="000000" w:themeColor="text1"/>
                <w:sz w:val="24"/>
              </w:rPr>
              <w:t>（</w:t>
            </w:r>
            <w:r w:rsidRPr="00D27E22">
              <w:rPr>
                <w:rFonts w:asciiTheme="minorHAnsi" w:eastAsiaTheme="minorEastAsia" w:hAnsiTheme="minorEastAsia" w:hint="eastAsia"/>
                <w:color w:val="000000" w:themeColor="text1"/>
                <w:sz w:val="24"/>
              </w:rPr>
              <w:t>P2</w:t>
            </w:r>
            <w:r w:rsidRPr="00D27E22">
              <w:rPr>
                <w:rFonts w:asciiTheme="minorHAnsi" w:eastAsiaTheme="minorEastAsia" w:hAnsiTheme="minorEastAsia" w:hint="eastAsia"/>
                <w:color w:val="000000" w:themeColor="text1"/>
                <w:sz w:val="24"/>
              </w:rPr>
              <w:t>、</w:t>
            </w:r>
            <w:r w:rsidRPr="00D27E22">
              <w:rPr>
                <w:rFonts w:asciiTheme="minorHAnsi" w:eastAsiaTheme="minorEastAsia" w:hAnsiTheme="minorEastAsia" w:hint="eastAsia"/>
                <w:color w:val="000000" w:themeColor="text1"/>
                <w:sz w:val="24"/>
              </w:rPr>
              <w:t>P3</w:t>
            </w:r>
            <w:r w:rsidRPr="00D27E22">
              <w:rPr>
                <w:rFonts w:ascii="Calibri" w:hAnsi="Calibri" w:cs="Calibri" w:hint="eastAsia"/>
                <w:color w:val="000000" w:themeColor="text1"/>
                <w:sz w:val="24"/>
              </w:rPr>
              <w:t>）。</w:t>
            </w:r>
          </w:p>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参考《逸散性工业粉尘控制技术》混凝土分批搅拌厂贮仓排气过程中逸散尘的排放因子，该工序粉尘产生取为</w:t>
            </w:r>
            <w:r w:rsidRPr="00D27E22">
              <w:rPr>
                <w:rFonts w:ascii="Calibri" w:hAnsi="Calibri" w:cs="Calibri" w:hint="eastAsia"/>
                <w:color w:val="000000" w:themeColor="text1"/>
                <w:sz w:val="24"/>
              </w:rPr>
              <w:t>0.12</w:t>
            </w:r>
            <w:r w:rsidRPr="00D27E22">
              <w:rPr>
                <w:rFonts w:asciiTheme="minorHAnsi" w:eastAsiaTheme="minorEastAsia" w:hAnsiTheme="minorHAnsi"/>
                <w:color w:val="000000" w:themeColor="text1"/>
                <w:sz w:val="24"/>
              </w:rPr>
              <w:t>kg/t</w:t>
            </w:r>
            <w:r w:rsidRPr="00D27E22">
              <w:rPr>
                <w:rFonts w:asciiTheme="minorHAnsi" w:eastAsiaTheme="minorEastAsia" w:hAnsiTheme="minorHAnsi" w:hint="eastAsia"/>
                <w:color w:val="000000" w:themeColor="text1"/>
                <w:sz w:val="24"/>
              </w:rPr>
              <w:t>，本项目原料用量为</w:t>
            </w:r>
            <w:r w:rsidRPr="00D27E22">
              <w:rPr>
                <w:rFonts w:asciiTheme="minorHAnsi" w:eastAsiaTheme="minorEastAsia" w:hAnsiTheme="minorHAnsi" w:hint="eastAsia"/>
                <w:color w:val="000000" w:themeColor="text1"/>
                <w:sz w:val="24"/>
              </w:rPr>
              <w:t>500000</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，则原料入仓产尘量总计为</w:t>
            </w:r>
            <w:r w:rsidRPr="00D27E22">
              <w:rPr>
                <w:rFonts w:ascii="Calibri" w:hAnsi="Calibri" w:cs="Calibri" w:hint="eastAsia"/>
                <w:color w:val="000000" w:themeColor="text1"/>
                <w:sz w:val="24"/>
              </w:rPr>
              <w:t>60t/a</w:t>
            </w:r>
            <w:r w:rsidRPr="00D27E22">
              <w:rPr>
                <w:rFonts w:ascii="Calibri" w:hAnsi="Calibri" w:cs="Calibri" w:hint="eastAsia"/>
                <w:color w:val="000000" w:themeColor="text1"/>
                <w:sz w:val="24"/>
              </w:rPr>
              <w:t>。袋式除尘器除尘效率为</w:t>
            </w:r>
            <w:r w:rsidRPr="00D27E22">
              <w:rPr>
                <w:rFonts w:ascii="Calibri" w:hAnsi="Calibri" w:cs="Calibri" w:hint="eastAsia"/>
                <w:color w:val="000000" w:themeColor="text1"/>
                <w:sz w:val="24"/>
              </w:rPr>
              <w:t>99.</w:t>
            </w:r>
            <w:r w:rsidR="00526FDE" w:rsidRPr="00D27E22">
              <w:rPr>
                <w:rFonts w:ascii="Calibri" w:hAnsi="Calibri" w:cs="Calibri" w:hint="eastAsia"/>
                <w:color w:val="000000" w:themeColor="text1"/>
                <w:sz w:val="24"/>
              </w:rPr>
              <w:t>8</w:t>
            </w:r>
            <w:r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w:t>
            </w:r>
          </w:p>
          <w:p w:rsidR="00442694" w:rsidRPr="00D27E22" w:rsidRDefault="0029014C" w:rsidP="00D27E22">
            <w:pPr>
              <w:spacing w:line="520" w:lineRule="exact"/>
              <w:ind w:firstLineChars="200" w:firstLine="480"/>
              <w:rPr>
                <w:rFonts w:ascii="Calibri" w:eastAsia="黑体" w:hAnsi="Calibri"/>
                <w:color w:val="000000" w:themeColor="text1"/>
                <w:sz w:val="24"/>
              </w:rPr>
            </w:pPr>
            <w:r w:rsidRPr="00D27E22">
              <w:rPr>
                <w:rFonts w:ascii="Calibri" w:eastAsia="黑体" w:hAnsi="Calibri" w:hint="eastAsia"/>
                <w:color w:val="000000" w:themeColor="text1"/>
                <w:sz w:val="24"/>
              </w:rPr>
              <w:lastRenderedPageBreak/>
              <w:t>表</w:t>
            </w:r>
            <w:r w:rsidR="004732A5" w:rsidRPr="00D27E22">
              <w:rPr>
                <w:rFonts w:ascii="Calibri" w:eastAsia="黑体" w:hAnsi="Calibri" w:hint="eastAsia"/>
                <w:color w:val="000000" w:themeColor="text1"/>
                <w:sz w:val="24"/>
              </w:rPr>
              <w:t>35</w:t>
            </w:r>
            <w:r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原料入筒仓颗粒物产排情况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953"/>
              <w:gridCol w:w="901"/>
              <w:gridCol w:w="699"/>
              <w:gridCol w:w="1032"/>
              <w:gridCol w:w="1048"/>
              <w:gridCol w:w="1246"/>
              <w:gridCol w:w="900"/>
              <w:gridCol w:w="1048"/>
              <w:gridCol w:w="1243"/>
            </w:tblGrid>
            <w:tr w:rsidR="00442694" w:rsidRPr="00D27E22" w:rsidTr="00EB4A1E">
              <w:trPr>
                <w:trHeight w:val="368"/>
                <w:jc w:val="center"/>
              </w:trPr>
              <w:tc>
                <w:tcPr>
                  <w:tcW w:w="52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污染物</w:t>
                  </w:r>
                </w:p>
              </w:tc>
              <w:tc>
                <w:tcPr>
                  <w:tcW w:w="496"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bCs/>
                      <w:color w:val="000000" w:themeColor="text1"/>
                      <w:szCs w:val="21"/>
                    </w:rPr>
                    <w:t>t/a</w:t>
                  </w:r>
                  <w:r w:rsidRPr="00D27E22">
                    <w:rPr>
                      <w:rFonts w:ascii="Calibri" w:hAnsi="宋体" w:hint="eastAsia"/>
                      <w:color w:val="000000" w:themeColor="text1"/>
                      <w:szCs w:val="21"/>
                    </w:rPr>
                    <w:t>）</w:t>
                  </w:r>
                </w:p>
              </w:tc>
              <w:tc>
                <w:tcPr>
                  <w:tcW w:w="385" w:type="pct"/>
                  <w:tcBorders>
                    <w:top w:val="single" w:sz="12" w:space="0" w:color="auto"/>
                  </w:tcBorders>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除尘器</w:t>
                  </w:r>
                </w:p>
              </w:tc>
              <w:tc>
                <w:tcPr>
                  <w:tcW w:w="569"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风量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w:t>
                  </w:r>
                  <w:r w:rsidRPr="00D27E22">
                    <w:rPr>
                      <w:rFonts w:ascii="Calibri" w:hAnsi="Calibri"/>
                      <w:color w:val="000000" w:themeColor="text1"/>
                      <w:szCs w:val="21"/>
                      <w:vertAlign w:val="superscript"/>
                    </w:rPr>
                    <w:t>3</w:t>
                  </w:r>
                  <w:r w:rsidRPr="00D27E22">
                    <w:rPr>
                      <w:rFonts w:ascii="Calibri" w:hAnsi="Calibri"/>
                      <w:color w:val="000000" w:themeColor="text1"/>
                      <w:szCs w:val="21"/>
                    </w:rPr>
                    <w:t>/h</w:t>
                  </w:r>
                  <w:r w:rsidRPr="00D27E22">
                    <w:rPr>
                      <w:rFonts w:ascii="Calibri" w:hAnsi="宋体" w:hint="eastAsia"/>
                      <w:color w:val="000000" w:themeColor="text1"/>
                      <w:szCs w:val="21"/>
                    </w:rPr>
                    <w:t>）</w:t>
                  </w:r>
                </w:p>
              </w:tc>
              <w:tc>
                <w:tcPr>
                  <w:tcW w:w="57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87"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产生浓度</w:t>
                  </w:r>
                </w:p>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c>
                <w:tcPr>
                  <w:tcW w:w="496"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t/a</w:t>
                  </w:r>
                  <w:r w:rsidRPr="00D27E22">
                    <w:rPr>
                      <w:rFonts w:ascii="Calibri" w:hAnsi="宋体" w:hint="eastAsia"/>
                      <w:color w:val="000000" w:themeColor="text1"/>
                      <w:szCs w:val="21"/>
                    </w:rPr>
                    <w:t>）</w:t>
                  </w:r>
                </w:p>
              </w:tc>
              <w:tc>
                <w:tcPr>
                  <w:tcW w:w="57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8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排放浓度</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r>
            <w:tr w:rsidR="00442694" w:rsidRPr="00D27E22" w:rsidTr="00EB4A1E">
              <w:trPr>
                <w:trHeight w:val="368"/>
                <w:jc w:val="center"/>
              </w:trPr>
              <w:tc>
                <w:tcPr>
                  <w:tcW w:w="525"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color w:val="000000" w:themeColor="text1"/>
                      <w:szCs w:val="21"/>
                    </w:rPr>
                    <w:t>原料</w:t>
                  </w:r>
                  <w:r w:rsidRPr="00D27E22">
                    <w:rPr>
                      <w:rFonts w:ascii="Calibri" w:hAnsi="宋体" w:hint="eastAsia"/>
                      <w:color w:val="000000" w:themeColor="text1"/>
                      <w:szCs w:val="21"/>
                    </w:rPr>
                    <w:t>入</w:t>
                  </w:r>
                  <w:r w:rsidRPr="00D27E22">
                    <w:rPr>
                      <w:rFonts w:ascii="Calibri" w:hAnsi="宋体" w:hint="eastAsia"/>
                      <w:color w:val="000000" w:themeColor="text1"/>
                      <w:szCs w:val="21"/>
                    </w:rPr>
                    <w:t>#1</w:t>
                  </w:r>
                  <w:r w:rsidRPr="00D27E22">
                    <w:rPr>
                      <w:rFonts w:ascii="Calibri" w:hAnsi="宋体" w:hint="eastAsia"/>
                      <w:color w:val="000000" w:themeColor="text1"/>
                      <w:szCs w:val="21"/>
                    </w:rPr>
                    <w:t>筒仓</w:t>
                  </w:r>
                </w:p>
              </w:tc>
              <w:tc>
                <w:tcPr>
                  <w:tcW w:w="496" w:type="pct"/>
                  <w:vAlign w:val="center"/>
                </w:tcPr>
                <w:p w:rsidR="00442694" w:rsidRPr="00D27E22" w:rsidRDefault="0029014C">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30</w:t>
                  </w:r>
                </w:p>
              </w:tc>
              <w:tc>
                <w:tcPr>
                  <w:tcW w:w="38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3#</w:t>
                  </w:r>
                  <w:r w:rsidRPr="00D27E22">
                    <w:rPr>
                      <w:rFonts w:ascii="Calibri" w:hAnsi="Calibri" w:hint="eastAsia"/>
                      <w:color w:val="000000" w:themeColor="text1"/>
                      <w:szCs w:val="21"/>
                    </w:rPr>
                    <w:t>袋式除尘器</w:t>
                  </w:r>
                </w:p>
              </w:tc>
              <w:tc>
                <w:tcPr>
                  <w:tcW w:w="569"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5000</w:t>
                  </w:r>
                </w:p>
              </w:tc>
              <w:tc>
                <w:tcPr>
                  <w:tcW w:w="578"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30</w:t>
                  </w:r>
                </w:p>
              </w:tc>
              <w:tc>
                <w:tcPr>
                  <w:tcW w:w="687" w:type="pct"/>
                  <w:vAlign w:val="center"/>
                </w:tcPr>
                <w:p w:rsidR="00442694" w:rsidRPr="00D27E22" w:rsidRDefault="00526FDE">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3000</w:t>
                  </w:r>
                </w:p>
              </w:tc>
              <w:tc>
                <w:tcPr>
                  <w:tcW w:w="496" w:type="pct"/>
                  <w:vAlign w:val="center"/>
                </w:tcPr>
                <w:p w:rsidR="00442694" w:rsidRPr="00D27E22" w:rsidRDefault="00526FDE">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0.06</w:t>
                  </w:r>
                </w:p>
              </w:tc>
              <w:tc>
                <w:tcPr>
                  <w:tcW w:w="578"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0.03</w:t>
                  </w:r>
                </w:p>
              </w:tc>
              <w:tc>
                <w:tcPr>
                  <w:tcW w:w="68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6</w:t>
                  </w:r>
                </w:p>
              </w:tc>
            </w:tr>
            <w:tr w:rsidR="00442694" w:rsidRPr="00D27E22" w:rsidTr="00EB4A1E">
              <w:trPr>
                <w:trHeight w:val="368"/>
                <w:jc w:val="center"/>
              </w:trPr>
              <w:tc>
                <w:tcPr>
                  <w:tcW w:w="525"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color w:val="000000" w:themeColor="text1"/>
                      <w:szCs w:val="21"/>
                    </w:rPr>
                    <w:t>原料</w:t>
                  </w:r>
                  <w:r w:rsidRPr="00D27E22">
                    <w:rPr>
                      <w:rFonts w:ascii="Calibri" w:hAnsi="宋体" w:hint="eastAsia"/>
                      <w:color w:val="000000" w:themeColor="text1"/>
                      <w:szCs w:val="21"/>
                    </w:rPr>
                    <w:t>入</w:t>
                  </w:r>
                  <w:r w:rsidRPr="00D27E22">
                    <w:rPr>
                      <w:rFonts w:ascii="Calibri" w:hAnsi="宋体" w:hint="eastAsia"/>
                      <w:color w:val="000000" w:themeColor="text1"/>
                      <w:szCs w:val="21"/>
                    </w:rPr>
                    <w:t>#2</w:t>
                  </w:r>
                  <w:r w:rsidRPr="00D27E22">
                    <w:rPr>
                      <w:rFonts w:ascii="Calibri" w:hAnsi="宋体" w:hint="eastAsia"/>
                      <w:color w:val="000000" w:themeColor="text1"/>
                      <w:szCs w:val="21"/>
                    </w:rPr>
                    <w:t>筒仓</w:t>
                  </w:r>
                </w:p>
              </w:tc>
              <w:tc>
                <w:tcPr>
                  <w:tcW w:w="496" w:type="pct"/>
                  <w:vAlign w:val="center"/>
                </w:tcPr>
                <w:p w:rsidR="00442694" w:rsidRPr="00D27E22" w:rsidRDefault="0029014C">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30</w:t>
                  </w:r>
                </w:p>
              </w:tc>
              <w:tc>
                <w:tcPr>
                  <w:tcW w:w="38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4#</w:t>
                  </w:r>
                  <w:r w:rsidRPr="00D27E22">
                    <w:rPr>
                      <w:rFonts w:ascii="Calibri" w:hAnsi="Calibri" w:hint="eastAsia"/>
                      <w:color w:val="000000" w:themeColor="text1"/>
                      <w:szCs w:val="21"/>
                    </w:rPr>
                    <w:t>袋式除尘器</w:t>
                  </w:r>
                </w:p>
              </w:tc>
              <w:tc>
                <w:tcPr>
                  <w:tcW w:w="569"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5000</w:t>
                  </w:r>
                </w:p>
              </w:tc>
              <w:tc>
                <w:tcPr>
                  <w:tcW w:w="578"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30</w:t>
                  </w:r>
                </w:p>
              </w:tc>
              <w:tc>
                <w:tcPr>
                  <w:tcW w:w="687"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3000</w:t>
                  </w:r>
                </w:p>
              </w:tc>
              <w:tc>
                <w:tcPr>
                  <w:tcW w:w="496" w:type="pct"/>
                  <w:vAlign w:val="center"/>
                </w:tcPr>
                <w:p w:rsidR="00442694" w:rsidRPr="00D27E22" w:rsidRDefault="00526FDE">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0.06</w:t>
                  </w:r>
                </w:p>
              </w:tc>
              <w:tc>
                <w:tcPr>
                  <w:tcW w:w="578"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0.03</w:t>
                  </w:r>
                </w:p>
              </w:tc>
              <w:tc>
                <w:tcPr>
                  <w:tcW w:w="68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6</w:t>
                  </w:r>
                </w:p>
              </w:tc>
            </w:tr>
          </w:tbl>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原料入筒仓产生的颗粒物分别经过筒仓上部配套的袋式除尘器处理后经</w:t>
            </w:r>
            <w:r w:rsidR="00F262FA" w:rsidRPr="00D27E22">
              <w:rPr>
                <w:rFonts w:ascii="Calibri" w:hAnsi="Calibri" w:cs="Calibri" w:hint="eastAsia"/>
                <w:color w:val="000000" w:themeColor="text1"/>
                <w:sz w:val="24"/>
              </w:rPr>
              <w:t>仓顶高空排放（</w:t>
            </w:r>
            <w:r w:rsidR="00D30F63" w:rsidRPr="00D27E22">
              <w:rPr>
                <w:rFonts w:ascii="Calibri" w:hAnsi="Calibri" w:cs="Calibri" w:hint="eastAsia"/>
                <w:color w:val="000000" w:themeColor="text1"/>
                <w:sz w:val="24"/>
              </w:rPr>
              <w:t>25m</w:t>
            </w:r>
            <w:r w:rsidR="00D30F63" w:rsidRPr="00D27E22">
              <w:rPr>
                <w:rFonts w:ascii="Calibri" w:hAnsi="Calibri" w:cs="Calibri" w:hint="eastAsia"/>
                <w:color w:val="000000" w:themeColor="text1"/>
                <w:sz w:val="24"/>
              </w:rPr>
              <w:t>排气筒、</w:t>
            </w:r>
            <w:r w:rsidR="00D30F63" w:rsidRPr="00D27E22">
              <w:rPr>
                <w:rFonts w:ascii="Calibri" w:hAnsi="Calibri" w:cs="Calibri" w:hint="eastAsia"/>
                <w:color w:val="000000" w:themeColor="text1"/>
                <w:sz w:val="24"/>
              </w:rPr>
              <w:t>120mg/m</w:t>
            </w:r>
            <w:r w:rsidR="00D30F63" w:rsidRPr="00D27E22">
              <w:rPr>
                <w:rFonts w:ascii="Calibri" w:hAnsi="Calibri" w:cs="Calibri" w:hint="eastAsia"/>
                <w:color w:val="000000" w:themeColor="text1"/>
                <w:sz w:val="24"/>
                <w:vertAlign w:val="superscript"/>
              </w:rPr>
              <w:t>3</w:t>
            </w:r>
            <w:r w:rsidR="00D30F63" w:rsidRPr="00D27E22">
              <w:rPr>
                <w:rFonts w:ascii="Calibri" w:hAnsi="Calibri" w:cs="Calibri" w:hint="eastAsia"/>
                <w:color w:val="000000" w:themeColor="text1"/>
                <w:sz w:val="24"/>
              </w:rPr>
              <w:t>、</w:t>
            </w:r>
            <w:r w:rsidR="00D30F63" w:rsidRPr="00D27E22">
              <w:rPr>
                <w:rFonts w:ascii="Calibri" w:hAnsi="Calibri" w:cs="Calibri" w:hint="eastAsia"/>
                <w:color w:val="000000" w:themeColor="text1"/>
                <w:sz w:val="24"/>
              </w:rPr>
              <w:t>14.45</w:t>
            </w:r>
            <w:r w:rsidR="00D30F63" w:rsidRPr="00D27E22">
              <w:rPr>
                <w:rFonts w:ascii="Calibri" w:hAnsi="Calibri"/>
                <w:color w:val="000000" w:themeColor="text1"/>
                <w:szCs w:val="21"/>
              </w:rPr>
              <w:t xml:space="preserve"> </w:t>
            </w:r>
            <w:r w:rsidR="00D30F63" w:rsidRPr="00D27E22">
              <w:rPr>
                <w:rFonts w:ascii="Calibri" w:hAnsi="Calibri" w:cs="Calibri"/>
                <w:color w:val="000000" w:themeColor="text1"/>
                <w:sz w:val="24"/>
              </w:rPr>
              <w:t>kg/h</w:t>
            </w:r>
            <w:r w:rsidR="00F262FA"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w:t>
            </w:r>
          </w:p>
          <w:p w:rsidR="00442694" w:rsidRPr="00D27E22" w:rsidRDefault="0029014C" w:rsidP="00D27E22">
            <w:pPr>
              <w:autoSpaceDE w:val="0"/>
              <w:autoSpaceDN w:val="0"/>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4</w:t>
            </w:r>
            <w:r w:rsidRPr="00D27E22">
              <w:rPr>
                <w:rFonts w:ascii="Calibri" w:hAnsi="Calibri" w:hint="eastAsia"/>
                <w:color w:val="000000" w:themeColor="text1"/>
                <w:sz w:val="24"/>
              </w:rPr>
              <w:t>）原料中转仓产生颗粒物</w:t>
            </w:r>
          </w:p>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本项目的原料采用</w:t>
            </w:r>
            <w:r w:rsidRPr="00D27E22">
              <w:rPr>
                <w:rFonts w:ascii="Calibri" w:hAnsi="Calibri" w:cs="Calibri" w:hint="eastAsia"/>
                <w:color w:val="000000" w:themeColor="text1"/>
                <w:sz w:val="24"/>
              </w:rPr>
              <w:t>1</w:t>
            </w:r>
            <w:r w:rsidRPr="00D27E22">
              <w:rPr>
                <w:rFonts w:ascii="Calibri" w:hAnsi="Calibri" w:cs="Calibri" w:hint="eastAsia"/>
                <w:color w:val="000000" w:themeColor="text1"/>
                <w:sz w:val="24"/>
              </w:rPr>
              <w:t>个体积约为</w:t>
            </w:r>
            <w:r w:rsidRPr="00D27E22">
              <w:rPr>
                <w:rFonts w:ascii="Calibri" w:hAnsi="Calibri" w:cs="Calibri" w:hint="eastAsia"/>
                <w:color w:val="000000" w:themeColor="text1"/>
                <w:sz w:val="24"/>
              </w:rPr>
              <w:t>60m</w:t>
            </w:r>
            <w:r w:rsidRPr="00D27E22">
              <w:rPr>
                <w:rFonts w:ascii="Calibri" w:hAnsi="Calibri" w:cs="Calibri" w:hint="eastAsia"/>
                <w:color w:val="000000" w:themeColor="text1"/>
                <w:sz w:val="24"/>
                <w:vertAlign w:val="superscript"/>
              </w:rPr>
              <w:t>3</w:t>
            </w:r>
            <w:r w:rsidRPr="00D27E22">
              <w:rPr>
                <w:rFonts w:ascii="Calibri" w:hAnsi="Calibri" w:cs="Calibri" w:hint="eastAsia"/>
                <w:color w:val="000000" w:themeColor="text1"/>
                <w:sz w:val="24"/>
              </w:rPr>
              <w:t>（Ф</w:t>
            </w:r>
            <w:r w:rsidRPr="00D27E22">
              <w:rPr>
                <w:rFonts w:ascii="Calibri" w:hAnsi="Calibri" w:cs="Calibri" w:hint="eastAsia"/>
                <w:color w:val="000000" w:themeColor="text1"/>
                <w:sz w:val="24"/>
              </w:rPr>
              <w:t>3.5m</w:t>
            </w:r>
            <w:r w:rsidRPr="00D27E22">
              <w:rPr>
                <w:rFonts w:ascii="Calibri" w:hAnsi="Calibri" w:cs="Calibri" w:hint="eastAsia"/>
                <w:color w:val="000000" w:themeColor="text1"/>
                <w:sz w:val="24"/>
              </w:rPr>
              <w:t>，高为</w:t>
            </w:r>
            <w:r w:rsidRPr="00D27E22">
              <w:rPr>
                <w:rFonts w:ascii="Calibri" w:hAnsi="Calibri" w:cs="Calibri" w:hint="eastAsia"/>
                <w:color w:val="000000" w:themeColor="text1"/>
                <w:sz w:val="24"/>
              </w:rPr>
              <w:t>6m</w:t>
            </w:r>
            <w:r w:rsidRPr="00D27E22">
              <w:rPr>
                <w:rFonts w:ascii="Calibri" w:hAnsi="Calibri" w:cs="Calibri" w:hint="eastAsia"/>
                <w:color w:val="000000" w:themeColor="text1"/>
                <w:sz w:val="24"/>
              </w:rPr>
              <w:t>）的封闭圆柱筒仓进行中转。储存于原料筒仓中的原料经过中转仓进行中转后进入立磨进行磨粉。经过中转仓中转时会产生粉尘。该工序粉尘产生取为</w:t>
            </w:r>
            <w:r w:rsidRPr="00D27E22">
              <w:rPr>
                <w:rFonts w:ascii="Calibri" w:hAnsi="Calibri" w:cs="Calibri" w:hint="eastAsia"/>
                <w:color w:val="000000" w:themeColor="text1"/>
                <w:sz w:val="24"/>
              </w:rPr>
              <w:t>0.12</w:t>
            </w:r>
            <w:r w:rsidRPr="00D27E22">
              <w:rPr>
                <w:rFonts w:asciiTheme="minorHAnsi" w:eastAsiaTheme="minorEastAsia" w:hAnsiTheme="minorHAnsi"/>
                <w:color w:val="000000" w:themeColor="text1"/>
                <w:sz w:val="24"/>
              </w:rPr>
              <w:t>kg/t</w:t>
            </w:r>
            <w:r w:rsidRPr="00D27E22">
              <w:rPr>
                <w:rFonts w:asciiTheme="minorHAnsi" w:eastAsiaTheme="minorEastAsia" w:hAnsiTheme="minorHAnsi" w:hint="eastAsia"/>
                <w:color w:val="000000" w:themeColor="text1"/>
                <w:sz w:val="24"/>
              </w:rPr>
              <w:t>，本项目原料用量为</w:t>
            </w:r>
            <w:r w:rsidRPr="00D27E22">
              <w:rPr>
                <w:rFonts w:asciiTheme="minorHAnsi" w:eastAsiaTheme="minorEastAsia" w:hAnsiTheme="minorHAnsi" w:hint="eastAsia"/>
                <w:color w:val="000000" w:themeColor="text1"/>
                <w:sz w:val="24"/>
              </w:rPr>
              <w:t>500000</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，则原料入仓产尘量总计为</w:t>
            </w:r>
            <w:r w:rsidRPr="00D27E22">
              <w:rPr>
                <w:rFonts w:ascii="Calibri" w:hAnsi="Calibri" w:cs="Calibri" w:hint="eastAsia"/>
                <w:color w:val="000000" w:themeColor="text1"/>
                <w:sz w:val="24"/>
              </w:rPr>
              <w:t>60t/a</w:t>
            </w:r>
            <w:r w:rsidRPr="00D27E22">
              <w:rPr>
                <w:rFonts w:ascii="Calibri" w:hAnsi="Calibri" w:cs="Calibri" w:hint="eastAsia"/>
                <w:color w:val="000000" w:themeColor="text1"/>
                <w:sz w:val="24"/>
              </w:rPr>
              <w:t>，该工序年运</w:t>
            </w:r>
            <w:bookmarkStart w:id="6" w:name="_GoBack"/>
            <w:bookmarkEnd w:id="6"/>
            <w:r w:rsidRPr="00D27E22">
              <w:rPr>
                <w:rFonts w:ascii="Calibri" w:hAnsi="Calibri" w:cs="Calibri" w:hint="eastAsia"/>
                <w:color w:val="000000" w:themeColor="text1"/>
                <w:sz w:val="24"/>
              </w:rPr>
              <w:t>行时间为</w:t>
            </w:r>
            <w:r w:rsidRPr="00D27E22">
              <w:rPr>
                <w:rFonts w:ascii="Calibri" w:hAnsi="Calibri" w:cs="Calibri" w:hint="eastAsia"/>
                <w:color w:val="000000" w:themeColor="text1"/>
                <w:sz w:val="24"/>
              </w:rPr>
              <w:t>5280h</w:t>
            </w:r>
            <w:r w:rsidRPr="00D27E22">
              <w:rPr>
                <w:rFonts w:ascii="Calibri" w:hAnsi="Calibri" w:cs="Calibri" w:hint="eastAsia"/>
                <w:color w:val="000000" w:themeColor="text1"/>
                <w:sz w:val="24"/>
              </w:rPr>
              <w:t>。</w:t>
            </w:r>
          </w:p>
          <w:p w:rsidR="00442694" w:rsidRPr="00D27E22" w:rsidRDefault="0029014C" w:rsidP="00D27E22">
            <w:pPr>
              <w:autoSpaceDE w:val="0"/>
              <w:autoSpaceDN w:val="0"/>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5</w:t>
            </w:r>
            <w:r w:rsidRPr="00D27E22">
              <w:rPr>
                <w:rFonts w:ascii="Calibri" w:hAnsi="Calibri" w:hint="eastAsia"/>
                <w:color w:val="000000" w:themeColor="text1"/>
                <w:sz w:val="24"/>
              </w:rPr>
              <w:t>）磨粉产生颗粒物</w:t>
            </w:r>
          </w:p>
          <w:p w:rsidR="00442694" w:rsidRPr="00D27E22" w:rsidRDefault="0029014C">
            <w:pPr>
              <w:spacing w:line="520" w:lineRule="exact"/>
              <w:ind w:firstLine="482"/>
              <w:rPr>
                <w:rFonts w:asciiTheme="minorHAnsi" w:eastAsiaTheme="minorEastAsia" w:hAnsiTheme="minorEastAsia"/>
                <w:color w:val="000000" w:themeColor="text1"/>
                <w:sz w:val="24"/>
              </w:rPr>
            </w:pPr>
            <w:r w:rsidRPr="00D27E22">
              <w:rPr>
                <w:rFonts w:asciiTheme="minorHAnsi" w:eastAsiaTheme="minorEastAsia" w:hAnsiTheme="minorEastAsia"/>
                <w:color w:val="000000" w:themeColor="text1"/>
                <w:sz w:val="24"/>
              </w:rPr>
              <w:t>参考《逸散性工业粉尘控制技术》中的</w:t>
            </w:r>
            <w:r w:rsidRPr="00D27E22">
              <w:rPr>
                <w:rFonts w:asciiTheme="minorHAnsi" w:eastAsiaTheme="minorEastAsia" w:hAnsiTheme="minorEastAsia" w:hint="eastAsia"/>
                <w:color w:val="000000" w:themeColor="text1"/>
                <w:sz w:val="24"/>
              </w:rPr>
              <w:t>粒料</w:t>
            </w:r>
            <w:r w:rsidRPr="00D27E22">
              <w:rPr>
                <w:rFonts w:asciiTheme="minorHAnsi" w:eastAsiaTheme="minorEastAsia" w:hAnsiTheme="minorEastAsia"/>
                <w:color w:val="000000" w:themeColor="text1"/>
                <w:sz w:val="24"/>
              </w:rPr>
              <w:t>加工厂物料粉尘产生源强的统计中，</w:t>
            </w:r>
            <w:r w:rsidRPr="00D27E22">
              <w:rPr>
                <w:rFonts w:asciiTheme="minorHAnsi" w:eastAsiaTheme="minorEastAsia" w:hAnsiTheme="minorEastAsia" w:hint="eastAsia"/>
                <w:color w:val="000000" w:themeColor="text1"/>
                <w:sz w:val="24"/>
              </w:rPr>
              <w:t>二级破碎</w:t>
            </w:r>
            <w:r w:rsidRPr="00D27E22">
              <w:rPr>
                <w:rFonts w:asciiTheme="minorHAnsi" w:eastAsiaTheme="minorEastAsia" w:hAnsiTheme="minorEastAsia"/>
                <w:color w:val="000000" w:themeColor="text1"/>
                <w:sz w:val="24"/>
              </w:rPr>
              <w:t>过程中粉尘的产生源强为</w:t>
            </w:r>
            <w:r w:rsidRPr="00D27E22">
              <w:rPr>
                <w:rFonts w:asciiTheme="minorHAnsi" w:eastAsiaTheme="minorEastAsia" w:hAnsiTheme="minorHAnsi" w:hint="eastAsia"/>
                <w:color w:val="000000" w:themeColor="text1"/>
                <w:sz w:val="24"/>
              </w:rPr>
              <w:t>0.75</w:t>
            </w:r>
            <w:r w:rsidRPr="00D27E22">
              <w:rPr>
                <w:rFonts w:asciiTheme="minorHAnsi" w:eastAsiaTheme="minorEastAsia" w:hAnsiTheme="minorHAnsi"/>
                <w:color w:val="000000" w:themeColor="text1"/>
                <w:sz w:val="24"/>
              </w:rPr>
              <w:t>kg/t*</w:t>
            </w:r>
            <w:r w:rsidRPr="00D27E22">
              <w:rPr>
                <w:rFonts w:asciiTheme="minorHAnsi" w:eastAsiaTheme="minorEastAsia" w:hAnsiTheme="minorEastAsia"/>
                <w:color w:val="000000" w:themeColor="text1"/>
                <w:sz w:val="24"/>
              </w:rPr>
              <w:t>原料，</w:t>
            </w:r>
            <w:r w:rsidRPr="00D27E22">
              <w:rPr>
                <w:rFonts w:asciiTheme="minorHAnsi" w:eastAsiaTheme="minorEastAsia" w:hAnsiTheme="minorEastAsia" w:hint="eastAsia"/>
                <w:color w:val="000000" w:themeColor="text1"/>
                <w:sz w:val="24"/>
              </w:rPr>
              <w:t>原料用量总计为</w:t>
            </w:r>
            <w:r w:rsidRPr="00D27E22">
              <w:rPr>
                <w:rFonts w:asciiTheme="minorHAnsi" w:eastAsiaTheme="minorEastAsia" w:hAnsiTheme="minorHAnsi" w:hint="eastAsia"/>
                <w:color w:val="000000" w:themeColor="text1"/>
                <w:sz w:val="24"/>
              </w:rPr>
              <w:t>500000</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，另外选粉工序约有</w:t>
            </w:r>
            <w:r w:rsidRPr="00D27E22">
              <w:rPr>
                <w:rFonts w:ascii="Calibri" w:hAnsi="Calibri" w:cs="Calibri" w:hint="eastAsia"/>
                <w:color w:val="000000" w:themeColor="text1"/>
                <w:sz w:val="24"/>
              </w:rPr>
              <w:t>10%</w:t>
            </w:r>
            <w:r w:rsidRPr="00D27E22">
              <w:rPr>
                <w:rFonts w:ascii="Calibri" w:hAnsi="Calibri" w:cs="Calibri" w:hint="eastAsia"/>
                <w:color w:val="000000" w:themeColor="text1"/>
                <w:sz w:val="24"/>
              </w:rPr>
              <w:t>的物料需要进入立磨进行重新磨粉，该部分物料量为</w:t>
            </w:r>
            <w:r w:rsidRPr="00D27E22">
              <w:rPr>
                <w:rFonts w:ascii="Calibri" w:hAnsi="Calibri" w:cs="Calibri" w:hint="eastAsia"/>
                <w:color w:val="000000" w:themeColor="text1"/>
                <w:sz w:val="24"/>
              </w:rPr>
              <w:t>50000 t/a</w:t>
            </w:r>
            <w:r w:rsidRPr="00D27E22">
              <w:rPr>
                <w:rFonts w:ascii="Calibri" w:hAnsi="Calibri" w:cs="Calibri" w:hint="eastAsia"/>
                <w:color w:val="000000" w:themeColor="text1"/>
                <w:sz w:val="24"/>
              </w:rPr>
              <w:t>，则总计磨粉量为</w:t>
            </w:r>
            <w:r w:rsidRPr="00D27E22">
              <w:rPr>
                <w:rFonts w:ascii="Calibri" w:hAnsi="Calibri" w:cs="Calibri" w:hint="eastAsia"/>
                <w:color w:val="000000" w:themeColor="text1"/>
                <w:sz w:val="24"/>
              </w:rPr>
              <w:t>55</w:t>
            </w:r>
            <w:r w:rsidRPr="00D27E22">
              <w:rPr>
                <w:rFonts w:ascii="Calibri" w:hAnsi="Calibri" w:cs="Calibri" w:hint="eastAsia"/>
                <w:color w:val="000000" w:themeColor="text1"/>
                <w:sz w:val="24"/>
              </w:rPr>
              <w:t>万</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w:t>
            </w:r>
            <w:r w:rsidRPr="00D27E22">
              <w:rPr>
                <w:rFonts w:asciiTheme="minorHAnsi" w:eastAsiaTheme="minorEastAsia" w:hAnsiTheme="minorHAnsi" w:hint="eastAsia"/>
                <w:color w:val="000000" w:themeColor="text1"/>
                <w:sz w:val="24"/>
              </w:rPr>
              <w:t>则立磨工序产尘量为</w:t>
            </w:r>
            <w:r w:rsidRPr="00D27E22">
              <w:rPr>
                <w:rFonts w:asciiTheme="minorHAnsi" w:eastAsiaTheme="minorEastAsia" w:hAnsiTheme="minorHAnsi" w:hint="eastAsia"/>
                <w:color w:val="000000" w:themeColor="text1"/>
                <w:sz w:val="24"/>
              </w:rPr>
              <w:t>412.5</w:t>
            </w:r>
            <w:r w:rsidRPr="00D27E22">
              <w:rPr>
                <w:rFonts w:asciiTheme="minorHAnsi" w:eastAsiaTheme="minorEastAsia" w:hAnsiTheme="minorHAnsi"/>
                <w:color w:val="000000" w:themeColor="text1"/>
                <w:sz w:val="24"/>
              </w:rPr>
              <w:t>t/a</w:t>
            </w:r>
            <w:r w:rsidRPr="00D27E22">
              <w:rPr>
                <w:rFonts w:asciiTheme="minorHAnsi" w:eastAsiaTheme="minorEastAsia" w:hAnsiTheme="minorHAnsi" w:hint="eastAsia"/>
                <w:color w:val="000000" w:themeColor="text1"/>
                <w:sz w:val="24"/>
              </w:rPr>
              <w:t>。</w:t>
            </w:r>
          </w:p>
          <w:p w:rsidR="00442694" w:rsidRPr="00D27E22" w:rsidRDefault="0029014C" w:rsidP="00D27E22">
            <w:pPr>
              <w:autoSpaceDE w:val="0"/>
              <w:autoSpaceDN w:val="0"/>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6</w:t>
            </w:r>
            <w:r w:rsidRPr="00D27E22">
              <w:rPr>
                <w:rFonts w:ascii="Calibri" w:hAnsi="Calibri" w:hint="eastAsia"/>
                <w:color w:val="000000" w:themeColor="text1"/>
                <w:sz w:val="24"/>
              </w:rPr>
              <w:t>）选粉产生颗粒物</w:t>
            </w:r>
          </w:p>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选粉工序总物料量为</w:t>
            </w:r>
            <w:r w:rsidRPr="00D27E22">
              <w:rPr>
                <w:rFonts w:ascii="Calibri" w:hAnsi="Calibri" w:cs="Calibri" w:hint="eastAsia"/>
                <w:color w:val="000000" w:themeColor="text1"/>
                <w:sz w:val="24"/>
              </w:rPr>
              <w:t>55</w:t>
            </w:r>
            <w:r w:rsidRPr="00D27E22">
              <w:rPr>
                <w:rFonts w:ascii="Calibri" w:hAnsi="Calibri" w:cs="Calibri" w:hint="eastAsia"/>
                <w:color w:val="000000" w:themeColor="text1"/>
                <w:sz w:val="24"/>
              </w:rPr>
              <w:t>万</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，选粉机对粉料的收集效率为</w:t>
            </w:r>
            <w:r w:rsidRPr="00D27E22">
              <w:rPr>
                <w:rFonts w:ascii="Calibri" w:hAnsi="Calibri" w:cs="Calibri" w:hint="eastAsia"/>
                <w:color w:val="000000" w:themeColor="text1"/>
                <w:sz w:val="24"/>
              </w:rPr>
              <w:t>99%</w:t>
            </w:r>
            <w:r w:rsidRPr="00D27E22">
              <w:rPr>
                <w:rFonts w:ascii="Calibri" w:hAnsi="Calibri" w:cs="Calibri" w:hint="eastAsia"/>
                <w:color w:val="000000" w:themeColor="text1"/>
                <w:sz w:val="24"/>
              </w:rPr>
              <w:t>，则约有</w:t>
            </w:r>
            <w:r w:rsidRPr="00D27E22">
              <w:rPr>
                <w:rFonts w:ascii="Calibri" w:hAnsi="Calibri" w:cs="Calibri" w:hint="eastAsia"/>
                <w:color w:val="000000" w:themeColor="text1"/>
                <w:sz w:val="24"/>
              </w:rPr>
              <w:t>54.</w:t>
            </w:r>
            <w:r w:rsidR="00DB5790" w:rsidRPr="00D27E22">
              <w:rPr>
                <w:rFonts w:ascii="Calibri" w:hAnsi="Calibri" w:cs="Calibri" w:hint="eastAsia"/>
                <w:color w:val="000000" w:themeColor="text1"/>
                <w:sz w:val="24"/>
              </w:rPr>
              <w:t>45</w:t>
            </w:r>
            <w:r w:rsidRPr="00D27E22">
              <w:rPr>
                <w:rFonts w:ascii="Calibri" w:hAnsi="Calibri" w:cs="Calibri" w:hint="eastAsia"/>
                <w:color w:val="000000" w:themeColor="text1"/>
                <w:sz w:val="24"/>
              </w:rPr>
              <w:t>万</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的粉料通过封闭管道进入粉料成品库内，约有</w:t>
            </w:r>
            <w:r w:rsidR="00DB5790" w:rsidRPr="00D27E22">
              <w:rPr>
                <w:rFonts w:ascii="Calibri" w:hAnsi="Calibri" w:cs="Calibri" w:hint="eastAsia"/>
                <w:color w:val="000000" w:themeColor="text1"/>
                <w:sz w:val="24"/>
              </w:rPr>
              <w:t>5500</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的粉尘逸散。</w:t>
            </w:r>
          </w:p>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针对</w:t>
            </w:r>
            <w:r w:rsidR="006B5B74" w:rsidRPr="00D27E22">
              <w:rPr>
                <w:rFonts w:ascii="Calibri" w:hAnsi="Calibri" w:cs="Calibri" w:hint="eastAsia"/>
                <w:color w:val="000000" w:themeColor="text1"/>
                <w:sz w:val="24"/>
              </w:rPr>
              <w:t>上述中转、磨粉、选粉工序产生</w:t>
            </w:r>
            <w:r w:rsidRPr="00D27E22">
              <w:rPr>
                <w:rFonts w:ascii="Calibri" w:hAnsi="Calibri" w:cs="Calibri" w:hint="eastAsia"/>
                <w:color w:val="000000" w:themeColor="text1"/>
                <w:sz w:val="24"/>
              </w:rPr>
              <w:t>粉尘，采用集气罩对其进行收集后采用</w:t>
            </w:r>
            <w:r w:rsidR="006B5B74" w:rsidRPr="00D27E22">
              <w:rPr>
                <w:rFonts w:ascii="Calibri" w:hAnsi="Calibri" w:cs="Calibri" w:hint="eastAsia"/>
                <w:color w:val="000000" w:themeColor="text1"/>
                <w:sz w:val="24"/>
              </w:rPr>
              <w:t>4</w:t>
            </w:r>
            <w:r w:rsidR="006B5B74" w:rsidRPr="00D27E22">
              <w:rPr>
                <w:rFonts w:ascii="Calibri" w:hAnsi="Calibri" w:cs="Calibri" w:hint="eastAsia"/>
                <w:color w:val="000000" w:themeColor="text1"/>
                <w:sz w:val="24"/>
              </w:rPr>
              <w:t>台</w:t>
            </w:r>
            <w:r w:rsidRPr="00D27E22">
              <w:rPr>
                <w:rFonts w:ascii="Calibri" w:hAnsi="Calibri" w:cs="Calibri" w:hint="eastAsia"/>
                <w:color w:val="000000" w:themeColor="text1"/>
                <w:sz w:val="24"/>
              </w:rPr>
              <w:t>袋式除尘器（除尘效率</w:t>
            </w:r>
            <w:r w:rsidRPr="00D27E22">
              <w:rPr>
                <w:rFonts w:ascii="Calibri" w:hAnsi="Calibri" w:cs="Calibri" w:hint="eastAsia"/>
                <w:color w:val="000000" w:themeColor="text1"/>
                <w:sz w:val="24"/>
              </w:rPr>
              <w:t>99</w:t>
            </w:r>
            <w:r w:rsidR="004732A5" w:rsidRPr="00D27E22">
              <w:rPr>
                <w:rFonts w:ascii="Calibri" w:hAnsi="Calibri" w:cs="Calibri" w:hint="eastAsia"/>
                <w:color w:val="000000" w:themeColor="text1"/>
                <w:sz w:val="24"/>
              </w:rPr>
              <w:t>.97</w:t>
            </w:r>
            <w:r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w:t>
            </w:r>
            <w:r w:rsidR="006B5B74" w:rsidRPr="00D27E22">
              <w:rPr>
                <w:rFonts w:ascii="Calibri" w:hAnsi="Calibri" w:cs="Calibri" w:hint="eastAsia"/>
                <w:color w:val="000000" w:themeColor="text1"/>
                <w:sz w:val="24"/>
              </w:rPr>
              <w:t>在除尘器后配套</w:t>
            </w:r>
            <w:r w:rsidR="006B5B74" w:rsidRPr="00D27E22">
              <w:rPr>
                <w:rFonts w:ascii="Calibri" w:hAnsi="Calibri" w:cs="Calibri" w:hint="eastAsia"/>
                <w:color w:val="000000" w:themeColor="text1"/>
                <w:sz w:val="24"/>
              </w:rPr>
              <w:t>1</w:t>
            </w:r>
            <w:r w:rsidR="006B5B74" w:rsidRPr="00D27E22">
              <w:rPr>
                <w:rFonts w:ascii="Calibri" w:hAnsi="Calibri" w:cs="Calibri" w:hint="eastAsia"/>
                <w:color w:val="000000" w:themeColor="text1"/>
                <w:sz w:val="24"/>
              </w:rPr>
              <w:t>台</w:t>
            </w:r>
            <w:r w:rsidRPr="00D27E22">
              <w:rPr>
                <w:rFonts w:ascii="Calibri" w:hAnsi="Calibri" w:cs="Calibri" w:hint="eastAsia"/>
                <w:color w:val="000000" w:themeColor="text1"/>
                <w:sz w:val="24"/>
              </w:rPr>
              <w:t>风量</w:t>
            </w:r>
            <w:r w:rsidR="004732A5" w:rsidRPr="00D27E22">
              <w:rPr>
                <w:rFonts w:ascii="Calibri" w:hAnsi="Calibri" w:cs="Calibri" w:hint="eastAsia"/>
                <w:color w:val="000000" w:themeColor="text1"/>
                <w:sz w:val="24"/>
              </w:rPr>
              <w:t>10</w:t>
            </w:r>
            <w:r w:rsidRPr="00D27E22">
              <w:rPr>
                <w:rFonts w:ascii="Calibri" w:hAnsi="Calibri" w:cs="Calibri" w:hint="eastAsia"/>
                <w:color w:val="000000" w:themeColor="text1"/>
                <w:sz w:val="24"/>
              </w:rPr>
              <w:t>0000</w:t>
            </w:r>
            <w:r w:rsidRPr="00D27E22">
              <w:rPr>
                <w:rFonts w:ascii="Calibri" w:hAnsi="Calibri" w:cs="Calibri"/>
                <w:color w:val="000000" w:themeColor="text1"/>
                <w:sz w:val="24"/>
              </w:rPr>
              <w:t>m</w:t>
            </w:r>
            <w:r w:rsidRPr="00D27E22">
              <w:rPr>
                <w:rFonts w:ascii="Calibri" w:hAnsi="Calibri" w:cs="Calibri"/>
                <w:color w:val="000000" w:themeColor="text1"/>
                <w:sz w:val="24"/>
                <w:vertAlign w:val="superscript"/>
              </w:rPr>
              <w:t>3</w:t>
            </w:r>
            <w:r w:rsidRPr="00D27E22">
              <w:rPr>
                <w:rFonts w:ascii="Calibri" w:hAnsi="Calibri" w:cs="Calibri"/>
                <w:color w:val="000000" w:themeColor="text1"/>
                <w:sz w:val="24"/>
              </w:rPr>
              <w:t>/h</w:t>
            </w:r>
            <w:r w:rsidR="006B5B74" w:rsidRPr="00D27E22">
              <w:rPr>
                <w:rFonts w:ascii="Calibri" w:hAnsi="Calibri" w:cs="Calibri" w:hint="eastAsia"/>
                <w:color w:val="000000" w:themeColor="text1"/>
                <w:sz w:val="24"/>
              </w:rPr>
              <w:t>的风机</w:t>
            </w:r>
            <w:r w:rsidRPr="00D27E22">
              <w:rPr>
                <w:rFonts w:ascii="Calibri" w:hAnsi="Calibri" w:cs="Calibri" w:hint="eastAsia"/>
                <w:color w:val="000000" w:themeColor="text1"/>
                <w:sz w:val="24"/>
              </w:rPr>
              <w:t>，年运行时间为</w:t>
            </w:r>
            <w:r w:rsidRPr="00D27E22">
              <w:rPr>
                <w:rFonts w:ascii="Calibri" w:hAnsi="Calibri" w:cs="Calibri" w:hint="eastAsia"/>
                <w:color w:val="000000" w:themeColor="text1"/>
                <w:sz w:val="24"/>
              </w:rPr>
              <w:t>5280h</w:t>
            </w:r>
            <w:r w:rsidRPr="00D27E22">
              <w:rPr>
                <w:rFonts w:ascii="Calibri" w:hAnsi="Calibri" w:cs="Calibri" w:hint="eastAsia"/>
                <w:color w:val="000000" w:themeColor="text1"/>
                <w:sz w:val="24"/>
              </w:rPr>
              <w:t>）对该部分粉尘进行处理，处理后的粉尘经过</w:t>
            </w:r>
            <w:r w:rsidRPr="00D27E22">
              <w:rPr>
                <w:rFonts w:ascii="Calibri" w:hAnsi="Calibri" w:cs="Calibri" w:hint="eastAsia"/>
                <w:color w:val="000000" w:themeColor="text1"/>
                <w:sz w:val="24"/>
              </w:rPr>
              <w:t>15m</w:t>
            </w:r>
            <w:r w:rsidRPr="00D27E22">
              <w:rPr>
                <w:rFonts w:ascii="Calibri" w:hAnsi="Calibri" w:cs="Calibri" w:hint="eastAsia"/>
                <w:color w:val="000000" w:themeColor="text1"/>
                <w:sz w:val="24"/>
              </w:rPr>
              <w:t>高排气筒（</w:t>
            </w:r>
            <w:r w:rsidRPr="00D27E22">
              <w:rPr>
                <w:rFonts w:ascii="Calibri" w:hAnsi="Calibri" w:cs="Calibri" w:hint="eastAsia"/>
                <w:color w:val="000000" w:themeColor="text1"/>
                <w:sz w:val="24"/>
              </w:rPr>
              <w:t>P4</w:t>
            </w:r>
            <w:r w:rsidRPr="00D27E22">
              <w:rPr>
                <w:rFonts w:ascii="Calibri" w:hAnsi="Calibri" w:cs="Calibri" w:hint="eastAsia"/>
                <w:color w:val="000000" w:themeColor="text1"/>
                <w:sz w:val="24"/>
              </w:rPr>
              <w:t>）进行排放。</w:t>
            </w:r>
          </w:p>
          <w:p w:rsidR="00442694" w:rsidRPr="00D27E22" w:rsidRDefault="0029014C" w:rsidP="00D27E22">
            <w:pPr>
              <w:spacing w:line="520" w:lineRule="exact"/>
              <w:ind w:firstLineChars="200" w:firstLine="480"/>
              <w:rPr>
                <w:rFonts w:ascii="Calibri" w:eastAsia="黑体" w:hAnsi="Calibri"/>
                <w:color w:val="000000" w:themeColor="text1"/>
                <w:sz w:val="24"/>
              </w:rPr>
            </w:pPr>
            <w:r w:rsidRPr="00D27E22">
              <w:rPr>
                <w:rFonts w:ascii="Calibri" w:eastAsia="黑体" w:hAnsi="Calibri" w:hint="eastAsia"/>
                <w:color w:val="000000" w:themeColor="text1"/>
                <w:sz w:val="24"/>
              </w:rPr>
              <w:t>表</w:t>
            </w:r>
            <w:r w:rsidR="004732A5" w:rsidRPr="00D27E22">
              <w:rPr>
                <w:rFonts w:ascii="Calibri" w:eastAsia="黑体" w:hAnsi="Calibri" w:hint="eastAsia"/>
                <w:color w:val="000000" w:themeColor="text1"/>
                <w:sz w:val="24"/>
              </w:rPr>
              <w:t>36</w:t>
            </w:r>
            <w:r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中转仓、磨粉、选粉颗粒物产排情况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947"/>
              <w:gridCol w:w="894"/>
              <w:gridCol w:w="644"/>
              <w:gridCol w:w="1119"/>
              <w:gridCol w:w="1045"/>
              <w:gridCol w:w="1243"/>
              <w:gridCol w:w="896"/>
              <w:gridCol w:w="1152"/>
              <w:gridCol w:w="1130"/>
            </w:tblGrid>
            <w:tr w:rsidR="00442694" w:rsidRPr="00D27E22" w:rsidTr="008E2645">
              <w:trPr>
                <w:trHeight w:val="368"/>
                <w:jc w:val="center"/>
              </w:trPr>
              <w:tc>
                <w:tcPr>
                  <w:tcW w:w="522"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污染物</w:t>
                  </w:r>
                </w:p>
              </w:tc>
              <w:tc>
                <w:tcPr>
                  <w:tcW w:w="493"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w:t>
                  </w:r>
                  <w:r w:rsidRPr="00D27E22">
                    <w:rPr>
                      <w:rFonts w:ascii="Calibri" w:hAnsi="Calibri"/>
                      <w:bCs/>
                      <w:color w:val="000000" w:themeColor="text1"/>
                      <w:szCs w:val="21"/>
                    </w:rPr>
                    <w:t>t/a</w:t>
                  </w:r>
                  <w:r w:rsidRPr="00D27E22">
                    <w:rPr>
                      <w:rFonts w:ascii="Calibri" w:hAnsi="宋体" w:hint="eastAsia"/>
                      <w:color w:val="000000" w:themeColor="text1"/>
                      <w:szCs w:val="21"/>
                    </w:rPr>
                    <w:t>）</w:t>
                  </w:r>
                </w:p>
              </w:tc>
              <w:tc>
                <w:tcPr>
                  <w:tcW w:w="355" w:type="pct"/>
                  <w:tcBorders>
                    <w:top w:val="single" w:sz="12" w:space="0" w:color="auto"/>
                  </w:tcBorders>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lastRenderedPageBreak/>
                    <w:t>除尘</w:t>
                  </w:r>
                  <w:r w:rsidRPr="00D27E22">
                    <w:rPr>
                      <w:rFonts w:ascii="Calibri" w:hAnsi="宋体" w:hint="eastAsia"/>
                      <w:color w:val="000000" w:themeColor="text1"/>
                      <w:szCs w:val="21"/>
                    </w:rPr>
                    <w:lastRenderedPageBreak/>
                    <w:t>器</w:t>
                  </w:r>
                </w:p>
              </w:tc>
              <w:tc>
                <w:tcPr>
                  <w:tcW w:w="617"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风量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w:t>
                  </w:r>
                  <w:r w:rsidRPr="00D27E22">
                    <w:rPr>
                      <w:rFonts w:ascii="Calibri" w:hAnsi="Calibri"/>
                      <w:color w:val="000000" w:themeColor="text1"/>
                      <w:szCs w:val="21"/>
                    </w:rPr>
                    <w:t>m</w:t>
                  </w:r>
                  <w:r w:rsidRPr="00D27E22">
                    <w:rPr>
                      <w:rFonts w:ascii="Calibri" w:hAnsi="Calibri"/>
                      <w:color w:val="000000" w:themeColor="text1"/>
                      <w:szCs w:val="21"/>
                      <w:vertAlign w:val="superscript"/>
                    </w:rPr>
                    <w:t>3</w:t>
                  </w:r>
                  <w:r w:rsidRPr="00D27E22">
                    <w:rPr>
                      <w:rFonts w:ascii="Calibri" w:hAnsi="Calibri"/>
                      <w:color w:val="000000" w:themeColor="text1"/>
                      <w:szCs w:val="21"/>
                    </w:rPr>
                    <w:t>/h</w:t>
                  </w:r>
                  <w:r w:rsidRPr="00D27E22">
                    <w:rPr>
                      <w:rFonts w:ascii="Calibri" w:hAnsi="宋体" w:hint="eastAsia"/>
                      <w:color w:val="000000" w:themeColor="text1"/>
                      <w:szCs w:val="21"/>
                    </w:rPr>
                    <w:t>）</w:t>
                  </w:r>
                </w:p>
              </w:tc>
              <w:tc>
                <w:tcPr>
                  <w:tcW w:w="576"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产生速</w:t>
                  </w:r>
                  <w:r w:rsidRPr="00D27E22">
                    <w:rPr>
                      <w:rFonts w:ascii="Calibri" w:hAnsi="宋体" w:hint="eastAsia"/>
                      <w:color w:val="000000" w:themeColor="text1"/>
                      <w:szCs w:val="21"/>
                    </w:rPr>
                    <w:lastRenderedPageBreak/>
                    <w:t>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8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产生浓度</w:t>
                  </w:r>
                </w:p>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lastRenderedPageBreak/>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c>
                <w:tcPr>
                  <w:tcW w:w="494"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排放量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w:t>
                  </w:r>
                  <w:r w:rsidRPr="00D27E22">
                    <w:rPr>
                      <w:rFonts w:ascii="Calibri" w:hAnsi="Calibri"/>
                      <w:color w:val="000000" w:themeColor="text1"/>
                      <w:szCs w:val="21"/>
                    </w:rPr>
                    <w:t>t/a</w:t>
                  </w:r>
                  <w:r w:rsidRPr="00D27E22">
                    <w:rPr>
                      <w:rFonts w:ascii="Calibri" w:hAnsi="宋体" w:hint="eastAsia"/>
                      <w:color w:val="000000" w:themeColor="text1"/>
                      <w:szCs w:val="21"/>
                    </w:rPr>
                    <w:t>）</w:t>
                  </w:r>
                </w:p>
              </w:tc>
              <w:tc>
                <w:tcPr>
                  <w:tcW w:w="63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排放速率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24"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排放浓度</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lastRenderedPageBreak/>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r>
            <w:tr w:rsidR="00442694" w:rsidRPr="00D27E22" w:rsidTr="008E2645">
              <w:trPr>
                <w:trHeight w:val="368"/>
                <w:jc w:val="center"/>
              </w:trPr>
              <w:tc>
                <w:tcPr>
                  <w:tcW w:w="522"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lastRenderedPageBreak/>
                    <w:t>中转仓产生颗粒物</w:t>
                  </w:r>
                </w:p>
              </w:tc>
              <w:tc>
                <w:tcPr>
                  <w:tcW w:w="493" w:type="pct"/>
                  <w:vAlign w:val="center"/>
                </w:tcPr>
                <w:p w:rsidR="00442694" w:rsidRPr="00D27E22" w:rsidRDefault="0029014C">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60</w:t>
                  </w:r>
                </w:p>
              </w:tc>
              <w:tc>
                <w:tcPr>
                  <w:tcW w:w="355" w:type="pct"/>
                  <w:vMerge w:val="restart"/>
                  <w:vAlign w:val="center"/>
                </w:tcPr>
                <w:p w:rsidR="00442694" w:rsidRPr="00D27E22" w:rsidRDefault="0029014C" w:rsidP="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5#</w:t>
                  </w:r>
                  <w:r w:rsidR="006B5B74" w:rsidRPr="00D27E22">
                    <w:rPr>
                      <w:rFonts w:ascii="Calibri" w:hAnsi="Calibri" w:hint="eastAsia"/>
                      <w:color w:val="000000" w:themeColor="text1"/>
                      <w:szCs w:val="21"/>
                    </w:rPr>
                    <w:t>-</w:t>
                  </w:r>
                  <w:r w:rsidR="004732A5" w:rsidRPr="00D27E22">
                    <w:rPr>
                      <w:rFonts w:ascii="Calibri" w:hAnsi="Calibri" w:hint="eastAsia"/>
                      <w:color w:val="000000" w:themeColor="text1"/>
                      <w:szCs w:val="21"/>
                    </w:rPr>
                    <w:t>8</w:t>
                  </w:r>
                  <w:r w:rsidR="006B5B74" w:rsidRPr="00D27E22">
                    <w:rPr>
                      <w:rFonts w:ascii="Calibri" w:hAnsi="Calibri" w:hint="eastAsia"/>
                      <w:color w:val="000000" w:themeColor="text1"/>
                      <w:szCs w:val="21"/>
                    </w:rPr>
                    <w:t>#</w:t>
                  </w:r>
                  <w:r w:rsidRPr="00D27E22">
                    <w:rPr>
                      <w:rFonts w:ascii="Calibri" w:hAnsi="Calibri" w:hint="eastAsia"/>
                      <w:color w:val="000000" w:themeColor="text1"/>
                      <w:szCs w:val="21"/>
                    </w:rPr>
                    <w:t>袋式除尘器</w:t>
                  </w:r>
                  <w:r w:rsidR="006B5B74" w:rsidRPr="00D27E22">
                    <w:rPr>
                      <w:rFonts w:ascii="Calibri" w:hAnsi="Calibri" w:hint="eastAsia"/>
                      <w:color w:val="000000" w:themeColor="text1"/>
                      <w:szCs w:val="21"/>
                    </w:rPr>
                    <w:t>（四台并联）</w:t>
                  </w:r>
                </w:p>
              </w:tc>
              <w:tc>
                <w:tcPr>
                  <w:tcW w:w="617" w:type="pct"/>
                  <w:vMerge w:val="restart"/>
                  <w:vAlign w:val="center"/>
                </w:tcPr>
                <w:p w:rsidR="00442694" w:rsidRPr="00D27E22" w:rsidRDefault="00211BDE" w:rsidP="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w:t>
                  </w:r>
                  <w:r w:rsidR="004732A5" w:rsidRPr="00D27E22">
                    <w:rPr>
                      <w:rFonts w:ascii="Calibri" w:hAnsi="Calibri" w:hint="eastAsia"/>
                      <w:color w:val="000000" w:themeColor="text1"/>
                      <w:szCs w:val="21"/>
                    </w:rPr>
                    <w:t>0</w:t>
                  </w:r>
                  <w:r w:rsidRPr="00D27E22">
                    <w:rPr>
                      <w:rFonts w:ascii="Calibri" w:hAnsi="Calibri" w:hint="eastAsia"/>
                      <w:color w:val="000000" w:themeColor="text1"/>
                      <w:szCs w:val="21"/>
                    </w:rPr>
                    <w:t>0000</w:t>
                  </w:r>
                </w:p>
              </w:tc>
              <w:tc>
                <w:tcPr>
                  <w:tcW w:w="576" w:type="pct"/>
                  <w:vMerge w:val="restart"/>
                  <w:vAlign w:val="center"/>
                </w:tcPr>
                <w:p w:rsidR="00442694" w:rsidRPr="00D27E22" w:rsidRDefault="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1131.2</w:t>
                  </w:r>
                </w:p>
              </w:tc>
              <w:tc>
                <w:tcPr>
                  <w:tcW w:w="685" w:type="pct"/>
                  <w:vMerge w:val="restart"/>
                  <w:vAlign w:val="center"/>
                </w:tcPr>
                <w:p w:rsidR="00442694" w:rsidRPr="00D27E22" w:rsidRDefault="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11311.6</w:t>
                  </w:r>
                </w:p>
              </w:tc>
              <w:tc>
                <w:tcPr>
                  <w:tcW w:w="494" w:type="pct"/>
                  <w:vMerge w:val="restart"/>
                  <w:vAlign w:val="center"/>
                </w:tcPr>
                <w:p w:rsidR="00442694" w:rsidRPr="00D27E22" w:rsidRDefault="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1.8</w:t>
                  </w:r>
                </w:p>
              </w:tc>
              <w:tc>
                <w:tcPr>
                  <w:tcW w:w="635" w:type="pct"/>
                  <w:vMerge w:val="restart"/>
                  <w:vAlign w:val="center"/>
                </w:tcPr>
                <w:p w:rsidR="00442694" w:rsidRPr="00D27E22" w:rsidRDefault="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0.34</w:t>
                  </w:r>
                </w:p>
              </w:tc>
              <w:tc>
                <w:tcPr>
                  <w:tcW w:w="624" w:type="pct"/>
                  <w:vMerge w:val="restart"/>
                  <w:vAlign w:val="center"/>
                </w:tcPr>
                <w:p w:rsidR="00442694" w:rsidRPr="00D27E22" w:rsidRDefault="004732A5">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3.4</w:t>
                  </w:r>
                </w:p>
              </w:tc>
            </w:tr>
            <w:tr w:rsidR="00442694" w:rsidRPr="00D27E22" w:rsidTr="008E2645">
              <w:trPr>
                <w:trHeight w:val="368"/>
                <w:jc w:val="center"/>
              </w:trPr>
              <w:tc>
                <w:tcPr>
                  <w:tcW w:w="522"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磨粉环节颗粒物</w:t>
                  </w:r>
                </w:p>
              </w:tc>
              <w:tc>
                <w:tcPr>
                  <w:tcW w:w="493" w:type="pct"/>
                  <w:vAlign w:val="center"/>
                </w:tcPr>
                <w:p w:rsidR="00442694" w:rsidRPr="00D27E22" w:rsidRDefault="0029014C">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412.5</w:t>
                  </w:r>
                </w:p>
              </w:tc>
              <w:tc>
                <w:tcPr>
                  <w:tcW w:w="355" w:type="pct"/>
                  <w:vMerge/>
                  <w:vAlign w:val="center"/>
                </w:tcPr>
                <w:p w:rsidR="00442694" w:rsidRPr="00D27E22" w:rsidRDefault="00442694">
                  <w:pPr>
                    <w:tabs>
                      <w:tab w:val="left" w:pos="825"/>
                    </w:tabs>
                    <w:jc w:val="center"/>
                    <w:rPr>
                      <w:rFonts w:ascii="Calibri" w:hAnsi="Calibri"/>
                      <w:color w:val="000000" w:themeColor="text1"/>
                      <w:szCs w:val="21"/>
                    </w:rPr>
                  </w:pPr>
                </w:p>
              </w:tc>
              <w:tc>
                <w:tcPr>
                  <w:tcW w:w="617" w:type="pct"/>
                  <w:vMerge/>
                  <w:vAlign w:val="center"/>
                </w:tcPr>
                <w:p w:rsidR="00442694" w:rsidRPr="00D27E22" w:rsidRDefault="00442694">
                  <w:pPr>
                    <w:tabs>
                      <w:tab w:val="left" w:pos="825"/>
                    </w:tabs>
                    <w:jc w:val="center"/>
                    <w:rPr>
                      <w:rFonts w:ascii="Calibri" w:hAnsi="Calibri"/>
                      <w:color w:val="000000" w:themeColor="text1"/>
                      <w:szCs w:val="21"/>
                    </w:rPr>
                  </w:pPr>
                </w:p>
              </w:tc>
              <w:tc>
                <w:tcPr>
                  <w:tcW w:w="576" w:type="pct"/>
                  <w:vMerge/>
                  <w:vAlign w:val="center"/>
                </w:tcPr>
                <w:p w:rsidR="00442694" w:rsidRPr="00D27E22" w:rsidRDefault="00442694">
                  <w:pPr>
                    <w:tabs>
                      <w:tab w:val="left" w:pos="825"/>
                    </w:tabs>
                    <w:jc w:val="center"/>
                    <w:rPr>
                      <w:rFonts w:ascii="Calibri" w:hAnsi="Calibri"/>
                      <w:color w:val="000000" w:themeColor="text1"/>
                      <w:szCs w:val="21"/>
                    </w:rPr>
                  </w:pPr>
                </w:p>
              </w:tc>
              <w:tc>
                <w:tcPr>
                  <w:tcW w:w="685" w:type="pct"/>
                  <w:vMerge/>
                  <w:vAlign w:val="center"/>
                </w:tcPr>
                <w:p w:rsidR="00442694" w:rsidRPr="00D27E22" w:rsidRDefault="00442694">
                  <w:pPr>
                    <w:tabs>
                      <w:tab w:val="left" w:pos="825"/>
                    </w:tabs>
                    <w:jc w:val="center"/>
                    <w:rPr>
                      <w:rFonts w:ascii="Calibri" w:hAnsi="Calibri"/>
                      <w:color w:val="000000" w:themeColor="text1"/>
                      <w:szCs w:val="21"/>
                    </w:rPr>
                  </w:pPr>
                </w:p>
              </w:tc>
              <w:tc>
                <w:tcPr>
                  <w:tcW w:w="494" w:type="pct"/>
                  <w:vMerge/>
                  <w:vAlign w:val="center"/>
                </w:tcPr>
                <w:p w:rsidR="00442694" w:rsidRPr="00D27E22" w:rsidRDefault="00442694">
                  <w:pPr>
                    <w:tabs>
                      <w:tab w:val="left" w:pos="825"/>
                    </w:tabs>
                    <w:jc w:val="center"/>
                    <w:rPr>
                      <w:rFonts w:ascii="Calibri" w:hAnsi="Calibri"/>
                      <w:color w:val="000000" w:themeColor="text1"/>
                      <w:szCs w:val="21"/>
                    </w:rPr>
                  </w:pPr>
                </w:p>
              </w:tc>
              <w:tc>
                <w:tcPr>
                  <w:tcW w:w="635" w:type="pct"/>
                  <w:vMerge/>
                  <w:vAlign w:val="center"/>
                </w:tcPr>
                <w:p w:rsidR="00442694" w:rsidRPr="00D27E22" w:rsidRDefault="00442694">
                  <w:pPr>
                    <w:tabs>
                      <w:tab w:val="left" w:pos="825"/>
                    </w:tabs>
                    <w:jc w:val="center"/>
                    <w:rPr>
                      <w:rFonts w:ascii="Calibri" w:hAnsi="Calibri"/>
                      <w:color w:val="000000" w:themeColor="text1"/>
                      <w:szCs w:val="21"/>
                    </w:rPr>
                  </w:pPr>
                </w:p>
              </w:tc>
              <w:tc>
                <w:tcPr>
                  <w:tcW w:w="624" w:type="pct"/>
                  <w:vMerge/>
                  <w:vAlign w:val="center"/>
                </w:tcPr>
                <w:p w:rsidR="00442694" w:rsidRPr="00D27E22" w:rsidRDefault="00442694">
                  <w:pPr>
                    <w:tabs>
                      <w:tab w:val="left" w:pos="825"/>
                    </w:tabs>
                    <w:jc w:val="center"/>
                    <w:rPr>
                      <w:rFonts w:ascii="Calibri" w:hAnsi="Calibri"/>
                      <w:color w:val="000000" w:themeColor="text1"/>
                      <w:szCs w:val="21"/>
                    </w:rPr>
                  </w:pPr>
                </w:p>
              </w:tc>
            </w:tr>
            <w:tr w:rsidR="00442694" w:rsidRPr="00D27E22" w:rsidTr="008E2645">
              <w:trPr>
                <w:trHeight w:val="368"/>
                <w:jc w:val="center"/>
              </w:trPr>
              <w:tc>
                <w:tcPr>
                  <w:tcW w:w="522"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选粉环节颗粒物</w:t>
                  </w:r>
                </w:p>
              </w:tc>
              <w:tc>
                <w:tcPr>
                  <w:tcW w:w="493" w:type="pct"/>
                  <w:vAlign w:val="center"/>
                </w:tcPr>
                <w:p w:rsidR="00442694" w:rsidRPr="00D27E22" w:rsidRDefault="00DB5790">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5500</w:t>
                  </w:r>
                </w:p>
              </w:tc>
              <w:tc>
                <w:tcPr>
                  <w:tcW w:w="355" w:type="pct"/>
                  <w:vMerge/>
                  <w:vAlign w:val="center"/>
                </w:tcPr>
                <w:p w:rsidR="00442694" w:rsidRPr="00D27E22" w:rsidRDefault="00442694">
                  <w:pPr>
                    <w:tabs>
                      <w:tab w:val="left" w:pos="825"/>
                    </w:tabs>
                    <w:jc w:val="center"/>
                    <w:rPr>
                      <w:rFonts w:ascii="Calibri" w:hAnsi="Calibri"/>
                      <w:color w:val="000000" w:themeColor="text1"/>
                      <w:szCs w:val="21"/>
                    </w:rPr>
                  </w:pPr>
                </w:p>
              </w:tc>
              <w:tc>
                <w:tcPr>
                  <w:tcW w:w="617" w:type="pct"/>
                  <w:vMerge/>
                  <w:vAlign w:val="center"/>
                </w:tcPr>
                <w:p w:rsidR="00442694" w:rsidRPr="00D27E22" w:rsidRDefault="00442694">
                  <w:pPr>
                    <w:tabs>
                      <w:tab w:val="left" w:pos="825"/>
                    </w:tabs>
                    <w:jc w:val="center"/>
                    <w:rPr>
                      <w:rFonts w:ascii="Calibri" w:hAnsi="Calibri"/>
                      <w:color w:val="000000" w:themeColor="text1"/>
                      <w:szCs w:val="21"/>
                    </w:rPr>
                  </w:pPr>
                </w:p>
              </w:tc>
              <w:tc>
                <w:tcPr>
                  <w:tcW w:w="576" w:type="pct"/>
                  <w:vMerge/>
                  <w:vAlign w:val="center"/>
                </w:tcPr>
                <w:p w:rsidR="00442694" w:rsidRPr="00D27E22" w:rsidRDefault="00442694">
                  <w:pPr>
                    <w:tabs>
                      <w:tab w:val="left" w:pos="825"/>
                    </w:tabs>
                    <w:jc w:val="center"/>
                    <w:rPr>
                      <w:rFonts w:ascii="Calibri" w:hAnsi="Calibri"/>
                      <w:color w:val="000000" w:themeColor="text1"/>
                      <w:szCs w:val="21"/>
                    </w:rPr>
                  </w:pPr>
                </w:p>
              </w:tc>
              <w:tc>
                <w:tcPr>
                  <w:tcW w:w="685" w:type="pct"/>
                  <w:vMerge/>
                  <w:vAlign w:val="center"/>
                </w:tcPr>
                <w:p w:rsidR="00442694" w:rsidRPr="00D27E22" w:rsidRDefault="00442694">
                  <w:pPr>
                    <w:tabs>
                      <w:tab w:val="left" w:pos="825"/>
                    </w:tabs>
                    <w:jc w:val="center"/>
                    <w:rPr>
                      <w:rFonts w:ascii="Calibri" w:hAnsi="Calibri"/>
                      <w:color w:val="000000" w:themeColor="text1"/>
                      <w:szCs w:val="21"/>
                    </w:rPr>
                  </w:pPr>
                </w:p>
              </w:tc>
              <w:tc>
                <w:tcPr>
                  <w:tcW w:w="494" w:type="pct"/>
                  <w:vMerge/>
                  <w:vAlign w:val="center"/>
                </w:tcPr>
                <w:p w:rsidR="00442694" w:rsidRPr="00D27E22" w:rsidRDefault="00442694">
                  <w:pPr>
                    <w:tabs>
                      <w:tab w:val="left" w:pos="825"/>
                    </w:tabs>
                    <w:jc w:val="center"/>
                    <w:rPr>
                      <w:rFonts w:ascii="Calibri" w:hAnsi="Calibri"/>
                      <w:color w:val="000000" w:themeColor="text1"/>
                      <w:szCs w:val="21"/>
                    </w:rPr>
                  </w:pPr>
                </w:p>
              </w:tc>
              <w:tc>
                <w:tcPr>
                  <w:tcW w:w="635" w:type="pct"/>
                  <w:vMerge/>
                  <w:vAlign w:val="center"/>
                </w:tcPr>
                <w:p w:rsidR="00442694" w:rsidRPr="00D27E22" w:rsidRDefault="00442694">
                  <w:pPr>
                    <w:tabs>
                      <w:tab w:val="left" w:pos="825"/>
                    </w:tabs>
                    <w:jc w:val="center"/>
                    <w:rPr>
                      <w:rFonts w:ascii="Calibri" w:hAnsi="Calibri"/>
                      <w:color w:val="000000" w:themeColor="text1"/>
                      <w:szCs w:val="21"/>
                    </w:rPr>
                  </w:pPr>
                </w:p>
              </w:tc>
              <w:tc>
                <w:tcPr>
                  <w:tcW w:w="624" w:type="pct"/>
                  <w:vMerge/>
                  <w:vAlign w:val="center"/>
                </w:tcPr>
                <w:p w:rsidR="00442694" w:rsidRPr="00D27E22" w:rsidRDefault="00442694">
                  <w:pPr>
                    <w:tabs>
                      <w:tab w:val="left" w:pos="825"/>
                    </w:tabs>
                    <w:jc w:val="center"/>
                    <w:rPr>
                      <w:rFonts w:ascii="Calibri" w:hAnsi="Calibri"/>
                      <w:color w:val="000000" w:themeColor="text1"/>
                      <w:szCs w:val="21"/>
                    </w:rPr>
                  </w:pPr>
                </w:p>
              </w:tc>
            </w:tr>
            <w:tr w:rsidR="00442694" w:rsidRPr="00D27E22" w:rsidTr="008E2645">
              <w:trPr>
                <w:trHeight w:val="368"/>
                <w:jc w:val="center"/>
              </w:trPr>
              <w:tc>
                <w:tcPr>
                  <w:tcW w:w="522" w:type="pct"/>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合计</w:t>
                  </w:r>
                </w:p>
              </w:tc>
              <w:tc>
                <w:tcPr>
                  <w:tcW w:w="493" w:type="pct"/>
                  <w:vAlign w:val="center"/>
                </w:tcPr>
                <w:p w:rsidR="00442694" w:rsidRPr="00D27E22" w:rsidRDefault="00DB5790">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5972.5</w:t>
                  </w:r>
                </w:p>
              </w:tc>
              <w:tc>
                <w:tcPr>
                  <w:tcW w:w="35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617"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576"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68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494"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635"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c>
                <w:tcPr>
                  <w:tcW w:w="624" w:type="pct"/>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w:t>
                  </w:r>
                </w:p>
              </w:tc>
            </w:tr>
          </w:tbl>
          <w:p w:rsidR="00442694" w:rsidRPr="00D27E22" w:rsidRDefault="0029014C" w:rsidP="00D27E22">
            <w:pPr>
              <w:autoSpaceDE w:val="0"/>
              <w:autoSpaceDN w:val="0"/>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7</w:t>
            </w:r>
            <w:r w:rsidRPr="00D27E22">
              <w:rPr>
                <w:rFonts w:ascii="Calibri" w:hAnsi="Calibri" w:hint="eastAsia"/>
                <w:color w:val="000000" w:themeColor="text1"/>
                <w:sz w:val="24"/>
              </w:rPr>
              <w:t>）成品入库产生颗粒物</w:t>
            </w:r>
          </w:p>
          <w:p w:rsidR="00442694" w:rsidRPr="00D27E22" w:rsidRDefault="0029014C" w:rsidP="00D27E22">
            <w:pPr>
              <w:snapToGrid w:val="0"/>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本项目的</w:t>
            </w:r>
            <w:r w:rsidR="00C41ED9" w:rsidRPr="00D27E22">
              <w:rPr>
                <w:rFonts w:ascii="Calibri" w:hAnsi="Calibri" w:cs="Calibri" w:hint="eastAsia"/>
                <w:color w:val="000000" w:themeColor="text1"/>
                <w:sz w:val="24"/>
              </w:rPr>
              <w:t>产品</w:t>
            </w:r>
            <w:r w:rsidRPr="00D27E22">
              <w:rPr>
                <w:rFonts w:ascii="Calibri" w:hAnsi="Calibri" w:cs="Calibri" w:hint="eastAsia"/>
                <w:color w:val="000000" w:themeColor="text1"/>
                <w:sz w:val="24"/>
              </w:rPr>
              <w:t>采用</w:t>
            </w:r>
            <w:r w:rsidRPr="00D27E22">
              <w:rPr>
                <w:rFonts w:ascii="Calibri" w:hAnsi="Calibri" w:cs="Calibri" w:hint="eastAsia"/>
                <w:color w:val="000000" w:themeColor="text1"/>
                <w:sz w:val="24"/>
              </w:rPr>
              <w:t>1</w:t>
            </w:r>
            <w:r w:rsidRPr="00D27E22">
              <w:rPr>
                <w:rFonts w:ascii="Calibri" w:hAnsi="Calibri" w:cs="Calibri" w:hint="eastAsia"/>
                <w:color w:val="000000" w:themeColor="text1"/>
                <w:sz w:val="24"/>
              </w:rPr>
              <w:t>个体积约为</w:t>
            </w:r>
            <w:r w:rsidRPr="00D27E22">
              <w:rPr>
                <w:rFonts w:ascii="Calibri" w:hAnsi="Calibri" w:cs="Calibri" w:hint="eastAsia"/>
                <w:color w:val="000000" w:themeColor="text1"/>
                <w:sz w:val="24"/>
              </w:rPr>
              <w:t>6280m</w:t>
            </w:r>
            <w:r w:rsidRPr="00D27E22">
              <w:rPr>
                <w:rFonts w:ascii="Calibri" w:hAnsi="Calibri" w:cs="Calibri" w:hint="eastAsia"/>
                <w:color w:val="000000" w:themeColor="text1"/>
                <w:sz w:val="24"/>
                <w:vertAlign w:val="superscript"/>
              </w:rPr>
              <w:t>3</w:t>
            </w:r>
            <w:r w:rsidRPr="00D27E22">
              <w:rPr>
                <w:rFonts w:ascii="Calibri" w:hAnsi="Calibri" w:cs="Calibri" w:hint="eastAsia"/>
                <w:color w:val="000000" w:themeColor="text1"/>
                <w:sz w:val="24"/>
              </w:rPr>
              <w:t>（Ф</w:t>
            </w:r>
            <w:r w:rsidRPr="00D27E22">
              <w:rPr>
                <w:rFonts w:ascii="Calibri" w:hAnsi="Calibri" w:cs="Calibri" w:hint="eastAsia"/>
                <w:color w:val="000000" w:themeColor="text1"/>
                <w:sz w:val="24"/>
              </w:rPr>
              <w:t>20m</w:t>
            </w:r>
            <w:r w:rsidRPr="00D27E22">
              <w:rPr>
                <w:rFonts w:ascii="Calibri" w:hAnsi="Calibri" w:cs="Calibri" w:hint="eastAsia"/>
                <w:color w:val="000000" w:themeColor="text1"/>
                <w:sz w:val="24"/>
              </w:rPr>
              <w:t>，高为</w:t>
            </w:r>
            <w:r w:rsidRPr="00D27E22">
              <w:rPr>
                <w:rFonts w:ascii="Calibri" w:hAnsi="Calibri" w:cs="Calibri" w:hint="eastAsia"/>
                <w:color w:val="000000" w:themeColor="text1"/>
                <w:sz w:val="24"/>
              </w:rPr>
              <w:t>20m</w:t>
            </w:r>
            <w:r w:rsidRPr="00D27E22">
              <w:rPr>
                <w:rFonts w:ascii="Calibri" w:hAnsi="Calibri" w:cs="Calibri" w:hint="eastAsia"/>
                <w:color w:val="000000" w:themeColor="text1"/>
                <w:sz w:val="24"/>
              </w:rPr>
              <w:t>）的封闭筒仓进行成品储存。物料入仓时会产生粉尘。该工序粉尘产生取为</w:t>
            </w:r>
            <w:r w:rsidRPr="00D27E22">
              <w:rPr>
                <w:rFonts w:ascii="Calibri" w:hAnsi="Calibri" w:cs="Calibri" w:hint="eastAsia"/>
                <w:color w:val="000000" w:themeColor="text1"/>
                <w:sz w:val="24"/>
              </w:rPr>
              <w:t>0.12</w:t>
            </w:r>
            <w:r w:rsidRPr="00D27E22">
              <w:rPr>
                <w:rFonts w:asciiTheme="minorHAnsi" w:eastAsiaTheme="minorEastAsia" w:hAnsiTheme="minorHAnsi"/>
                <w:color w:val="000000" w:themeColor="text1"/>
                <w:sz w:val="24"/>
              </w:rPr>
              <w:t>kg/t</w:t>
            </w:r>
            <w:r w:rsidRPr="00D27E22">
              <w:rPr>
                <w:rFonts w:asciiTheme="minorHAnsi" w:eastAsiaTheme="minorEastAsia" w:hAnsiTheme="minorHAnsi" w:hint="eastAsia"/>
                <w:color w:val="000000" w:themeColor="text1"/>
                <w:sz w:val="24"/>
              </w:rPr>
              <w:t>，本项目成品量为</w:t>
            </w:r>
            <w:r w:rsidRPr="00D27E22">
              <w:rPr>
                <w:rFonts w:asciiTheme="minorHAnsi" w:eastAsiaTheme="minorEastAsia" w:hAnsiTheme="minorHAnsi" w:hint="eastAsia"/>
                <w:color w:val="000000" w:themeColor="text1"/>
                <w:sz w:val="24"/>
              </w:rPr>
              <w:t>500000</w:t>
            </w:r>
            <w:r w:rsidRPr="00D27E22">
              <w:rPr>
                <w:rFonts w:ascii="Calibri" w:hAnsi="Calibri" w:cs="Calibri" w:hint="eastAsia"/>
                <w:color w:val="000000" w:themeColor="text1"/>
                <w:sz w:val="24"/>
              </w:rPr>
              <w:t>t/a</w:t>
            </w:r>
            <w:r w:rsidRPr="00D27E22">
              <w:rPr>
                <w:rFonts w:ascii="Calibri" w:hAnsi="Calibri" w:cs="Calibri" w:hint="eastAsia"/>
                <w:color w:val="000000" w:themeColor="text1"/>
                <w:sz w:val="24"/>
              </w:rPr>
              <w:t>，则原料入仓产尘量总计为</w:t>
            </w:r>
            <w:r w:rsidRPr="00D27E22">
              <w:rPr>
                <w:rFonts w:ascii="Calibri" w:hAnsi="Calibri" w:cs="Calibri" w:hint="eastAsia"/>
                <w:color w:val="000000" w:themeColor="text1"/>
                <w:sz w:val="24"/>
              </w:rPr>
              <w:t>60t/a</w:t>
            </w:r>
            <w:r w:rsidRPr="00D27E22">
              <w:rPr>
                <w:rFonts w:ascii="Calibri" w:hAnsi="Calibri" w:cs="Calibri" w:hint="eastAsia"/>
                <w:color w:val="000000" w:themeColor="text1"/>
                <w:sz w:val="24"/>
              </w:rPr>
              <w:t>。</w:t>
            </w:r>
          </w:p>
          <w:p w:rsidR="00442694" w:rsidRPr="00D27E22" w:rsidRDefault="0029014C" w:rsidP="00D27E22">
            <w:pPr>
              <w:autoSpaceDE w:val="0"/>
              <w:autoSpaceDN w:val="0"/>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8</w:t>
            </w:r>
            <w:r w:rsidRPr="00D27E22">
              <w:rPr>
                <w:rFonts w:ascii="Calibri" w:hAnsi="Calibri" w:hint="eastAsia"/>
                <w:color w:val="000000" w:themeColor="text1"/>
                <w:sz w:val="24"/>
              </w:rPr>
              <w:t>）打包产生颗粒物</w:t>
            </w:r>
          </w:p>
          <w:p w:rsidR="00442694" w:rsidRPr="00D27E22" w:rsidRDefault="0029014C" w:rsidP="00D27E22">
            <w:pPr>
              <w:autoSpaceDE w:val="0"/>
              <w:autoSpaceDN w:val="0"/>
              <w:adjustRightInd w:val="0"/>
              <w:snapToGrid w:val="0"/>
              <w:spacing w:line="520" w:lineRule="exact"/>
              <w:ind w:firstLineChars="200" w:firstLine="480"/>
              <w:rPr>
                <w:rFonts w:ascii="Calibri"/>
                <w:color w:val="000000" w:themeColor="text1"/>
                <w:sz w:val="24"/>
              </w:rPr>
            </w:pPr>
            <w:r w:rsidRPr="00D27E22">
              <w:rPr>
                <w:rFonts w:ascii="Calibri" w:hAnsi="Calibri" w:hint="eastAsia"/>
                <w:color w:val="000000" w:themeColor="text1"/>
                <w:sz w:val="24"/>
              </w:rPr>
              <w:t>项目在厂区北侧拟设置</w:t>
            </w:r>
            <w:r w:rsidRPr="00D27E22">
              <w:rPr>
                <w:rFonts w:ascii="Calibri" w:hAnsi="Calibri" w:hint="eastAsia"/>
                <w:color w:val="000000" w:themeColor="text1"/>
                <w:sz w:val="24"/>
              </w:rPr>
              <w:t>1</w:t>
            </w:r>
            <w:r w:rsidRPr="00D27E22">
              <w:rPr>
                <w:rFonts w:ascii="Calibri" w:hAnsi="Calibri" w:hint="eastAsia"/>
                <w:color w:val="000000" w:themeColor="text1"/>
                <w:sz w:val="24"/>
              </w:rPr>
              <w:t>台打包机进行自动打包，</w:t>
            </w:r>
            <w:r w:rsidRPr="00D27E22">
              <w:rPr>
                <w:rFonts w:ascii="Calibri"/>
                <w:color w:val="000000" w:themeColor="text1"/>
                <w:sz w:val="24"/>
              </w:rPr>
              <w:t>根据项目生产工艺及同行业同规模经验数据类比，粉尘按总料的</w:t>
            </w:r>
            <w:r w:rsidRPr="00D27E22">
              <w:rPr>
                <w:rFonts w:ascii="Calibri" w:hAnsi="Calibri"/>
                <w:color w:val="000000" w:themeColor="text1"/>
                <w:sz w:val="24"/>
              </w:rPr>
              <w:t>0.1‰</w:t>
            </w:r>
            <w:r w:rsidRPr="00D27E22">
              <w:rPr>
                <w:rFonts w:ascii="Calibri"/>
                <w:color w:val="000000" w:themeColor="text1"/>
                <w:sz w:val="24"/>
              </w:rPr>
              <w:t>计，本项目</w:t>
            </w:r>
            <w:r w:rsidRPr="00D27E22">
              <w:rPr>
                <w:rFonts w:ascii="Calibri" w:hint="eastAsia"/>
                <w:color w:val="000000" w:themeColor="text1"/>
                <w:sz w:val="24"/>
              </w:rPr>
              <w:t>需要进行打包的</w:t>
            </w:r>
            <w:r w:rsidRPr="00D27E22">
              <w:rPr>
                <w:rFonts w:ascii="Calibri"/>
                <w:color w:val="000000" w:themeColor="text1"/>
                <w:sz w:val="24"/>
              </w:rPr>
              <w:t>粉料产品共</w:t>
            </w:r>
            <w:r w:rsidRPr="00D27E22">
              <w:rPr>
                <w:rFonts w:ascii="Calibri" w:hAnsi="Calibri" w:hint="eastAsia"/>
                <w:color w:val="000000" w:themeColor="text1"/>
                <w:sz w:val="24"/>
              </w:rPr>
              <w:t>50</w:t>
            </w:r>
            <w:r w:rsidRPr="00D27E22">
              <w:rPr>
                <w:rFonts w:ascii="Calibri" w:hAnsi="Calibri" w:hint="eastAsia"/>
                <w:color w:val="000000" w:themeColor="text1"/>
                <w:sz w:val="24"/>
              </w:rPr>
              <w:t>万</w:t>
            </w:r>
            <w:r w:rsidRPr="00D27E22">
              <w:rPr>
                <w:rFonts w:ascii="Calibri" w:hAnsi="Calibri"/>
                <w:color w:val="000000" w:themeColor="text1"/>
                <w:sz w:val="24"/>
              </w:rPr>
              <w:t>t/a</w:t>
            </w:r>
            <w:r w:rsidRPr="00D27E22">
              <w:rPr>
                <w:rFonts w:ascii="Calibri"/>
                <w:color w:val="000000" w:themeColor="text1"/>
                <w:sz w:val="24"/>
              </w:rPr>
              <w:t>，则粉尘产生量为</w:t>
            </w:r>
            <w:r w:rsidRPr="00D27E22">
              <w:rPr>
                <w:rFonts w:ascii="Calibri" w:hAnsi="Calibri" w:hint="eastAsia"/>
                <w:color w:val="000000" w:themeColor="text1"/>
                <w:sz w:val="24"/>
              </w:rPr>
              <w:t>50</w:t>
            </w:r>
            <w:r w:rsidRPr="00D27E22">
              <w:rPr>
                <w:rFonts w:ascii="Calibri" w:hAnsi="Calibri"/>
                <w:color w:val="000000" w:themeColor="text1"/>
                <w:sz w:val="24"/>
              </w:rPr>
              <w:t>t/a</w:t>
            </w:r>
            <w:r w:rsidRPr="00D27E22">
              <w:rPr>
                <w:rFonts w:ascii="Calibri" w:hint="eastAsia"/>
                <w:color w:val="000000" w:themeColor="text1"/>
                <w:sz w:val="24"/>
              </w:rPr>
              <w:t>。</w:t>
            </w:r>
          </w:p>
          <w:p w:rsidR="00442694" w:rsidRPr="00D27E22" w:rsidRDefault="0029014C" w:rsidP="00D27E22">
            <w:pPr>
              <w:autoSpaceDE w:val="0"/>
              <w:autoSpaceDN w:val="0"/>
              <w:adjustRightInd w:val="0"/>
              <w:snapToGrid w:val="0"/>
              <w:spacing w:line="520" w:lineRule="exact"/>
              <w:ind w:firstLineChars="200" w:firstLine="480"/>
              <w:rPr>
                <w:rFonts w:ascii="Calibri"/>
                <w:color w:val="000000" w:themeColor="text1"/>
                <w:sz w:val="24"/>
              </w:rPr>
            </w:pPr>
            <w:r w:rsidRPr="00D27E22">
              <w:rPr>
                <w:rFonts w:ascii="Calibri" w:hint="eastAsia"/>
                <w:color w:val="000000" w:themeColor="text1"/>
                <w:sz w:val="24"/>
              </w:rPr>
              <w:t>成品入库环节</w:t>
            </w:r>
            <w:r w:rsidR="00A775A7" w:rsidRPr="00D27E22">
              <w:rPr>
                <w:rFonts w:ascii="Calibri" w:hint="eastAsia"/>
                <w:color w:val="000000" w:themeColor="text1"/>
                <w:sz w:val="24"/>
              </w:rPr>
              <w:t>、打包环节</w:t>
            </w:r>
            <w:r w:rsidRPr="00D27E22">
              <w:rPr>
                <w:rFonts w:ascii="Calibri" w:hint="eastAsia"/>
                <w:color w:val="000000" w:themeColor="text1"/>
                <w:sz w:val="24"/>
              </w:rPr>
              <w:t>设置</w:t>
            </w:r>
            <w:r w:rsidRPr="00D27E22">
              <w:rPr>
                <w:rFonts w:ascii="Calibri" w:hint="eastAsia"/>
                <w:color w:val="000000" w:themeColor="text1"/>
                <w:sz w:val="24"/>
              </w:rPr>
              <w:t>1</w:t>
            </w:r>
            <w:r w:rsidRPr="00D27E22">
              <w:rPr>
                <w:rFonts w:ascii="Calibri" w:hint="eastAsia"/>
                <w:color w:val="000000" w:themeColor="text1"/>
                <w:sz w:val="24"/>
              </w:rPr>
              <w:t>台袋式除尘器（</w:t>
            </w:r>
            <w:r w:rsidR="00A775A7" w:rsidRPr="00D27E22">
              <w:rPr>
                <w:rFonts w:ascii="Calibri" w:hint="eastAsia"/>
                <w:color w:val="000000" w:themeColor="text1"/>
                <w:sz w:val="24"/>
              </w:rPr>
              <w:t>9</w:t>
            </w:r>
            <w:r w:rsidRPr="00D27E22">
              <w:rPr>
                <w:rFonts w:ascii="Calibri" w:hint="eastAsia"/>
                <w:color w:val="000000" w:themeColor="text1"/>
                <w:sz w:val="24"/>
              </w:rPr>
              <w:t>#</w:t>
            </w:r>
            <w:r w:rsidRPr="00D27E22">
              <w:rPr>
                <w:rFonts w:ascii="Calibri" w:hint="eastAsia"/>
                <w:color w:val="000000" w:themeColor="text1"/>
                <w:sz w:val="24"/>
              </w:rPr>
              <w:t>袋式除尘器，除尘效率</w:t>
            </w:r>
            <w:r w:rsidRPr="00D27E22">
              <w:rPr>
                <w:rFonts w:ascii="Calibri" w:hint="eastAsia"/>
                <w:color w:val="000000" w:themeColor="text1"/>
                <w:sz w:val="24"/>
              </w:rPr>
              <w:t>99.6%</w:t>
            </w:r>
            <w:r w:rsidRPr="00D27E22">
              <w:rPr>
                <w:rFonts w:ascii="Calibri" w:hint="eastAsia"/>
                <w:color w:val="000000" w:themeColor="text1"/>
                <w:sz w:val="24"/>
              </w:rPr>
              <w:t>），各个环节产生的颗粒物经过对应的袋式除尘器处理后经过</w:t>
            </w:r>
            <w:r w:rsidR="00E12820" w:rsidRPr="00D27E22">
              <w:rPr>
                <w:rFonts w:ascii="Calibri" w:hint="eastAsia"/>
                <w:color w:val="000000" w:themeColor="text1"/>
                <w:sz w:val="24"/>
              </w:rPr>
              <w:t>成品库仓顶</w:t>
            </w:r>
            <w:r w:rsidRPr="00D27E22">
              <w:rPr>
                <w:rFonts w:ascii="Calibri" w:hint="eastAsia"/>
                <w:color w:val="000000" w:themeColor="text1"/>
                <w:sz w:val="24"/>
              </w:rPr>
              <w:t>高</w:t>
            </w:r>
            <w:r w:rsidR="00E12820" w:rsidRPr="00D27E22">
              <w:rPr>
                <w:rFonts w:ascii="Calibri" w:hint="eastAsia"/>
                <w:color w:val="000000" w:themeColor="text1"/>
                <w:sz w:val="24"/>
              </w:rPr>
              <w:t>空</w:t>
            </w:r>
            <w:r w:rsidRPr="00D27E22">
              <w:rPr>
                <w:rFonts w:ascii="Calibri" w:hint="eastAsia"/>
                <w:color w:val="000000" w:themeColor="text1"/>
                <w:sz w:val="24"/>
              </w:rPr>
              <w:t>（</w:t>
            </w:r>
            <w:r w:rsidRPr="00D27E22">
              <w:rPr>
                <w:rFonts w:ascii="Calibri" w:hint="eastAsia"/>
                <w:color w:val="000000" w:themeColor="text1"/>
                <w:sz w:val="24"/>
              </w:rPr>
              <w:t>P5</w:t>
            </w:r>
            <w:r w:rsidRPr="00D27E22">
              <w:rPr>
                <w:rFonts w:ascii="Calibri" w:hint="eastAsia"/>
                <w:color w:val="000000" w:themeColor="text1"/>
                <w:sz w:val="24"/>
              </w:rPr>
              <w:t>）进行排放。</w:t>
            </w:r>
          </w:p>
          <w:p w:rsidR="00442694" w:rsidRPr="00D27E22" w:rsidRDefault="0029014C" w:rsidP="00D27E22">
            <w:pPr>
              <w:spacing w:line="520" w:lineRule="exact"/>
              <w:ind w:firstLineChars="200" w:firstLine="480"/>
              <w:rPr>
                <w:rFonts w:ascii="Calibri" w:eastAsia="黑体" w:hAnsi="Calibri"/>
                <w:color w:val="000000" w:themeColor="text1"/>
                <w:sz w:val="24"/>
              </w:rPr>
            </w:pPr>
            <w:r w:rsidRPr="00D27E22">
              <w:rPr>
                <w:rFonts w:ascii="Calibri" w:eastAsia="黑体" w:hAnsi="Calibri" w:hint="eastAsia"/>
                <w:color w:val="000000" w:themeColor="text1"/>
                <w:sz w:val="24"/>
              </w:rPr>
              <w:t>表</w:t>
            </w:r>
            <w:r w:rsidR="004732A5" w:rsidRPr="00D27E22">
              <w:rPr>
                <w:rFonts w:ascii="Calibri" w:eastAsia="黑体" w:hAnsi="Calibri" w:hint="eastAsia"/>
                <w:color w:val="000000" w:themeColor="text1"/>
                <w:sz w:val="24"/>
              </w:rPr>
              <w:t>37</w:t>
            </w:r>
            <w:r w:rsidRPr="00D27E22">
              <w:rPr>
                <w:rFonts w:ascii="Calibri" w:eastAsia="黑体" w:hAnsi="Calibri" w:hint="eastAsia"/>
                <w:color w:val="000000" w:themeColor="text1"/>
                <w:sz w:val="24"/>
              </w:rPr>
              <w:t xml:space="preserve">             </w:t>
            </w:r>
            <w:r w:rsidR="004E502F"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成品入库、打包工序颗粒物产排情况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953"/>
              <w:gridCol w:w="900"/>
              <w:gridCol w:w="649"/>
              <w:gridCol w:w="1083"/>
              <w:gridCol w:w="1048"/>
              <w:gridCol w:w="1246"/>
              <w:gridCol w:w="900"/>
              <w:gridCol w:w="1048"/>
              <w:gridCol w:w="1243"/>
            </w:tblGrid>
            <w:tr w:rsidR="00442694" w:rsidRPr="00D27E22" w:rsidTr="008E2645">
              <w:trPr>
                <w:trHeight w:val="368"/>
                <w:jc w:val="center"/>
              </w:trPr>
              <w:tc>
                <w:tcPr>
                  <w:tcW w:w="52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污染物</w:t>
                  </w:r>
                </w:p>
              </w:tc>
              <w:tc>
                <w:tcPr>
                  <w:tcW w:w="496"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bCs/>
                      <w:color w:val="000000" w:themeColor="text1"/>
                      <w:szCs w:val="21"/>
                    </w:rPr>
                    <w:t>t/a</w:t>
                  </w:r>
                  <w:r w:rsidRPr="00D27E22">
                    <w:rPr>
                      <w:rFonts w:ascii="Calibri" w:hAnsi="宋体" w:hint="eastAsia"/>
                      <w:color w:val="000000" w:themeColor="text1"/>
                      <w:szCs w:val="21"/>
                    </w:rPr>
                    <w:t>）</w:t>
                  </w:r>
                </w:p>
              </w:tc>
              <w:tc>
                <w:tcPr>
                  <w:tcW w:w="358" w:type="pct"/>
                  <w:tcBorders>
                    <w:top w:val="single" w:sz="12" w:space="0" w:color="auto"/>
                  </w:tcBorders>
                  <w:vAlign w:val="center"/>
                </w:tcPr>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除尘器</w:t>
                  </w:r>
                </w:p>
              </w:tc>
              <w:tc>
                <w:tcPr>
                  <w:tcW w:w="597"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风量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w:t>
                  </w:r>
                  <w:r w:rsidRPr="00D27E22">
                    <w:rPr>
                      <w:rFonts w:ascii="Calibri" w:hAnsi="Calibri"/>
                      <w:color w:val="000000" w:themeColor="text1"/>
                      <w:szCs w:val="21"/>
                      <w:vertAlign w:val="superscript"/>
                    </w:rPr>
                    <w:t>3</w:t>
                  </w:r>
                  <w:r w:rsidRPr="00D27E22">
                    <w:rPr>
                      <w:rFonts w:ascii="Calibri" w:hAnsi="Calibri"/>
                      <w:color w:val="000000" w:themeColor="text1"/>
                      <w:szCs w:val="21"/>
                    </w:rPr>
                    <w:t>/h</w:t>
                  </w:r>
                  <w:r w:rsidRPr="00D27E22">
                    <w:rPr>
                      <w:rFonts w:ascii="Calibri" w:hAnsi="宋体" w:hint="eastAsia"/>
                      <w:color w:val="000000" w:themeColor="text1"/>
                      <w:szCs w:val="21"/>
                    </w:rPr>
                    <w:t>）</w:t>
                  </w:r>
                </w:p>
              </w:tc>
              <w:tc>
                <w:tcPr>
                  <w:tcW w:w="57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87"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产生浓度</w:t>
                  </w:r>
                </w:p>
                <w:p w:rsidR="00442694" w:rsidRPr="00D27E22" w:rsidRDefault="0029014C">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c>
                <w:tcPr>
                  <w:tcW w:w="496"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排放量</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t/a</w:t>
                  </w:r>
                  <w:r w:rsidRPr="00D27E22">
                    <w:rPr>
                      <w:rFonts w:ascii="Calibri" w:hAnsi="宋体" w:hint="eastAsia"/>
                      <w:color w:val="000000" w:themeColor="text1"/>
                      <w:szCs w:val="21"/>
                    </w:rPr>
                    <w:t>）</w:t>
                  </w:r>
                </w:p>
              </w:tc>
              <w:tc>
                <w:tcPr>
                  <w:tcW w:w="578"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排放速率</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kg/h</w:t>
                  </w:r>
                  <w:r w:rsidRPr="00D27E22">
                    <w:rPr>
                      <w:rFonts w:ascii="Calibri" w:hAnsi="宋体" w:hint="eastAsia"/>
                      <w:color w:val="000000" w:themeColor="text1"/>
                      <w:szCs w:val="21"/>
                    </w:rPr>
                    <w:t>）</w:t>
                  </w:r>
                </w:p>
              </w:tc>
              <w:tc>
                <w:tcPr>
                  <w:tcW w:w="685" w:type="pct"/>
                  <w:tcBorders>
                    <w:top w:val="single" w:sz="12" w:space="0" w:color="auto"/>
                  </w:tcBorders>
                  <w:vAlign w:val="center"/>
                </w:tcPr>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排放浓度</w:t>
                  </w:r>
                </w:p>
                <w:p w:rsidR="00442694" w:rsidRPr="00D27E22" w:rsidRDefault="0029014C">
                  <w:pPr>
                    <w:tabs>
                      <w:tab w:val="left" w:pos="825"/>
                    </w:tabs>
                    <w:jc w:val="center"/>
                    <w:rPr>
                      <w:rFonts w:ascii="Calibri" w:hAnsi="Calibri"/>
                      <w:color w:val="000000" w:themeColor="text1"/>
                      <w:szCs w:val="21"/>
                    </w:rPr>
                  </w:pPr>
                  <w:r w:rsidRPr="00D27E22">
                    <w:rPr>
                      <w:rFonts w:ascii="Calibri" w:hAnsi="宋体" w:hint="eastAsia"/>
                      <w:color w:val="000000" w:themeColor="text1"/>
                      <w:szCs w:val="21"/>
                    </w:rPr>
                    <w:t>（</w:t>
                  </w:r>
                  <w:r w:rsidRPr="00D27E22">
                    <w:rPr>
                      <w:rFonts w:ascii="Calibri" w:hAnsi="Calibri"/>
                      <w:color w:val="000000" w:themeColor="text1"/>
                      <w:szCs w:val="21"/>
                    </w:rPr>
                    <w:t>mg/m</w:t>
                  </w:r>
                  <w:r w:rsidRPr="00D27E22">
                    <w:rPr>
                      <w:rFonts w:ascii="Calibri" w:hAnsi="Calibri"/>
                      <w:color w:val="000000" w:themeColor="text1"/>
                      <w:szCs w:val="21"/>
                      <w:vertAlign w:val="superscript"/>
                    </w:rPr>
                    <w:t>3</w:t>
                  </w:r>
                  <w:r w:rsidRPr="00D27E22">
                    <w:rPr>
                      <w:rFonts w:ascii="Calibri" w:hAnsi="宋体" w:hint="eastAsia"/>
                      <w:color w:val="000000" w:themeColor="text1"/>
                      <w:szCs w:val="21"/>
                    </w:rPr>
                    <w:t>）</w:t>
                  </w:r>
                </w:p>
              </w:tc>
            </w:tr>
            <w:tr w:rsidR="00A775A7" w:rsidRPr="00D27E22" w:rsidTr="008E2645">
              <w:trPr>
                <w:trHeight w:val="368"/>
                <w:jc w:val="center"/>
              </w:trPr>
              <w:tc>
                <w:tcPr>
                  <w:tcW w:w="525" w:type="pct"/>
                  <w:vAlign w:val="center"/>
                </w:tcPr>
                <w:p w:rsidR="00A775A7" w:rsidRPr="00D27E22" w:rsidRDefault="00A775A7">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成品入库颗粒物</w:t>
                  </w:r>
                </w:p>
              </w:tc>
              <w:tc>
                <w:tcPr>
                  <w:tcW w:w="496" w:type="pct"/>
                  <w:vMerge w:val="restart"/>
                  <w:vAlign w:val="center"/>
                </w:tcPr>
                <w:p w:rsidR="00A775A7" w:rsidRPr="00D27E22" w:rsidRDefault="006534A1" w:rsidP="0046702A">
                  <w:pPr>
                    <w:tabs>
                      <w:tab w:val="left" w:pos="825"/>
                    </w:tabs>
                    <w:jc w:val="center"/>
                    <w:rPr>
                      <w:rFonts w:asciiTheme="minorHAnsi" w:eastAsiaTheme="minorEastAsia" w:hAnsiTheme="minorHAnsi"/>
                      <w:color w:val="000000" w:themeColor="text1"/>
                    </w:rPr>
                  </w:pPr>
                  <w:r w:rsidRPr="00D27E22">
                    <w:rPr>
                      <w:rFonts w:asciiTheme="minorHAnsi" w:eastAsiaTheme="minorEastAsia" w:hAnsiTheme="minorHAnsi" w:hint="eastAsia"/>
                      <w:color w:val="000000" w:themeColor="text1"/>
                    </w:rPr>
                    <w:t>110</w:t>
                  </w:r>
                </w:p>
              </w:tc>
              <w:tc>
                <w:tcPr>
                  <w:tcW w:w="358" w:type="pct"/>
                  <w:vMerge w:val="restart"/>
                  <w:vAlign w:val="center"/>
                </w:tcPr>
                <w:p w:rsidR="00A775A7" w:rsidRPr="00D27E22" w:rsidRDefault="006534A1" w:rsidP="00A775A7">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9</w:t>
                  </w:r>
                  <w:r w:rsidR="00A775A7" w:rsidRPr="00D27E22">
                    <w:rPr>
                      <w:rFonts w:ascii="Calibri" w:hAnsi="Calibri" w:hint="eastAsia"/>
                      <w:color w:val="000000" w:themeColor="text1"/>
                      <w:szCs w:val="21"/>
                    </w:rPr>
                    <w:t>#</w:t>
                  </w:r>
                  <w:r w:rsidR="00A775A7" w:rsidRPr="00D27E22">
                    <w:rPr>
                      <w:rFonts w:ascii="Calibri" w:hAnsi="Calibri" w:hint="eastAsia"/>
                      <w:color w:val="000000" w:themeColor="text1"/>
                      <w:szCs w:val="21"/>
                    </w:rPr>
                    <w:t>袋式除尘器</w:t>
                  </w:r>
                </w:p>
              </w:tc>
              <w:tc>
                <w:tcPr>
                  <w:tcW w:w="597" w:type="pct"/>
                  <w:vMerge w:val="restart"/>
                  <w:vAlign w:val="center"/>
                </w:tcPr>
                <w:p w:rsidR="00A775A7" w:rsidRPr="00D27E22" w:rsidRDefault="00A775A7" w:rsidP="0046702A">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10000</w:t>
                  </w:r>
                </w:p>
              </w:tc>
              <w:tc>
                <w:tcPr>
                  <w:tcW w:w="578" w:type="pct"/>
                  <w:vMerge w:val="restart"/>
                  <w:vAlign w:val="center"/>
                </w:tcPr>
                <w:p w:rsidR="00A775A7" w:rsidRPr="00D27E22" w:rsidRDefault="006534A1" w:rsidP="00A775A7">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20.83</w:t>
                  </w:r>
                </w:p>
              </w:tc>
              <w:tc>
                <w:tcPr>
                  <w:tcW w:w="687" w:type="pct"/>
                  <w:vMerge w:val="restart"/>
                  <w:vAlign w:val="center"/>
                </w:tcPr>
                <w:p w:rsidR="00A775A7" w:rsidRPr="00D27E22" w:rsidRDefault="006534A1" w:rsidP="00A775A7">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2083.3</w:t>
                  </w:r>
                </w:p>
              </w:tc>
              <w:tc>
                <w:tcPr>
                  <w:tcW w:w="496" w:type="pct"/>
                  <w:vMerge w:val="restart"/>
                  <w:vAlign w:val="center"/>
                </w:tcPr>
                <w:p w:rsidR="00A775A7" w:rsidRPr="00D27E22" w:rsidRDefault="006534A1">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0.44</w:t>
                  </w:r>
                </w:p>
              </w:tc>
              <w:tc>
                <w:tcPr>
                  <w:tcW w:w="578" w:type="pct"/>
                  <w:vMerge w:val="restart"/>
                  <w:vAlign w:val="center"/>
                </w:tcPr>
                <w:p w:rsidR="00A775A7" w:rsidRPr="00D27E22" w:rsidRDefault="00A775A7">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0.08</w:t>
                  </w:r>
                </w:p>
              </w:tc>
              <w:tc>
                <w:tcPr>
                  <w:tcW w:w="685" w:type="pct"/>
                  <w:vMerge w:val="restart"/>
                  <w:vAlign w:val="center"/>
                </w:tcPr>
                <w:p w:rsidR="00A775A7" w:rsidRPr="00D27E22" w:rsidRDefault="006534A1">
                  <w:pPr>
                    <w:tabs>
                      <w:tab w:val="left" w:pos="825"/>
                    </w:tabs>
                    <w:jc w:val="center"/>
                    <w:rPr>
                      <w:rFonts w:ascii="Calibri" w:hAnsi="Calibri"/>
                      <w:color w:val="000000" w:themeColor="text1"/>
                      <w:szCs w:val="21"/>
                    </w:rPr>
                  </w:pPr>
                  <w:r w:rsidRPr="00D27E22">
                    <w:rPr>
                      <w:rFonts w:ascii="Calibri" w:hAnsi="Calibri" w:hint="eastAsia"/>
                      <w:color w:val="000000" w:themeColor="text1"/>
                      <w:szCs w:val="21"/>
                    </w:rPr>
                    <w:t>8.3</w:t>
                  </w:r>
                </w:p>
              </w:tc>
            </w:tr>
            <w:tr w:rsidR="00A775A7" w:rsidRPr="00D27E22" w:rsidTr="008E2645">
              <w:trPr>
                <w:trHeight w:val="368"/>
                <w:jc w:val="center"/>
              </w:trPr>
              <w:tc>
                <w:tcPr>
                  <w:tcW w:w="525" w:type="pct"/>
                  <w:vAlign w:val="center"/>
                </w:tcPr>
                <w:p w:rsidR="00A775A7" w:rsidRPr="00D27E22" w:rsidRDefault="00A775A7">
                  <w:pPr>
                    <w:tabs>
                      <w:tab w:val="left" w:pos="825"/>
                    </w:tabs>
                    <w:jc w:val="center"/>
                    <w:rPr>
                      <w:rFonts w:ascii="Calibri" w:hAnsi="宋体"/>
                      <w:color w:val="000000" w:themeColor="text1"/>
                      <w:szCs w:val="21"/>
                    </w:rPr>
                  </w:pPr>
                  <w:r w:rsidRPr="00D27E22">
                    <w:rPr>
                      <w:rFonts w:ascii="Calibri" w:hAnsi="宋体" w:hint="eastAsia"/>
                      <w:color w:val="000000" w:themeColor="text1"/>
                      <w:szCs w:val="21"/>
                    </w:rPr>
                    <w:t>打包工序颗粒物</w:t>
                  </w:r>
                </w:p>
              </w:tc>
              <w:tc>
                <w:tcPr>
                  <w:tcW w:w="496" w:type="pct"/>
                  <w:vMerge/>
                  <w:vAlign w:val="center"/>
                </w:tcPr>
                <w:p w:rsidR="00A775A7" w:rsidRPr="00D27E22" w:rsidRDefault="00A775A7">
                  <w:pPr>
                    <w:tabs>
                      <w:tab w:val="left" w:pos="825"/>
                    </w:tabs>
                    <w:jc w:val="center"/>
                    <w:rPr>
                      <w:rFonts w:asciiTheme="minorHAnsi" w:eastAsiaTheme="minorEastAsia" w:hAnsiTheme="minorHAnsi"/>
                      <w:color w:val="000000" w:themeColor="text1"/>
                    </w:rPr>
                  </w:pPr>
                </w:p>
              </w:tc>
              <w:tc>
                <w:tcPr>
                  <w:tcW w:w="358" w:type="pct"/>
                  <w:vMerge/>
                  <w:vAlign w:val="center"/>
                </w:tcPr>
                <w:p w:rsidR="00A775A7" w:rsidRPr="00D27E22" w:rsidRDefault="00A775A7">
                  <w:pPr>
                    <w:tabs>
                      <w:tab w:val="left" w:pos="825"/>
                    </w:tabs>
                    <w:jc w:val="center"/>
                    <w:rPr>
                      <w:rFonts w:ascii="Calibri" w:hAnsi="Calibri"/>
                      <w:color w:val="000000" w:themeColor="text1"/>
                      <w:szCs w:val="21"/>
                    </w:rPr>
                  </w:pPr>
                </w:p>
              </w:tc>
              <w:tc>
                <w:tcPr>
                  <w:tcW w:w="597" w:type="pct"/>
                  <w:vMerge/>
                  <w:vAlign w:val="center"/>
                </w:tcPr>
                <w:p w:rsidR="00A775A7" w:rsidRPr="00D27E22" w:rsidRDefault="00A775A7">
                  <w:pPr>
                    <w:tabs>
                      <w:tab w:val="left" w:pos="825"/>
                    </w:tabs>
                    <w:jc w:val="center"/>
                    <w:rPr>
                      <w:rFonts w:ascii="Calibri" w:hAnsi="Calibri"/>
                      <w:color w:val="000000" w:themeColor="text1"/>
                      <w:szCs w:val="21"/>
                    </w:rPr>
                  </w:pPr>
                </w:p>
              </w:tc>
              <w:tc>
                <w:tcPr>
                  <w:tcW w:w="578" w:type="pct"/>
                  <w:vMerge/>
                  <w:vAlign w:val="center"/>
                </w:tcPr>
                <w:p w:rsidR="00A775A7" w:rsidRPr="00D27E22" w:rsidRDefault="00A775A7">
                  <w:pPr>
                    <w:tabs>
                      <w:tab w:val="left" w:pos="825"/>
                    </w:tabs>
                    <w:jc w:val="center"/>
                    <w:rPr>
                      <w:rFonts w:ascii="Calibri" w:hAnsi="Calibri"/>
                      <w:color w:val="000000" w:themeColor="text1"/>
                      <w:szCs w:val="21"/>
                    </w:rPr>
                  </w:pPr>
                </w:p>
              </w:tc>
              <w:tc>
                <w:tcPr>
                  <w:tcW w:w="687" w:type="pct"/>
                  <w:vMerge/>
                  <w:vAlign w:val="center"/>
                </w:tcPr>
                <w:p w:rsidR="00A775A7" w:rsidRPr="00D27E22" w:rsidRDefault="00A775A7">
                  <w:pPr>
                    <w:tabs>
                      <w:tab w:val="left" w:pos="825"/>
                    </w:tabs>
                    <w:jc w:val="center"/>
                    <w:rPr>
                      <w:rFonts w:ascii="Calibri" w:hAnsi="Calibri"/>
                      <w:color w:val="000000" w:themeColor="text1"/>
                      <w:szCs w:val="21"/>
                    </w:rPr>
                  </w:pPr>
                </w:p>
              </w:tc>
              <w:tc>
                <w:tcPr>
                  <w:tcW w:w="496" w:type="pct"/>
                  <w:vMerge/>
                  <w:vAlign w:val="center"/>
                </w:tcPr>
                <w:p w:rsidR="00A775A7" w:rsidRPr="00D27E22" w:rsidRDefault="00A775A7">
                  <w:pPr>
                    <w:tabs>
                      <w:tab w:val="left" w:pos="825"/>
                    </w:tabs>
                    <w:jc w:val="center"/>
                    <w:rPr>
                      <w:rFonts w:ascii="Calibri" w:hAnsi="Calibri"/>
                      <w:color w:val="000000" w:themeColor="text1"/>
                      <w:szCs w:val="21"/>
                    </w:rPr>
                  </w:pPr>
                </w:p>
              </w:tc>
              <w:tc>
                <w:tcPr>
                  <w:tcW w:w="578" w:type="pct"/>
                  <w:vMerge/>
                  <w:vAlign w:val="center"/>
                </w:tcPr>
                <w:p w:rsidR="00A775A7" w:rsidRPr="00D27E22" w:rsidRDefault="00A775A7">
                  <w:pPr>
                    <w:tabs>
                      <w:tab w:val="left" w:pos="825"/>
                    </w:tabs>
                    <w:jc w:val="center"/>
                    <w:rPr>
                      <w:rFonts w:ascii="Calibri" w:hAnsi="Calibri"/>
                      <w:color w:val="000000" w:themeColor="text1"/>
                      <w:szCs w:val="21"/>
                    </w:rPr>
                  </w:pPr>
                </w:p>
              </w:tc>
              <w:tc>
                <w:tcPr>
                  <w:tcW w:w="685" w:type="pct"/>
                  <w:vMerge/>
                  <w:vAlign w:val="center"/>
                </w:tcPr>
                <w:p w:rsidR="00A775A7" w:rsidRPr="00D27E22" w:rsidRDefault="00A775A7">
                  <w:pPr>
                    <w:tabs>
                      <w:tab w:val="left" w:pos="825"/>
                    </w:tabs>
                    <w:jc w:val="center"/>
                    <w:rPr>
                      <w:rFonts w:ascii="Calibri" w:hAnsi="Calibri"/>
                      <w:color w:val="000000" w:themeColor="text1"/>
                      <w:szCs w:val="21"/>
                    </w:rPr>
                  </w:pPr>
                </w:p>
              </w:tc>
            </w:tr>
          </w:tbl>
          <w:p w:rsidR="00442694" w:rsidRPr="00D27E22" w:rsidRDefault="0029014C" w:rsidP="00D27E22">
            <w:pPr>
              <w:autoSpaceDE w:val="0"/>
              <w:autoSpaceDN w:val="0"/>
              <w:adjustRightInd w:val="0"/>
              <w:snapToGrid w:val="0"/>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9</w:t>
            </w:r>
            <w:r w:rsidRPr="00D27E22">
              <w:rPr>
                <w:rFonts w:ascii="Calibri" w:hAnsi="Calibri" w:hint="eastAsia"/>
                <w:color w:val="000000" w:themeColor="text1"/>
                <w:sz w:val="24"/>
              </w:rPr>
              <w:t>）车辆行驶产生扬尘</w:t>
            </w:r>
          </w:p>
          <w:p w:rsidR="00442694" w:rsidRPr="00D27E22" w:rsidRDefault="0029014C" w:rsidP="00D27E22">
            <w:pPr>
              <w:pStyle w:val="00"/>
              <w:spacing w:before="31"/>
              <w:ind w:firstLine="480"/>
              <w:rPr>
                <w:rFonts w:ascii="Calibri" w:hAnsi="Calibri"/>
                <w:color w:val="000000" w:themeColor="text1"/>
              </w:rPr>
            </w:pPr>
            <w:r w:rsidRPr="00D27E22">
              <w:rPr>
                <w:rFonts w:ascii="Calibri" w:hAnsi="Calibri" w:hint="eastAsia"/>
                <w:color w:val="000000" w:themeColor="text1"/>
              </w:rPr>
              <w:lastRenderedPageBreak/>
              <w:t>本工程的原料总用量为</w:t>
            </w:r>
            <w:r w:rsidRPr="00D27E22">
              <w:rPr>
                <w:rFonts w:ascii="Calibri" w:hAnsi="Calibri" w:hint="eastAsia"/>
                <w:color w:val="000000" w:themeColor="text1"/>
              </w:rPr>
              <w:t>50</w:t>
            </w:r>
            <w:r w:rsidRPr="00D27E22">
              <w:rPr>
                <w:rFonts w:ascii="Calibri" w:hAnsi="Calibri" w:hint="eastAsia"/>
                <w:color w:val="000000" w:themeColor="text1"/>
              </w:rPr>
              <w:t>万</w:t>
            </w:r>
            <w:r w:rsidRPr="00D27E22">
              <w:rPr>
                <w:rFonts w:ascii="Calibri" w:hAnsi="Calibri" w:hint="eastAsia"/>
                <w:color w:val="000000" w:themeColor="text1"/>
              </w:rPr>
              <w:t>t/a</w:t>
            </w:r>
            <w:r w:rsidRPr="00D27E22">
              <w:rPr>
                <w:rFonts w:ascii="Calibri" w:hAnsi="Calibri" w:hint="eastAsia"/>
                <w:color w:val="000000" w:themeColor="text1"/>
              </w:rPr>
              <w:t>，进出场总计约</w:t>
            </w:r>
            <w:r w:rsidRPr="00D27E22">
              <w:rPr>
                <w:rFonts w:ascii="Calibri" w:hAnsi="Calibri" w:hint="eastAsia"/>
                <w:color w:val="000000" w:themeColor="text1"/>
              </w:rPr>
              <w:t>100</w:t>
            </w:r>
            <w:r w:rsidRPr="00D27E22">
              <w:rPr>
                <w:rFonts w:ascii="Calibri" w:hAnsi="Calibri" w:hint="eastAsia"/>
                <w:color w:val="000000" w:themeColor="text1"/>
              </w:rPr>
              <w:t>万</w:t>
            </w:r>
            <w:r w:rsidRPr="00D27E22">
              <w:rPr>
                <w:rFonts w:ascii="Calibri" w:hAnsi="Calibri" w:hint="eastAsia"/>
                <w:color w:val="000000" w:themeColor="text1"/>
              </w:rPr>
              <w:t>t/a</w:t>
            </w:r>
            <w:r w:rsidRPr="00D27E22">
              <w:rPr>
                <w:rFonts w:ascii="Calibri" w:hAnsi="Calibri" w:hint="eastAsia"/>
                <w:color w:val="000000" w:themeColor="text1"/>
              </w:rPr>
              <w:t>。汽车在厂区内运输过程会由于车辆行驶而产生扬尘。车辆行驶产生的扬尘，在完全干燥情况下，可按下列经验公式计算：</w:t>
            </w:r>
          </w:p>
          <w:p w:rsidR="00442694" w:rsidRPr="00D27E22" w:rsidRDefault="00442694" w:rsidP="00D27E22">
            <w:pPr>
              <w:pStyle w:val="00"/>
              <w:spacing w:before="31"/>
              <w:ind w:firstLine="480"/>
              <w:rPr>
                <w:rFonts w:ascii="Calibri" w:hAnsi="Calibri"/>
                <w:color w:val="000000" w:themeColor="text1"/>
              </w:rPr>
            </w:pPr>
            <w:r w:rsidRPr="00D27E22">
              <w:rPr>
                <w:rFonts w:ascii="Calibri" w:hAnsi="Calibri" w:cs="Times New Roman"/>
                <w:bCs/>
                <w:color w:val="000000" w:themeColor="text1"/>
                <w:position w:val="-10"/>
                <w:szCs w:val="24"/>
              </w:rPr>
              <w:object w:dxaOrig="3200" w:dyaOrig="340">
                <v:shape id="_x0000_i1028" type="#_x0000_t75" style="width:205.15pt;height:21.05pt" o:ole="">
                  <v:imagedata r:id="rId15" o:title=""/>
                </v:shape>
                <o:OLEObject Type="Embed" ProgID="Equation.3" ShapeID="_x0000_i1028" DrawAspect="Content" ObjectID="_1673775679" r:id="rId16"/>
              </w:object>
            </w:r>
          </w:p>
          <w:p w:rsidR="00442694" w:rsidRPr="00D27E22" w:rsidRDefault="0029014C" w:rsidP="00D27E22">
            <w:pPr>
              <w:pStyle w:val="00"/>
              <w:spacing w:before="31"/>
              <w:ind w:firstLine="480"/>
              <w:rPr>
                <w:rFonts w:ascii="Calibri" w:hAnsi="Calibri"/>
                <w:color w:val="000000" w:themeColor="text1"/>
              </w:rPr>
            </w:pPr>
            <w:r w:rsidRPr="00D27E22">
              <w:rPr>
                <w:rFonts w:ascii="Calibri" w:hAnsi="Calibri" w:hint="eastAsia"/>
                <w:color w:val="000000" w:themeColor="text1"/>
              </w:rPr>
              <w:t>式中：</w:t>
            </w:r>
            <w:r w:rsidRPr="00D27E22">
              <w:rPr>
                <w:rFonts w:ascii="Calibri" w:hAnsi="Calibri" w:hint="eastAsia"/>
                <w:color w:val="000000" w:themeColor="text1"/>
              </w:rPr>
              <w:t>Q</w:t>
            </w:r>
            <w:r w:rsidRPr="00D27E22">
              <w:rPr>
                <w:rFonts w:ascii="Calibri" w:hAnsi="Calibri" w:hint="eastAsia"/>
                <w:color w:val="000000" w:themeColor="text1"/>
              </w:rPr>
              <w:t>——汽车行驶的扬尘，</w:t>
            </w:r>
            <w:r w:rsidRPr="00D27E22">
              <w:rPr>
                <w:rFonts w:ascii="Calibri" w:hAnsi="Calibri" w:hint="eastAsia"/>
                <w:color w:val="000000" w:themeColor="text1"/>
              </w:rPr>
              <w:t>kg/km</w:t>
            </w:r>
            <w:r w:rsidRPr="00D27E22">
              <w:rPr>
                <w:rFonts w:ascii="Calibri" w:hAnsi="Calibri" w:hint="eastAsia"/>
                <w:color w:val="000000" w:themeColor="text1"/>
              </w:rPr>
              <w:t>•辆；</w:t>
            </w:r>
          </w:p>
          <w:p w:rsidR="00442694" w:rsidRPr="00D27E22" w:rsidRDefault="0029014C" w:rsidP="00D27E22">
            <w:pPr>
              <w:pStyle w:val="00"/>
              <w:spacing w:before="31"/>
              <w:ind w:firstLine="480"/>
              <w:rPr>
                <w:rFonts w:ascii="Calibri" w:hAnsi="Calibri"/>
                <w:color w:val="000000" w:themeColor="text1"/>
              </w:rPr>
            </w:pPr>
            <w:r w:rsidRPr="00D27E22">
              <w:rPr>
                <w:rFonts w:ascii="Calibri" w:hAnsi="Calibri" w:hint="eastAsia"/>
                <w:color w:val="000000" w:themeColor="text1"/>
              </w:rPr>
              <w:t>V</w:t>
            </w:r>
            <w:r w:rsidRPr="00D27E22">
              <w:rPr>
                <w:rFonts w:ascii="Calibri" w:hAnsi="Calibri" w:hint="eastAsia"/>
                <w:color w:val="000000" w:themeColor="text1"/>
              </w:rPr>
              <w:t>——汽车速度，</w:t>
            </w:r>
            <w:r w:rsidRPr="00D27E22">
              <w:rPr>
                <w:rFonts w:ascii="Calibri" w:hAnsi="Calibri" w:hint="eastAsia"/>
                <w:color w:val="000000" w:themeColor="text1"/>
              </w:rPr>
              <w:t>km/hr</w:t>
            </w:r>
            <w:r w:rsidRPr="00D27E22">
              <w:rPr>
                <w:rFonts w:ascii="Calibri" w:hAnsi="Calibri" w:hint="eastAsia"/>
                <w:color w:val="000000" w:themeColor="text1"/>
              </w:rPr>
              <w:t>；</w:t>
            </w:r>
          </w:p>
          <w:p w:rsidR="00442694" w:rsidRPr="00D27E22" w:rsidRDefault="0029014C" w:rsidP="00D27E22">
            <w:pPr>
              <w:pStyle w:val="00"/>
              <w:spacing w:before="31"/>
              <w:ind w:firstLine="480"/>
              <w:rPr>
                <w:rFonts w:ascii="Calibri" w:hAnsi="Calibri"/>
                <w:color w:val="000000" w:themeColor="text1"/>
              </w:rPr>
            </w:pPr>
            <w:r w:rsidRPr="00D27E22">
              <w:rPr>
                <w:rFonts w:ascii="Calibri" w:hAnsi="Calibri" w:hint="eastAsia"/>
                <w:color w:val="000000" w:themeColor="text1"/>
              </w:rPr>
              <w:t>W</w:t>
            </w:r>
            <w:r w:rsidRPr="00D27E22">
              <w:rPr>
                <w:rFonts w:ascii="Calibri" w:hAnsi="Calibri" w:hint="eastAsia"/>
                <w:color w:val="000000" w:themeColor="text1"/>
              </w:rPr>
              <w:t>——汽车载重量，吨；</w:t>
            </w:r>
          </w:p>
          <w:p w:rsidR="00442694" w:rsidRPr="00D27E22" w:rsidRDefault="0029014C" w:rsidP="00D27E22">
            <w:pPr>
              <w:pStyle w:val="00"/>
              <w:spacing w:before="31"/>
              <w:ind w:firstLine="480"/>
              <w:rPr>
                <w:rFonts w:ascii="Calibri" w:hAnsi="Calibri"/>
                <w:color w:val="000000" w:themeColor="text1"/>
              </w:rPr>
            </w:pPr>
            <w:r w:rsidRPr="00D27E22">
              <w:rPr>
                <w:rFonts w:ascii="Calibri" w:hAnsi="Calibri" w:hint="eastAsia"/>
                <w:color w:val="000000" w:themeColor="text1"/>
              </w:rPr>
              <w:t>P</w:t>
            </w:r>
            <w:r w:rsidRPr="00D27E22">
              <w:rPr>
                <w:rFonts w:ascii="Calibri" w:hAnsi="Calibri" w:hint="eastAsia"/>
                <w:color w:val="000000" w:themeColor="text1"/>
              </w:rPr>
              <w:t>——道路表面粉尘量，</w:t>
            </w:r>
            <w:r w:rsidRPr="00D27E22">
              <w:rPr>
                <w:rFonts w:ascii="Calibri" w:hAnsi="Calibri" w:hint="eastAsia"/>
                <w:color w:val="000000" w:themeColor="text1"/>
              </w:rPr>
              <w:t>kg/m</w:t>
            </w:r>
            <w:r w:rsidRPr="00D27E22">
              <w:rPr>
                <w:rFonts w:ascii="Calibri" w:hAnsi="Calibri" w:hint="eastAsia"/>
                <w:color w:val="000000" w:themeColor="text1"/>
                <w:vertAlign w:val="superscript"/>
              </w:rPr>
              <w:t>2</w:t>
            </w:r>
            <w:r w:rsidRPr="00D27E22">
              <w:rPr>
                <w:rFonts w:ascii="Calibri" w:hAnsi="Calibri" w:hint="eastAsia"/>
                <w:color w:val="000000" w:themeColor="text1"/>
              </w:rPr>
              <w:t>。</w:t>
            </w:r>
          </w:p>
          <w:p w:rsidR="00442694" w:rsidRPr="00D27E22" w:rsidRDefault="0029014C" w:rsidP="00D27E22">
            <w:pPr>
              <w:spacing w:line="520" w:lineRule="exact"/>
              <w:ind w:firstLineChars="200" w:firstLine="480"/>
              <w:rPr>
                <w:rFonts w:ascii="Calibri" w:hAnsi="Calibri" w:cs="宋体"/>
                <w:color w:val="000000" w:themeColor="text1"/>
                <w:sz w:val="24"/>
                <w:szCs w:val="20"/>
              </w:rPr>
            </w:pPr>
            <w:r w:rsidRPr="00D27E22">
              <w:rPr>
                <w:rFonts w:ascii="Calibri" w:hAnsi="Calibri" w:cs="宋体" w:hint="eastAsia"/>
                <w:color w:val="000000" w:themeColor="text1"/>
                <w:sz w:val="24"/>
                <w:szCs w:val="20"/>
              </w:rPr>
              <w:t>本项目车辆在厂区内行驶时车辆载重平均以</w:t>
            </w:r>
            <w:r w:rsidRPr="00D27E22">
              <w:rPr>
                <w:rFonts w:ascii="Calibri" w:hAnsi="Calibri" w:cs="宋体" w:hint="eastAsia"/>
                <w:color w:val="000000" w:themeColor="text1"/>
                <w:sz w:val="24"/>
                <w:szCs w:val="20"/>
              </w:rPr>
              <w:t>5</w:t>
            </w:r>
            <w:r w:rsidRPr="00D27E22">
              <w:rPr>
                <w:rFonts w:ascii="Calibri" w:hAnsi="Calibri" w:cs="宋体"/>
                <w:color w:val="000000" w:themeColor="text1"/>
                <w:sz w:val="24"/>
                <w:szCs w:val="20"/>
              </w:rPr>
              <w:t>0t/</w:t>
            </w:r>
            <w:r w:rsidRPr="00D27E22">
              <w:rPr>
                <w:rFonts w:ascii="Calibri" w:hAnsi="Calibri" w:cs="宋体" w:hint="eastAsia"/>
                <w:color w:val="000000" w:themeColor="text1"/>
                <w:sz w:val="24"/>
                <w:szCs w:val="20"/>
              </w:rPr>
              <w:t>辆考虑，则进出运输车辆数约</w:t>
            </w:r>
            <w:r w:rsidRPr="00D27E22">
              <w:rPr>
                <w:rFonts w:ascii="Calibri" w:hAnsi="Calibri" w:cs="宋体" w:hint="eastAsia"/>
                <w:color w:val="000000" w:themeColor="text1"/>
                <w:sz w:val="24"/>
                <w:szCs w:val="20"/>
              </w:rPr>
              <w:t>20000</w:t>
            </w:r>
            <w:r w:rsidRPr="00D27E22">
              <w:rPr>
                <w:rFonts w:ascii="Calibri" w:hAnsi="Calibri" w:cs="宋体" w:hint="eastAsia"/>
                <w:color w:val="000000" w:themeColor="text1"/>
                <w:sz w:val="24"/>
                <w:szCs w:val="20"/>
              </w:rPr>
              <w:t>辆次</w:t>
            </w:r>
            <w:r w:rsidRPr="00D27E22">
              <w:rPr>
                <w:rFonts w:ascii="Calibri" w:hAnsi="Calibri" w:cs="宋体"/>
                <w:color w:val="000000" w:themeColor="text1"/>
                <w:sz w:val="24"/>
                <w:szCs w:val="20"/>
              </w:rPr>
              <w:t>/a</w:t>
            </w:r>
            <w:r w:rsidRPr="00D27E22">
              <w:rPr>
                <w:rFonts w:ascii="Calibri" w:hAnsi="Calibri" w:cs="宋体" w:hint="eastAsia"/>
                <w:color w:val="000000" w:themeColor="text1"/>
                <w:sz w:val="24"/>
                <w:szCs w:val="20"/>
              </w:rPr>
              <w:t>，汽车在料场内行驶速度一般不超过</w:t>
            </w:r>
            <w:r w:rsidRPr="00D27E22">
              <w:rPr>
                <w:rFonts w:ascii="Calibri" w:hAnsi="Calibri" w:cs="宋体"/>
                <w:color w:val="000000" w:themeColor="text1"/>
                <w:sz w:val="24"/>
                <w:szCs w:val="20"/>
              </w:rPr>
              <w:t>5km/h</w:t>
            </w:r>
            <w:r w:rsidRPr="00D27E22">
              <w:rPr>
                <w:rFonts w:ascii="Calibri" w:hAnsi="Calibri" w:cs="宋体" w:hint="eastAsia"/>
                <w:color w:val="000000" w:themeColor="text1"/>
                <w:sz w:val="24"/>
                <w:szCs w:val="20"/>
              </w:rPr>
              <w:t>，在厂区内行驶距离约为</w:t>
            </w:r>
            <w:r w:rsidRPr="00D27E22">
              <w:rPr>
                <w:rFonts w:ascii="Calibri" w:hAnsi="Calibri" w:cs="宋体"/>
                <w:color w:val="000000" w:themeColor="text1"/>
                <w:sz w:val="24"/>
                <w:szCs w:val="20"/>
              </w:rPr>
              <w:t>0.</w:t>
            </w:r>
            <w:r w:rsidR="00D41C14" w:rsidRPr="00D27E22">
              <w:rPr>
                <w:rFonts w:ascii="Calibri" w:hAnsi="Calibri" w:cs="宋体" w:hint="eastAsia"/>
                <w:color w:val="000000" w:themeColor="text1"/>
                <w:sz w:val="24"/>
                <w:szCs w:val="20"/>
              </w:rPr>
              <w:t>2</w:t>
            </w:r>
            <w:r w:rsidRPr="00D27E22">
              <w:rPr>
                <w:rFonts w:ascii="Calibri" w:hAnsi="Calibri" w:cs="宋体"/>
                <w:color w:val="000000" w:themeColor="text1"/>
                <w:sz w:val="24"/>
                <w:szCs w:val="20"/>
              </w:rPr>
              <w:t>km/</w:t>
            </w:r>
            <w:r w:rsidRPr="00D27E22">
              <w:rPr>
                <w:rFonts w:ascii="Calibri" w:hAnsi="Calibri" w:cs="宋体" w:hint="eastAsia"/>
                <w:color w:val="000000" w:themeColor="text1"/>
                <w:sz w:val="24"/>
                <w:szCs w:val="20"/>
              </w:rPr>
              <w:t>辆</w:t>
            </w:r>
            <w:r w:rsidRPr="00D27E22">
              <w:rPr>
                <w:rFonts w:ascii="Calibri" w:hAnsi="Calibri" w:cs="宋体"/>
                <w:color w:val="000000" w:themeColor="text1"/>
                <w:sz w:val="24"/>
                <w:szCs w:val="20"/>
              </w:rPr>
              <w:t>·</w:t>
            </w:r>
            <w:r w:rsidRPr="00D27E22">
              <w:rPr>
                <w:rFonts w:ascii="Calibri" w:hAnsi="Calibri" w:cs="宋体" w:hint="eastAsia"/>
                <w:color w:val="000000" w:themeColor="text1"/>
                <w:sz w:val="24"/>
                <w:szCs w:val="20"/>
              </w:rPr>
              <w:t>次，道路表面粉尘量为</w:t>
            </w:r>
            <w:r w:rsidRPr="00D27E22">
              <w:rPr>
                <w:rFonts w:ascii="Calibri" w:hAnsi="Calibri" w:cs="宋体"/>
                <w:color w:val="000000" w:themeColor="text1"/>
                <w:sz w:val="24"/>
                <w:szCs w:val="20"/>
              </w:rPr>
              <w:t>0.2kg/m</w:t>
            </w:r>
            <w:r w:rsidRPr="00D27E22">
              <w:rPr>
                <w:rFonts w:ascii="Calibri" w:hAnsi="Calibri" w:cs="宋体"/>
                <w:color w:val="000000" w:themeColor="text1"/>
                <w:sz w:val="24"/>
                <w:szCs w:val="20"/>
                <w:vertAlign w:val="superscript"/>
              </w:rPr>
              <w:t>2</w:t>
            </w:r>
            <w:r w:rsidRPr="00D27E22">
              <w:rPr>
                <w:rFonts w:ascii="Calibri" w:hAnsi="Calibri" w:cs="宋体" w:hint="eastAsia"/>
                <w:color w:val="000000" w:themeColor="text1"/>
                <w:sz w:val="24"/>
                <w:szCs w:val="20"/>
              </w:rPr>
              <w:t>，每辆汽车行驶扬尘量为</w:t>
            </w:r>
            <w:r w:rsidRPr="00D27E22">
              <w:rPr>
                <w:rFonts w:ascii="Calibri" w:hAnsi="Calibri" w:cs="宋体" w:hint="eastAsia"/>
                <w:color w:val="000000" w:themeColor="text1"/>
                <w:sz w:val="24"/>
                <w:szCs w:val="20"/>
              </w:rPr>
              <w:t>0.345</w:t>
            </w:r>
            <w:r w:rsidRPr="00D27E22">
              <w:rPr>
                <w:rFonts w:ascii="Calibri" w:hAnsi="Calibri" w:cs="宋体"/>
                <w:color w:val="000000" w:themeColor="text1"/>
                <w:sz w:val="24"/>
                <w:szCs w:val="20"/>
              </w:rPr>
              <w:t>kg/km*</w:t>
            </w:r>
            <w:r w:rsidRPr="00D27E22">
              <w:rPr>
                <w:rFonts w:ascii="Calibri" w:hAnsi="Calibri" w:cs="宋体" w:hint="eastAsia"/>
                <w:color w:val="000000" w:themeColor="text1"/>
                <w:sz w:val="24"/>
                <w:szCs w:val="20"/>
              </w:rPr>
              <w:t>辆。经计算，本项目运料进场道路运输起尘量为</w:t>
            </w:r>
            <w:r w:rsidR="00F549BC" w:rsidRPr="00D27E22">
              <w:rPr>
                <w:rFonts w:ascii="Calibri" w:hAnsi="Calibri" w:cs="Calibri" w:hint="eastAsia"/>
                <w:color w:val="000000" w:themeColor="text1"/>
                <w:sz w:val="24"/>
              </w:rPr>
              <w:t>1.38</w:t>
            </w:r>
            <w:r w:rsidRPr="00D27E22">
              <w:rPr>
                <w:rFonts w:ascii="Calibri" w:hAnsi="Calibri" w:cs="宋体"/>
                <w:color w:val="000000" w:themeColor="text1"/>
                <w:sz w:val="24"/>
                <w:szCs w:val="20"/>
              </w:rPr>
              <w:t>t/a</w:t>
            </w:r>
            <w:r w:rsidRPr="00D27E22">
              <w:rPr>
                <w:rFonts w:ascii="Calibri" w:hAnsi="Calibri" w:cs="宋体" w:hint="eastAsia"/>
                <w:color w:val="000000" w:themeColor="text1"/>
                <w:sz w:val="24"/>
                <w:szCs w:val="20"/>
              </w:rPr>
              <w:t>。</w:t>
            </w:r>
          </w:p>
          <w:p w:rsidR="00442694" w:rsidRPr="00D27E22" w:rsidRDefault="0029014C" w:rsidP="00D27E22">
            <w:pPr>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为降低厂区内的道路运输扬尘，本工程在实际运行过程中对厂区内的地面及时进行清扫和洒水降尘措施，采取降尘措施后厂区地面的粉尘产生量可降低</w:t>
            </w:r>
            <w:r w:rsidRPr="00D27E22">
              <w:rPr>
                <w:rFonts w:ascii="Calibri" w:hAnsi="Calibri" w:cs="Calibri"/>
                <w:color w:val="000000" w:themeColor="text1"/>
                <w:sz w:val="24"/>
              </w:rPr>
              <w:t>8</w:t>
            </w:r>
            <w:r w:rsidRPr="00D27E22">
              <w:rPr>
                <w:rFonts w:ascii="Calibri" w:hAnsi="Calibri" w:cs="Calibri" w:hint="eastAsia"/>
                <w:color w:val="000000" w:themeColor="text1"/>
                <w:sz w:val="24"/>
              </w:rPr>
              <w:t>5</w:t>
            </w:r>
            <w:r w:rsidRPr="00D27E22">
              <w:rPr>
                <w:rFonts w:ascii="Calibri" w:hAnsi="Calibri" w:cs="Calibri"/>
                <w:color w:val="000000" w:themeColor="text1"/>
                <w:sz w:val="24"/>
              </w:rPr>
              <w:t>%</w:t>
            </w:r>
            <w:r w:rsidRPr="00D27E22">
              <w:rPr>
                <w:rFonts w:ascii="Calibri" w:hAnsi="Calibri" w:cs="Calibri" w:hint="eastAsia"/>
                <w:color w:val="000000" w:themeColor="text1"/>
                <w:sz w:val="24"/>
              </w:rPr>
              <w:t>，则厂区地面原料运输扬尘的排放量为</w:t>
            </w:r>
            <w:r w:rsidR="00F549BC" w:rsidRPr="00D27E22">
              <w:rPr>
                <w:rFonts w:ascii="Calibri" w:hAnsi="Calibri" w:cs="Calibri" w:hint="eastAsia"/>
                <w:color w:val="000000" w:themeColor="text1"/>
                <w:sz w:val="24"/>
              </w:rPr>
              <w:t>0.21</w:t>
            </w:r>
            <w:r w:rsidRPr="00D27E22">
              <w:rPr>
                <w:rFonts w:ascii="Calibri" w:hAnsi="Calibri" w:cs="Calibri"/>
                <w:color w:val="000000" w:themeColor="text1"/>
                <w:sz w:val="24"/>
              </w:rPr>
              <w:t>t/a</w:t>
            </w:r>
            <w:r w:rsidRPr="00D27E22">
              <w:rPr>
                <w:rFonts w:ascii="Calibri" w:hAnsi="Calibri" w:cs="Calibri" w:hint="eastAsia"/>
                <w:color w:val="000000" w:themeColor="text1"/>
                <w:sz w:val="24"/>
              </w:rPr>
              <w:t>。</w:t>
            </w:r>
          </w:p>
          <w:p w:rsidR="00442694" w:rsidRPr="00D27E22" w:rsidRDefault="0029014C" w:rsidP="00D27E22">
            <w:pPr>
              <w:autoSpaceDE w:val="0"/>
              <w:autoSpaceDN w:val="0"/>
              <w:adjustRightInd w:val="0"/>
              <w:snapToGrid w:val="0"/>
              <w:spacing w:line="520" w:lineRule="exact"/>
              <w:ind w:firstLineChars="200" w:firstLine="480"/>
              <w:rPr>
                <w:rFonts w:asciiTheme="minorHAnsi" w:hAnsiTheme="minorHAnsi" w:cstheme="minorHAnsi"/>
                <w:color w:val="000000" w:themeColor="text1"/>
                <w:sz w:val="24"/>
              </w:rPr>
            </w:pPr>
            <w:r w:rsidRPr="00D27E22">
              <w:rPr>
                <w:rFonts w:asciiTheme="minorHAnsi" w:hAnsiTheme="minorHAnsi" w:cstheme="minorHAnsi"/>
                <w:color w:val="000000" w:themeColor="text1"/>
                <w:sz w:val="24"/>
              </w:rPr>
              <w:t>2</w:t>
            </w:r>
            <w:r w:rsidRPr="00D27E22">
              <w:rPr>
                <w:rFonts w:asciiTheme="minorHAnsi" w:hAnsiTheme="minorHAnsi" w:cstheme="minorHAnsi"/>
                <w:color w:val="000000" w:themeColor="text1"/>
                <w:sz w:val="24"/>
              </w:rPr>
              <w:t>、水污染</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hint="eastAsia"/>
                <w:color w:val="000000" w:themeColor="text1"/>
                <w:sz w:val="24"/>
              </w:rPr>
              <w:t>1</w:t>
            </w:r>
            <w:r w:rsidRPr="00D27E22">
              <w:rPr>
                <w:rFonts w:ascii="Calibri" w:hAnsi="Calibri"/>
                <w:color w:val="000000" w:themeColor="text1"/>
                <w:sz w:val="24"/>
              </w:rPr>
              <w:t>）降尘用水</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为了减少工程运行时粉尘的排放量，评价要求在原料区设置喷干雾装置。根据企业提供的设计资料，企业共设置</w:t>
            </w:r>
            <w:r w:rsidRPr="00D27E22">
              <w:rPr>
                <w:rFonts w:ascii="Calibri" w:hAnsi="Calibri" w:hint="eastAsia"/>
                <w:color w:val="000000" w:themeColor="text1"/>
                <w:sz w:val="24"/>
              </w:rPr>
              <w:t>10</w:t>
            </w:r>
            <w:r w:rsidRPr="00D27E22">
              <w:rPr>
                <w:rFonts w:ascii="Calibri" w:hAnsi="Calibri" w:hint="eastAsia"/>
                <w:color w:val="000000" w:themeColor="text1"/>
                <w:sz w:val="24"/>
              </w:rPr>
              <w:t>个喷干雾装置，每个喷雾除尘喷头喷水速率为</w:t>
            </w:r>
            <w:r w:rsidRPr="00D27E22">
              <w:rPr>
                <w:rFonts w:ascii="Calibri" w:hAnsi="Calibri" w:hint="eastAsia"/>
                <w:color w:val="000000" w:themeColor="text1"/>
                <w:sz w:val="24"/>
              </w:rPr>
              <w:t>4</w:t>
            </w:r>
            <w:r w:rsidRPr="00D27E22">
              <w:rPr>
                <w:rFonts w:ascii="Calibri" w:hAnsi="Calibri"/>
                <w:color w:val="000000" w:themeColor="text1"/>
                <w:sz w:val="24"/>
              </w:rPr>
              <w:t>0L/h</w:t>
            </w:r>
            <w:r w:rsidRPr="00D27E22">
              <w:rPr>
                <w:rFonts w:ascii="Calibri" w:hAnsi="Calibri" w:hint="eastAsia"/>
                <w:color w:val="000000" w:themeColor="text1"/>
                <w:sz w:val="24"/>
              </w:rPr>
              <w:t>，则洒水抑尘用水量为</w:t>
            </w:r>
            <w:r w:rsidRPr="00D27E22">
              <w:rPr>
                <w:rFonts w:ascii="Calibri" w:hAnsi="Calibri" w:hint="eastAsia"/>
                <w:color w:val="000000" w:themeColor="text1"/>
                <w:sz w:val="24"/>
              </w:rPr>
              <w:t>3.2</w:t>
            </w:r>
            <w:r w:rsidRPr="00D27E22">
              <w:rPr>
                <w:rFonts w:ascii="Calibri" w:hAnsi="Calibri"/>
                <w:color w:val="000000" w:themeColor="text1"/>
                <w:sz w:val="24"/>
              </w:rPr>
              <w:t>m</w:t>
            </w:r>
            <w:r w:rsidRPr="00D27E22">
              <w:rPr>
                <w:rFonts w:ascii="Calibri" w:hAnsi="Calibri"/>
                <w:color w:val="000000" w:themeColor="text1"/>
                <w:sz w:val="24"/>
                <w:vertAlign w:val="superscript"/>
              </w:rPr>
              <w:t>3</w:t>
            </w:r>
            <w:r w:rsidRPr="00D27E22">
              <w:rPr>
                <w:rFonts w:ascii="Calibri" w:hAnsi="Calibri"/>
                <w:color w:val="000000" w:themeColor="text1"/>
                <w:sz w:val="24"/>
              </w:rPr>
              <w:t>/d</w:t>
            </w:r>
            <w:r w:rsidRPr="00D27E22">
              <w:rPr>
                <w:rFonts w:ascii="Calibri" w:hAnsi="Calibri" w:hint="eastAsia"/>
                <w:color w:val="000000" w:themeColor="text1"/>
                <w:sz w:val="24"/>
              </w:rPr>
              <w:t>、</w:t>
            </w:r>
            <w:r w:rsidRPr="00D27E22">
              <w:rPr>
                <w:rFonts w:ascii="Calibri" w:hAnsi="Calibri" w:hint="eastAsia"/>
                <w:color w:val="000000" w:themeColor="text1"/>
                <w:sz w:val="24"/>
              </w:rPr>
              <w:t>832</w:t>
            </w:r>
            <w:r w:rsidRPr="00D27E22">
              <w:rPr>
                <w:rFonts w:ascii="Calibri" w:hAnsi="Calibri"/>
                <w:color w:val="000000" w:themeColor="text1"/>
                <w:sz w:val="24"/>
              </w:rPr>
              <w:t>m</w:t>
            </w:r>
            <w:r w:rsidRPr="00D27E22">
              <w:rPr>
                <w:rFonts w:ascii="Calibri" w:hAnsi="Calibri"/>
                <w:color w:val="000000" w:themeColor="text1"/>
                <w:sz w:val="24"/>
                <w:vertAlign w:val="superscript"/>
              </w:rPr>
              <w:t>3</w:t>
            </w:r>
            <w:r w:rsidRPr="00D27E22">
              <w:rPr>
                <w:rFonts w:ascii="Calibri" w:hAnsi="Calibri"/>
                <w:color w:val="000000" w:themeColor="text1"/>
                <w:sz w:val="24"/>
              </w:rPr>
              <w:t>/a</w:t>
            </w:r>
            <w:r w:rsidRPr="00D27E22">
              <w:rPr>
                <w:rFonts w:ascii="Calibri" w:hAnsi="Calibri" w:hint="eastAsia"/>
                <w:color w:val="000000" w:themeColor="text1"/>
                <w:sz w:val="24"/>
              </w:rPr>
              <w:t>。</w:t>
            </w:r>
          </w:p>
          <w:p w:rsidR="00442694" w:rsidRPr="00D27E22" w:rsidRDefault="0029014C" w:rsidP="00D27E22">
            <w:pPr>
              <w:spacing w:line="520" w:lineRule="exact"/>
              <w:ind w:firstLineChars="200" w:firstLine="480"/>
              <w:rPr>
                <w:rFonts w:ascii="Calibri" w:hAnsi="Calibri" w:cs="Calibri"/>
                <w:bCs/>
                <w:color w:val="000000" w:themeColor="text1"/>
                <w:sz w:val="24"/>
              </w:rPr>
            </w:pPr>
            <w:r w:rsidRPr="00D27E22">
              <w:rPr>
                <w:rFonts w:ascii="Calibri" w:hAnsi="Calibri" w:cs="Calibri" w:hint="eastAsia"/>
                <w:bCs/>
                <w:color w:val="000000" w:themeColor="text1"/>
                <w:sz w:val="24"/>
              </w:rPr>
              <w:t>（</w:t>
            </w:r>
            <w:r w:rsidRPr="00D27E22">
              <w:rPr>
                <w:rFonts w:ascii="Calibri" w:hAnsi="Calibri" w:cs="Calibri" w:hint="eastAsia"/>
                <w:bCs/>
                <w:color w:val="000000" w:themeColor="text1"/>
                <w:sz w:val="24"/>
              </w:rPr>
              <w:t>2</w:t>
            </w:r>
            <w:r w:rsidRPr="00D27E22">
              <w:rPr>
                <w:rFonts w:ascii="Calibri" w:hAnsi="Calibri" w:cs="Calibri" w:hint="eastAsia"/>
                <w:bCs/>
                <w:color w:val="000000" w:themeColor="text1"/>
                <w:sz w:val="24"/>
              </w:rPr>
              <w:t>）车辆冲洗水</w:t>
            </w:r>
          </w:p>
          <w:p w:rsidR="00442694" w:rsidRPr="00D27E22" w:rsidRDefault="0029014C" w:rsidP="00D27E22">
            <w:pPr>
              <w:pStyle w:val="00"/>
              <w:spacing w:before="31"/>
              <w:ind w:firstLine="480"/>
              <w:rPr>
                <w:rFonts w:ascii="Calibri" w:hAnsi="Calibri"/>
                <w:color w:val="000000" w:themeColor="text1"/>
              </w:rPr>
            </w:pPr>
            <w:r w:rsidRPr="00D27E22">
              <w:rPr>
                <w:rFonts w:ascii="Calibri" w:hAnsi="Calibri"/>
                <w:color w:val="000000" w:themeColor="text1"/>
              </w:rPr>
              <w:t>为减轻车辆进出厂区产生的二次扬尘，</w:t>
            </w:r>
            <w:r w:rsidRPr="00D27E22">
              <w:rPr>
                <w:rFonts w:ascii="Calibri" w:hAnsi="Calibri" w:hint="eastAsia"/>
                <w:color w:val="000000" w:themeColor="text1"/>
              </w:rPr>
              <w:t>评价要求企业</w:t>
            </w:r>
            <w:r w:rsidRPr="00D27E22">
              <w:rPr>
                <w:rFonts w:ascii="Calibri" w:hAnsi="Calibri"/>
                <w:color w:val="000000" w:themeColor="text1"/>
              </w:rPr>
              <w:t>设置车辆冲洗</w:t>
            </w:r>
            <w:r w:rsidRPr="00D27E22">
              <w:rPr>
                <w:rFonts w:ascii="Calibri" w:hAnsi="Calibri" w:hint="eastAsia"/>
                <w:color w:val="000000" w:themeColor="text1"/>
              </w:rPr>
              <w:t>装置和清洗水沉淀池。按照《建筑给水排水设计手册•用水定额•汽车冲洗用水定额》，大型载重车冲洗用水定额为</w:t>
            </w:r>
            <w:r w:rsidRPr="00D27E22">
              <w:rPr>
                <w:rFonts w:ascii="Calibri" w:hAnsi="Calibri"/>
                <w:color w:val="000000" w:themeColor="text1"/>
              </w:rPr>
              <w:t>80</w:t>
            </w:r>
            <w:r w:rsidRPr="00D27E22">
              <w:rPr>
                <w:rFonts w:ascii="Calibri" w:hAnsi="Calibri" w:hint="eastAsia"/>
                <w:color w:val="000000" w:themeColor="text1"/>
              </w:rPr>
              <w:t>～</w:t>
            </w:r>
            <w:r w:rsidRPr="00D27E22">
              <w:rPr>
                <w:rFonts w:ascii="Calibri" w:hAnsi="Calibri"/>
                <w:color w:val="000000" w:themeColor="text1"/>
              </w:rPr>
              <w:t>120L/</w:t>
            </w:r>
            <w:r w:rsidRPr="00D27E22">
              <w:rPr>
                <w:rFonts w:ascii="Calibri" w:hAnsi="Calibri" w:hint="eastAsia"/>
                <w:color w:val="000000" w:themeColor="text1"/>
              </w:rPr>
              <w:t>辆•</w:t>
            </w:r>
            <w:r w:rsidRPr="00D27E22">
              <w:rPr>
                <w:rFonts w:ascii="Calibri" w:hAnsi="Calibri"/>
                <w:color w:val="000000" w:themeColor="text1"/>
              </w:rPr>
              <w:t>d</w:t>
            </w:r>
            <w:r w:rsidRPr="00D27E22">
              <w:rPr>
                <w:rFonts w:ascii="Calibri" w:hAnsi="Calibri" w:hint="eastAsia"/>
                <w:color w:val="000000" w:themeColor="text1"/>
              </w:rPr>
              <w:t>。本项目用水定额取</w:t>
            </w:r>
            <w:r w:rsidRPr="00D27E22">
              <w:rPr>
                <w:rFonts w:ascii="Calibri" w:hAnsi="Calibri"/>
                <w:color w:val="000000" w:themeColor="text1"/>
              </w:rPr>
              <w:t>100L/</w:t>
            </w:r>
            <w:r w:rsidRPr="00D27E22">
              <w:rPr>
                <w:rFonts w:ascii="Calibri" w:hAnsi="Calibri" w:hint="eastAsia"/>
                <w:color w:val="000000" w:themeColor="text1"/>
              </w:rPr>
              <w:t>辆车，项目运输车辆约为</w:t>
            </w:r>
            <w:r w:rsidRPr="00D27E22">
              <w:rPr>
                <w:rFonts w:ascii="Calibri" w:hAnsi="Calibri" w:hint="eastAsia"/>
                <w:color w:val="000000" w:themeColor="text1"/>
              </w:rPr>
              <w:t>60</w:t>
            </w:r>
            <w:r w:rsidRPr="00D27E22">
              <w:rPr>
                <w:rFonts w:ascii="Calibri" w:hAnsi="Calibri" w:hint="eastAsia"/>
                <w:color w:val="000000" w:themeColor="text1"/>
              </w:rPr>
              <w:t>辆次</w:t>
            </w:r>
            <w:r w:rsidRPr="00D27E22">
              <w:rPr>
                <w:rFonts w:ascii="Calibri" w:hAnsi="Calibri" w:hint="eastAsia"/>
                <w:color w:val="000000" w:themeColor="text1"/>
              </w:rPr>
              <w:t>/d</w:t>
            </w:r>
            <w:r w:rsidRPr="00D27E22">
              <w:rPr>
                <w:rFonts w:ascii="Calibri" w:hAnsi="Calibri" w:hint="eastAsia"/>
                <w:color w:val="000000" w:themeColor="text1"/>
              </w:rPr>
              <w:t>，则车辆冲洗水用量约为</w:t>
            </w:r>
            <w:r w:rsidRPr="00D27E22">
              <w:rPr>
                <w:rFonts w:ascii="Calibri" w:hAnsi="Calibri" w:hint="eastAsia"/>
                <w:color w:val="000000" w:themeColor="text1"/>
              </w:rPr>
              <w:t>6</w:t>
            </w:r>
            <w:r w:rsidRPr="00D27E22">
              <w:rPr>
                <w:rFonts w:ascii="Calibri" w:hAnsi="Calibri"/>
                <w:color w:val="000000" w:themeColor="text1"/>
              </w:rPr>
              <w:t>t/d</w:t>
            </w:r>
            <w:r w:rsidRPr="00D27E22">
              <w:rPr>
                <w:rFonts w:ascii="Calibri" w:hAnsi="Calibri" w:hint="eastAsia"/>
                <w:color w:val="000000" w:themeColor="text1"/>
              </w:rPr>
              <w:t>、</w:t>
            </w:r>
            <w:r w:rsidRPr="00D27E22">
              <w:rPr>
                <w:rFonts w:ascii="Calibri" w:hAnsi="Calibri" w:hint="eastAsia"/>
                <w:color w:val="000000" w:themeColor="text1"/>
              </w:rPr>
              <w:t>1980</w:t>
            </w:r>
            <w:r w:rsidRPr="00D27E22">
              <w:rPr>
                <w:rFonts w:ascii="Calibri" w:hAnsi="Calibri"/>
                <w:color w:val="000000" w:themeColor="text1"/>
              </w:rPr>
              <w:t>t/a</w:t>
            </w:r>
            <w:r w:rsidRPr="00D27E22">
              <w:rPr>
                <w:rFonts w:ascii="Calibri" w:hAnsi="Calibri" w:hint="eastAsia"/>
                <w:color w:val="000000" w:themeColor="text1"/>
              </w:rPr>
              <w:t>，该部分废水主要污染物为</w:t>
            </w:r>
            <w:r w:rsidRPr="00D27E22">
              <w:rPr>
                <w:rFonts w:ascii="Calibri" w:hAnsi="Calibri"/>
                <w:color w:val="000000" w:themeColor="text1"/>
              </w:rPr>
              <w:t>SS</w:t>
            </w:r>
            <w:r w:rsidRPr="00D27E22">
              <w:rPr>
                <w:rFonts w:ascii="Calibri" w:hAnsi="Calibri" w:hint="eastAsia"/>
                <w:color w:val="000000" w:themeColor="text1"/>
              </w:rPr>
              <w:t>，经配套沉淀池沉淀后回用于车辆冲洗，综合利用，不外排。此部分水循环过程有损耗，需要定期补</w:t>
            </w:r>
            <w:r w:rsidRPr="00D27E22">
              <w:rPr>
                <w:rFonts w:ascii="Calibri" w:hAnsi="Calibri" w:hint="eastAsia"/>
                <w:color w:val="000000" w:themeColor="text1"/>
              </w:rPr>
              <w:lastRenderedPageBreak/>
              <w:t>充新鲜水，循环水量按</w:t>
            </w:r>
            <w:r w:rsidRPr="00D27E22">
              <w:rPr>
                <w:rFonts w:ascii="Calibri" w:hAnsi="Calibri"/>
                <w:color w:val="000000" w:themeColor="text1"/>
              </w:rPr>
              <w:t>0.8</w:t>
            </w:r>
            <w:r w:rsidRPr="00D27E22">
              <w:rPr>
                <w:rFonts w:ascii="Calibri" w:hAnsi="Calibri" w:hint="eastAsia"/>
                <w:color w:val="000000" w:themeColor="text1"/>
              </w:rPr>
              <w:t>计，则循环水量为</w:t>
            </w:r>
            <w:r w:rsidRPr="00D27E22">
              <w:rPr>
                <w:rFonts w:ascii="Calibri" w:hAnsi="Calibri" w:hint="eastAsia"/>
                <w:color w:val="000000" w:themeColor="text1"/>
              </w:rPr>
              <w:t>4.8</w:t>
            </w:r>
            <w:r w:rsidRPr="00D27E22">
              <w:rPr>
                <w:rFonts w:ascii="Calibri" w:hAnsi="Calibri"/>
                <w:color w:val="000000" w:themeColor="text1"/>
              </w:rPr>
              <w:t>t/d</w:t>
            </w:r>
            <w:r w:rsidRPr="00D27E22">
              <w:rPr>
                <w:rFonts w:ascii="Calibri" w:hAnsi="Calibri" w:hint="eastAsia"/>
                <w:color w:val="000000" w:themeColor="text1"/>
              </w:rPr>
              <w:t>、</w:t>
            </w:r>
            <w:r w:rsidRPr="00D27E22">
              <w:rPr>
                <w:rFonts w:ascii="Calibri" w:hAnsi="Calibri" w:hint="eastAsia"/>
                <w:color w:val="000000" w:themeColor="text1"/>
              </w:rPr>
              <w:t>1584</w:t>
            </w:r>
            <w:r w:rsidRPr="00D27E22">
              <w:rPr>
                <w:rFonts w:ascii="Calibri" w:hAnsi="Calibri"/>
                <w:color w:val="000000" w:themeColor="text1"/>
              </w:rPr>
              <w:t>t/a</w:t>
            </w:r>
            <w:r w:rsidRPr="00D27E22">
              <w:rPr>
                <w:rFonts w:ascii="Calibri" w:hAnsi="Calibri" w:hint="eastAsia"/>
                <w:color w:val="000000" w:themeColor="text1"/>
              </w:rPr>
              <w:t>，补充的新鲜水量为</w:t>
            </w:r>
            <w:r w:rsidRPr="00D27E22">
              <w:rPr>
                <w:rFonts w:ascii="Calibri" w:hAnsi="Calibri" w:hint="eastAsia"/>
                <w:color w:val="000000" w:themeColor="text1"/>
              </w:rPr>
              <w:t>1.2</w:t>
            </w:r>
            <w:r w:rsidRPr="00D27E22">
              <w:rPr>
                <w:rFonts w:ascii="Calibri" w:hAnsi="Calibri"/>
                <w:color w:val="000000" w:themeColor="text1"/>
              </w:rPr>
              <w:t>t/d</w:t>
            </w:r>
            <w:r w:rsidRPr="00D27E22">
              <w:rPr>
                <w:rFonts w:ascii="Calibri" w:hAnsi="Calibri" w:hint="eastAsia"/>
                <w:color w:val="000000" w:themeColor="text1"/>
              </w:rPr>
              <w:t>、</w:t>
            </w:r>
            <w:r w:rsidRPr="00D27E22">
              <w:rPr>
                <w:rFonts w:ascii="Calibri" w:hAnsi="Calibri" w:hint="eastAsia"/>
                <w:color w:val="000000" w:themeColor="text1"/>
              </w:rPr>
              <w:t>396</w:t>
            </w:r>
            <w:r w:rsidRPr="00D27E22">
              <w:rPr>
                <w:rFonts w:ascii="Calibri" w:hAnsi="Calibri"/>
                <w:color w:val="000000" w:themeColor="text1"/>
              </w:rPr>
              <w:t>t/a</w:t>
            </w:r>
            <w:r w:rsidRPr="00D27E22">
              <w:rPr>
                <w:rFonts w:ascii="Calibri" w:hAnsi="Calibri" w:hint="eastAsia"/>
                <w:color w:val="000000" w:themeColor="text1"/>
              </w:rPr>
              <w:t>。</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w:t>
            </w:r>
            <w:r w:rsidRPr="00D27E22">
              <w:rPr>
                <w:rFonts w:ascii="Calibri" w:hAnsi="Calibri" w:hint="eastAsia"/>
                <w:color w:val="000000" w:themeColor="text1"/>
              </w:rPr>
              <w:t>3</w:t>
            </w:r>
            <w:r w:rsidRPr="00D27E22">
              <w:rPr>
                <w:rFonts w:ascii="Calibri" w:hAnsi="Calibri" w:hint="eastAsia"/>
                <w:color w:val="000000" w:themeColor="text1"/>
              </w:rPr>
              <w:t>）生活污水</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hint="eastAsia"/>
                <w:color w:val="000000" w:themeColor="text1"/>
                <w:sz w:val="24"/>
              </w:rPr>
              <w:t>本项目职工定员</w:t>
            </w:r>
            <w:r w:rsidRPr="00D27E22">
              <w:rPr>
                <w:rFonts w:ascii="Calibri" w:hint="eastAsia"/>
                <w:color w:val="000000" w:themeColor="text1"/>
                <w:sz w:val="24"/>
              </w:rPr>
              <w:t>10</w:t>
            </w:r>
            <w:r w:rsidRPr="00D27E22">
              <w:rPr>
                <w:rFonts w:ascii="Calibri" w:hint="eastAsia"/>
                <w:color w:val="000000" w:themeColor="text1"/>
                <w:sz w:val="24"/>
              </w:rPr>
              <w:t>人，均不在厂区住宿，</w:t>
            </w:r>
            <w:r w:rsidRPr="00D27E22">
              <w:rPr>
                <w:rFonts w:ascii="Calibri"/>
                <w:color w:val="000000" w:themeColor="text1"/>
                <w:sz w:val="24"/>
              </w:rPr>
              <w:t>根据《河南省地方标准用水定额》（</w:t>
            </w:r>
            <w:r w:rsidRPr="00D27E22">
              <w:rPr>
                <w:rFonts w:ascii="Calibri" w:hAnsi="Calibri"/>
                <w:color w:val="000000" w:themeColor="text1"/>
                <w:sz w:val="24"/>
              </w:rPr>
              <w:t>DB41/T385-20</w:t>
            </w:r>
            <w:r w:rsidRPr="00D27E22">
              <w:rPr>
                <w:rFonts w:ascii="Calibri" w:hAnsi="Calibri" w:hint="eastAsia"/>
                <w:color w:val="000000" w:themeColor="text1"/>
                <w:sz w:val="24"/>
              </w:rPr>
              <w:t>14</w:t>
            </w:r>
            <w:r w:rsidRPr="00D27E22">
              <w:rPr>
                <w:rFonts w:ascii="Calibri"/>
                <w:color w:val="000000" w:themeColor="text1"/>
                <w:sz w:val="24"/>
              </w:rPr>
              <w:t>）中的相关标准，</w:t>
            </w:r>
            <w:r w:rsidRPr="00D27E22">
              <w:rPr>
                <w:rFonts w:ascii="Calibri" w:hint="eastAsia"/>
                <w:color w:val="000000" w:themeColor="text1"/>
                <w:sz w:val="24"/>
              </w:rPr>
              <w:t>项目职工</w:t>
            </w:r>
            <w:r w:rsidRPr="00D27E22">
              <w:rPr>
                <w:rFonts w:ascii="Calibri"/>
                <w:color w:val="000000" w:themeColor="text1"/>
                <w:sz w:val="24"/>
              </w:rPr>
              <w:t>用水定额</w:t>
            </w:r>
            <w:r w:rsidRPr="00D27E22">
              <w:rPr>
                <w:rFonts w:ascii="Calibri" w:hint="eastAsia"/>
                <w:color w:val="000000" w:themeColor="text1"/>
                <w:sz w:val="24"/>
              </w:rPr>
              <w:t>按</w:t>
            </w:r>
            <w:r w:rsidRPr="00D27E22">
              <w:rPr>
                <w:rFonts w:ascii="Calibri" w:hAnsi="Calibri" w:hint="eastAsia"/>
                <w:color w:val="000000" w:themeColor="text1"/>
                <w:sz w:val="24"/>
              </w:rPr>
              <w:t>20</w:t>
            </w:r>
            <w:r w:rsidRPr="00D27E22">
              <w:rPr>
                <w:rFonts w:ascii="Calibri" w:hAnsi="Calibri"/>
                <w:color w:val="000000" w:themeColor="text1"/>
                <w:sz w:val="24"/>
              </w:rPr>
              <w:t>L/d·</w:t>
            </w:r>
            <w:r w:rsidRPr="00D27E22">
              <w:rPr>
                <w:rFonts w:ascii="Calibri"/>
                <w:color w:val="000000" w:themeColor="text1"/>
                <w:sz w:val="24"/>
              </w:rPr>
              <w:t>人</w:t>
            </w:r>
            <w:r w:rsidRPr="00D27E22">
              <w:rPr>
                <w:rFonts w:ascii="Calibri" w:hint="eastAsia"/>
                <w:color w:val="000000" w:themeColor="text1"/>
                <w:sz w:val="24"/>
              </w:rPr>
              <w:t>计</w:t>
            </w:r>
            <w:r w:rsidRPr="00D27E22">
              <w:rPr>
                <w:rFonts w:ascii="Calibri"/>
                <w:color w:val="000000" w:themeColor="text1"/>
                <w:sz w:val="24"/>
              </w:rPr>
              <w:t>，用水量为</w:t>
            </w:r>
            <w:r w:rsidRPr="00D27E22">
              <w:rPr>
                <w:rFonts w:ascii="Calibri" w:hAnsi="Calibri" w:hint="eastAsia"/>
                <w:color w:val="000000" w:themeColor="text1"/>
                <w:sz w:val="24"/>
              </w:rPr>
              <w:t>0.2</w:t>
            </w:r>
            <w:r w:rsidRPr="00D27E22">
              <w:rPr>
                <w:rFonts w:ascii="Calibri" w:hAnsi="Calibri"/>
                <w:color w:val="000000" w:themeColor="text1"/>
                <w:sz w:val="24"/>
              </w:rPr>
              <w:t>t/d</w:t>
            </w:r>
            <w:r w:rsidRPr="00D27E22">
              <w:rPr>
                <w:rFonts w:ascii="Calibri" w:hint="eastAsia"/>
                <w:color w:val="000000" w:themeColor="text1"/>
                <w:sz w:val="24"/>
              </w:rPr>
              <w:t>、</w:t>
            </w:r>
            <w:r w:rsidRPr="00D27E22">
              <w:rPr>
                <w:rFonts w:ascii="Calibri" w:hAnsi="Calibri" w:hint="eastAsia"/>
                <w:color w:val="000000" w:themeColor="text1"/>
                <w:sz w:val="24"/>
              </w:rPr>
              <w:t>66</w:t>
            </w:r>
            <w:r w:rsidRPr="00D27E22">
              <w:rPr>
                <w:rFonts w:ascii="Calibri" w:hAnsi="Calibri"/>
                <w:color w:val="000000" w:themeColor="text1"/>
                <w:sz w:val="24"/>
              </w:rPr>
              <w:t>t/a</w:t>
            </w:r>
            <w:r w:rsidRPr="00D27E22">
              <w:rPr>
                <w:rFonts w:ascii="Calibri" w:hint="eastAsia"/>
                <w:color w:val="000000" w:themeColor="text1"/>
                <w:sz w:val="24"/>
              </w:rPr>
              <w:t>，</w:t>
            </w:r>
            <w:r w:rsidRPr="00D27E22">
              <w:rPr>
                <w:rFonts w:ascii="Calibri"/>
                <w:color w:val="000000" w:themeColor="text1"/>
                <w:sz w:val="24"/>
              </w:rPr>
              <w:t>污水产生系数以</w:t>
            </w:r>
            <w:r w:rsidRPr="00D27E22">
              <w:rPr>
                <w:rFonts w:ascii="Calibri" w:hAnsi="Calibri"/>
                <w:color w:val="000000" w:themeColor="text1"/>
                <w:sz w:val="24"/>
              </w:rPr>
              <w:t>0.8</w:t>
            </w:r>
            <w:r w:rsidRPr="00D27E22">
              <w:rPr>
                <w:rFonts w:ascii="Calibri"/>
                <w:color w:val="000000" w:themeColor="text1"/>
                <w:sz w:val="24"/>
              </w:rPr>
              <w:t>计，则生活污水产生量</w:t>
            </w:r>
            <w:r w:rsidRPr="00D27E22">
              <w:rPr>
                <w:rFonts w:ascii="Calibri" w:hAnsi="Calibri" w:hint="eastAsia"/>
                <w:color w:val="000000" w:themeColor="text1"/>
                <w:sz w:val="24"/>
              </w:rPr>
              <w:t>0.16</w:t>
            </w:r>
            <w:r w:rsidRPr="00D27E22">
              <w:rPr>
                <w:rFonts w:ascii="Calibri" w:hAnsi="Calibri"/>
                <w:color w:val="000000" w:themeColor="text1"/>
                <w:sz w:val="24"/>
              </w:rPr>
              <w:t>t/d</w:t>
            </w:r>
            <w:r w:rsidRPr="00D27E22">
              <w:rPr>
                <w:rFonts w:ascii="Calibri" w:hint="eastAsia"/>
                <w:color w:val="000000" w:themeColor="text1"/>
                <w:sz w:val="24"/>
              </w:rPr>
              <w:t>、</w:t>
            </w:r>
            <w:r w:rsidRPr="00D27E22">
              <w:rPr>
                <w:rFonts w:ascii="Calibri" w:hint="eastAsia"/>
                <w:color w:val="000000" w:themeColor="text1"/>
                <w:sz w:val="24"/>
              </w:rPr>
              <w:t>52.8</w:t>
            </w:r>
            <w:r w:rsidRPr="00D27E22">
              <w:rPr>
                <w:rFonts w:ascii="Calibri" w:hAnsi="Calibri"/>
                <w:color w:val="000000" w:themeColor="text1"/>
                <w:sz w:val="24"/>
              </w:rPr>
              <w:t>t/a</w:t>
            </w:r>
            <w:r w:rsidRPr="00D27E22">
              <w:rPr>
                <w:rFonts w:ascii="Calibri"/>
                <w:color w:val="000000" w:themeColor="text1"/>
                <w:sz w:val="24"/>
              </w:rPr>
              <w:t>。</w:t>
            </w:r>
          </w:p>
          <w:p w:rsidR="00442694" w:rsidRPr="00D27E22" w:rsidRDefault="0029014C" w:rsidP="00D27E22">
            <w:pPr>
              <w:pStyle w:val="00"/>
              <w:ind w:firstLine="480"/>
              <w:rPr>
                <w:rFonts w:ascii="Calibri"/>
                <w:color w:val="000000" w:themeColor="text1"/>
              </w:rPr>
            </w:pPr>
            <w:r w:rsidRPr="00D27E22">
              <w:rPr>
                <w:rFonts w:ascii="Calibri" w:hint="eastAsia"/>
                <w:color w:val="000000" w:themeColor="text1"/>
              </w:rPr>
              <w:t>项目区东侧办公用房处设置有一个卫生间及配套</w:t>
            </w:r>
            <w:r w:rsidRPr="00D27E22">
              <w:rPr>
                <w:rFonts w:ascii="Calibri" w:hint="eastAsia"/>
                <w:color w:val="000000" w:themeColor="text1"/>
              </w:rPr>
              <w:t>10m</w:t>
            </w:r>
            <w:r w:rsidRPr="00D27E22">
              <w:rPr>
                <w:rFonts w:ascii="Calibri" w:hint="eastAsia"/>
                <w:color w:val="000000" w:themeColor="text1"/>
                <w:vertAlign w:val="superscript"/>
              </w:rPr>
              <w:t>3</w:t>
            </w:r>
            <w:r w:rsidRPr="00D27E22">
              <w:rPr>
                <w:rFonts w:ascii="Calibri" w:hint="eastAsia"/>
                <w:color w:val="000000" w:themeColor="text1"/>
              </w:rPr>
              <w:t>化粪池</w:t>
            </w:r>
            <w:r w:rsidR="00DE217D" w:rsidRPr="00D27E22">
              <w:rPr>
                <w:rFonts w:ascii="Calibri" w:hint="eastAsia"/>
                <w:color w:val="000000" w:themeColor="text1"/>
              </w:rPr>
              <w:t>，</w:t>
            </w:r>
            <w:r w:rsidRPr="00D27E22">
              <w:rPr>
                <w:rFonts w:ascii="Calibri" w:hint="eastAsia"/>
                <w:color w:val="000000" w:themeColor="text1"/>
              </w:rPr>
              <w:t>本项目可以直接进行依托。生活污水经化粪池处理后，定期清掏，作为肥料用于周边农田施肥，全部资源化利用。</w:t>
            </w:r>
          </w:p>
          <w:p w:rsidR="00442694" w:rsidRPr="00D27E22" w:rsidRDefault="0029014C" w:rsidP="00D27E22">
            <w:pPr>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w:t>
            </w:r>
            <w:r w:rsidRPr="00D27E22">
              <w:rPr>
                <w:rFonts w:ascii="Calibri" w:hAnsi="Calibri" w:cs="Calibri" w:hint="eastAsia"/>
                <w:color w:val="000000" w:themeColor="text1"/>
                <w:sz w:val="24"/>
              </w:rPr>
              <w:t>4</w:t>
            </w:r>
            <w:r w:rsidRPr="00D27E22">
              <w:rPr>
                <w:rFonts w:ascii="Calibri" w:hAnsi="Calibri" w:cs="Calibri" w:hint="eastAsia"/>
                <w:color w:val="000000" w:themeColor="text1"/>
                <w:sz w:val="24"/>
              </w:rPr>
              <w:t>）雨水</w:t>
            </w:r>
          </w:p>
          <w:p w:rsidR="00D24BBF" w:rsidRPr="00D27E22" w:rsidRDefault="00D24BBF" w:rsidP="00D27E22">
            <w:pPr>
              <w:spacing w:line="520" w:lineRule="exact"/>
              <w:ind w:firstLineChars="200" w:firstLine="480"/>
              <w:rPr>
                <w:rFonts w:asciiTheme="minorHAnsi" w:hAnsiTheme="minorHAnsi"/>
                <w:color w:val="000000" w:themeColor="text1"/>
                <w:sz w:val="24"/>
              </w:rPr>
            </w:pPr>
            <w:r w:rsidRPr="00D27E22">
              <w:rPr>
                <w:rFonts w:asciiTheme="minorHAnsi"/>
                <w:color w:val="000000" w:themeColor="text1"/>
                <w:sz w:val="24"/>
              </w:rPr>
              <w:t>初期雨水采用暴雨强度公式进行计算，平顶山暴雨强度公式如下所示：</w:t>
            </w:r>
          </w:p>
          <w:p w:rsidR="00D24BBF" w:rsidRPr="00D27E22" w:rsidRDefault="00D24BBF" w:rsidP="00D27E22">
            <w:pPr>
              <w:spacing w:beforeLines="100"/>
              <w:ind w:firstLineChars="200" w:firstLine="480"/>
              <w:rPr>
                <w:rFonts w:asciiTheme="minorHAnsi" w:hAnsiTheme="minorHAnsi"/>
                <w:color w:val="000000" w:themeColor="text1"/>
                <w:sz w:val="24"/>
              </w:rPr>
            </w:pPr>
            <w:r w:rsidRPr="00D27E22">
              <w:rPr>
                <w:rFonts w:asciiTheme="minorHAnsi" w:hAnsiTheme="minorHAnsi"/>
                <w:color w:val="000000" w:themeColor="text1"/>
                <w:position w:val="-24"/>
                <w:sz w:val="24"/>
              </w:rPr>
              <w:object w:dxaOrig="2439" w:dyaOrig="619">
                <v:shape id="对象 3" o:spid="_x0000_i1029" type="#_x0000_t75" style="width:122.25pt;height:30.55pt;mso-position-horizontal-relative:page;mso-position-vertical-relative:page" o:ole="">
                  <v:imagedata r:id="rId17" o:title=""/>
                </v:shape>
                <o:OLEObject Type="Embed" ProgID="Equation.3" ShapeID="对象 3" DrawAspect="Content" ObjectID="_1673775680" r:id="rId18"/>
              </w:object>
            </w:r>
          </w:p>
          <w:p w:rsidR="00D24BBF" w:rsidRPr="00D27E22" w:rsidRDefault="00D24BBF" w:rsidP="00D27E22">
            <w:pPr>
              <w:pStyle w:val="00"/>
              <w:ind w:firstLine="480"/>
              <w:rPr>
                <w:rFonts w:asciiTheme="minorHAnsi" w:hAnsiTheme="minorHAnsi"/>
                <w:color w:val="000000" w:themeColor="text1"/>
              </w:rPr>
            </w:pPr>
            <w:r w:rsidRPr="00D27E22">
              <w:rPr>
                <w:rFonts w:asciiTheme="minorHAnsi"/>
                <w:color w:val="000000" w:themeColor="text1"/>
              </w:rPr>
              <w:t>式中：</w:t>
            </w:r>
            <w:r w:rsidRPr="00D27E22">
              <w:rPr>
                <w:rFonts w:asciiTheme="minorHAnsi" w:hAnsiTheme="minorHAnsi"/>
                <w:color w:val="000000" w:themeColor="text1"/>
              </w:rPr>
              <w:t>P——</w:t>
            </w:r>
            <w:r w:rsidRPr="00D27E22">
              <w:rPr>
                <w:rFonts w:asciiTheme="minorHAnsi"/>
                <w:color w:val="000000" w:themeColor="text1"/>
              </w:rPr>
              <w:t>重现期，年</w:t>
            </w:r>
          </w:p>
          <w:p w:rsidR="00D24BBF" w:rsidRPr="00D27E22" w:rsidRDefault="00D24BBF" w:rsidP="00D27E22">
            <w:pPr>
              <w:pStyle w:val="00"/>
              <w:ind w:firstLine="480"/>
              <w:rPr>
                <w:rFonts w:asciiTheme="minorHAnsi" w:hAnsiTheme="minorHAnsi"/>
                <w:color w:val="000000" w:themeColor="text1"/>
              </w:rPr>
            </w:pPr>
            <w:r w:rsidRPr="00D27E22">
              <w:rPr>
                <w:rFonts w:asciiTheme="minorHAnsi" w:hAnsiTheme="minorHAnsi"/>
                <w:color w:val="000000" w:themeColor="text1"/>
              </w:rPr>
              <w:t xml:space="preserve">      t——</w:t>
            </w:r>
            <w:r w:rsidRPr="00D27E22">
              <w:rPr>
                <w:rFonts w:asciiTheme="minorHAnsi"/>
                <w:color w:val="000000" w:themeColor="text1"/>
              </w:rPr>
              <w:t>降雨历时，分钟</w:t>
            </w:r>
          </w:p>
          <w:p w:rsidR="00D24BBF" w:rsidRPr="00D27E22" w:rsidRDefault="00D24BBF" w:rsidP="00D27E22">
            <w:pPr>
              <w:pStyle w:val="00"/>
              <w:ind w:firstLine="480"/>
              <w:rPr>
                <w:rFonts w:asciiTheme="minorHAnsi" w:hAnsiTheme="minorHAnsi"/>
                <w:color w:val="000000" w:themeColor="text1"/>
              </w:rPr>
            </w:pPr>
            <w:r w:rsidRPr="00D27E22">
              <w:rPr>
                <w:rFonts w:asciiTheme="minorHAnsi"/>
                <w:color w:val="000000" w:themeColor="text1"/>
              </w:rPr>
              <w:t>根据平顶山市城市规划设计院的资料，利用湿度饱和法，结合当地和项目区的实际情况，项目区设置导流渠用于收集雨水。</w:t>
            </w:r>
            <w:r w:rsidR="00AA22FC" w:rsidRPr="00D27E22">
              <w:rPr>
                <w:rFonts w:ascii="Calibri" w:hAnsi="Calibri" w:hint="eastAsia"/>
                <w:color w:val="000000" w:themeColor="text1"/>
              </w:rPr>
              <w:t>本项目</w:t>
            </w:r>
            <w:r w:rsidR="00AA22FC" w:rsidRPr="00D27E22">
              <w:rPr>
                <w:rFonts w:ascii="Calibri" w:hAnsi="Calibri"/>
                <w:color w:val="000000" w:themeColor="text1"/>
              </w:rPr>
              <w:t>雨天时产生的初期雨水按可能含有污染物的区域占地面积约</w:t>
            </w:r>
            <w:r w:rsidR="00AA22FC" w:rsidRPr="00D27E22">
              <w:rPr>
                <w:rFonts w:ascii="Calibri" w:hAnsi="Calibri" w:hint="eastAsia"/>
                <w:color w:val="000000" w:themeColor="text1"/>
              </w:rPr>
              <w:t>13000</w:t>
            </w:r>
            <w:r w:rsidR="00AA22FC" w:rsidRPr="00D27E22">
              <w:rPr>
                <w:rFonts w:ascii="Calibri" w:hAnsi="Calibri"/>
                <w:color w:val="000000" w:themeColor="text1"/>
              </w:rPr>
              <w:t>m</w:t>
            </w:r>
            <w:r w:rsidR="00AA22FC" w:rsidRPr="00D27E22">
              <w:rPr>
                <w:rFonts w:ascii="Calibri" w:hAnsi="Calibri"/>
                <w:color w:val="000000" w:themeColor="text1"/>
                <w:vertAlign w:val="superscript"/>
              </w:rPr>
              <w:t>2</w:t>
            </w:r>
            <w:r w:rsidRPr="00D27E22">
              <w:rPr>
                <w:rFonts w:asciiTheme="minorHAnsi"/>
                <w:color w:val="000000" w:themeColor="text1"/>
              </w:rPr>
              <w:t>，径流系数取</w:t>
            </w:r>
            <w:r w:rsidRPr="00D27E22">
              <w:rPr>
                <w:rFonts w:asciiTheme="minorHAnsi" w:hAnsiTheme="minorHAnsi"/>
                <w:color w:val="000000" w:themeColor="text1"/>
              </w:rPr>
              <w:t>0.60</w:t>
            </w:r>
            <w:r w:rsidRPr="00D27E22">
              <w:rPr>
                <w:rFonts w:asciiTheme="minorHAnsi"/>
                <w:color w:val="000000" w:themeColor="text1"/>
              </w:rPr>
              <w:t>，初期雨水按最大暴雨历时开始</w:t>
            </w:r>
            <w:r w:rsidR="00AA22FC" w:rsidRPr="00D27E22">
              <w:rPr>
                <w:rFonts w:asciiTheme="minorHAnsi" w:hAnsiTheme="minorHAnsi" w:hint="eastAsia"/>
                <w:color w:val="000000" w:themeColor="text1"/>
              </w:rPr>
              <w:t>15</w:t>
            </w:r>
            <w:r w:rsidRPr="00D27E22">
              <w:rPr>
                <w:rFonts w:asciiTheme="minorHAnsi" w:hAnsiTheme="minorHAnsi"/>
                <w:color w:val="000000" w:themeColor="text1"/>
              </w:rPr>
              <w:t>min</w:t>
            </w:r>
            <w:r w:rsidRPr="00D27E22">
              <w:rPr>
                <w:rFonts w:asciiTheme="minorHAnsi"/>
                <w:color w:val="000000" w:themeColor="text1"/>
              </w:rPr>
              <w:t>计，重现期取</w:t>
            </w:r>
            <w:r w:rsidRPr="00D27E22">
              <w:rPr>
                <w:rFonts w:asciiTheme="minorHAnsi" w:hAnsiTheme="minorHAnsi"/>
                <w:color w:val="000000" w:themeColor="text1"/>
              </w:rPr>
              <w:t>2</w:t>
            </w:r>
            <w:r w:rsidRPr="00D27E22">
              <w:rPr>
                <w:rFonts w:asciiTheme="minorHAnsi"/>
                <w:color w:val="000000" w:themeColor="text1"/>
              </w:rPr>
              <w:t>年，根据当地暴雨强度及雨水量计算公式，可得初期雨水量为</w:t>
            </w:r>
            <w:r w:rsidR="00AA22FC" w:rsidRPr="00D27E22">
              <w:rPr>
                <w:rFonts w:asciiTheme="minorHAnsi" w:hAnsiTheme="minorHAnsi" w:hint="eastAsia"/>
                <w:color w:val="000000" w:themeColor="text1"/>
              </w:rPr>
              <w:t>166</w:t>
            </w:r>
            <w:r w:rsidRPr="00D27E22">
              <w:rPr>
                <w:rFonts w:asciiTheme="minorHAnsi" w:hAnsiTheme="minorHAnsi"/>
                <w:color w:val="000000" w:themeColor="text1"/>
              </w:rPr>
              <w:t>m</w:t>
            </w:r>
            <w:r w:rsidRPr="00D27E22">
              <w:rPr>
                <w:rFonts w:asciiTheme="minorHAnsi" w:hAnsiTheme="minorHAnsi"/>
                <w:color w:val="000000" w:themeColor="text1"/>
                <w:vertAlign w:val="superscript"/>
              </w:rPr>
              <w:t>3</w:t>
            </w:r>
            <w:r w:rsidRPr="00D27E22">
              <w:rPr>
                <w:rFonts w:asciiTheme="minorHAnsi"/>
                <w:color w:val="000000" w:themeColor="text1"/>
              </w:rPr>
              <w:t>。</w:t>
            </w:r>
          </w:p>
          <w:p w:rsidR="00D24BBF" w:rsidRPr="00D27E22" w:rsidRDefault="00D24BBF" w:rsidP="00D27E22">
            <w:pPr>
              <w:pStyle w:val="00"/>
              <w:ind w:firstLine="480"/>
              <w:rPr>
                <w:rFonts w:asciiTheme="minorHAnsi"/>
                <w:color w:val="000000" w:themeColor="text1"/>
              </w:rPr>
            </w:pPr>
            <w:r w:rsidRPr="00D27E22">
              <w:rPr>
                <w:rFonts w:asciiTheme="minorHAnsi"/>
                <w:color w:val="000000" w:themeColor="text1"/>
              </w:rPr>
              <w:t>为保证该部分初期雨水得到有效收集，评价要求企业建设</w:t>
            </w:r>
            <w:r w:rsidR="00AA22FC" w:rsidRPr="00D27E22">
              <w:rPr>
                <w:rFonts w:asciiTheme="minorHAnsi" w:hAnsiTheme="minorHAnsi" w:hint="eastAsia"/>
                <w:color w:val="000000" w:themeColor="text1"/>
              </w:rPr>
              <w:t>1</w:t>
            </w:r>
            <w:r w:rsidRPr="00D27E22">
              <w:rPr>
                <w:rFonts w:asciiTheme="minorHAnsi"/>
                <w:color w:val="000000" w:themeColor="text1"/>
              </w:rPr>
              <w:t>座</w:t>
            </w:r>
            <w:r w:rsidR="00AA22FC" w:rsidRPr="00D27E22">
              <w:rPr>
                <w:rFonts w:asciiTheme="minorHAnsi" w:hAnsiTheme="minorHAnsi" w:hint="eastAsia"/>
                <w:color w:val="000000" w:themeColor="text1"/>
              </w:rPr>
              <w:t>180</w:t>
            </w:r>
            <w:r w:rsidRPr="00D27E22">
              <w:rPr>
                <w:rFonts w:asciiTheme="minorHAnsi" w:hAnsiTheme="minorHAnsi"/>
                <w:color w:val="000000" w:themeColor="text1"/>
              </w:rPr>
              <w:t>m</w:t>
            </w:r>
            <w:r w:rsidRPr="00D27E22">
              <w:rPr>
                <w:rFonts w:asciiTheme="minorHAnsi" w:hAnsiTheme="minorHAnsi"/>
                <w:color w:val="000000" w:themeColor="text1"/>
                <w:vertAlign w:val="superscript"/>
              </w:rPr>
              <w:t>3</w:t>
            </w:r>
            <w:r w:rsidRPr="00D27E22">
              <w:rPr>
                <w:rFonts w:asciiTheme="minorHAnsi"/>
                <w:color w:val="000000" w:themeColor="text1"/>
              </w:rPr>
              <w:t>的雨水收集池，收集的雨水可用于厂区内道路洒水抑尘。</w:t>
            </w:r>
          </w:p>
          <w:p w:rsidR="00774982" w:rsidRPr="00D27E22" w:rsidRDefault="00774982" w:rsidP="00D27E22">
            <w:pPr>
              <w:pStyle w:val="00"/>
              <w:ind w:firstLine="480"/>
              <w:rPr>
                <w:rFonts w:asciiTheme="minorHAnsi"/>
                <w:color w:val="000000" w:themeColor="text1"/>
              </w:rPr>
            </w:pPr>
          </w:p>
          <w:p w:rsidR="00774982" w:rsidRPr="00D27E22" w:rsidRDefault="00774982" w:rsidP="00D27E22">
            <w:pPr>
              <w:pStyle w:val="00"/>
              <w:ind w:firstLine="480"/>
              <w:rPr>
                <w:rFonts w:asciiTheme="minorHAnsi"/>
                <w:color w:val="000000" w:themeColor="text1"/>
              </w:rPr>
            </w:pPr>
          </w:p>
          <w:p w:rsidR="00774982" w:rsidRPr="00D27E22" w:rsidRDefault="00774982" w:rsidP="00D27E22">
            <w:pPr>
              <w:pStyle w:val="00"/>
              <w:ind w:firstLine="480"/>
              <w:rPr>
                <w:rFonts w:asciiTheme="minorHAnsi"/>
                <w:color w:val="000000" w:themeColor="text1"/>
              </w:rPr>
            </w:pPr>
          </w:p>
          <w:p w:rsidR="00442694" w:rsidRPr="00D27E22" w:rsidRDefault="00442694">
            <w:pPr>
              <w:rPr>
                <w:rFonts w:ascii="Calibri" w:hAnsi="宋体" w:cs="宋体"/>
                <w:color w:val="000000" w:themeColor="text1"/>
                <w:sz w:val="24"/>
                <w:szCs w:val="20"/>
              </w:rPr>
            </w:pPr>
            <w:r w:rsidRPr="00D27E22">
              <w:rPr>
                <w:color w:val="000000" w:themeColor="text1"/>
              </w:rPr>
              <w:object w:dxaOrig="9669" w:dyaOrig="4197">
                <v:shape id="_x0000_i1030" type="#_x0000_t75" style="width:453.75pt;height:196.3pt" o:ole="">
                  <v:imagedata r:id="rId19" o:title=""/>
                </v:shape>
                <o:OLEObject Type="Embed" ProgID="Visio.Drawing.11" ShapeID="_x0000_i1030" DrawAspect="Content" ObjectID="_1673775681" r:id="rId20"/>
              </w:object>
            </w:r>
          </w:p>
          <w:p w:rsidR="00442694" w:rsidRPr="00D27E22" w:rsidRDefault="0029014C">
            <w:pPr>
              <w:jc w:val="center"/>
              <w:rPr>
                <w:rFonts w:cs="Calibri"/>
                <w:color w:val="000000" w:themeColor="text1"/>
                <w:sz w:val="24"/>
              </w:rPr>
            </w:pPr>
            <w:r w:rsidRPr="00D27E22">
              <w:rPr>
                <w:rFonts w:asciiTheme="minorHAnsi" w:eastAsia="黑体" w:hAnsi="黑体" w:cs="Calibri"/>
                <w:color w:val="000000" w:themeColor="text1"/>
                <w:sz w:val="24"/>
              </w:rPr>
              <w:t>图</w:t>
            </w:r>
            <w:r w:rsidR="008E2645" w:rsidRPr="00D27E22">
              <w:rPr>
                <w:rFonts w:asciiTheme="minorHAnsi" w:eastAsia="黑体" w:hAnsiTheme="minorHAnsi" w:cs="Calibri" w:hint="eastAsia"/>
                <w:color w:val="000000" w:themeColor="text1"/>
                <w:sz w:val="24"/>
              </w:rPr>
              <w:t>3</w:t>
            </w:r>
            <w:r w:rsidRPr="00D27E22">
              <w:rPr>
                <w:rFonts w:asciiTheme="minorHAnsi" w:eastAsia="黑体" w:hAnsiTheme="minorHAnsi" w:cs="Calibri" w:hint="eastAsia"/>
                <w:color w:val="000000" w:themeColor="text1"/>
                <w:sz w:val="24"/>
              </w:rPr>
              <w:t xml:space="preserve">      </w:t>
            </w:r>
            <w:r w:rsidRPr="00D27E22">
              <w:rPr>
                <w:rFonts w:asciiTheme="minorHAnsi" w:eastAsia="黑体" w:hAnsi="黑体" w:cs="Calibri"/>
                <w:color w:val="000000" w:themeColor="text1"/>
                <w:sz w:val="24"/>
              </w:rPr>
              <w:t>营运期水平衡图</w:t>
            </w:r>
            <w:r w:rsidR="00774982" w:rsidRPr="00D27E22">
              <w:rPr>
                <w:rFonts w:asciiTheme="minorHAnsi" w:eastAsia="黑体" w:hAnsi="黑体" w:cs="Calibri" w:hint="eastAsia"/>
                <w:color w:val="000000" w:themeColor="text1"/>
                <w:sz w:val="24"/>
              </w:rPr>
              <w:t xml:space="preserve">    </w:t>
            </w:r>
            <w:r w:rsidRPr="00D27E22">
              <w:rPr>
                <w:rFonts w:asciiTheme="minorHAnsi" w:eastAsia="黑体" w:hAnsi="黑体" w:cs="Calibri"/>
                <w:color w:val="000000" w:themeColor="text1"/>
                <w:sz w:val="24"/>
              </w:rPr>
              <w:t>单位：</w:t>
            </w:r>
            <w:r w:rsidRPr="00D27E22">
              <w:rPr>
                <w:rFonts w:asciiTheme="minorHAnsi" w:eastAsia="黑体" w:hAnsiTheme="minorHAnsi" w:cs="Calibri"/>
                <w:color w:val="000000" w:themeColor="text1"/>
                <w:sz w:val="24"/>
              </w:rPr>
              <w:t>t/d</w:t>
            </w:r>
          </w:p>
          <w:p w:rsidR="00442694" w:rsidRPr="00D27E22" w:rsidRDefault="0029014C" w:rsidP="00D27E22">
            <w:pPr>
              <w:spacing w:line="520" w:lineRule="exact"/>
              <w:ind w:firstLineChars="196" w:firstLine="470"/>
              <w:rPr>
                <w:rFonts w:ascii="Calibri" w:hAnsi="Calibri"/>
                <w:color w:val="000000" w:themeColor="text1"/>
                <w:sz w:val="24"/>
              </w:rPr>
            </w:pPr>
            <w:r w:rsidRPr="00D27E22">
              <w:rPr>
                <w:rFonts w:ascii="Calibri" w:hAnsi="Calibri"/>
                <w:color w:val="000000" w:themeColor="text1"/>
                <w:sz w:val="24"/>
              </w:rPr>
              <w:t>3</w:t>
            </w:r>
            <w:r w:rsidRPr="00D27E22">
              <w:rPr>
                <w:rFonts w:ascii="Calibri" w:hAnsi="Calibri"/>
                <w:color w:val="000000" w:themeColor="text1"/>
                <w:sz w:val="24"/>
              </w:rPr>
              <w:t>、噪声污染</w:t>
            </w:r>
          </w:p>
          <w:p w:rsidR="00442694" w:rsidRPr="00D27E22" w:rsidRDefault="0029014C" w:rsidP="00D27E22">
            <w:pPr>
              <w:spacing w:line="520" w:lineRule="exact"/>
              <w:ind w:firstLineChars="200" w:firstLine="480"/>
              <w:rPr>
                <w:rFonts w:asciiTheme="minorHAnsi" w:hAnsiTheme="minorHAnsi"/>
                <w:color w:val="000000" w:themeColor="text1"/>
                <w:sz w:val="24"/>
                <w:szCs w:val="20"/>
              </w:rPr>
            </w:pPr>
            <w:r w:rsidRPr="00D27E22">
              <w:rPr>
                <w:rFonts w:asciiTheme="minorHAnsi" w:hAnsiTheme="minorHAnsi"/>
                <w:color w:val="000000" w:themeColor="text1"/>
                <w:sz w:val="24"/>
                <w:szCs w:val="20"/>
              </w:rPr>
              <w:t>本项目噪声产生源主要</w:t>
            </w:r>
            <w:r w:rsidRPr="00D27E22">
              <w:rPr>
                <w:rFonts w:asciiTheme="minorHAnsi" w:hAnsiTheme="minorHAnsi" w:hint="eastAsia"/>
                <w:color w:val="000000" w:themeColor="text1"/>
                <w:sz w:val="24"/>
                <w:szCs w:val="20"/>
              </w:rPr>
              <w:t>为给料机、颚式破碎机、选粉机、立磨、打包机、风机</w:t>
            </w:r>
            <w:r w:rsidRPr="00D27E22">
              <w:rPr>
                <w:rFonts w:asciiTheme="minorHAnsi" w:hAnsiTheme="minorHAnsi"/>
                <w:color w:val="000000" w:themeColor="text1"/>
                <w:sz w:val="24"/>
                <w:szCs w:val="20"/>
              </w:rPr>
              <w:t>等生产机械运转的噪声和原料</w:t>
            </w:r>
            <w:r w:rsidRPr="00D27E22">
              <w:rPr>
                <w:rFonts w:asciiTheme="minorHAnsi" w:hAnsiTheme="minorHAnsi" w:hint="eastAsia"/>
                <w:color w:val="000000" w:themeColor="text1"/>
                <w:sz w:val="24"/>
                <w:szCs w:val="20"/>
              </w:rPr>
              <w:t>以及产品</w:t>
            </w:r>
            <w:r w:rsidRPr="00D27E22">
              <w:rPr>
                <w:rFonts w:asciiTheme="minorHAnsi" w:hAnsiTheme="minorHAnsi"/>
                <w:color w:val="000000" w:themeColor="text1"/>
                <w:sz w:val="24"/>
                <w:szCs w:val="20"/>
              </w:rPr>
              <w:t>运输车辆噪声，源强为</w:t>
            </w:r>
            <w:r w:rsidRPr="00D27E22">
              <w:rPr>
                <w:rFonts w:asciiTheme="minorHAnsi" w:hAnsiTheme="minorHAnsi" w:hint="eastAsia"/>
                <w:color w:val="000000" w:themeColor="text1"/>
                <w:sz w:val="24"/>
                <w:szCs w:val="20"/>
              </w:rPr>
              <w:t>80</w:t>
            </w:r>
            <w:r w:rsidRPr="00D27E22">
              <w:rPr>
                <w:rFonts w:asciiTheme="minorHAnsi" w:hAnsiTheme="minorHAnsi"/>
                <w:color w:val="000000" w:themeColor="text1"/>
                <w:sz w:val="24"/>
                <w:szCs w:val="20"/>
              </w:rPr>
              <w:t>～</w:t>
            </w:r>
            <w:r w:rsidRPr="00D27E22">
              <w:rPr>
                <w:rFonts w:asciiTheme="minorHAnsi" w:hAnsiTheme="minorHAnsi" w:hint="eastAsia"/>
                <w:color w:val="000000" w:themeColor="text1"/>
                <w:sz w:val="24"/>
                <w:szCs w:val="20"/>
              </w:rPr>
              <w:t>90</w:t>
            </w:r>
            <w:r w:rsidRPr="00D27E22">
              <w:rPr>
                <w:rFonts w:asciiTheme="minorHAnsi" w:hAnsiTheme="minorHAnsi"/>
                <w:color w:val="000000" w:themeColor="text1"/>
                <w:sz w:val="24"/>
                <w:szCs w:val="20"/>
              </w:rPr>
              <w:t>dB</w:t>
            </w:r>
            <w:r w:rsidRPr="00D27E22">
              <w:rPr>
                <w:rFonts w:asciiTheme="minorHAnsi" w:hAnsiTheme="minorHAnsi"/>
                <w:color w:val="000000" w:themeColor="text1"/>
                <w:sz w:val="24"/>
                <w:szCs w:val="20"/>
              </w:rPr>
              <w:t>（</w:t>
            </w:r>
            <w:r w:rsidRPr="00D27E22">
              <w:rPr>
                <w:rFonts w:asciiTheme="minorHAnsi" w:hAnsiTheme="minorHAnsi"/>
                <w:color w:val="000000" w:themeColor="text1"/>
                <w:sz w:val="24"/>
                <w:szCs w:val="20"/>
              </w:rPr>
              <w:t>A</w:t>
            </w:r>
            <w:r w:rsidRPr="00D27E22">
              <w:rPr>
                <w:rFonts w:asciiTheme="minorHAnsi" w:hAnsiTheme="minorHAnsi"/>
                <w:color w:val="000000" w:themeColor="text1"/>
                <w:sz w:val="24"/>
                <w:szCs w:val="20"/>
              </w:rPr>
              <w:t>），车间内设备通过采取隔声、减振以及距离衰减等措施后，噪声源的源强下降</w:t>
            </w:r>
            <w:r w:rsidRPr="00D27E22">
              <w:rPr>
                <w:rFonts w:asciiTheme="minorHAnsi" w:hAnsiTheme="minorHAnsi"/>
                <w:color w:val="000000" w:themeColor="text1"/>
                <w:sz w:val="24"/>
                <w:szCs w:val="20"/>
              </w:rPr>
              <w:t>15</w:t>
            </w:r>
            <w:r w:rsidRPr="00D27E22">
              <w:rPr>
                <w:rFonts w:asciiTheme="minorHAnsi" w:hAnsiTheme="minorHAnsi"/>
                <w:color w:val="000000" w:themeColor="text1"/>
                <w:sz w:val="24"/>
                <w:szCs w:val="20"/>
              </w:rPr>
              <w:t>～</w:t>
            </w:r>
            <w:r w:rsidRPr="00D27E22">
              <w:rPr>
                <w:rFonts w:asciiTheme="minorHAnsi" w:hAnsiTheme="minorHAnsi"/>
                <w:color w:val="000000" w:themeColor="text1"/>
                <w:sz w:val="24"/>
                <w:szCs w:val="20"/>
              </w:rPr>
              <w:t>25dB</w:t>
            </w:r>
            <w:r w:rsidRPr="00D27E22">
              <w:rPr>
                <w:rFonts w:asciiTheme="minorHAnsi" w:hAnsiTheme="minorHAnsi"/>
                <w:color w:val="000000" w:themeColor="text1"/>
                <w:sz w:val="24"/>
                <w:szCs w:val="20"/>
              </w:rPr>
              <w:t>（</w:t>
            </w:r>
            <w:r w:rsidRPr="00D27E22">
              <w:rPr>
                <w:rFonts w:asciiTheme="minorHAnsi" w:hAnsiTheme="minorHAnsi"/>
                <w:color w:val="000000" w:themeColor="text1"/>
                <w:sz w:val="24"/>
                <w:szCs w:val="20"/>
              </w:rPr>
              <w:t>A</w:t>
            </w:r>
            <w:r w:rsidRPr="00D27E22">
              <w:rPr>
                <w:rFonts w:asciiTheme="minorHAnsi" w:hAnsiTheme="minorHAnsi"/>
                <w:color w:val="000000" w:themeColor="text1"/>
                <w:sz w:val="24"/>
                <w:szCs w:val="20"/>
              </w:rPr>
              <w:t>）。经查阅《环境保护实用数据手册》及类比一般工业设备噪声源强，本项目主要噪声源排放源强见下表：</w:t>
            </w:r>
          </w:p>
          <w:p w:rsidR="00442694" w:rsidRPr="00D27E22" w:rsidRDefault="0029014C" w:rsidP="00D27E22">
            <w:pPr>
              <w:spacing w:line="520" w:lineRule="exact"/>
              <w:ind w:firstLineChars="250" w:firstLine="600"/>
              <w:rPr>
                <w:rFonts w:asciiTheme="minorHAnsi" w:eastAsia="黑体" w:hAnsiTheme="minorHAnsi"/>
                <w:color w:val="000000" w:themeColor="text1"/>
                <w:sz w:val="24"/>
                <w:szCs w:val="22"/>
              </w:rPr>
            </w:pPr>
            <w:r w:rsidRPr="00D27E22">
              <w:rPr>
                <w:rFonts w:asciiTheme="minorHAnsi" w:eastAsia="黑体" w:hAnsiTheme="minorHAnsi"/>
                <w:color w:val="000000" w:themeColor="text1"/>
                <w:sz w:val="24"/>
                <w:szCs w:val="22"/>
              </w:rPr>
              <w:t>表</w:t>
            </w:r>
            <w:r w:rsidR="008E2645" w:rsidRPr="00D27E22">
              <w:rPr>
                <w:rFonts w:asciiTheme="minorHAnsi" w:eastAsia="黑体" w:hAnsiTheme="minorHAnsi" w:hint="eastAsia"/>
                <w:color w:val="000000" w:themeColor="text1"/>
                <w:sz w:val="24"/>
                <w:szCs w:val="22"/>
              </w:rPr>
              <w:t>38</w:t>
            </w:r>
            <w:r w:rsidRPr="00D27E22">
              <w:rPr>
                <w:rFonts w:asciiTheme="minorHAnsi" w:eastAsia="黑体" w:hAnsiTheme="minorHAnsi" w:hint="eastAsia"/>
                <w:color w:val="000000" w:themeColor="text1"/>
                <w:sz w:val="24"/>
                <w:szCs w:val="22"/>
              </w:rPr>
              <w:t xml:space="preserve">                </w:t>
            </w:r>
            <w:r w:rsidRPr="00D27E22">
              <w:rPr>
                <w:rFonts w:asciiTheme="minorHAnsi" w:eastAsia="黑体" w:hAnsiTheme="minorHAnsi"/>
                <w:color w:val="000000" w:themeColor="text1"/>
                <w:sz w:val="24"/>
                <w:szCs w:val="22"/>
              </w:rPr>
              <w:t>主要设备噪声源排放源强统计</w:t>
            </w:r>
          </w:p>
          <w:tbl>
            <w:tblPr>
              <w:tblW w:w="5000" w:type="pct"/>
              <w:jc w:val="center"/>
              <w:tblBorders>
                <w:top w:val="single" w:sz="12" w:space="0" w:color="auto"/>
                <w:bottom w:val="single" w:sz="12" w:space="0" w:color="auto"/>
                <w:insideH w:val="single" w:sz="6" w:space="0" w:color="auto"/>
                <w:insideV w:val="single" w:sz="6" w:space="0" w:color="auto"/>
              </w:tblBorders>
              <w:tblLayout w:type="fixed"/>
              <w:tblLook w:val="04A0"/>
            </w:tblPr>
            <w:tblGrid>
              <w:gridCol w:w="910"/>
              <w:gridCol w:w="2385"/>
              <w:gridCol w:w="1925"/>
              <w:gridCol w:w="1925"/>
              <w:gridCol w:w="1925"/>
            </w:tblGrid>
            <w:tr w:rsidR="00442694" w:rsidRPr="00D27E22" w:rsidTr="008E2645">
              <w:trPr>
                <w:jc w:val="center"/>
              </w:trPr>
              <w:tc>
                <w:tcPr>
                  <w:tcW w:w="502" w:type="pct"/>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序号</w:t>
                  </w:r>
                </w:p>
              </w:tc>
              <w:tc>
                <w:tcPr>
                  <w:tcW w:w="1315" w:type="pct"/>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color w:val="000000" w:themeColor="text1"/>
                      <w:szCs w:val="21"/>
                    </w:rPr>
                    <w:t>噪声来源</w:t>
                  </w:r>
                </w:p>
              </w:tc>
              <w:tc>
                <w:tcPr>
                  <w:tcW w:w="1061" w:type="pct"/>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设备数量</w:t>
                  </w:r>
                </w:p>
              </w:tc>
              <w:tc>
                <w:tcPr>
                  <w:tcW w:w="1061" w:type="pct"/>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单台设备</w:t>
                  </w:r>
                  <w:r w:rsidRPr="00D27E22">
                    <w:rPr>
                      <w:rFonts w:ascii="Calibri"/>
                      <w:color w:val="000000" w:themeColor="text1"/>
                      <w:szCs w:val="21"/>
                    </w:rPr>
                    <w:t>噪声级</w:t>
                  </w:r>
                </w:p>
              </w:tc>
              <w:tc>
                <w:tcPr>
                  <w:tcW w:w="1061" w:type="pct"/>
                  <w:vAlign w:val="center"/>
                </w:tcPr>
                <w:p w:rsidR="00442694" w:rsidRPr="00D27E22" w:rsidRDefault="0029014C">
                  <w:pPr>
                    <w:tabs>
                      <w:tab w:val="left" w:pos="567"/>
                    </w:tabs>
                    <w:snapToGrid w:val="0"/>
                    <w:jc w:val="center"/>
                    <w:rPr>
                      <w:rFonts w:ascii="Calibri"/>
                      <w:color w:val="000000" w:themeColor="text1"/>
                      <w:szCs w:val="21"/>
                    </w:rPr>
                  </w:pPr>
                  <w:r w:rsidRPr="00D27E22">
                    <w:rPr>
                      <w:rFonts w:ascii="Calibri" w:hint="eastAsia"/>
                      <w:color w:val="000000" w:themeColor="text1"/>
                      <w:szCs w:val="21"/>
                    </w:rPr>
                    <w:t>噪声性质</w:t>
                  </w:r>
                </w:p>
              </w:tc>
            </w:tr>
            <w:tr w:rsidR="00442694" w:rsidRPr="00D27E22" w:rsidTr="008E2645">
              <w:trPr>
                <w:jc w:val="center"/>
              </w:trPr>
              <w:tc>
                <w:tcPr>
                  <w:tcW w:w="502"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1</w:t>
                  </w:r>
                </w:p>
              </w:tc>
              <w:tc>
                <w:tcPr>
                  <w:tcW w:w="1315" w:type="pct"/>
                  <w:vAlign w:val="center"/>
                </w:tcPr>
                <w:p w:rsidR="00442694" w:rsidRPr="00D27E22" w:rsidRDefault="0029014C">
                  <w:pPr>
                    <w:jc w:val="center"/>
                    <w:rPr>
                      <w:rFonts w:ascii="Calibri"/>
                      <w:color w:val="000000" w:themeColor="text1"/>
                    </w:rPr>
                  </w:pPr>
                  <w:r w:rsidRPr="00D27E22">
                    <w:rPr>
                      <w:rFonts w:ascii="Calibri" w:hint="eastAsia"/>
                      <w:color w:val="000000" w:themeColor="text1"/>
                    </w:rPr>
                    <w:t>给料机</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1</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80</w:t>
                  </w:r>
                </w:p>
              </w:tc>
              <w:tc>
                <w:tcPr>
                  <w:tcW w:w="1061" w:type="pct"/>
                  <w:vAlign w:val="center"/>
                </w:tcPr>
                <w:p w:rsidR="00442694" w:rsidRPr="00D27E22" w:rsidRDefault="0029014C">
                  <w:pPr>
                    <w:jc w:val="center"/>
                    <w:rPr>
                      <w:color w:val="000000" w:themeColor="text1"/>
                    </w:rPr>
                  </w:pPr>
                  <w:r w:rsidRPr="00D27E22">
                    <w:rPr>
                      <w:rFonts w:hint="eastAsia"/>
                      <w:color w:val="000000" w:themeColor="text1"/>
                    </w:rPr>
                    <w:t>机械噪声</w:t>
                  </w:r>
                </w:p>
              </w:tc>
            </w:tr>
            <w:tr w:rsidR="00442694" w:rsidRPr="00D27E22" w:rsidTr="008E2645">
              <w:trPr>
                <w:jc w:val="center"/>
              </w:trPr>
              <w:tc>
                <w:tcPr>
                  <w:tcW w:w="502"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2</w:t>
                  </w:r>
                </w:p>
              </w:tc>
              <w:tc>
                <w:tcPr>
                  <w:tcW w:w="1315" w:type="pct"/>
                  <w:vAlign w:val="center"/>
                </w:tcPr>
                <w:p w:rsidR="00442694" w:rsidRPr="00D27E22" w:rsidRDefault="0029014C">
                  <w:pPr>
                    <w:jc w:val="center"/>
                    <w:rPr>
                      <w:rFonts w:ascii="Calibri" w:hAnsi="Calibri"/>
                      <w:color w:val="000000" w:themeColor="text1"/>
                    </w:rPr>
                  </w:pPr>
                  <w:r w:rsidRPr="00D27E22">
                    <w:rPr>
                      <w:rFonts w:ascii="Calibri" w:hint="eastAsia"/>
                      <w:color w:val="000000" w:themeColor="text1"/>
                    </w:rPr>
                    <w:t>颚式破碎机</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1</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85</w:t>
                  </w:r>
                </w:p>
              </w:tc>
              <w:tc>
                <w:tcPr>
                  <w:tcW w:w="1061" w:type="pct"/>
                  <w:vAlign w:val="center"/>
                </w:tcPr>
                <w:p w:rsidR="00442694" w:rsidRPr="00D27E22" w:rsidRDefault="0029014C">
                  <w:pPr>
                    <w:jc w:val="center"/>
                    <w:rPr>
                      <w:color w:val="000000" w:themeColor="text1"/>
                    </w:rPr>
                  </w:pPr>
                  <w:r w:rsidRPr="00D27E22">
                    <w:rPr>
                      <w:rFonts w:hint="eastAsia"/>
                      <w:color w:val="000000" w:themeColor="text1"/>
                    </w:rPr>
                    <w:t>机械噪声</w:t>
                  </w:r>
                </w:p>
              </w:tc>
            </w:tr>
            <w:tr w:rsidR="00442694" w:rsidRPr="00D27E22" w:rsidTr="008E2645">
              <w:trPr>
                <w:trHeight w:val="326"/>
                <w:jc w:val="center"/>
              </w:trPr>
              <w:tc>
                <w:tcPr>
                  <w:tcW w:w="502" w:type="pct"/>
                  <w:vAlign w:val="center"/>
                </w:tcPr>
                <w:p w:rsidR="00442694" w:rsidRPr="00D27E22" w:rsidRDefault="0029014C">
                  <w:pPr>
                    <w:jc w:val="center"/>
                    <w:rPr>
                      <w:rFonts w:ascii="Calibri" w:hAnsi="Calibri"/>
                      <w:color w:val="000000" w:themeColor="text1"/>
                    </w:rPr>
                  </w:pPr>
                  <w:r w:rsidRPr="00D27E22">
                    <w:rPr>
                      <w:rFonts w:ascii="Calibri" w:hAnsi="Calibri"/>
                      <w:color w:val="000000" w:themeColor="text1"/>
                    </w:rPr>
                    <w:t>3</w:t>
                  </w:r>
                </w:p>
              </w:tc>
              <w:tc>
                <w:tcPr>
                  <w:tcW w:w="1315" w:type="pct"/>
                  <w:vAlign w:val="center"/>
                </w:tcPr>
                <w:p w:rsidR="00442694" w:rsidRPr="00D27E22" w:rsidRDefault="0029014C">
                  <w:pPr>
                    <w:jc w:val="center"/>
                    <w:rPr>
                      <w:rFonts w:ascii="Calibri" w:hAnsi="Calibri"/>
                      <w:color w:val="000000" w:themeColor="text1"/>
                    </w:rPr>
                  </w:pPr>
                  <w:r w:rsidRPr="00D27E22">
                    <w:rPr>
                      <w:rFonts w:ascii="Calibri" w:hint="eastAsia"/>
                      <w:color w:val="000000" w:themeColor="text1"/>
                    </w:rPr>
                    <w:t>选粉机</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1</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85</w:t>
                  </w:r>
                </w:p>
              </w:tc>
              <w:tc>
                <w:tcPr>
                  <w:tcW w:w="1061" w:type="pct"/>
                  <w:vAlign w:val="center"/>
                </w:tcPr>
                <w:p w:rsidR="00442694" w:rsidRPr="00D27E22" w:rsidRDefault="0029014C">
                  <w:pPr>
                    <w:jc w:val="center"/>
                    <w:rPr>
                      <w:color w:val="000000" w:themeColor="text1"/>
                    </w:rPr>
                  </w:pPr>
                  <w:r w:rsidRPr="00D27E22">
                    <w:rPr>
                      <w:rFonts w:hint="eastAsia"/>
                      <w:color w:val="000000" w:themeColor="text1"/>
                    </w:rPr>
                    <w:t>机械噪声</w:t>
                  </w:r>
                </w:p>
              </w:tc>
            </w:tr>
            <w:tr w:rsidR="00442694" w:rsidRPr="00D27E22" w:rsidTr="008E2645">
              <w:trPr>
                <w:jc w:val="center"/>
              </w:trPr>
              <w:tc>
                <w:tcPr>
                  <w:tcW w:w="502"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4</w:t>
                  </w:r>
                </w:p>
              </w:tc>
              <w:tc>
                <w:tcPr>
                  <w:tcW w:w="1315" w:type="pct"/>
                  <w:vAlign w:val="center"/>
                </w:tcPr>
                <w:p w:rsidR="00442694" w:rsidRPr="00D27E22" w:rsidRDefault="0029014C">
                  <w:pPr>
                    <w:jc w:val="center"/>
                    <w:rPr>
                      <w:rFonts w:ascii="Calibri" w:hAnsi="Calibri"/>
                      <w:color w:val="000000" w:themeColor="text1"/>
                    </w:rPr>
                  </w:pPr>
                  <w:r w:rsidRPr="00D27E22">
                    <w:rPr>
                      <w:rFonts w:ascii="Calibri" w:hint="eastAsia"/>
                      <w:color w:val="000000" w:themeColor="text1"/>
                    </w:rPr>
                    <w:t>立磨</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1</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90</w:t>
                  </w:r>
                </w:p>
              </w:tc>
              <w:tc>
                <w:tcPr>
                  <w:tcW w:w="1061" w:type="pct"/>
                  <w:vAlign w:val="center"/>
                </w:tcPr>
                <w:p w:rsidR="00442694" w:rsidRPr="00D27E22" w:rsidRDefault="0029014C">
                  <w:pPr>
                    <w:jc w:val="center"/>
                    <w:rPr>
                      <w:color w:val="000000" w:themeColor="text1"/>
                    </w:rPr>
                  </w:pPr>
                  <w:r w:rsidRPr="00D27E22">
                    <w:rPr>
                      <w:rFonts w:hint="eastAsia"/>
                      <w:color w:val="000000" w:themeColor="text1"/>
                    </w:rPr>
                    <w:t>机械噪声</w:t>
                  </w:r>
                </w:p>
              </w:tc>
            </w:tr>
            <w:tr w:rsidR="00442694" w:rsidRPr="00D27E22" w:rsidTr="008E2645">
              <w:trPr>
                <w:jc w:val="center"/>
              </w:trPr>
              <w:tc>
                <w:tcPr>
                  <w:tcW w:w="502"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5</w:t>
                  </w:r>
                </w:p>
              </w:tc>
              <w:tc>
                <w:tcPr>
                  <w:tcW w:w="1315" w:type="pct"/>
                  <w:vAlign w:val="center"/>
                </w:tcPr>
                <w:p w:rsidR="00442694" w:rsidRPr="00D27E22" w:rsidRDefault="0029014C">
                  <w:pPr>
                    <w:jc w:val="center"/>
                    <w:rPr>
                      <w:rFonts w:ascii="Calibri" w:hAnsi="Calibri"/>
                      <w:color w:val="000000" w:themeColor="text1"/>
                    </w:rPr>
                  </w:pPr>
                  <w:r w:rsidRPr="00D27E22">
                    <w:rPr>
                      <w:rFonts w:asciiTheme="minorHAnsi" w:cs="宋体" w:hint="eastAsia"/>
                      <w:color w:val="000000" w:themeColor="text1"/>
                      <w:szCs w:val="21"/>
                    </w:rPr>
                    <w:t>打包机</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1</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80</w:t>
                  </w:r>
                </w:p>
              </w:tc>
              <w:tc>
                <w:tcPr>
                  <w:tcW w:w="1061" w:type="pct"/>
                  <w:vAlign w:val="center"/>
                </w:tcPr>
                <w:p w:rsidR="00442694" w:rsidRPr="00D27E22" w:rsidRDefault="0029014C">
                  <w:pPr>
                    <w:jc w:val="center"/>
                    <w:rPr>
                      <w:color w:val="000000" w:themeColor="text1"/>
                    </w:rPr>
                  </w:pPr>
                  <w:r w:rsidRPr="00D27E22">
                    <w:rPr>
                      <w:rFonts w:hint="eastAsia"/>
                      <w:color w:val="000000" w:themeColor="text1"/>
                    </w:rPr>
                    <w:t>机械噪声</w:t>
                  </w:r>
                </w:p>
              </w:tc>
            </w:tr>
            <w:tr w:rsidR="00442694" w:rsidRPr="00D27E22" w:rsidTr="008E2645">
              <w:trPr>
                <w:jc w:val="center"/>
              </w:trPr>
              <w:tc>
                <w:tcPr>
                  <w:tcW w:w="502"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6</w:t>
                  </w:r>
                </w:p>
              </w:tc>
              <w:tc>
                <w:tcPr>
                  <w:tcW w:w="1315"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风机</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5</w:t>
                  </w:r>
                </w:p>
              </w:tc>
              <w:tc>
                <w:tcPr>
                  <w:tcW w:w="1061" w:type="pct"/>
                  <w:vAlign w:val="center"/>
                </w:tcPr>
                <w:p w:rsidR="00442694" w:rsidRPr="00D27E22" w:rsidRDefault="0029014C">
                  <w:pPr>
                    <w:jc w:val="center"/>
                    <w:rPr>
                      <w:rFonts w:ascii="Calibri" w:hAnsi="Calibri"/>
                      <w:color w:val="000000" w:themeColor="text1"/>
                    </w:rPr>
                  </w:pPr>
                  <w:r w:rsidRPr="00D27E22">
                    <w:rPr>
                      <w:rFonts w:ascii="Calibri" w:hAnsi="Calibri" w:hint="eastAsia"/>
                      <w:color w:val="000000" w:themeColor="text1"/>
                    </w:rPr>
                    <w:t>80</w:t>
                  </w:r>
                </w:p>
              </w:tc>
              <w:tc>
                <w:tcPr>
                  <w:tcW w:w="1061" w:type="pct"/>
                  <w:vAlign w:val="center"/>
                </w:tcPr>
                <w:p w:rsidR="00442694" w:rsidRPr="00D27E22" w:rsidRDefault="0029014C">
                  <w:pPr>
                    <w:jc w:val="center"/>
                    <w:rPr>
                      <w:color w:val="000000" w:themeColor="text1"/>
                    </w:rPr>
                  </w:pPr>
                  <w:r w:rsidRPr="00D27E22">
                    <w:rPr>
                      <w:rFonts w:hint="eastAsia"/>
                      <w:color w:val="000000" w:themeColor="text1"/>
                    </w:rPr>
                    <w:t>机械噪声</w:t>
                  </w:r>
                </w:p>
              </w:tc>
            </w:tr>
          </w:tbl>
          <w:p w:rsidR="00442694" w:rsidRPr="00D27E22" w:rsidRDefault="0029014C" w:rsidP="00D27E22">
            <w:pPr>
              <w:spacing w:beforeLines="50" w:line="520" w:lineRule="exact"/>
              <w:ind w:firstLineChars="196" w:firstLine="470"/>
              <w:rPr>
                <w:rFonts w:ascii="Calibri" w:hAnsi="Calibri"/>
                <w:color w:val="000000" w:themeColor="text1"/>
                <w:sz w:val="24"/>
              </w:rPr>
            </w:pPr>
            <w:r w:rsidRPr="00D27E22">
              <w:rPr>
                <w:rFonts w:ascii="Calibri" w:hAnsi="Calibri"/>
                <w:color w:val="000000" w:themeColor="text1"/>
                <w:sz w:val="24"/>
              </w:rPr>
              <w:t>4</w:t>
            </w:r>
            <w:r w:rsidRPr="00D27E22">
              <w:rPr>
                <w:rFonts w:ascii="Calibri" w:hAnsi="Calibri"/>
                <w:color w:val="000000" w:themeColor="text1"/>
                <w:sz w:val="24"/>
              </w:rPr>
              <w:t>、固废污染</w:t>
            </w:r>
          </w:p>
          <w:p w:rsidR="00442694" w:rsidRPr="00D27E22" w:rsidRDefault="0029014C">
            <w:pPr>
              <w:pStyle w:val="af"/>
              <w:spacing w:line="520" w:lineRule="exact"/>
              <w:ind w:firstLine="480"/>
              <w:rPr>
                <w:rFonts w:asciiTheme="minorHAnsi" w:hAnsiTheme="minorHAnsi"/>
                <w:color w:val="000000" w:themeColor="text1"/>
              </w:rPr>
            </w:pPr>
            <w:r w:rsidRPr="00D27E22">
              <w:rPr>
                <w:rFonts w:asciiTheme="minorHAnsi" w:hAnsiTheme="minorHAnsi"/>
                <w:color w:val="000000" w:themeColor="text1"/>
              </w:rPr>
              <w:t>本项目运营后固体废物主要来源于</w:t>
            </w:r>
            <w:r w:rsidRPr="00D27E22">
              <w:rPr>
                <w:rFonts w:asciiTheme="minorHAnsi" w:hAnsiTheme="minorHAnsi" w:hint="eastAsia"/>
                <w:color w:val="000000" w:themeColor="text1"/>
              </w:rPr>
              <w:t>职工生活</w:t>
            </w:r>
            <w:r w:rsidRPr="00D27E22">
              <w:rPr>
                <w:rFonts w:asciiTheme="minorHAnsi" w:hAnsiTheme="minorHAnsi"/>
                <w:color w:val="000000" w:themeColor="text1"/>
              </w:rPr>
              <w:t>产生的</w:t>
            </w:r>
            <w:r w:rsidRPr="00D27E22">
              <w:rPr>
                <w:rFonts w:asciiTheme="minorHAnsi" w:hAnsiTheme="minorHAnsi" w:hint="eastAsia"/>
                <w:color w:val="000000" w:themeColor="text1"/>
              </w:rPr>
              <w:t>生活垃圾、袋式除尘器收集的粉尘</w:t>
            </w:r>
            <w:r w:rsidRPr="00D27E22">
              <w:rPr>
                <w:rFonts w:asciiTheme="minorHAnsi" w:hAnsiTheme="minorHAnsi"/>
                <w:color w:val="000000" w:themeColor="text1"/>
              </w:rPr>
              <w:t>。</w:t>
            </w:r>
          </w:p>
          <w:p w:rsidR="00442694" w:rsidRPr="00D27E22" w:rsidRDefault="0029014C">
            <w:pPr>
              <w:spacing w:line="500" w:lineRule="exact"/>
              <w:ind w:firstLine="482"/>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1</w:t>
            </w:r>
            <w:r w:rsidRPr="00D27E22">
              <w:rPr>
                <w:rFonts w:ascii="Calibri" w:hAnsi="Calibri" w:hint="eastAsia"/>
                <w:color w:val="000000" w:themeColor="text1"/>
                <w:sz w:val="24"/>
              </w:rPr>
              <w:t>）生活垃圾</w:t>
            </w:r>
          </w:p>
          <w:p w:rsidR="00442694" w:rsidRPr="00D27E22" w:rsidRDefault="0029014C">
            <w:pPr>
              <w:spacing w:line="500" w:lineRule="exact"/>
              <w:ind w:firstLine="482"/>
              <w:rPr>
                <w:rFonts w:ascii="Calibri" w:hAnsi="Calibri"/>
                <w:color w:val="000000" w:themeColor="text1"/>
                <w:sz w:val="24"/>
              </w:rPr>
            </w:pPr>
            <w:r w:rsidRPr="00D27E22">
              <w:rPr>
                <w:rFonts w:ascii="Calibri" w:hAnsi="Calibri" w:hint="eastAsia"/>
                <w:color w:val="000000" w:themeColor="text1"/>
                <w:sz w:val="24"/>
              </w:rPr>
              <w:t>项目营运后职工定员</w:t>
            </w:r>
            <w:r w:rsidRPr="00D27E22">
              <w:rPr>
                <w:rFonts w:ascii="Calibri" w:hAnsi="Calibri" w:hint="eastAsia"/>
                <w:color w:val="000000" w:themeColor="text1"/>
                <w:sz w:val="24"/>
              </w:rPr>
              <w:t>10</w:t>
            </w:r>
            <w:r w:rsidRPr="00D27E22">
              <w:rPr>
                <w:rFonts w:ascii="Calibri" w:hAnsi="Calibri" w:hint="eastAsia"/>
                <w:color w:val="000000" w:themeColor="text1"/>
                <w:sz w:val="24"/>
              </w:rPr>
              <w:t>人，职工生活垃圾产生量按每人每天</w:t>
            </w:r>
            <w:r w:rsidRPr="00D27E22">
              <w:rPr>
                <w:rFonts w:ascii="Calibri" w:hAnsi="Calibri" w:hint="eastAsia"/>
                <w:color w:val="000000" w:themeColor="text1"/>
                <w:sz w:val="24"/>
              </w:rPr>
              <w:t>0.5kg</w:t>
            </w:r>
            <w:r w:rsidRPr="00D27E22">
              <w:rPr>
                <w:rFonts w:ascii="Calibri" w:hAnsi="Calibri" w:hint="eastAsia"/>
                <w:color w:val="000000" w:themeColor="text1"/>
                <w:sz w:val="24"/>
              </w:rPr>
              <w:t>计，则生活垃圾产生量</w:t>
            </w:r>
            <w:r w:rsidRPr="00D27E22">
              <w:rPr>
                <w:rFonts w:ascii="Calibri" w:hAnsi="Calibri" w:hint="eastAsia"/>
                <w:color w:val="000000" w:themeColor="text1"/>
                <w:sz w:val="24"/>
              </w:rPr>
              <w:t>5kg/d</w:t>
            </w:r>
            <w:r w:rsidRPr="00D27E22">
              <w:rPr>
                <w:rFonts w:ascii="Calibri" w:hAnsi="Calibri" w:hint="eastAsia"/>
                <w:color w:val="000000" w:themeColor="text1"/>
                <w:sz w:val="24"/>
              </w:rPr>
              <w:t>、</w:t>
            </w:r>
            <w:r w:rsidRPr="00D27E22">
              <w:rPr>
                <w:rFonts w:ascii="Calibri" w:hAnsi="Calibri" w:hint="eastAsia"/>
                <w:color w:val="000000" w:themeColor="text1"/>
                <w:sz w:val="24"/>
              </w:rPr>
              <w:t>1.3t/a</w:t>
            </w:r>
            <w:r w:rsidRPr="00D27E22">
              <w:rPr>
                <w:rFonts w:ascii="Calibri" w:hAnsi="Calibri" w:hint="eastAsia"/>
                <w:color w:val="000000" w:themeColor="text1"/>
                <w:sz w:val="24"/>
              </w:rPr>
              <w:t>。生活垃圾由厂区内集中收集后送至当地的生活垃圾中转站内，最</w:t>
            </w:r>
            <w:r w:rsidRPr="00D27E22">
              <w:rPr>
                <w:rFonts w:ascii="Calibri" w:hAnsi="Calibri" w:hint="eastAsia"/>
                <w:color w:val="000000" w:themeColor="text1"/>
                <w:sz w:val="24"/>
              </w:rPr>
              <w:lastRenderedPageBreak/>
              <w:t>终进入当地的城市生活垃圾填埋场。</w:t>
            </w:r>
          </w:p>
          <w:p w:rsidR="00442694" w:rsidRPr="00D27E22" w:rsidRDefault="0029014C">
            <w:pPr>
              <w:spacing w:line="500" w:lineRule="exact"/>
              <w:ind w:firstLine="482"/>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）袋式除尘器收集的粉尘</w:t>
            </w:r>
          </w:p>
          <w:p w:rsidR="00442694" w:rsidRPr="00D27E22" w:rsidRDefault="0029014C">
            <w:pPr>
              <w:spacing w:line="500" w:lineRule="exact"/>
              <w:ind w:firstLine="482"/>
              <w:rPr>
                <w:rFonts w:ascii="Calibri" w:hAnsi="Calibri"/>
                <w:color w:val="000000" w:themeColor="text1"/>
                <w:sz w:val="24"/>
              </w:rPr>
            </w:pPr>
            <w:r w:rsidRPr="00D27E22">
              <w:rPr>
                <w:rFonts w:ascii="Calibri" w:hAnsi="Calibri" w:hint="eastAsia"/>
                <w:color w:val="000000" w:themeColor="text1"/>
                <w:sz w:val="24"/>
              </w:rPr>
              <w:t>由工程分析可知，除尘器收集的粉尘的量为</w:t>
            </w:r>
            <w:r w:rsidR="006534A1" w:rsidRPr="00D27E22">
              <w:rPr>
                <w:rFonts w:ascii="Calibri" w:hAnsi="Calibri" w:hint="eastAsia"/>
                <w:color w:val="000000" w:themeColor="text1"/>
                <w:sz w:val="24"/>
              </w:rPr>
              <w:t>614</w:t>
            </w:r>
            <w:r w:rsidR="00526FDE" w:rsidRPr="00D27E22">
              <w:rPr>
                <w:rFonts w:ascii="Calibri" w:hAnsi="Calibri" w:hint="eastAsia"/>
                <w:color w:val="000000" w:themeColor="text1"/>
                <w:sz w:val="24"/>
              </w:rPr>
              <w:t>1.4</w:t>
            </w:r>
            <w:r w:rsidRPr="00D27E22">
              <w:rPr>
                <w:rFonts w:ascii="Calibri" w:hAnsi="Calibri" w:hint="eastAsia"/>
                <w:color w:val="000000" w:themeColor="text1"/>
                <w:sz w:val="24"/>
              </w:rPr>
              <w:t>t/a</w:t>
            </w:r>
            <w:r w:rsidRPr="00D27E22">
              <w:rPr>
                <w:rFonts w:ascii="Calibri" w:hAnsi="Calibri" w:hint="eastAsia"/>
                <w:color w:val="000000" w:themeColor="text1"/>
                <w:sz w:val="24"/>
              </w:rPr>
              <w:t>，该部分粉尘可回用于生产工序，综合利用不外排。</w:t>
            </w:r>
          </w:p>
          <w:p w:rsidR="00526FDE" w:rsidRPr="00D27E22" w:rsidRDefault="00526FDE" w:rsidP="00D27E22">
            <w:pPr>
              <w:spacing w:line="520" w:lineRule="exact"/>
              <w:ind w:firstLineChars="196" w:firstLine="470"/>
              <w:rPr>
                <w:rFonts w:asciiTheme="minorHAnsi" w:hAnsiTheme="minorHAnsi"/>
                <w:color w:val="000000" w:themeColor="text1"/>
                <w:sz w:val="24"/>
              </w:rPr>
            </w:pPr>
            <w:r w:rsidRPr="00D27E22">
              <w:rPr>
                <w:rFonts w:asciiTheme="minorHAnsi" w:hAnsiTheme="minorHAnsi"/>
                <w:color w:val="000000" w:themeColor="text1"/>
                <w:sz w:val="24"/>
              </w:rPr>
              <w:t>5</w:t>
            </w:r>
            <w:r w:rsidRPr="00D27E22">
              <w:rPr>
                <w:rFonts w:asciiTheme="minorHAnsi"/>
                <w:color w:val="000000" w:themeColor="text1"/>
                <w:sz w:val="24"/>
              </w:rPr>
              <w:t>、物料平衡</w:t>
            </w:r>
          </w:p>
          <w:p w:rsidR="00526FDE" w:rsidRPr="00D27E22" w:rsidRDefault="00526FDE" w:rsidP="00526FDE">
            <w:pPr>
              <w:autoSpaceDE w:val="0"/>
              <w:autoSpaceDN w:val="0"/>
              <w:adjustRightInd w:val="0"/>
              <w:spacing w:line="520" w:lineRule="exact"/>
              <w:ind w:firstLine="480"/>
              <w:rPr>
                <w:rFonts w:asciiTheme="minorHAnsi"/>
                <w:color w:val="000000" w:themeColor="text1"/>
                <w:sz w:val="24"/>
              </w:rPr>
            </w:pPr>
            <w:r w:rsidRPr="00D27E22">
              <w:rPr>
                <w:rFonts w:asciiTheme="minorHAnsi"/>
                <w:color w:val="000000" w:themeColor="text1"/>
                <w:sz w:val="24"/>
              </w:rPr>
              <w:t>本项目原料年利用量</w:t>
            </w:r>
            <w:r w:rsidRPr="00D27E22">
              <w:rPr>
                <w:rFonts w:asciiTheme="minorHAnsi" w:hAnsiTheme="minorHAnsi"/>
                <w:color w:val="000000" w:themeColor="text1"/>
                <w:sz w:val="24"/>
              </w:rPr>
              <w:t>50</w:t>
            </w:r>
            <w:r w:rsidRPr="00D27E22">
              <w:rPr>
                <w:rFonts w:asciiTheme="minorHAnsi"/>
                <w:color w:val="000000" w:themeColor="text1"/>
                <w:sz w:val="24"/>
              </w:rPr>
              <w:t>万</w:t>
            </w:r>
            <w:r w:rsidRPr="00D27E22">
              <w:rPr>
                <w:rFonts w:asciiTheme="minorHAnsi" w:hAnsiTheme="minorHAnsi"/>
                <w:color w:val="000000" w:themeColor="text1"/>
                <w:sz w:val="24"/>
              </w:rPr>
              <w:t>t</w:t>
            </w:r>
            <w:r w:rsidRPr="00D27E22">
              <w:rPr>
                <w:rFonts w:asciiTheme="minorHAnsi"/>
                <w:color w:val="000000" w:themeColor="text1"/>
                <w:sz w:val="24"/>
              </w:rPr>
              <w:t>，生产过程中除尘固废产生量</w:t>
            </w:r>
            <w:r w:rsidRPr="00D27E22">
              <w:rPr>
                <w:rFonts w:asciiTheme="minorHAnsi" w:hAnsiTheme="minorHAnsi"/>
                <w:color w:val="000000" w:themeColor="text1"/>
                <w:sz w:val="24"/>
              </w:rPr>
              <w:t>6141.4t/a</w:t>
            </w:r>
            <w:r w:rsidRPr="00D27E22">
              <w:rPr>
                <w:rFonts w:asciiTheme="minorHAnsi"/>
                <w:color w:val="000000" w:themeColor="text1"/>
                <w:sz w:val="24"/>
              </w:rPr>
              <w:t>，有组织粉尘排放量为</w:t>
            </w:r>
            <w:r w:rsidRPr="00D27E22">
              <w:rPr>
                <w:rFonts w:asciiTheme="minorHAnsi" w:hAnsiTheme="minorHAnsi"/>
                <w:color w:val="000000" w:themeColor="text1"/>
                <w:sz w:val="24"/>
              </w:rPr>
              <w:t>2.52t/a</w:t>
            </w:r>
            <w:r w:rsidRPr="00D27E22">
              <w:rPr>
                <w:rFonts w:asciiTheme="minorHAnsi"/>
                <w:color w:val="000000" w:themeColor="text1"/>
                <w:sz w:val="24"/>
              </w:rPr>
              <w:t>。本项目物料平衡图见图</w:t>
            </w:r>
            <w:r w:rsidR="008E2645" w:rsidRPr="00D27E22">
              <w:rPr>
                <w:rFonts w:asciiTheme="minorHAnsi" w:hAnsiTheme="minorHAnsi" w:hint="eastAsia"/>
                <w:color w:val="000000" w:themeColor="text1"/>
                <w:sz w:val="24"/>
              </w:rPr>
              <w:t>4</w:t>
            </w:r>
            <w:r w:rsidRPr="00D27E22">
              <w:rPr>
                <w:rFonts w:asciiTheme="minorHAnsi"/>
                <w:color w:val="000000" w:themeColor="text1"/>
                <w:sz w:val="24"/>
              </w:rPr>
              <w:t>。</w:t>
            </w:r>
          </w:p>
          <w:p w:rsidR="0018227A" w:rsidRPr="00D27E22" w:rsidRDefault="0018227A" w:rsidP="0018227A">
            <w:pPr>
              <w:autoSpaceDE w:val="0"/>
              <w:autoSpaceDN w:val="0"/>
              <w:adjustRightInd w:val="0"/>
              <w:rPr>
                <w:rFonts w:asciiTheme="minorHAnsi"/>
                <w:color w:val="000000" w:themeColor="text1"/>
                <w:sz w:val="24"/>
              </w:rPr>
            </w:pPr>
            <w:r w:rsidRPr="00D27E22">
              <w:rPr>
                <w:color w:val="000000" w:themeColor="text1"/>
              </w:rPr>
              <w:object w:dxaOrig="11540" w:dyaOrig="3249">
                <v:shape id="_x0000_i1031" type="#_x0000_t75" style="width:453.05pt;height:127.7pt" o:ole="">
                  <v:imagedata r:id="rId21" o:title=""/>
                </v:shape>
                <o:OLEObject Type="Embed" ProgID="Visio.Drawing.11" ShapeID="_x0000_i1031" DrawAspect="Content" ObjectID="_1673775682" r:id="rId22"/>
              </w:object>
            </w:r>
          </w:p>
          <w:p w:rsidR="005D6C86" w:rsidRPr="00D27E22" w:rsidRDefault="005D6C86" w:rsidP="00D27E22">
            <w:pPr>
              <w:pStyle w:val="aff"/>
              <w:spacing w:line="520" w:lineRule="exact"/>
              <w:ind w:firstLineChars="350" w:firstLine="840"/>
              <w:jc w:val="center"/>
              <w:rPr>
                <w:rFonts w:asciiTheme="minorHAnsi" w:eastAsia="黑体" w:hAnsiTheme="minorHAnsi" w:cs="Calibri"/>
                <w:color w:val="000000" w:themeColor="text1"/>
                <w:szCs w:val="21"/>
              </w:rPr>
            </w:pPr>
            <w:r w:rsidRPr="00D27E22">
              <w:rPr>
                <w:rFonts w:asciiTheme="minorHAnsi" w:eastAsia="黑体" w:cs="Calibri"/>
                <w:color w:val="000000" w:themeColor="text1"/>
              </w:rPr>
              <w:t>图</w:t>
            </w:r>
            <w:r w:rsidR="008E2645" w:rsidRPr="00D27E22">
              <w:rPr>
                <w:rFonts w:asciiTheme="minorHAnsi" w:eastAsia="黑体" w:hAnsiTheme="minorHAnsi" w:cs="Calibri" w:hint="eastAsia"/>
                <w:color w:val="000000" w:themeColor="text1"/>
              </w:rPr>
              <w:t>4</w:t>
            </w:r>
            <w:r w:rsidRPr="00D27E22">
              <w:rPr>
                <w:rFonts w:asciiTheme="minorHAnsi" w:eastAsia="黑体" w:hAnsiTheme="minorHAnsi" w:cs="Calibri"/>
                <w:color w:val="000000" w:themeColor="text1"/>
              </w:rPr>
              <w:t xml:space="preserve">       </w:t>
            </w:r>
            <w:r w:rsidRPr="00D27E22">
              <w:rPr>
                <w:rFonts w:asciiTheme="minorHAnsi" w:eastAsia="黑体" w:cs="Calibri"/>
                <w:color w:val="000000" w:themeColor="text1"/>
              </w:rPr>
              <w:t>本项目物料平衡图</w:t>
            </w:r>
            <w:r w:rsidRPr="00D27E22">
              <w:rPr>
                <w:rFonts w:asciiTheme="minorHAnsi" w:eastAsia="黑体" w:hAnsiTheme="minorHAnsi" w:cs="Calibri"/>
                <w:color w:val="000000" w:themeColor="text1"/>
              </w:rPr>
              <w:t xml:space="preserve">     </w:t>
            </w:r>
            <w:r w:rsidRPr="00D27E22">
              <w:rPr>
                <w:rFonts w:asciiTheme="minorHAnsi" w:eastAsia="黑体" w:cs="Calibri"/>
                <w:color w:val="000000" w:themeColor="text1"/>
                <w:szCs w:val="21"/>
              </w:rPr>
              <w:t>单位：</w:t>
            </w:r>
            <w:r w:rsidRPr="00D27E22">
              <w:rPr>
                <w:rFonts w:asciiTheme="minorHAnsi" w:eastAsia="黑体" w:hAnsiTheme="minorHAnsi" w:cs="Calibri"/>
                <w:color w:val="000000" w:themeColor="text1"/>
                <w:szCs w:val="21"/>
              </w:rPr>
              <w:t>t/a</w:t>
            </w:r>
          </w:p>
          <w:p w:rsidR="004A123E" w:rsidRPr="00D27E22" w:rsidRDefault="004A123E" w:rsidP="004A123E">
            <w:pPr>
              <w:spacing w:line="520" w:lineRule="exact"/>
              <w:ind w:firstLine="482"/>
              <w:rPr>
                <w:rFonts w:asciiTheme="minorHAnsi" w:hAnsiTheme="minorHAnsi"/>
                <w:color w:val="000000" w:themeColor="text1"/>
                <w:sz w:val="24"/>
              </w:rPr>
            </w:pPr>
            <w:r w:rsidRPr="00D27E22">
              <w:rPr>
                <w:rFonts w:asciiTheme="minorHAnsi" w:hAnsiTheme="minorHAnsi"/>
                <w:color w:val="000000" w:themeColor="text1"/>
                <w:sz w:val="24"/>
              </w:rPr>
              <w:t>6</w:t>
            </w:r>
            <w:r w:rsidRPr="00D27E22">
              <w:rPr>
                <w:rFonts w:asciiTheme="minorHAnsi" w:hAnsi="Calibri"/>
                <w:color w:val="000000" w:themeColor="text1"/>
                <w:sz w:val="24"/>
              </w:rPr>
              <w:t>、改扩建项目</w:t>
            </w:r>
            <w:r w:rsidRPr="00D27E22">
              <w:rPr>
                <w:rFonts w:asciiTheme="minorHAnsi" w:hAnsiTheme="minorHAnsi" w:hint="eastAsia"/>
                <w:color w:val="000000" w:themeColor="text1"/>
                <w:sz w:val="24"/>
              </w:rPr>
              <w:t>“</w:t>
            </w:r>
            <w:r w:rsidRPr="00D27E22">
              <w:rPr>
                <w:rFonts w:asciiTheme="minorHAnsi" w:hAnsi="Calibri"/>
                <w:color w:val="000000" w:themeColor="text1"/>
                <w:sz w:val="24"/>
              </w:rPr>
              <w:t>三本账</w:t>
            </w:r>
            <w:r w:rsidRPr="00D27E22">
              <w:rPr>
                <w:rFonts w:asciiTheme="minorHAnsi" w:hAnsiTheme="minorHAnsi" w:hint="eastAsia"/>
                <w:color w:val="000000" w:themeColor="text1"/>
                <w:sz w:val="24"/>
              </w:rPr>
              <w:t>”</w:t>
            </w:r>
          </w:p>
          <w:p w:rsidR="004A123E" w:rsidRPr="00D27E22" w:rsidRDefault="004A123E" w:rsidP="004A123E">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本厂原有工程为</w:t>
            </w:r>
            <w:r w:rsidRPr="00D27E22">
              <w:rPr>
                <w:rFonts w:ascii="Calibri" w:hAnsi="Calibri"/>
                <w:color w:val="000000" w:themeColor="text1"/>
                <w:sz w:val="24"/>
              </w:rPr>
              <w:t>60000</w:t>
            </w:r>
            <w:r w:rsidRPr="00D27E22">
              <w:rPr>
                <w:rFonts w:ascii="Calibri" w:hAnsi="宋体"/>
                <w:color w:val="000000" w:themeColor="text1"/>
                <w:sz w:val="24"/>
              </w:rPr>
              <w:t>吨</w:t>
            </w:r>
            <w:r w:rsidRPr="00D27E22">
              <w:rPr>
                <w:rFonts w:ascii="Calibri" w:hAnsi="Calibri"/>
                <w:color w:val="000000" w:themeColor="text1"/>
                <w:sz w:val="24"/>
              </w:rPr>
              <w:t>/</w:t>
            </w:r>
            <w:r w:rsidRPr="00D27E22">
              <w:rPr>
                <w:rFonts w:ascii="Calibri" w:hAnsi="宋体"/>
                <w:color w:val="000000" w:themeColor="text1"/>
                <w:sz w:val="24"/>
              </w:rPr>
              <w:t>年钙镁磷钾多元素复混肥生产项目</w:t>
            </w:r>
            <w:r w:rsidRPr="00D27E22">
              <w:rPr>
                <w:rFonts w:ascii="Calibri" w:hAnsi="Calibri" w:hint="eastAsia"/>
                <w:color w:val="000000" w:themeColor="text1"/>
                <w:sz w:val="24"/>
              </w:rPr>
              <w:t>，本项目据企业提供资料为</w:t>
            </w:r>
            <w:r w:rsidRPr="00D27E22">
              <w:rPr>
                <w:rFonts w:asciiTheme="minorHAnsi" w:hAnsiTheme="minorHAnsi"/>
                <w:color w:val="000000" w:themeColor="text1"/>
                <w:sz w:val="24"/>
              </w:rPr>
              <w:t>50</w:t>
            </w:r>
            <w:r w:rsidRPr="00D27E22">
              <w:rPr>
                <w:rFonts w:asciiTheme="minorHAnsi"/>
                <w:color w:val="000000" w:themeColor="text1"/>
                <w:sz w:val="24"/>
              </w:rPr>
              <w:t>万吨</w:t>
            </w:r>
            <w:r w:rsidRPr="00D27E22">
              <w:rPr>
                <w:rFonts w:asciiTheme="minorHAnsi" w:hint="eastAsia"/>
                <w:color w:val="000000" w:themeColor="text1"/>
                <w:sz w:val="24"/>
              </w:rPr>
              <w:t>粉状</w:t>
            </w:r>
            <w:r w:rsidRPr="00D27E22">
              <w:rPr>
                <w:rFonts w:asciiTheme="minorHAnsi"/>
                <w:color w:val="000000" w:themeColor="text1"/>
                <w:sz w:val="24"/>
              </w:rPr>
              <w:t>天然多元素矿物肥</w:t>
            </w:r>
            <w:r w:rsidRPr="00D27E22">
              <w:rPr>
                <w:rFonts w:ascii="Calibri" w:hAnsi="Calibri" w:hint="eastAsia"/>
                <w:color w:val="000000" w:themeColor="text1"/>
                <w:sz w:val="24"/>
              </w:rPr>
              <w:t>，扩建后全厂产能可达到年产</w:t>
            </w:r>
            <w:r w:rsidRPr="00D27E22">
              <w:rPr>
                <w:rFonts w:ascii="Calibri" w:hAnsi="Calibri" w:hint="eastAsia"/>
                <w:color w:val="000000" w:themeColor="text1"/>
                <w:sz w:val="24"/>
              </w:rPr>
              <w:t>56</w:t>
            </w:r>
            <w:r w:rsidRPr="00D27E22">
              <w:rPr>
                <w:rFonts w:ascii="Calibri" w:hAnsi="Calibri" w:hint="eastAsia"/>
                <w:color w:val="000000" w:themeColor="text1"/>
                <w:sz w:val="24"/>
              </w:rPr>
              <w:t>万</w:t>
            </w:r>
            <w:r w:rsidRPr="00D27E22">
              <w:rPr>
                <w:rFonts w:ascii="Calibri" w:hAnsi="宋体"/>
                <w:color w:val="000000" w:themeColor="text1"/>
                <w:sz w:val="24"/>
              </w:rPr>
              <w:t>吨</w:t>
            </w:r>
            <w:r w:rsidRPr="00D27E22">
              <w:rPr>
                <w:rFonts w:ascii="Calibri" w:hAnsi="Calibri"/>
                <w:color w:val="000000" w:themeColor="text1"/>
                <w:sz w:val="24"/>
              </w:rPr>
              <w:t>/</w:t>
            </w:r>
            <w:r w:rsidRPr="00D27E22">
              <w:rPr>
                <w:rFonts w:ascii="Calibri" w:hAnsi="宋体"/>
                <w:color w:val="000000" w:themeColor="text1"/>
                <w:sz w:val="24"/>
              </w:rPr>
              <w:t>年</w:t>
            </w:r>
            <w:r w:rsidRPr="00D27E22">
              <w:rPr>
                <w:rFonts w:asciiTheme="minorHAnsi"/>
                <w:color w:val="000000" w:themeColor="text1"/>
                <w:sz w:val="24"/>
              </w:rPr>
              <w:t>天然多元素矿物肥</w:t>
            </w:r>
            <w:r w:rsidRPr="00D27E22">
              <w:rPr>
                <w:rFonts w:ascii="Calibri" w:hAnsi="Calibri" w:hint="eastAsia"/>
                <w:color w:val="000000" w:themeColor="text1"/>
                <w:sz w:val="24"/>
              </w:rPr>
              <w:t>。扩建后全厂污染物排放情况如下表：</w:t>
            </w:r>
          </w:p>
          <w:p w:rsidR="004A123E" w:rsidRPr="00D27E22" w:rsidRDefault="004A123E" w:rsidP="004A123E">
            <w:pPr>
              <w:spacing w:line="520" w:lineRule="exact"/>
              <w:ind w:firstLine="480"/>
              <w:jc w:val="left"/>
              <w:rPr>
                <w:rFonts w:asciiTheme="minorHAnsi" w:eastAsia="黑体" w:hAnsiTheme="minorHAnsi" w:cs="黑体"/>
                <w:bCs/>
                <w:color w:val="000000" w:themeColor="text1"/>
                <w:sz w:val="24"/>
              </w:rPr>
            </w:pPr>
            <w:r w:rsidRPr="00D27E22">
              <w:rPr>
                <w:rFonts w:asciiTheme="minorHAnsi" w:eastAsia="黑体" w:hAnsi="黑体" w:cs="黑体"/>
                <w:bCs/>
                <w:color w:val="000000" w:themeColor="text1"/>
                <w:sz w:val="24"/>
              </w:rPr>
              <w:t>表</w:t>
            </w:r>
            <w:r w:rsidRPr="00D27E22">
              <w:rPr>
                <w:rFonts w:asciiTheme="minorHAnsi" w:eastAsia="黑体" w:hAnsiTheme="minorHAnsi" w:cs="黑体"/>
                <w:bCs/>
                <w:color w:val="000000" w:themeColor="text1"/>
                <w:sz w:val="24"/>
              </w:rPr>
              <w:t>3</w:t>
            </w:r>
            <w:r w:rsidR="008E2645" w:rsidRPr="00D27E22">
              <w:rPr>
                <w:rFonts w:asciiTheme="minorHAnsi" w:eastAsia="黑体" w:hAnsiTheme="minorHAnsi" w:cs="黑体" w:hint="eastAsia"/>
                <w:bCs/>
                <w:color w:val="000000" w:themeColor="text1"/>
                <w:sz w:val="24"/>
              </w:rPr>
              <w:t>9</w:t>
            </w:r>
            <w:r w:rsidRPr="00D27E22">
              <w:rPr>
                <w:rFonts w:asciiTheme="minorHAnsi" w:eastAsia="黑体" w:hAnsiTheme="minorHAnsi" w:cs="黑体"/>
                <w:bCs/>
                <w:color w:val="000000" w:themeColor="text1"/>
                <w:sz w:val="24"/>
              </w:rPr>
              <w:t xml:space="preserve">                 </w:t>
            </w:r>
            <w:r w:rsidRPr="00D27E22">
              <w:rPr>
                <w:rFonts w:asciiTheme="minorHAnsi" w:eastAsia="黑体" w:hAnsi="黑体" w:cs="黑体"/>
                <w:bCs/>
                <w:color w:val="000000" w:themeColor="text1"/>
                <w:sz w:val="24"/>
              </w:rPr>
              <w:t>本项目污染物排放三本账一览表</w:t>
            </w:r>
          </w:p>
          <w:tbl>
            <w:tblPr>
              <w:tblW w:w="5000" w:type="pct"/>
              <w:jc w:val="center"/>
              <w:tblBorders>
                <w:top w:val="single" w:sz="12" w:space="0" w:color="auto"/>
                <w:bottom w:val="single" w:sz="12" w:space="0" w:color="auto"/>
                <w:insideH w:val="single" w:sz="6" w:space="0" w:color="auto"/>
                <w:insideV w:val="single" w:sz="4" w:space="0" w:color="auto"/>
              </w:tblBorders>
              <w:tblLayout w:type="fixed"/>
              <w:tblLook w:val="04A0"/>
            </w:tblPr>
            <w:tblGrid>
              <w:gridCol w:w="427"/>
              <w:gridCol w:w="854"/>
              <w:gridCol w:w="700"/>
              <w:gridCol w:w="894"/>
              <w:gridCol w:w="936"/>
              <w:gridCol w:w="1061"/>
              <w:gridCol w:w="1034"/>
              <w:gridCol w:w="887"/>
              <w:gridCol w:w="1152"/>
              <w:gridCol w:w="1125"/>
            </w:tblGrid>
            <w:tr w:rsidR="004749F2" w:rsidRPr="00D27E22" w:rsidTr="008A00D3">
              <w:trPr>
                <w:jc w:val="center"/>
              </w:trPr>
              <w:tc>
                <w:tcPr>
                  <w:tcW w:w="706" w:type="pct"/>
                  <w:gridSpan w:val="2"/>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污染源</w:t>
                  </w:r>
                </w:p>
              </w:tc>
              <w:tc>
                <w:tcPr>
                  <w:tcW w:w="386"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污染物</w:t>
                  </w:r>
                </w:p>
              </w:tc>
              <w:tc>
                <w:tcPr>
                  <w:tcW w:w="493"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hint="eastAsia"/>
                      <w:color w:val="000000" w:themeColor="text1"/>
                      <w:szCs w:val="21"/>
                    </w:rPr>
                    <w:t>原</w:t>
                  </w:r>
                  <w:r w:rsidRPr="00D27E22">
                    <w:rPr>
                      <w:rFonts w:ascii="Calibri" w:hAnsi="宋体" w:cs="宋体"/>
                      <w:color w:val="000000" w:themeColor="text1"/>
                      <w:szCs w:val="21"/>
                    </w:rPr>
                    <w:t>有工程排放量</w:t>
                  </w:r>
                </w:p>
              </w:tc>
              <w:tc>
                <w:tcPr>
                  <w:tcW w:w="1671" w:type="pct"/>
                  <w:gridSpan w:val="3"/>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本工程</w:t>
                  </w:r>
                </w:p>
              </w:tc>
              <w:tc>
                <w:tcPr>
                  <w:tcW w:w="489"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以新代老削减量</w:t>
                  </w:r>
                </w:p>
              </w:tc>
              <w:tc>
                <w:tcPr>
                  <w:tcW w:w="635"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排放增减量</w:t>
                  </w:r>
                </w:p>
              </w:tc>
              <w:tc>
                <w:tcPr>
                  <w:tcW w:w="621"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扩建后全厂排放量</w:t>
                  </w:r>
                </w:p>
              </w:tc>
            </w:tr>
            <w:tr w:rsidR="008E2645" w:rsidRPr="00D27E22" w:rsidTr="008A00D3">
              <w:trPr>
                <w:jc w:val="center"/>
              </w:trPr>
              <w:tc>
                <w:tcPr>
                  <w:tcW w:w="706" w:type="pct"/>
                  <w:gridSpan w:val="2"/>
                  <w:vMerge/>
                  <w:vAlign w:val="center"/>
                  <w:hideMark/>
                </w:tcPr>
                <w:p w:rsidR="004749F2" w:rsidRPr="00D27E22" w:rsidRDefault="004749F2" w:rsidP="0046702A">
                  <w:pPr>
                    <w:widowControl/>
                    <w:jc w:val="center"/>
                    <w:rPr>
                      <w:rFonts w:ascii="Calibri" w:hAnsi="Calibri"/>
                      <w:color w:val="000000" w:themeColor="text1"/>
                    </w:rPr>
                  </w:pPr>
                </w:p>
              </w:tc>
              <w:tc>
                <w:tcPr>
                  <w:tcW w:w="386" w:type="pct"/>
                  <w:vMerge/>
                  <w:vAlign w:val="center"/>
                  <w:hideMark/>
                </w:tcPr>
                <w:p w:rsidR="004749F2" w:rsidRPr="00D27E22" w:rsidRDefault="004749F2" w:rsidP="0046702A">
                  <w:pPr>
                    <w:widowControl/>
                    <w:jc w:val="center"/>
                    <w:rPr>
                      <w:rFonts w:ascii="Calibri" w:hAnsi="Calibri"/>
                      <w:color w:val="000000" w:themeColor="text1"/>
                    </w:rPr>
                  </w:pPr>
                </w:p>
              </w:tc>
              <w:tc>
                <w:tcPr>
                  <w:tcW w:w="493" w:type="pct"/>
                  <w:vMerge/>
                  <w:vAlign w:val="center"/>
                  <w:hideMark/>
                </w:tcPr>
                <w:p w:rsidR="004749F2" w:rsidRPr="00D27E22" w:rsidRDefault="004749F2" w:rsidP="0046702A">
                  <w:pPr>
                    <w:widowControl/>
                    <w:jc w:val="center"/>
                    <w:rPr>
                      <w:rFonts w:ascii="Calibri" w:hAnsi="Calibri"/>
                      <w:color w:val="000000" w:themeColor="text1"/>
                    </w:rPr>
                  </w:pPr>
                </w:p>
              </w:tc>
              <w:tc>
                <w:tcPr>
                  <w:tcW w:w="516" w:type="pct"/>
                  <w:vAlign w:val="center"/>
                </w:tcPr>
                <w:p w:rsidR="004749F2" w:rsidRPr="00D27E22" w:rsidRDefault="004749F2" w:rsidP="004749F2">
                  <w:pPr>
                    <w:jc w:val="center"/>
                    <w:rPr>
                      <w:rFonts w:ascii="Calibri" w:hAnsi="宋体" w:cs="宋体"/>
                      <w:color w:val="000000" w:themeColor="text1"/>
                      <w:szCs w:val="21"/>
                    </w:rPr>
                  </w:pPr>
                  <w:r w:rsidRPr="00D27E22">
                    <w:rPr>
                      <w:rFonts w:ascii="Calibri" w:hAnsi="宋体" w:cs="宋体"/>
                      <w:color w:val="000000" w:themeColor="text1"/>
                      <w:szCs w:val="21"/>
                    </w:rPr>
                    <w:t>污染源</w:t>
                  </w:r>
                </w:p>
              </w:tc>
              <w:tc>
                <w:tcPr>
                  <w:tcW w:w="585" w:type="pc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产生量</w:t>
                  </w:r>
                </w:p>
              </w:tc>
              <w:tc>
                <w:tcPr>
                  <w:tcW w:w="570" w:type="pc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排放量</w:t>
                  </w:r>
                </w:p>
              </w:tc>
              <w:tc>
                <w:tcPr>
                  <w:tcW w:w="489" w:type="pct"/>
                  <w:vMerge/>
                  <w:vAlign w:val="center"/>
                  <w:hideMark/>
                </w:tcPr>
                <w:p w:rsidR="004749F2" w:rsidRPr="00D27E22" w:rsidRDefault="004749F2" w:rsidP="0046702A">
                  <w:pPr>
                    <w:widowControl/>
                    <w:jc w:val="center"/>
                    <w:rPr>
                      <w:rFonts w:ascii="Calibri" w:hAnsi="Calibri"/>
                      <w:color w:val="000000" w:themeColor="text1"/>
                    </w:rPr>
                  </w:pPr>
                </w:p>
              </w:tc>
              <w:tc>
                <w:tcPr>
                  <w:tcW w:w="635" w:type="pct"/>
                  <w:vMerge/>
                  <w:vAlign w:val="center"/>
                  <w:hideMark/>
                </w:tcPr>
                <w:p w:rsidR="004749F2" w:rsidRPr="00D27E22" w:rsidRDefault="004749F2" w:rsidP="0046702A">
                  <w:pPr>
                    <w:widowControl/>
                    <w:jc w:val="center"/>
                    <w:rPr>
                      <w:rFonts w:ascii="Calibri" w:hAnsi="Calibri"/>
                      <w:color w:val="000000" w:themeColor="text1"/>
                    </w:rPr>
                  </w:pPr>
                </w:p>
              </w:tc>
              <w:tc>
                <w:tcPr>
                  <w:tcW w:w="621" w:type="pct"/>
                  <w:vMerge/>
                  <w:vAlign w:val="center"/>
                  <w:hideMark/>
                </w:tcPr>
                <w:p w:rsidR="004749F2" w:rsidRPr="00D27E22" w:rsidRDefault="004749F2" w:rsidP="0046702A">
                  <w:pPr>
                    <w:widowControl/>
                    <w:jc w:val="center"/>
                    <w:rPr>
                      <w:rFonts w:ascii="Calibri" w:hAnsi="Calibri"/>
                      <w:color w:val="000000" w:themeColor="text1"/>
                    </w:rPr>
                  </w:pPr>
                </w:p>
              </w:tc>
            </w:tr>
            <w:tr w:rsidR="008A00D3" w:rsidRPr="00D27E22" w:rsidTr="008A00D3">
              <w:trPr>
                <w:jc w:val="center"/>
              </w:trPr>
              <w:tc>
                <w:tcPr>
                  <w:tcW w:w="235" w:type="pct"/>
                  <w:vMerge w:val="restart"/>
                  <w:vAlign w:val="center"/>
                  <w:hideMark/>
                </w:tcPr>
                <w:p w:rsidR="008A00D3" w:rsidRPr="00D27E22" w:rsidRDefault="008A00D3" w:rsidP="0046702A">
                  <w:pPr>
                    <w:jc w:val="center"/>
                    <w:rPr>
                      <w:rFonts w:ascii="Calibri" w:hAnsi="Calibri"/>
                      <w:color w:val="000000" w:themeColor="text1"/>
                    </w:rPr>
                  </w:pPr>
                  <w:r w:rsidRPr="00D27E22">
                    <w:rPr>
                      <w:rFonts w:ascii="Calibri" w:hAnsi="宋体" w:cs="宋体"/>
                      <w:color w:val="000000" w:themeColor="text1"/>
                      <w:szCs w:val="21"/>
                    </w:rPr>
                    <w:t>废气</w:t>
                  </w:r>
                </w:p>
              </w:tc>
              <w:tc>
                <w:tcPr>
                  <w:tcW w:w="470" w:type="pct"/>
                  <w:vAlign w:val="center"/>
                  <w:hideMark/>
                </w:tcPr>
                <w:p w:rsidR="008A00D3" w:rsidRPr="00D27E22" w:rsidRDefault="008A00D3" w:rsidP="0046702A">
                  <w:pPr>
                    <w:jc w:val="center"/>
                    <w:rPr>
                      <w:rFonts w:ascii="Calibri" w:hAnsi="宋体" w:cs="宋体"/>
                      <w:color w:val="000000" w:themeColor="text1"/>
                      <w:szCs w:val="21"/>
                    </w:rPr>
                  </w:pPr>
                  <w:r w:rsidRPr="00D27E22">
                    <w:rPr>
                      <w:rFonts w:ascii="Calibri" w:hAnsi="宋体" w:cs="宋体" w:hint="eastAsia"/>
                      <w:color w:val="000000" w:themeColor="text1"/>
                      <w:szCs w:val="21"/>
                    </w:rPr>
                    <w:t>球磨</w:t>
                  </w:r>
                  <w:r w:rsidRPr="00D27E22">
                    <w:rPr>
                      <w:rFonts w:ascii="Calibri" w:hAnsi="宋体" w:cs="宋体" w:hint="eastAsia"/>
                      <w:color w:val="000000" w:themeColor="text1"/>
                      <w:szCs w:val="21"/>
                    </w:rPr>
                    <w:t>+</w:t>
                  </w:r>
                  <w:r w:rsidRPr="00D27E22">
                    <w:rPr>
                      <w:rFonts w:ascii="Calibri" w:hAnsi="宋体" w:cs="宋体" w:hint="eastAsia"/>
                      <w:color w:val="000000" w:themeColor="text1"/>
                      <w:szCs w:val="21"/>
                    </w:rPr>
                    <w:t>鄂破</w:t>
                  </w:r>
                  <w:r w:rsidRPr="00D27E22">
                    <w:rPr>
                      <w:rFonts w:ascii="Calibri" w:hAnsi="宋体" w:cs="宋体" w:hint="eastAsia"/>
                      <w:color w:val="000000" w:themeColor="text1"/>
                      <w:szCs w:val="21"/>
                    </w:rPr>
                    <w:t>+</w:t>
                  </w:r>
                  <w:r w:rsidRPr="00D27E22">
                    <w:rPr>
                      <w:rFonts w:ascii="Calibri" w:hAnsi="宋体" w:cs="宋体" w:hint="eastAsia"/>
                      <w:color w:val="000000" w:themeColor="text1"/>
                      <w:szCs w:val="21"/>
                    </w:rPr>
                    <w:t>混料环节</w:t>
                  </w:r>
                </w:p>
              </w:tc>
              <w:tc>
                <w:tcPr>
                  <w:tcW w:w="386" w:type="pct"/>
                  <w:vAlign w:val="center"/>
                  <w:hideMark/>
                </w:tcPr>
                <w:p w:rsidR="008A00D3" w:rsidRPr="00D27E22" w:rsidRDefault="008A00D3" w:rsidP="0046702A">
                  <w:pPr>
                    <w:jc w:val="center"/>
                    <w:rPr>
                      <w:rFonts w:ascii="Calibri" w:hAnsi="Calibri"/>
                      <w:color w:val="000000" w:themeColor="text1"/>
                    </w:rPr>
                  </w:pPr>
                  <w:r w:rsidRPr="00D27E22">
                    <w:rPr>
                      <w:rFonts w:ascii="Calibri" w:hAnsi="宋体" w:cs="宋体"/>
                      <w:color w:val="000000" w:themeColor="text1"/>
                      <w:szCs w:val="21"/>
                    </w:rPr>
                    <w:t>颗粒物</w:t>
                  </w:r>
                </w:p>
              </w:tc>
              <w:tc>
                <w:tcPr>
                  <w:tcW w:w="493"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rPr>
                    <w:t>0.14</w:t>
                  </w:r>
                  <w:r w:rsidRPr="00D27E22">
                    <w:rPr>
                      <w:rFonts w:ascii="Calibri" w:hAnsi="Calibri"/>
                      <w:color w:val="000000" w:themeColor="text1"/>
                      <w:szCs w:val="21"/>
                    </w:rPr>
                    <w:t xml:space="preserve"> t/a</w:t>
                  </w:r>
                </w:p>
              </w:tc>
              <w:tc>
                <w:tcPr>
                  <w:tcW w:w="516" w:type="pct"/>
                  <w:vAlign w:val="center"/>
                </w:tcPr>
                <w:p w:rsidR="008A00D3" w:rsidRPr="00D27E22" w:rsidRDefault="008A00D3" w:rsidP="004749F2">
                  <w:pPr>
                    <w:jc w:val="center"/>
                    <w:rPr>
                      <w:rFonts w:ascii="Calibri" w:hAnsi="Calibri"/>
                      <w:color w:val="000000" w:themeColor="text1"/>
                      <w:szCs w:val="21"/>
                    </w:rPr>
                  </w:pPr>
                  <w:r w:rsidRPr="00D27E22">
                    <w:rPr>
                      <w:rFonts w:ascii="Calibri" w:hAnsi="Calibri" w:hint="eastAsia"/>
                      <w:color w:val="000000" w:themeColor="text1"/>
                      <w:szCs w:val="21"/>
                    </w:rPr>
                    <w:t>给料、鄂破环节</w:t>
                  </w:r>
                </w:p>
              </w:tc>
              <w:tc>
                <w:tcPr>
                  <w:tcW w:w="585"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1.63</w:t>
                  </w:r>
                  <w:r w:rsidRPr="00D27E22">
                    <w:rPr>
                      <w:rFonts w:ascii="Calibri" w:hAnsi="Calibri"/>
                      <w:color w:val="000000" w:themeColor="text1"/>
                      <w:szCs w:val="21"/>
                    </w:rPr>
                    <w:t>t/a</w:t>
                  </w:r>
                </w:p>
              </w:tc>
              <w:tc>
                <w:tcPr>
                  <w:tcW w:w="570"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0.16</w:t>
                  </w:r>
                  <w:r w:rsidRPr="00D27E22">
                    <w:rPr>
                      <w:rFonts w:ascii="Calibri" w:hAnsi="Calibri"/>
                      <w:color w:val="000000" w:themeColor="text1"/>
                      <w:szCs w:val="21"/>
                    </w:rPr>
                    <w:t>t/a</w:t>
                  </w:r>
                </w:p>
              </w:tc>
              <w:tc>
                <w:tcPr>
                  <w:tcW w:w="489"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color w:val="000000" w:themeColor="text1"/>
                    </w:rPr>
                    <w:t>0</w:t>
                  </w:r>
                </w:p>
              </w:tc>
              <w:tc>
                <w:tcPr>
                  <w:tcW w:w="635" w:type="pct"/>
                  <w:vAlign w:val="center"/>
                  <w:hideMark/>
                </w:tcPr>
                <w:p w:rsidR="008A00D3" w:rsidRPr="00D27E22" w:rsidRDefault="008A00D3" w:rsidP="00F76BD5">
                  <w:pPr>
                    <w:jc w:val="center"/>
                    <w:rPr>
                      <w:rFonts w:ascii="Calibri" w:hAnsi="Calibri"/>
                      <w:color w:val="000000" w:themeColor="text1"/>
                    </w:rPr>
                  </w:pPr>
                  <w:r w:rsidRPr="00D27E22">
                    <w:rPr>
                      <w:rFonts w:ascii="Calibri" w:hAnsi="Calibri"/>
                      <w:color w:val="000000" w:themeColor="text1"/>
                    </w:rPr>
                    <w:t>+</w:t>
                  </w:r>
                  <w:r w:rsidRPr="00D27E22">
                    <w:rPr>
                      <w:rFonts w:ascii="Calibri" w:hAnsi="Calibri" w:hint="eastAsia"/>
                      <w:color w:val="000000" w:themeColor="text1"/>
                    </w:rPr>
                    <w:t>0.16</w:t>
                  </w:r>
                  <w:r w:rsidRPr="00D27E22">
                    <w:rPr>
                      <w:rFonts w:ascii="Calibri" w:hAnsi="Calibri"/>
                      <w:color w:val="000000" w:themeColor="text1"/>
                      <w:szCs w:val="21"/>
                    </w:rPr>
                    <w:t>t/a</w:t>
                  </w:r>
                </w:p>
              </w:tc>
              <w:tc>
                <w:tcPr>
                  <w:tcW w:w="621"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rPr>
                    <w:t>0.3</w:t>
                  </w:r>
                  <w:r w:rsidRPr="00D27E22">
                    <w:rPr>
                      <w:rFonts w:ascii="Calibri" w:hAnsi="Calibri"/>
                      <w:color w:val="000000" w:themeColor="text1"/>
                      <w:szCs w:val="21"/>
                    </w:rPr>
                    <w:t>t/a</w:t>
                  </w:r>
                </w:p>
              </w:tc>
            </w:tr>
            <w:tr w:rsidR="008A00D3" w:rsidRPr="00D27E22" w:rsidTr="008A00D3">
              <w:trPr>
                <w:trHeight w:val="300"/>
                <w:jc w:val="center"/>
              </w:trPr>
              <w:tc>
                <w:tcPr>
                  <w:tcW w:w="235" w:type="pct"/>
                  <w:vMerge/>
                  <w:vAlign w:val="center"/>
                  <w:hideMark/>
                </w:tcPr>
                <w:p w:rsidR="008A00D3" w:rsidRPr="00D27E22" w:rsidRDefault="008A00D3" w:rsidP="0046702A">
                  <w:pPr>
                    <w:widowControl/>
                    <w:jc w:val="center"/>
                    <w:rPr>
                      <w:rFonts w:ascii="Calibri" w:hAnsi="Calibri"/>
                      <w:color w:val="000000" w:themeColor="text1"/>
                    </w:rPr>
                  </w:pPr>
                </w:p>
              </w:tc>
              <w:tc>
                <w:tcPr>
                  <w:tcW w:w="470" w:type="pct"/>
                  <w:vAlign w:val="center"/>
                  <w:hideMark/>
                </w:tcPr>
                <w:p w:rsidR="008A00D3" w:rsidRPr="00D27E22" w:rsidRDefault="008A00D3" w:rsidP="0046702A">
                  <w:pPr>
                    <w:jc w:val="center"/>
                    <w:rPr>
                      <w:rFonts w:ascii="Calibri" w:hAnsi="宋体" w:cs="宋体"/>
                      <w:color w:val="000000" w:themeColor="text1"/>
                      <w:szCs w:val="21"/>
                    </w:rPr>
                  </w:pPr>
                  <w:r w:rsidRPr="00D27E22">
                    <w:rPr>
                      <w:rFonts w:ascii="Calibri" w:hAnsi="宋体" w:cs="宋体" w:hint="eastAsia"/>
                      <w:color w:val="000000" w:themeColor="text1"/>
                      <w:szCs w:val="21"/>
                    </w:rPr>
                    <w:t>进料仓进料环节</w:t>
                  </w:r>
                </w:p>
              </w:tc>
              <w:tc>
                <w:tcPr>
                  <w:tcW w:w="386" w:type="pct"/>
                  <w:vAlign w:val="center"/>
                  <w:hideMark/>
                </w:tcPr>
                <w:p w:rsidR="008A00D3" w:rsidRPr="00D27E22" w:rsidRDefault="008A00D3" w:rsidP="0046702A">
                  <w:pPr>
                    <w:jc w:val="center"/>
                    <w:rPr>
                      <w:rFonts w:ascii="Calibri" w:hAnsi="Calibri"/>
                      <w:color w:val="000000" w:themeColor="text1"/>
                    </w:rPr>
                  </w:pPr>
                  <w:r w:rsidRPr="00D27E22">
                    <w:rPr>
                      <w:rFonts w:ascii="Calibri" w:hAnsi="宋体" w:cs="宋体"/>
                      <w:color w:val="000000" w:themeColor="text1"/>
                      <w:szCs w:val="21"/>
                    </w:rPr>
                    <w:t>颗粒物</w:t>
                  </w:r>
                </w:p>
              </w:tc>
              <w:tc>
                <w:tcPr>
                  <w:tcW w:w="493"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0.05</w:t>
                  </w:r>
                  <w:r w:rsidRPr="00D27E22">
                    <w:rPr>
                      <w:rFonts w:ascii="Calibri" w:hAnsi="Calibri"/>
                      <w:color w:val="000000" w:themeColor="text1"/>
                      <w:szCs w:val="21"/>
                    </w:rPr>
                    <w:t>t/a</w:t>
                  </w:r>
                </w:p>
              </w:tc>
              <w:tc>
                <w:tcPr>
                  <w:tcW w:w="516" w:type="pct"/>
                  <w:vAlign w:val="center"/>
                </w:tcPr>
                <w:p w:rsidR="008A00D3" w:rsidRPr="00D27E22" w:rsidRDefault="008A00D3" w:rsidP="004749F2">
                  <w:pPr>
                    <w:jc w:val="center"/>
                    <w:rPr>
                      <w:rFonts w:ascii="Calibri" w:hAnsi="Calibri"/>
                      <w:color w:val="000000" w:themeColor="text1"/>
                      <w:szCs w:val="21"/>
                    </w:rPr>
                  </w:pPr>
                  <w:r w:rsidRPr="00D27E22">
                    <w:rPr>
                      <w:rFonts w:ascii="Calibri" w:hAnsi="Calibri" w:hint="eastAsia"/>
                      <w:color w:val="000000" w:themeColor="text1"/>
                      <w:szCs w:val="21"/>
                    </w:rPr>
                    <w:t>原料入</w:t>
                  </w:r>
                  <w:r w:rsidRPr="00D27E22">
                    <w:rPr>
                      <w:rFonts w:ascii="Calibri" w:hAnsi="Calibri" w:hint="eastAsia"/>
                      <w:color w:val="000000" w:themeColor="text1"/>
                      <w:szCs w:val="21"/>
                    </w:rPr>
                    <w:t>1#</w:t>
                  </w:r>
                  <w:r w:rsidRPr="00D27E22">
                    <w:rPr>
                      <w:rFonts w:ascii="Calibri" w:hAnsi="Calibri" w:hint="eastAsia"/>
                      <w:color w:val="000000" w:themeColor="text1"/>
                      <w:szCs w:val="21"/>
                    </w:rPr>
                    <w:t>筒仓、</w:t>
                  </w:r>
                  <w:r w:rsidRPr="00D27E22">
                    <w:rPr>
                      <w:rFonts w:ascii="Calibri" w:hAnsi="Calibri" w:hint="eastAsia"/>
                      <w:color w:val="000000" w:themeColor="text1"/>
                      <w:szCs w:val="21"/>
                    </w:rPr>
                    <w:t>2#</w:t>
                  </w:r>
                  <w:r w:rsidRPr="00D27E22">
                    <w:rPr>
                      <w:rFonts w:ascii="Calibri" w:hAnsi="Calibri" w:hint="eastAsia"/>
                      <w:color w:val="000000" w:themeColor="text1"/>
                      <w:szCs w:val="21"/>
                    </w:rPr>
                    <w:t>筒仓产尘</w:t>
                  </w:r>
                </w:p>
              </w:tc>
              <w:tc>
                <w:tcPr>
                  <w:tcW w:w="585"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60</w:t>
                  </w:r>
                  <w:r w:rsidRPr="00D27E22">
                    <w:rPr>
                      <w:rFonts w:ascii="Calibri" w:hAnsi="Calibri"/>
                      <w:color w:val="000000" w:themeColor="text1"/>
                      <w:szCs w:val="21"/>
                    </w:rPr>
                    <w:t xml:space="preserve"> t/a</w:t>
                  </w:r>
                </w:p>
              </w:tc>
              <w:tc>
                <w:tcPr>
                  <w:tcW w:w="570"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0.12</w:t>
                  </w:r>
                  <w:r w:rsidRPr="00D27E22">
                    <w:rPr>
                      <w:rFonts w:ascii="Calibri" w:hAnsi="Calibri"/>
                      <w:color w:val="000000" w:themeColor="text1"/>
                      <w:szCs w:val="21"/>
                    </w:rPr>
                    <w:t>t/a</w:t>
                  </w:r>
                </w:p>
              </w:tc>
              <w:tc>
                <w:tcPr>
                  <w:tcW w:w="489"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vAlign w:val="center"/>
                  <w:hideMark/>
                </w:tcPr>
                <w:p w:rsidR="008A00D3" w:rsidRPr="00D27E22" w:rsidRDefault="008A00D3" w:rsidP="00F76BD5">
                  <w:pPr>
                    <w:jc w:val="center"/>
                    <w:rPr>
                      <w:rFonts w:ascii="Calibri" w:hAnsi="Calibri"/>
                      <w:color w:val="000000" w:themeColor="text1"/>
                    </w:rPr>
                  </w:pPr>
                  <w:r w:rsidRPr="00D27E22">
                    <w:rPr>
                      <w:rFonts w:ascii="Calibri" w:hAnsi="Calibri"/>
                      <w:color w:val="000000" w:themeColor="text1"/>
                      <w:szCs w:val="21"/>
                    </w:rPr>
                    <w:t>+</w:t>
                  </w:r>
                  <w:r w:rsidRPr="00D27E22">
                    <w:rPr>
                      <w:rFonts w:ascii="Calibri" w:hAnsi="Calibri" w:hint="eastAsia"/>
                      <w:color w:val="000000" w:themeColor="text1"/>
                      <w:szCs w:val="21"/>
                    </w:rPr>
                    <w:t>0.12</w:t>
                  </w:r>
                  <w:r w:rsidRPr="00D27E22">
                    <w:rPr>
                      <w:rFonts w:ascii="Calibri" w:hAnsi="Calibri"/>
                      <w:color w:val="000000" w:themeColor="text1"/>
                      <w:szCs w:val="21"/>
                    </w:rPr>
                    <w:t>t/a</w:t>
                  </w:r>
                </w:p>
              </w:tc>
              <w:tc>
                <w:tcPr>
                  <w:tcW w:w="621"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0.17</w:t>
                  </w:r>
                  <w:r w:rsidRPr="00D27E22">
                    <w:rPr>
                      <w:rFonts w:ascii="Calibri" w:hAnsi="Calibri"/>
                      <w:color w:val="000000" w:themeColor="text1"/>
                      <w:szCs w:val="21"/>
                    </w:rPr>
                    <w:t xml:space="preserve"> t/a</w:t>
                  </w:r>
                </w:p>
              </w:tc>
            </w:tr>
            <w:tr w:rsidR="008A00D3" w:rsidRPr="00D27E22" w:rsidTr="008A00D3">
              <w:trPr>
                <w:jc w:val="center"/>
              </w:trPr>
              <w:tc>
                <w:tcPr>
                  <w:tcW w:w="235" w:type="pct"/>
                  <w:vMerge/>
                  <w:vAlign w:val="center"/>
                  <w:hideMark/>
                </w:tcPr>
                <w:p w:rsidR="008A00D3" w:rsidRPr="00D27E22" w:rsidRDefault="008A00D3" w:rsidP="0046702A">
                  <w:pPr>
                    <w:widowControl/>
                    <w:jc w:val="center"/>
                    <w:rPr>
                      <w:rFonts w:ascii="Calibri" w:hAnsi="Calibri"/>
                      <w:color w:val="000000" w:themeColor="text1"/>
                    </w:rPr>
                  </w:pPr>
                </w:p>
              </w:tc>
              <w:tc>
                <w:tcPr>
                  <w:tcW w:w="470" w:type="pct"/>
                  <w:vAlign w:val="center"/>
                  <w:hideMark/>
                </w:tcPr>
                <w:p w:rsidR="008A00D3" w:rsidRPr="00D27E22" w:rsidRDefault="008A00D3" w:rsidP="0046702A">
                  <w:pPr>
                    <w:jc w:val="center"/>
                    <w:rPr>
                      <w:rFonts w:ascii="Calibri" w:hAnsi="宋体" w:cs="宋体"/>
                      <w:color w:val="000000" w:themeColor="text1"/>
                      <w:szCs w:val="21"/>
                    </w:rPr>
                  </w:pPr>
                  <w:r w:rsidRPr="00D27E22">
                    <w:rPr>
                      <w:rFonts w:ascii="Calibri" w:hAnsi="宋体" w:cs="宋体" w:hint="eastAsia"/>
                      <w:color w:val="000000" w:themeColor="text1"/>
                      <w:szCs w:val="21"/>
                    </w:rPr>
                    <w:t>造粒环</w:t>
                  </w:r>
                  <w:r w:rsidRPr="00D27E22">
                    <w:rPr>
                      <w:rFonts w:ascii="Calibri" w:hAnsi="宋体" w:cs="宋体" w:hint="eastAsia"/>
                      <w:color w:val="000000" w:themeColor="text1"/>
                      <w:szCs w:val="21"/>
                    </w:rPr>
                    <w:lastRenderedPageBreak/>
                    <w:t>节</w:t>
                  </w:r>
                </w:p>
              </w:tc>
              <w:tc>
                <w:tcPr>
                  <w:tcW w:w="386" w:type="pct"/>
                  <w:vAlign w:val="center"/>
                  <w:hideMark/>
                </w:tcPr>
                <w:p w:rsidR="008A00D3" w:rsidRPr="00D27E22" w:rsidRDefault="008A00D3" w:rsidP="0046702A">
                  <w:pPr>
                    <w:jc w:val="center"/>
                    <w:rPr>
                      <w:rFonts w:ascii="Calibri" w:hAnsi="Calibri"/>
                      <w:color w:val="000000" w:themeColor="text1"/>
                    </w:rPr>
                  </w:pPr>
                  <w:r w:rsidRPr="00D27E22">
                    <w:rPr>
                      <w:rFonts w:ascii="Calibri" w:hAnsi="宋体" w:cs="宋体"/>
                      <w:color w:val="000000" w:themeColor="text1"/>
                      <w:szCs w:val="21"/>
                    </w:rPr>
                    <w:lastRenderedPageBreak/>
                    <w:t>颗粒</w:t>
                  </w:r>
                  <w:r w:rsidRPr="00D27E22">
                    <w:rPr>
                      <w:rFonts w:ascii="Calibri" w:hAnsi="宋体" w:cs="宋体"/>
                      <w:color w:val="000000" w:themeColor="text1"/>
                      <w:szCs w:val="21"/>
                    </w:rPr>
                    <w:lastRenderedPageBreak/>
                    <w:t>物</w:t>
                  </w:r>
                </w:p>
              </w:tc>
              <w:tc>
                <w:tcPr>
                  <w:tcW w:w="493"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lastRenderedPageBreak/>
                    <w:t>0.15</w:t>
                  </w:r>
                  <w:r w:rsidRPr="00D27E22">
                    <w:rPr>
                      <w:rFonts w:ascii="Calibri" w:hAnsi="Calibri"/>
                      <w:color w:val="000000" w:themeColor="text1"/>
                      <w:szCs w:val="21"/>
                    </w:rPr>
                    <w:t xml:space="preserve"> t/a</w:t>
                  </w:r>
                </w:p>
              </w:tc>
              <w:tc>
                <w:tcPr>
                  <w:tcW w:w="516" w:type="pct"/>
                  <w:vAlign w:val="center"/>
                </w:tcPr>
                <w:p w:rsidR="008A00D3" w:rsidRPr="00D27E22" w:rsidRDefault="008A00D3" w:rsidP="004749F2">
                  <w:pPr>
                    <w:jc w:val="center"/>
                    <w:rPr>
                      <w:rFonts w:ascii="Calibri" w:hAnsi="Calibri"/>
                      <w:color w:val="000000" w:themeColor="text1"/>
                      <w:szCs w:val="21"/>
                    </w:rPr>
                  </w:pPr>
                  <w:r w:rsidRPr="00D27E22">
                    <w:rPr>
                      <w:rFonts w:ascii="Calibri" w:hAnsi="Calibri" w:hint="eastAsia"/>
                      <w:color w:val="000000" w:themeColor="text1"/>
                      <w:szCs w:val="21"/>
                    </w:rPr>
                    <w:t>原料中</w:t>
                  </w:r>
                  <w:r w:rsidRPr="00D27E22">
                    <w:rPr>
                      <w:rFonts w:ascii="Calibri" w:hAnsi="Calibri" w:hint="eastAsia"/>
                      <w:color w:val="000000" w:themeColor="text1"/>
                      <w:szCs w:val="21"/>
                    </w:rPr>
                    <w:lastRenderedPageBreak/>
                    <w:t>转、磨粉、选粉环节产尘</w:t>
                  </w:r>
                </w:p>
              </w:tc>
              <w:tc>
                <w:tcPr>
                  <w:tcW w:w="585"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lastRenderedPageBreak/>
                    <w:t>5972.5</w:t>
                  </w:r>
                  <w:r w:rsidRPr="00D27E22">
                    <w:rPr>
                      <w:rFonts w:ascii="Calibri" w:hAnsi="Calibri"/>
                      <w:color w:val="000000" w:themeColor="text1"/>
                      <w:szCs w:val="21"/>
                    </w:rPr>
                    <w:t>t/a</w:t>
                  </w:r>
                </w:p>
              </w:tc>
              <w:tc>
                <w:tcPr>
                  <w:tcW w:w="570" w:type="pct"/>
                  <w:vAlign w:val="center"/>
                  <w:hideMark/>
                </w:tcPr>
                <w:p w:rsidR="008A00D3" w:rsidRPr="00D27E22" w:rsidRDefault="008A00D3" w:rsidP="004749F2">
                  <w:pPr>
                    <w:jc w:val="center"/>
                    <w:rPr>
                      <w:rFonts w:ascii="Calibri" w:hAnsi="Calibri"/>
                      <w:color w:val="000000" w:themeColor="text1"/>
                    </w:rPr>
                  </w:pPr>
                  <w:r w:rsidRPr="00D27E22">
                    <w:rPr>
                      <w:rFonts w:ascii="Calibri" w:hAnsi="Calibri" w:hint="eastAsia"/>
                      <w:color w:val="000000" w:themeColor="text1"/>
                      <w:szCs w:val="21"/>
                    </w:rPr>
                    <w:t>1.8t</w:t>
                  </w:r>
                  <w:r w:rsidRPr="00D27E22">
                    <w:rPr>
                      <w:rFonts w:ascii="Calibri" w:hAnsi="Calibri"/>
                      <w:color w:val="000000" w:themeColor="text1"/>
                      <w:szCs w:val="21"/>
                    </w:rPr>
                    <w:t>/a</w:t>
                  </w:r>
                </w:p>
              </w:tc>
              <w:tc>
                <w:tcPr>
                  <w:tcW w:w="489" w:type="pct"/>
                  <w:vAlign w:val="center"/>
                  <w:hideMark/>
                </w:tcPr>
                <w:p w:rsidR="008A00D3" w:rsidRPr="00D27E22" w:rsidRDefault="008A00D3"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vAlign w:val="center"/>
                  <w:hideMark/>
                </w:tcPr>
                <w:p w:rsidR="008A00D3" w:rsidRPr="00D27E22" w:rsidRDefault="008A00D3" w:rsidP="00F76BD5">
                  <w:pPr>
                    <w:jc w:val="center"/>
                    <w:rPr>
                      <w:rFonts w:ascii="Calibri" w:hAnsi="Calibri"/>
                      <w:color w:val="000000" w:themeColor="text1"/>
                    </w:rPr>
                  </w:pPr>
                  <w:r w:rsidRPr="00D27E22">
                    <w:rPr>
                      <w:rFonts w:ascii="Calibri" w:hAnsi="Calibri"/>
                      <w:color w:val="000000" w:themeColor="text1"/>
                      <w:szCs w:val="21"/>
                    </w:rPr>
                    <w:t>+</w:t>
                  </w:r>
                  <w:r w:rsidRPr="00D27E22">
                    <w:rPr>
                      <w:rFonts w:ascii="Calibri" w:hAnsi="Calibri" w:hint="eastAsia"/>
                      <w:color w:val="000000" w:themeColor="text1"/>
                      <w:szCs w:val="21"/>
                    </w:rPr>
                    <w:t>1.8</w:t>
                  </w:r>
                  <w:r w:rsidRPr="00D27E22">
                    <w:rPr>
                      <w:rFonts w:ascii="Calibri" w:hAnsi="Calibri"/>
                      <w:color w:val="000000" w:themeColor="text1"/>
                      <w:szCs w:val="21"/>
                    </w:rPr>
                    <w:t>t/a</w:t>
                  </w:r>
                </w:p>
              </w:tc>
              <w:tc>
                <w:tcPr>
                  <w:tcW w:w="621" w:type="pct"/>
                  <w:vAlign w:val="center"/>
                  <w:hideMark/>
                </w:tcPr>
                <w:p w:rsidR="008A00D3" w:rsidRPr="00D27E22" w:rsidRDefault="008A00D3" w:rsidP="00F76BD5">
                  <w:pPr>
                    <w:jc w:val="center"/>
                    <w:rPr>
                      <w:rFonts w:ascii="Calibri" w:hAnsi="Calibri"/>
                      <w:color w:val="000000" w:themeColor="text1"/>
                    </w:rPr>
                  </w:pPr>
                  <w:r w:rsidRPr="00D27E22">
                    <w:rPr>
                      <w:rFonts w:ascii="Calibri" w:hAnsi="Calibri" w:hint="eastAsia"/>
                      <w:color w:val="000000" w:themeColor="text1"/>
                    </w:rPr>
                    <w:t>1.95</w:t>
                  </w:r>
                  <w:r w:rsidRPr="00D27E22">
                    <w:rPr>
                      <w:rFonts w:ascii="Calibri" w:hAnsi="Calibri"/>
                      <w:color w:val="000000" w:themeColor="text1"/>
                      <w:szCs w:val="21"/>
                    </w:rPr>
                    <w:t>t/a</w:t>
                  </w:r>
                </w:p>
              </w:tc>
            </w:tr>
            <w:tr w:rsidR="008A00D3" w:rsidRPr="00D27E22" w:rsidTr="008A00D3">
              <w:trPr>
                <w:trHeight w:val="227"/>
                <w:jc w:val="center"/>
              </w:trPr>
              <w:tc>
                <w:tcPr>
                  <w:tcW w:w="235" w:type="pct"/>
                  <w:vMerge/>
                  <w:vAlign w:val="center"/>
                  <w:hideMark/>
                </w:tcPr>
                <w:p w:rsidR="008A00D3" w:rsidRPr="00D27E22" w:rsidRDefault="008A00D3" w:rsidP="0046702A">
                  <w:pPr>
                    <w:widowControl/>
                    <w:jc w:val="center"/>
                    <w:rPr>
                      <w:rFonts w:ascii="Calibri" w:hAnsi="Calibri"/>
                      <w:color w:val="000000" w:themeColor="text1"/>
                    </w:rPr>
                  </w:pPr>
                </w:p>
              </w:tc>
              <w:tc>
                <w:tcPr>
                  <w:tcW w:w="470" w:type="pct"/>
                  <w:tcBorders>
                    <w:bottom w:val="single" w:sz="6" w:space="0" w:color="auto"/>
                  </w:tcBorders>
                  <w:vAlign w:val="center"/>
                  <w:hideMark/>
                </w:tcPr>
                <w:p w:rsidR="008A00D3" w:rsidRPr="00D27E22" w:rsidRDefault="008A00D3" w:rsidP="0046702A">
                  <w:pPr>
                    <w:jc w:val="center"/>
                    <w:rPr>
                      <w:rFonts w:ascii="Calibri" w:hAnsi="宋体" w:cs="宋体"/>
                      <w:color w:val="000000" w:themeColor="text1"/>
                      <w:szCs w:val="21"/>
                    </w:rPr>
                  </w:pPr>
                  <w:r w:rsidRPr="00D27E22">
                    <w:rPr>
                      <w:rFonts w:ascii="Calibri" w:hAnsi="宋体" w:cs="宋体" w:hint="eastAsia"/>
                      <w:color w:val="000000" w:themeColor="text1"/>
                      <w:szCs w:val="21"/>
                    </w:rPr>
                    <w:t>冷却和烘干</w:t>
                  </w:r>
                </w:p>
                <w:p w:rsidR="008A00D3" w:rsidRPr="00D27E22" w:rsidRDefault="008A00D3" w:rsidP="0046702A">
                  <w:pPr>
                    <w:jc w:val="center"/>
                    <w:rPr>
                      <w:rFonts w:ascii="Calibri" w:hAnsi="宋体" w:cs="宋体"/>
                      <w:color w:val="000000" w:themeColor="text1"/>
                      <w:szCs w:val="21"/>
                    </w:rPr>
                  </w:pPr>
                  <w:r w:rsidRPr="00D27E22">
                    <w:rPr>
                      <w:rFonts w:ascii="Calibri" w:hAnsi="宋体" w:cs="宋体" w:hint="eastAsia"/>
                      <w:color w:val="000000" w:themeColor="text1"/>
                      <w:szCs w:val="21"/>
                    </w:rPr>
                    <w:t>环节</w:t>
                  </w:r>
                </w:p>
              </w:tc>
              <w:tc>
                <w:tcPr>
                  <w:tcW w:w="386" w:type="pct"/>
                  <w:tcBorders>
                    <w:bottom w:val="single" w:sz="6" w:space="0" w:color="auto"/>
                  </w:tcBorders>
                  <w:vAlign w:val="center"/>
                  <w:hideMark/>
                </w:tcPr>
                <w:p w:rsidR="008A00D3" w:rsidRPr="00D27E22" w:rsidRDefault="008A00D3" w:rsidP="0046702A">
                  <w:pPr>
                    <w:jc w:val="center"/>
                    <w:rPr>
                      <w:rFonts w:ascii="Calibri" w:hAnsi="Calibri" w:cs="宋体"/>
                      <w:color w:val="000000" w:themeColor="text1"/>
                      <w:szCs w:val="21"/>
                    </w:rPr>
                  </w:pPr>
                  <w:r w:rsidRPr="00D27E22">
                    <w:rPr>
                      <w:rFonts w:ascii="Calibri" w:hAnsi="宋体" w:cs="宋体"/>
                      <w:color w:val="000000" w:themeColor="text1"/>
                      <w:szCs w:val="21"/>
                    </w:rPr>
                    <w:t>颗粒物</w:t>
                  </w:r>
                </w:p>
              </w:tc>
              <w:tc>
                <w:tcPr>
                  <w:tcW w:w="493" w:type="pct"/>
                  <w:tcBorders>
                    <w:bottom w:val="single" w:sz="6" w:space="0" w:color="auto"/>
                  </w:tcBorders>
                  <w:vAlign w:val="center"/>
                  <w:hideMark/>
                </w:tcPr>
                <w:p w:rsidR="008A00D3" w:rsidRPr="00D27E22" w:rsidRDefault="008A00D3" w:rsidP="0046702A">
                  <w:pPr>
                    <w:jc w:val="center"/>
                    <w:rPr>
                      <w:rFonts w:ascii="Calibri" w:hAnsi="Calibri"/>
                      <w:color w:val="000000" w:themeColor="text1"/>
                    </w:rPr>
                  </w:pPr>
                  <w:r w:rsidRPr="00D27E22">
                    <w:rPr>
                      <w:rFonts w:ascii="Calibri" w:hAnsi="Calibri" w:hint="eastAsia"/>
                      <w:color w:val="000000" w:themeColor="text1"/>
                      <w:szCs w:val="21"/>
                    </w:rPr>
                    <w:t>0.15</w:t>
                  </w:r>
                  <w:r w:rsidRPr="00D27E22">
                    <w:rPr>
                      <w:rFonts w:ascii="Calibri" w:hAnsi="Calibri"/>
                      <w:color w:val="000000" w:themeColor="text1"/>
                      <w:szCs w:val="21"/>
                    </w:rPr>
                    <w:t xml:space="preserve"> t/a</w:t>
                  </w:r>
                </w:p>
              </w:tc>
              <w:tc>
                <w:tcPr>
                  <w:tcW w:w="516" w:type="pct"/>
                  <w:tcBorders>
                    <w:bottom w:val="single" w:sz="6" w:space="0" w:color="auto"/>
                  </w:tcBorders>
                  <w:vAlign w:val="center"/>
                </w:tcPr>
                <w:p w:rsidR="008A00D3" w:rsidRPr="00D27E22" w:rsidRDefault="008A00D3" w:rsidP="004749F2">
                  <w:pPr>
                    <w:jc w:val="center"/>
                    <w:rPr>
                      <w:rFonts w:ascii="Calibri" w:hAnsi="Calibri"/>
                      <w:color w:val="000000" w:themeColor="text1"/>
                    </w:rPr>
                  </w:pPr>
                  <w:r w:rsidRPr="00D27E22">
                    <w:rPr>
                      <w:rFonts w:ascii="Calibri" w:hAnsi="Calibri" w:hint="eastAsia"/>
                      <w:color w:val="000000" w:themeColor="text1"/>
                    </w:rPr>
                    <w:t>成品入库、打包工序产尘</w:t>
                  </w:r>
                </w:p>
              </w:tc>
              <w:tc>
                <w:tcPr>
                  <w:tcW w:w="585" w:type="pct"/>
                  <w:tcBorders>
                    <w:bottom w:val="single" w:sz="6" w:space="0" w:color="auto"/>
                  </w:tcBorders>
                  <w:vAlign w:val="center"/>
                  <w:hideMark/>
                </w:tcPr>
                <w:p w:rsidR="008A00D3" w:rsidRPr="00D27E22" w:rsidRDefault="008A00D3" w:rsidP="004749F2">
                  <w:pPr>
                    <w:jc w:val="center"/>
                    <w:rPr>
                      <w:rFonts w:ascii="Calibri" w:hAnsi="Calibri"/>
                      <w:color w:val="000000" w:themeColor="text1"/>
                    </w:rPr>
                  </w:pPr>
                  <w:r w:rsidRPr="00D27E22">
                    <w:rPr>
                      <w:rFonts w:ascii="Calibri" w:hAnsi="Calibri" w:hint="eastAsia"/>
                      <w:color w:val="000000" w:themeColor="text1"/>
                    </w:rPr>
                    <w:t>110</w:t>
                  </w:r>
                  <w:r w:rsidRPr="00D27E22">
                    <w:rPr>
                      <w:rFonts w:ascii="Calibri" w:hAnsi="Calibri"/>
                      <w:color w:val="000000" w:themeColor="text1"/>
                      <w:szCs w:val="21"/>
                    </w:rPr>
                    <w:t>t/a</w:t>
                  </w:r>
                </w:p>
              </w:tc>
              <w:tc>
                <w:tcPr>
                  <w:tcW w:w="570" w:type="pct"/>
                  <w:tcBorders>
                    <w:bottom w:val="single" w:sz="6" w:space="0" w:color="auto"/>
                  </w:tcBorders>
                  <w:vAlign w:val="center"/>
                  <w:hideMark/>
                </w:tcPr>
                <w:p w:rsidR="008A00D3" w:rsidRPr="00D27E22" w:rsidRDefault="008A00D3" w:rsidP="004749F2">
                  <w:pPr>
                    <w:jc w:val="center"/>
                    <w:rPr>
                      <w:rFonts w:ascii="Calibri" w:hAnsi="Calibri"/>
                      <w:color w:val="000000" w:themeColor="text1"/>
                    </w:rPr>
                  </w:pPr>
                  <w:r w:rsidRPr="00D27E22">
                    <w:rPr>
                      <w:rFonts w:ascii="Calibri" w:hAnsi="Calibri" w:hint="eastAsia"/>
                      <w:color w:val="000000" w:themeColor="text1"/>
                    </w:rPr>
                    <w:t>0.44</w:t>
                  </w:r>
                  <w:r w:rsidRPr="00D27E22">
                    <w:rPr>
                      <w:rFonts w:ascii="Calibri" w:hAnsi="Calibri"/>
                      <w:color w:val="000000" w:themeColor="text1"/>
                      <w:szCs w:val="21"/>
                    </w:rPr>
                    <w:t>t/a</w:t>
                  </w:r>
                </w:p>
              </w:tc>
              <w:tc>
                <w:tcPr>
                  <w:tcW w:w="489" w:type="pct"/>
                  <w:tcBorders>
                    <w:bottom w:val="single" w:sz="6" w:space="0" w:color="auto"/>
                  </w:tcBorders>
                  <w:vAlign w:val="center"/>
                  <w:hideMark/>
                </w:tcPr>
                <w:p w:rsidR="008A00D3" w:rsidRPr="00D27E22" w:rsidRDefault="008A00D3"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tcBorders>
                    <w:bottom w:val="single" w:sz="6" w:space="0" w:color="auto"/>
                  </w:tcBorders>
                  <w:vAlign w:val="center"/>
                  <w:hideMark/>
                </w:tcPr>
                <w:p w:rsidR="008A00D3" w:rsidRPr="00D27E22" w:rsidRDefault="008A00D3" w:rsidP="0046702A">
                  <w:pPr>
                    <w:jc w:val="center"/>
                    <w:rPr>
                      <w:rFonts w:ascii="Calibri" w:hAnsi="Calibri"/>
                      <w:color w:val="000000" w:themeColor="text1"/>
                    </w:rPr>
                  </w:pPr>
                  <w:r w:rsidRPr="00D27E22">
                    <w:rPr>
                      <w:rFonts w:ascii="Calibri" w:hAnsi="Calibri"/>
                      <w:color w:val="000000" w:themeColor="text1"/>
                      <w:szCs w:val="21"/>
                    </w:rPr>
                    <w:t>+</w:t>
                  </w:r>
                  <w:r w:rsidRPr="00D27E22">
                    <w:rPr>
                      <w:rFonts w:ascii="Calibri" w:hAnsi="Calibri" w:hint="eastAsia"/>
                      <w:color w:val="000000" w:themeColor="text1"/>
                      <w:szCs w:val="21"/>
                    </w:rPr>
                    <w:t>0.44</w:t>
                  </w:r>
                  <w:r w:rsidRPr="00D27E22">
                    <w:rPr>
                      <w:rFonts w:ascii="Calibri" w:hAnsi="Calibri"/>
                      <w:color w:val="000000" w:themeColor="text1"/>
                      <w:szCs w:val="21"/>
                    </w:rPr>
                    <w:t>t/a</w:t>
                  </w:r>
                </w:p>
              </w:tc>
              <w:tc>
                <w:tcPr>
                  <w:tcW w:w="621" w:type="pct"/>
                  <w:tcBorders>
                    <w:bottom w:val="single" w:sz="6" w:space="0" w:color="auto"/>
                  </w:tcBorders>
                  <w:vAlign w:val="center"/>
                  <w:hideMark/>
                </w:tcPr>
                <w:p w:rsidR="008A00D3" w:rsidRPr="00D27E22" w:rsidRDefault="008A00D3" w:rsidP="008E2645">
                  <w:pPr>
                    <w:jc w:val="center"/>
                    <w:rPr>
                      <w:rFonts w:ascii="Calibri" w:hAnsi="Calibri"/>
                      <w:color w:val="000000" w:themeColor="text1"/>
                    </w:rPr>
                  </w:pPr>
                  <w:r w:rsidRPr="00D27E22">
                    <w:rPr>
                      <w:rFonts w:ascii="Calibri" w:hAnsi="Calibri" w:hint="eastAsia"/>
                      <w:color w:val="000000" w:themeColor="text1"/>
                    </w:rPr>
                    <w:t>0.59</w:t>
                  </w:r>
                  <w:r w:rsidRPr="00D27E22">
                    <w:rPr>
                      <w:rFonts w:ascii="Calibri" w:hAnsi="Calibri"/>
                      <w:color w:val="000000" w:themeColor="text1"/>
                      <w:szCs w:val="21"/>
                    </w:rPr>
                    <w:t>t/a</w:t>
                  </w:r>
                </w:p>
              </w:tc>
            </w:tr>
            <w:tr w:rsidR="008A00D3" w:rsidRPr="00D27E22" w:rsidTr="008A00D3">
              <w:trPr>
                <w:trHeight w:val="340"/>
                <w:jc w:val="center"/>
              </w:trPr>
              <w:tc>
                <w:tcPr>
                  <w:tcW w:w="235" w:type="pct"/>
                  <w:vMerge/>
                  <w:vAlign w:val="center"/>
                  <w:hideMark/>
                </w:tcPr>
                <w:p w:rsidR="008A00D3" w:rsidRPr="00D27E22" w:rsidRDefault="008A00D3" w:rsidP="0046702A">
                  <w:pPr>
                    <w:widowControl/>
                    <w:jc w:val="center"/>
                    <w:rPr>
                      <w:rFonts w:ascii="Calibri" w:hAnsi="Calibri"/>
                      <w:color w:val="000000" w:themeColor="text1"/>
                    </w:rPr>
                  </w:pPr>
                </w:p>
              </w:tc>
              <w:tc>
                <w:tcPr>
                  <w:tcW w:w="470"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s="宋体"/>
                      <w:color w:val="000000" w:themeColor="text1"/>
                      <w:szCs w:val="21"/>
                      <w:highlight w:val="yellow"/>
                    </w:rPr>
                  </w:pPr>
                  <w:r w:rsidRPr="00D27E22">
                    <w:rPr>
                      <w:rFonts w:ascii="Calibri" w:hAnsi="宋体" w:cs="宋体"/>
                      <w:color w:val="000000" w:themeColor="text1"/>
                      <w:szCs w:val="21"/>
                    </w:rPr>
                    <w:t>运输道路</w:t>
                  </w:r>
                </w:p>
              </w:tc>
              <w:tc>
                <w:tcPr>
                  <w:tcW w:w="386"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s="宋体"/>
                      <w:color w:val="000000" w:themeColor="text1"/>
                      <w:szCs w:val="21"/>
                    </w:rPr>
                  </w:pPr>
                  <w:r w:rsidRPr="00D27E22">
                    <w:rPr>
                      <w:rFonts w:ascii="Calibri" w:hAnsi="宋体" w:cs="宋体"/>
                      <w:color w:val="000000" w:themeColor="text1"/>
                      <w:szCs w:val="21"/>
                    </w:rPr>
                    <w:t>颗粒物</w:t>
                  </w:r>
                </w:p>
              </w:tc>
              <w:tc>
                <w:tcPr>
                  <w:tcW w:w="493"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olor w:val="000000" w:themeColor="text1"/>
                    </w:rPr>
                  </w:pPr>
                  <w:r w:rsidRPr="00D27E22">
                    <w:rPr>
                      <w:rFonts w:ascii="Calibri" w:hAnsi="Calibri" w:hint="eastAsia"/>
                      <w:color w:val="000000" w:themeColor="text1"/>
                    </w:rPr>
                    <w:t>0.03</w:t>
                  </w:r>
                  <w:r w:rsidRPr="00D27E22">
                    <w:rPr>
                      <w:rFonts w:ascii="Calibri" w:hAnsi="Calibri"/>
                      <w:color w:val="000000" w:themeColor="text1"/>
                      <w:szCs w:val="21"/>
                    </w:rPr>
                    <w:t xml:space="preserve"> t/a</w:t>
                  </w:r>
                </w:p>
              </w:tc>
              <w:tc>
                <w:tcPr>
                  <w:tcW w:w="516" w:type="pct"/>
                  <w:tcBorders>
                    <w:top w:val="single" w:sz="6" w:space="0" w:color="auto"/>
                    <w:bottom w:val="single" w:sz="4" w:space="0" w:color="auto"/>
                  </w:tcBorders>
                  <w:vAlign w:val="center"/>
                </w:tcPr>
                <w:p w:rsidR="008A00D3" w:rsidRPr="00D27E22" w:rsidRDefault="008A00D3" w:rsidP="004749F2">
                  <w:pPr>
                    <w:jc w:val="center"/>
                    <w:rPr>
                      <w:rFonts w:ascii="Calibri" w:hAnsi="宋体" w:cs="宋体"/>
                      <w:color w:val="000000" w:themeColor="text1"/>
                      <w:szCs w:val="21"/>
                    </w:rPr>
                  </w:pPr>
                  <w:r w:rsidRPr="00D27E22">
                    <w:rPr>
                      <w:rFonts w:ascii="Calibri" w:hAnsi="宋体" w:cs="宋体"/>
                      <w:color w:val="000000" w:themeColor="text1"/>
                      <w:szCs w:val="21"/>
                    </w:rPr>
                    <w:t>运输</w:t>
                  </w:r>
                </w:p>
                <w:p w:rsidR="008A00D3" w:rsidRPr="00D27E22" w:rsidRDefault="008A00D3" w:rsidP="004749F2">
                  <w:pPr>
                    <w:jc w:val="center"/>
                    <w:rPr>
                      <w:rFonts w:ascii="Calibri" w:hAnsi="Calibri" w:cs="宋体"/>
                      <w:color w:val="000000" w:themeColor="text1"/>
                      <w:szCs w:val="21"/>
                    </w:rPr>
                  </w:pPr>
                  <w:r w:rsidRPr="00D27E22">
                    <w:rPr>
                      <w:rFonts w:ascii="Calibri" w:hAnsi="宋体" w:cs="宋体"/>
                      <w:color w:val="000000" w:themeColor="text1"/>
                      <w:szCs w:val="21"/>
                    </w:rPr>
                    <w:t>道路</w:t>
                  </w:r>
                </w:p>
              </w:tc>
              <w:tc>
                <w:tcPr>
                  <w:tcW w:w="585"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olor w:val="000000" w:themeColor="text1"/>
                    </w:rPr>
                  </w:pPr>
                  <w:r w:rsidRPr="00D27E22">
                    <w:rPr>
                      <w:rFonts w:ascii="Calibri" w:hAnsi="Calibri" w:cs="宋体" w:hint="eastAsia"/>
                      <w:color w:val="000000" w:themeColor="text1"/>
                      <w:szCs w:val="21"/>
                    </w:rPr>
                    <w:t>3.45</w:t>
                  </w:r>
                  <w:r w:rsidRPr="00D27E22">
                    <w:rPr>
                      <w:rFonts w:ascii="Calibri" w:hAnsi="Calibri"/>
                      <w:color w:val="000000" w:themeColor="text1"/>
                      <w:szCs w:val="21"/>
                    </w:rPr>
                    <w:t xml:space="preserve"> t/a</w:t>
                  </w:r>
                </w:p>
              </w:tc>
              <w:tc>
                <w:tcPr>
                  <w:tcW w:w="570" w:type="pct"/>
                  <w:tcBorders>
                    <w:top w:val="single" w:sz="6" w:space="0" w:color="auto"/>
                    <w:bottom w:val="single" w:sz="4" w:space="0" w:color="auto"/>
                  </w:tcBorders>
                  <w:vAlign w:val="center"/>
                  <w:hideMark/>
                </w:tcPr>
                <w:p w:rsidR="008A00D3" w:rsidRPr="00D27E22" w:rsidRDefault="008A00D3" w:rsidP="00F76BD5">
                  <w:pPr>
                    <w:jc w:val="center"/>
                    <w:rPr>
                      <w:rFonts w:ascii="Calibri" w:hAnsi="Calibri"/>
                      <w:color w:val="000000" w:themeColor="text1"/>
                    </w:rPr>
                  </w:pPr>
                  <w:r w:rsidRPr="00D27E22">
                    <w:rPr>
                      <w:rFonts w:ascii="Calibri" w:hAnsi="Calibri" w:cs="宋体"/>
                      <w:color w:val="000000" w:themeColor="text1"/>
                      <w:szCs w:val="21"/>
                    </w:rPr>
                    <w:t>0.2</w:t>
                  </w:r>
                  <w:r w:rsidRPr="00D27E22">
                    <w:rPr>
                      <w:rFonts w:ascii="Calibri" w:hAnsi="Calibri" w:cs="宋体" w:hint="eastAsia"/>
                      <w:color w:val="000000" w:themeColor="text1"/>
                      <w:szCs w:val="21"/>
                    </w:rPr>
                    <w:t>1</w:t>
                  </w:r>
                  <w:r w:rsidRPr="00D27E22">
                    <w:rPr>
                      <w:rFonts w:ascii="Calibri" w:hAnsi="Calibri"/>
                      <w:color w:val="000000" w:themeColor="text1"/>
                      <w:szCs w:val="21"/>
                    </w:rPr>
                    <w:t>t/a</w:t>
                  </w:r>
                </w:p>
              </w:tc>
              <w:tc>
                <w:tcPr>
                  <w:tcW w:w="489"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olor w:val="000000" w:themeColor="text1"/>
                    </w:rPr>
                  </w:pPr>
                  <w:r w:rsidRPr="00D27E22">
                    <w:rPr>
                      <w:rFonts w:ascii="Calibri" w:hAnsi="Calibri" w:hint="eastAsia"/>
                      <w:color w:val="000000" w:themeColor="text1"/>
                      <w:szCs w:val="21"/>
                    </w:rPr>
                    <w:t>0.015</w:t>
                  </w:r>
                </w:p>
              </w:tc>
              <w:tc>
                <w:tcPr>
                  <w:tcW w:w="635" w:type="pct"/>
                  <w:tcBorders>
                    <w:top w:val="single" w:sz="6" w:space="0" w:color="auto"/>
                    <w:bottom w:val="single" w:sz="4" w:space="0" w:color="auto"/>
                  </w:tcBorders>
                  <w:vAlign w:val="center"/>
                  <w:hideMark/>
                </w:tcPr>
                <w:p w:rsidR="008A00D3" w:rsidRPr="00D27E22" w:rsidRDefault="008A00D3" w:rsidP="00F76BD5">
                  <w:pPr>
                    <w:jc w:val="center"/>
                    <w:rPr>
                      <w:rFonts w:ascii="Calibri" w:hAnsi="Calibri"/>
                      <w:color w:val="000000" w:themeColor="text1"/>
                    </w:rPr>
                  </w:pPr>
                  <w:r w:rsidRPr="00D27E22">
                    <w:rPr>
                      <w:rFonts w:ascii="Calibri" w:hAnsi="Calibri"/>
                      <w:color w:val="000000" w:themeColor="text1"/>
                      <w:szCs w:val="21"/>
                    </w:rPr>
                    <w:t>+</w:t>
                  </w:r>
                  <w:r w:rsidRPr="00D27E22">
                    <w:rPr>
                      <w:rFonts w:ascii="Calibri" w:hAnsi="Calibri" w:hint="eastAsia"/>
                      <w:color w:val="000000" w:themeColor="text1"/>
                      <w:szCs w:val="21"/>
                    </w:rPr>
                    <w:t>0.195</w:t>
                  </w:r>
                  <w:r w:rsidRPr="00D27E22">
                    <w:rPr>
                      <w:rFonts w:ascii="Calibri" w:hAnsi="Calibri"/>
                      <w:color w:val="000000" w:themeColor="text1"/>
                      <w:szCs w:val="21"/>
                    </w:rPr>
                    <w:t>t/a</w:t>
                  </w:r>
                </w:p>
              </w:tc>
              <w:tc>
                <w:tcPr>
                  <w:tcW w:w="621" w:type="pct"/>
                  <w:tcBorders>
                    <w:top w:val="single" w:sz="6" w:space="0" w:color="auto"/>
                    <w:bottom w:val="single" w:sz="4" w:space="0" w:color="auto"/>
                  </w:tcBorders>
                  <w:vAlign w:val="center"/>
                  <w:hideMark/>
                </w:tcPr>
                <w:p w:rsidR="008A00D3" w:rsidRPr="00D27E22" w:rsidRDefault="008A00D3" w:rsidP="008E2645">
                  <w:pPr>
                    <w:jc w:val="center"/>
                    <w:rPr>
                      <w:rFonts w:ascii="Calibri" w:hAnsi="Calibri"/>
                      <w:color w:val="000000" w:themeColor="text1"/>
                    </w:rPr>
                  </w:pPr>
                  <w:r w:rsidRPr="00D27E22">
                    <w:rPr>
                      <w:rFonts w:ascii="Calibri" w:hAnsi="Calibri" w:hint="eastAsia"/>
                      <w:color w:val="000000" w:themeColor="text1"/>
                    </w:rPr>
                    <w:t>0.225</w:t>
                  </w:r>
                  <w:r w:rsidRPr="00D27E22">
                    <w:rPr>
                      <w:rFonts w:ascii="Calibri" w:hAnsi="Calibri"/>
                      <w:color w:val="000000" w:themeColor="text1"/>
                      <w:szCs w:val="21"/>
                    </w:rPr>
                    <w:t>t/a</w:t>
                  </w:r>
                </w:p>
              </w:tc>
            </w:tr>
            <w:tr w:rsidR="008A00D3" w:rsidRPr="00D27E22" w:rsidTr="008A00D3">
              <w:trPr>
                <w:trHeight w:val="340"/>
                <w:jc w:val="center"/>
              </w:trPr>
              <w:tc>
                <w:tcPr>
                  <w:tcW w:w="235" w:type="pct"/>
                  <w:vMerge/>
                  <w:vAlign w:val="center"/>
                  <w:hideMark/>
                </w:tcPr>
                <w:p w:rsidR="008A00D3" w:rsidRPr="00D27E22" w:rsidRDefault="008A00D3" w:rsidP="0046702A">
                  <w:pPr>
                    <w:widowControl/>
                    <w:jc w:val="center"/>
                    <w:rPr>
                      <w:rFonts w:ascii="Calibri" w:hAnsi="Calibri"/>
                      <w:color w:val="000000" w:themeColor="text1"/>
                    </w:rPr>
                  </w:pPr>
                </w:p>
              </w:tc>
              <w:tc>
                <w:tcPr>
                  <w:tcW w:w="470" w:type="pct"/>
                  <w:tcBorders>
                    <w:top w:val="single" w:sz="6" w:space="0" w:color="auto"/>
                    <w:bottom w:val="single" w:sz="4" w:space="0" w:color="auto"/>
                  </w:tcBorders>
                  <w:vAlign w:val="center"/>
                  <w:hideMark/>
                </w:tcPr>
                <w:p w:rsidR="008A00D3" w:rsidRPr="00D27E22" w:rsidRDefault="008A00D3" w:rsidP="00E12820">
                  <w:pPr>
                    <w:jc w:val="center"/>
                    <w:rPr>
                      <w:rFonts w:ascii="Calibri" w:hAnsi="宋体" w:cs="宋体"/>
                      <w:color w:val="000000" w:themeColor="text1"/>
                      <w:szCs w:val="21"/>
                    </w:rPr>
                  </w:pPr>
                  <w:r w:rsidRPr="00D27E22">
                    <w:rPr>
                      <w:rFonts w:ascii="Calibri" w:hAnsi="宋体" w:cs="宋体" w:hint="eastAsia"/>
                      <w:color w:val="000000" w:themeColor="text1"/>
                      <w:szCs w:val="21"/>
                    </w:rPr>
                    <w:t>总计</w:t>
                  </w:r>
                </w:p>
              </w:tc>
              <w:tc>
                <w:tcPr>
                  <w:tcW w:w="386" w:type="pct"/>
                  <w:tcBorders>
                    <w:top w:val="single" w:sz="6" w:space="0" w:color="auto"/>
                    <w:bottom w:val="single" w:sz="4" w:space="0" w:color="auto"/>
                  </w:tcBorders>
                  <w:vAlign w:val="center"/>
                  <w:hideMark/>
                </w:tcPr>
                <w:p w:rsidR="008A00D3" w:rsidRPr="00D27E22" w:rsidRDefault="008A00D3" w:rsidP="00E12820">
                  <w:pPr>
                    <w:jc w:val="center"/>
                    <w:rPr>
                      <w:rFonts w:ascii="Calibri" w:hAnsi="宋体" w:cs="宋体"/>
                      <w:color w:val="000000" w:themeColor="text1"/>
                      <w:szCs w:val="21"/>
                    </w:rPr>
                  </w:pPr>
                  <w:r w:rsidRPr="00D27E22">
                    <w:rPr>
                      <w:rFonts w:ascii="Calibri" w:hAnsi="宋体" w:cs="宋体"/>
                      <w:color w:val="000000" w:themeColor="text1"/>
                      <w:szCs w:val="21"/>
                    </w:rPr>
                    <w:t>颗粒物</w:t>
                  </w:r>
                </w:p>
              </w:tc>
              <w:tc>
                <w:tcPr>
                  <w:tcW w:w="493"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olor w:val="000000" w:themeColor="text1"/>
                    </w:rPr>
                  </w:pPr>
                  <w:r w:rsidRPr="00D27E22">
                    <w:rPr>
                      <w:rFonts w:ascii="Calibri" w:hAnsi="Calibri" w:hint="eastAsia"/>
                      <w:color w:val="000000" w:themeColor="text1"/>
                    </w:rPr>
                    <w:t>0.52</w:t>
                  </w:r>
                  <w:r w:rsidRPr="00D27E22">
                    <w:rPr>
                      <w:rFonts w:ascii="Calibri" w:hAnsi="Calibri"/>
                      <w:color w:val="000000" w:themeColor="text1"/>
                      <w:szCs w:val="21"/>
                    </w:rPr>
                    <w:t xml:space="preserve"> t/a</w:t>
                  </w:r>
                </w:p>
              </w:tc>
              <w:tc>
                <w:tcPr>
                  <w:tcW w:w="516" w:type="pct"/>
                  <w:tcBorders>
                    <w:top w:val="single" w:sz="6" w:space="0" w:color="auto"/>
                    <w:bottom w:val="single" w:sz="4" w:space="0" w:color="auto"/>
                  </w:tcBorders>
                  <w:vAlign w:val="center"/>
                </w:tcPr>
                <w:p w:rsidR="008A00D3" w:rsidRPr="00D27E22" w:rsidRDefault="008A00D3" w:rsidP="004749F2">
                  <w:pPr>
                    <w:jc w:val="center"/>
                    <w:rPr>
                      <w:rFonts w:ascii="Calibri" w:hAnsi="宋体" w:cs="宋体"/>
                      <w:color w:val="000000" w:themeColor="text1"/>
                      <w:szCs w:val="21"/>
                    </w:rPr>
                  </w:pPr>
                  <w:r w:rsidRPr="00D27E22">
                    <w:rPr>
                      <w:rFonts w:ascii="Calibri" w:hAnsi="Calibri" w:hint="eastAsia"/>
                      <w:color w:val="000000" w:themeColor="text1"/>
                    </w:rPr>
                    <w:t>/</w:t>
                  </w:r>
                </w:p>
              </w:tc>
              <w:tc>
                <w:tcPr>
                  <w:tcW w:w="585"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s="宋体"/>
                      <w:color w:val="000000" w:themeColor="text1"/>
                      <w:szCs w:val="21"/>
                    </w:rPr>
                  </w:pPr>
                  <w:r w:rsidRPr="00D27E22">
                    <w:rPr>
                      <w:rFonts w:ascii="Calibri" w:hAnsi="Calibri" w:cs="宋体" w:hint="eastAsia"/>
                      <w:color w:val="000000" w:themeColor="text1"/>
                      <w:szCs w:val="21"/>
                    </w:rPr>
                    <w:t>6147.58</w:t>
                  </w:r>
                </w:p>
              </w:tc>
              <w:tc>
                <w:tcPr>
                  <w:tcW w:w="570" w:type="pct"/>
                  <w:tcBorders>
                    <w:top w:val="single" w:sz="6" w:space="0" w:color="auto"/>
                    <w:bottom w:val="single" w:sz="4" w:space="0" w:color="auto"/>
                  </w:tcBorders>
                  <w:vAlign w:val="center"/>
                  <w:hideMark/>
                </w:tcPr>
                <w:p w:rsidR="008A00D3" w:rsidRPr="00D27E22" w:rsidRDefault="008A00D3" w:rsidP="00F76BD5">
                  <w:pPr>
                    <w:jc w:val="center"/>
                    <w:rPr>
                      <w:rFonts w:ascii="Calibri" w:hAnsi="Calibri" w:cs="宋体"/>
                      <w:color w:val="000000" w:themeColor="text1"/>
                      <w:szCs w:val="21"/>
                    </w:rPr>
                  </w:pPr>
                  <w:r w:rsidRPr="00D27E22">
                    <w:rPr>
                      <w:rFonts w:ascii="Calibri" w:hAnsi="Calibri" w:cs="宋体" w:hint="eastAsia"/>
                      <w:color w:val="000000" w:themeColor="text1"/>
                      <w:szCs w:val="21"/>
                    </w:rPr>
                    <w:t>2.73</w:t>
                  </w:r>
                </w:p>
              </w:tc>
              <w:tc>
                <w:tcPr>
                  <w:tcW w:w="489" w:type="pct"/>
                  <w:tcBorders>
                    <w:top w:val="single" w:sz="6" w:space="0" w:color="auto"/>
                    <w:bottom w:val="single" w:sz="4" w:space="0" w:color="auto"/>
                  </w:tcBorders>
                  <w:vAlign w:val="center"/>
                  <w:hideMark/>
                </w:tcPr>
                <w:p w:rsidR="008A00D3" w:rsidRPr="00D27E22" w:rsidRDefault="008A00D3" w:rsidP="00E12820">
                  <w:pPr>
                    <w:jc w:val="center"/>
                    <w:rPr>
                      <w:rFonts w:ascii="Calibri" w:hAnsi="Calibri"/>
                      <w:color w:val="000000" w:themeColor="text1"/>
                      <w:szCs w:val="21"/>
                    </w:rPr>
                  </w:pPr>
                  <w:r w:rsidRPr="00D27E22">
                    <w:rPr>
                      <w:rFonts w:ascii="Calibri" w:hAnsi="Calibri" w:hint="eastAsia"/>
                      <w:color w:val="000000" w:themeColor="text1"/>
                      <w:szCs w:val="21"/>
                    </w:rPr>
                    <w:t>0.015</w:t>
                  </w:r>
                </w:p>
              </w:tc>
              <w:tc>
                <w:tcPr>
                  <w:tcW w:w="635" w:type="pct"/>
                  <w:tcBorders>
                    <w:top w:val="single" w:sz="6" w:space="0" w:color="auto"/>
                    <w:bottom w:val="single" w:sz="4" w:space="0" w:color="auto"/>
                  </w:tcBorders>
                  <w:vAlign w:val="center"/>
                  <w:hideMark/>
                </w:tcPr>
                <w:p w:rsidR="008A00D3" w:rsidRPr="00D27E22" w:rsidRDefault="008A00D3" w:rsidP="008A00D3">
                  <w:pPr>
                    <w:jc w:val="center"/>
                    <w:rPr>
                      <w:rFonts w:ascii="Calibri" w:hAnsi="Calibri"/>
                      <w:color w:val="000000" w:themeColor="text1"/>
                      <w:szCs w:val="21"/>
                    </w:rPr>
                  </w:pPr>
                  <w:r w:rsidRPr="00D27E22">
                    <w:rPr>
                      <w:rFonts w:ascii="Calibri" w:hAnsi="Calibri" w:hint="eastAsia"/>
                      <w:color w:val="000000" w:themeColor="text1"/>
                      <w:szCs w:val="21"/>
                    </w:rPr>
                    <w:t>+2.715</w:t>
                  </w:r>
                  <w:r w:rsidRPr="00D27E22">
                    <w:rPr>
                      <w:rFonts w:ascii="Calibri" w:hAnsi="Calibri"/>
                      <w:color w:val="000000" w:themeColor="text1"/>
                      <w:szCs w:val="21"/>
                    </w:rPr>
                    <w:t>t/a</w:t>
                  </w:r>
                </w:p>
              </w:tc>
              <w:tc>
                <w:tcPr>
                  <w:tcW w:w="621" w:type="pct"/>
                  <w:tcBorders>
                    <w:top w:val="single" w:sz="6" w:space="0" w:color="auto"/>
                    <w:bottom w:val="single" w:sz="4" w:space="0" w:color="auto"/>
                  </w:tcBorders>
                  <w:vAlign w:val="center"/>
                  <w:hideMark/>
                </w:tcPr>
                <w:p w:rsidR="008A00D3" w:rsidRPr="00D27E22" w:rsidRDefault="008A00D3" w:rsidP="008A00D3">
                  <w:pPr>
                    <w:jc w:val="center"/>
                    <w:rPr>
                      <w:rFonts w:ascii="Calibri" w:hAnsi="Calibri"/>
                      <w:color w:val="000000" w:themeColor="text1"/>
                    </w:rPr>
                  </w:pPr>
                  <w:r w:rsidRPr="00D27E22">
                    <w:rPr>
                      <w:rFonts w:ascii="Calibri" w:hAnsi="Calibri" w:hint="eastAsia"/>
                      <w:color w:val="000000" w:themeColor="text1"/>
                    </w:rPr>
                    <w:t>+3.235</w:t>
                  </w:r>
                </w:p>
              </w:tc>
            </w:tr>
            <w:tr w:rsidR="008E2645" w:rsidRPr="00D27E22" w:rsidTr="008A00D3">
              <w:trPr>
                <w:trHeight w:val="1636"/>
                <w:jc w:val="center"/>
              </w:trPr>
              <w:tc>
                <w:tcPr>
                  <w:tcW w:w="235"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废水</w:t>
                  </w:r>
                </w:p>
              </w:tc>
              <w:tc>
                <w:tcPr>
                  <w:tcW w:w="470" w:type="pc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hint="eastAsia"/>
                      <w:color w:val="000000" w:themeColor="text1"/>
                      <w:szCs w:val="21"/>
                    </w:rPr>
                    <w:t>出厂口车辆</w:t>
                  </w:r>
                  <w:r w:rsidRPr="00D27E22">
                    <w:rPr>
                      <w:rFonts w:ascii="Calibri" w:hAnsi="宋体" w:cs="宋体"/>
                      <w:color w:val="000000" w:themeColor="text1"/>
                      <w:szCs w:val="21"/>
                    </w:rPr>
                    <w:t>冲洗水</w:t>
                  </w:r>
                </w:p>
              </w:tc>
              <w:tc>
                <w:tcPr>
                  <w:tcW w:w="386"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SS</w:t>
                  </w:r>
                  <w:r w:rsidRPr="00D27E22">
                    <w:rPr>
                      <w:rFonts w:ascii="Calibri" w:hAnsi="宋体"/>
                      <w:color w:val="000000" w:themeColor="text1"/>
                      <w:szCs w:val="21"/>
                    </w:rPr>
                    <w:t>等</w:t>
                  </w:r>
                </w:p>
              </w:tc>
              <w:tc>
                <w:tcPr>
                  <w:tcW w:w="493"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rPr>
                    <w:t>0</w:t>
                  </w:r>
                </w:p>
              </w:tc>
              <w:tc>
                <w:tcPr>
                  <w:tcW w:w="516" w:type="pct"/>
                  <w:vAlign w:val="center"/>
                </w:tcPr>
                <w:p w:rsidR="004749F2" w:rsidRPr="00D27E22" w:rsidRDefault="008E2645" w:rsidP="004749F2">
                  <w:pPr>
                    <w:jc w:val="center"/>
                    <w:rPr>
                      <w:rFonts w:ascii="Calibri" w:hAnsi="Calibri"/>
                      <w:color w:val="000000" w:themeColor="text1"/>
                    </w:rPr>
                  </w:pPr>
                  <w:r w:rsidRPr="00D27E22">
                    <w:rPr>
                      <w:rFonts w:ascii="Calibri" w:hAnsi="Calibri" w:hint="eastAsia"/>
                      <w:color w:val="000000" w:themeColor="text1"/>
                    </w:rPr>
                    <w:t>/</w:t>
                  </w:r>
                </w:p>
              </w:tc>
              <w:tc>
                <w:tcPr>
                  <w:tcW w:w="585" w:type="pct"/>
                  <w:vAlign w:val="center"/>
                  <w:hideMark/>
                </w:tcPr>
                <w:p w:rsidR="004749F2" w:rsidRPr="00D27E22" w:rsidRDefault="008E2645" w:rsidP="0046702A">
                  <w:pPr>
                    <w:jc w:val="center"/>
                    <w:rPr>
                      <w:rFonts w:ascii="Calibri" w:hAnsi="Calibri"/>
                      <w:color w:val="000000" w:themeColor="text1"/>
                    </w:rPr>
                  </w:pPr>
                  <w:r w:rsidRPr="00D27E22">
                    <w:rPr>
                      <w:rFonts w:ascii="Calibri" w:hAnsi="Calibri" w:hint="eastAsia"/>
                      <w:color w:val="000000" w:themeColor="text1"/>
                    </w:rPr>
                    <w:t>1584</w:t>
                  </w:r>
                  <w:r w:rsidR="004749F2" w:rsidRPr="00D27E22">
                    <w:rPr>
                      <w:rFonts w:ascii="Calibri" w:hAnsi="Calibri"/>
                      <w:color w:val="000000" w:themeColor="text1"/>
                      <w:szCs w:val="21"/>
                    </w:rPr>
                    <w:t>t/d</w:t>
                  </w:r>
                </w:p>
              </w:tc>
              <w:tc>
                <w:tcPr>
                  <w:tcW w:w="570"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rPr>
                    <w:t>0</w:t>
                  </w:r>
                </w:p>
              </w:tc>
              <w:tc>
                <w:tcPr>
                  <w:tcW w:w="489"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rPr>
                    <w:t>0</w:t>
                  </w:r>
                </w:p>
              </w:tc>
              <w:tc>
                <w:tcPr>
                  <w:tcW w:w="621"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r>
            <w:tr w:rsidR="008E2645" w:rsidRPr="00D27E22" w:rsidTr="008A00D3">
              <w:trPr>
                <w:jc w:val="center"/>
              </w:trPr>
              <w:tc>
                <w:tcPr>
                  <w:tcW w:w="235" w:type="pct"/>
                  <w:vMerge/>
                  <w:vAlign w:val="center"/>
                  <w:hideMark/>
                </w:tcPr>
                <w:p w:rsidR="004749F2" w:rsidRPr="00D27E22" w:rsidRDefault="004749F2" w:rsidP="0046702A">
                  <w:pPr>
                    <w:widowControl/>
                    <w:jc w:val="center"/>
                    <w:rPr>
                      <w:rFonts w:ascii="Calibri" w:hAnsi="Calibri"/>
                      <w:color w:val="000000" w:themeColor="text1"/>
                    </w:rPr>
                  </w:pPr>
                </w:p>
              </w:tc>
              <w:tc>
                <w:tcPr>
                  <w:tcW w:w="470" w:type="pc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生活污水</w:t>
                  </w:r>
                </w:p>
              </w:tc>
              <w:tc>
                <w:tcPr>
                  <w:tcW w:w="386"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COD</w:t>
                  </w:r>
                  <w:r w:rsidRPr="00D27E22">
                    <w:rPr>
                      <w:rFonts w:ascii="Calibri" w:hAnsi="宋体"/>
                      <w:color w:val="000000" w:themeColor="text1"/>
                      <w:szCs w:val="21"/>
                    </w:rPr>
                    <w:t>、</w:t>
                  </w:r>
                  <w:r w:rsidRPr="00D27E22">
                    <w:rPr>
                      <w:rFonts w:ascii="Calibri" w:hAnsi="Calibri"/>
                      <w:color w:val="000000" w:themeColor="text1"/>
                      <w:szCs w:val="21"/>
                    </w:rPr>
                    <w:t>BOD5</w:t>
                  </w:r>
                  <w:r w:rsidRPr="00D27E22">
                    <w:rPr>
                      <w:rFonts w:ascii="Calibri" w:hAnsi="宋体"/>
                      <w:color w:val="000000" w:themeColor="text1"/>
                      <w:szCs w:val="21"/>
                    </w:rPr>
                    <w:t>、氨氮等</w:t>
                  </w:r>
                </w:p>
              </w:tc>
              <w:tc>
                <w:tcPr>
                  <w:tcW w:w="493" w:type="pct"/>
                  <w:vAlign w:val="center"/>
                  <w:hideMark/>
                </w:tcPr>
                <w:p w:rsidR="004749F2" w:rsidRPr="00D27E22" w:rsidRDefault="004749F2" w:rsidP="0046702A">
                  <w:pPr>
                    <w:widowControl/>
                    <w:jc w:val="center"/>
                    <w:rPr>
                      <w:rFonts w:ascii="Calibri" w:hAnsi="Calibri"/>
                      <w:color w:val="000000" w:themeColor="text1"/>
                    </w:rPr>
                  </w:pPr>
                  <w:r w:rsidRPr="00D27E22">
                    <w:rPr>
                      <w:rFonts w:ascii="Calibri" w:hAnsi="Calibri"/>
                      <w:color w:val="000000" w:themeColor="text1"/>
                    </w:rPr>
                    <w:t>0</w:t>
                  </w:r>
                </w:p>
              </w:tc>
              <w:tc>
                <w:tcPr>
                  <w:tcW w:w="516" w:type="pct"/>
                  <w:vAlign w:val="center"/>
                </w:tcPr>
                <w:p w:rsidR="004749F2" w:rsidRPr="00D27E22" w:rsidRDefault="008E2645" w:rsidP="004749F2">
                  <w:pPr>
                    <w:jc w:val="center"/>
                    <w:rPr>
                      <w:rFonts w:ascii="Calibri" w:hAnsi="Calibri"/>
                      <w:color w:val="000000" w:themeColor="text1"/>
                    </w:rPr>
                  </w:pPr>
                  <w:r w:rsidRPr="00D27E22">
                    <w:rPr>
                      <w:rFonts w:ascii="Calibri" w:hAnsi="Calibri" w:hint="eastAsia"/>
                      <w:color w:val="000000" w:themeColor="text1"/>
                    </w:rPr>
                    <w:t>/</w:t>
                  </w:r>
                </w:p>
              </w:tc>
              <w:tc>
                <w:tcPr>
                  <w:tcW w:w="585" w:type="pct"/>
                  <w:vAlign w:val="center"/>
                  <w:hideMark/>
                </w:tcPr>
                <w:p w:rsidR="004749F2" w:rsidRPr="00D27E22" w:rsidRDefault="008E2645" w:rsidP="008E2645">
                  <w:pPr>
                    <w:jc w:val="center"/>
                    <w:rPr>
                      <w:rFonts w:ascii="Calibri" w:hAnsi="Calibri"/>
                      <w:color w:val="000000" w:themeColor="text1"/>
                    </w:rPr>
                  </w:pPr>
                  <w:r w:rsidRPr="00D27E22">
                    <w:rPr>
                      <w:rFonts w:ascii="Calibri" w:hAnsi="Calibri" w:hint="eastAsia"/>
                      <w:color w:val="000000" w:themeColor="text1"/>
                    </w:rPr>
                    <w:t>52.8</w:t>
                  </w:r>
                  <w:r w:rsidRPr="00D27E22">
                    <w:rPr>
                      <w:rFonts w:ascii="Calibri" w:hAnsi="Calibri"/>
                      <w:color w:val="000000" w:themeColor="text1"/>
                    </w:rPr>
                    <w:t>t/d</w:t>
                  </w:r>
                </w:p>
              </w:tc>
              <w:tc>
                <w:tcPr>
                  <w:tcW w:w="570"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489"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21" w:type="pct"/>
                  <w:vAlign w:val="center"/>
                  <w:hideMark/>
                </w:tcPr>
                <w:p w:rsidR="004749F2" w:rsidRPr="00D27E22" w:rsidRDefault="004749F2" w:rsidP="0046702A">
                  <w:pPr>
                    <w:widowControl/>
                    <w:jc w:val="center"/>
                    <w:rPr>
                      <w:rFonts w:ascii="Calibri" w:hAnsi="Calibri"/>
                      <w:color w:val="000000" w:themeColor="text1"/>
                    </w:rPr>
                  </w:pPr>
                  <w:r w:rsidRPr="00D27E22">
                    <w:rPr>
                      <w:rFonts w:ascii="Calibri" w:hAnsi="Calibri"/>
                      <w:color w:val="000000" w:themeColor="text1"/>
                    </w:rPr>
                    <w:t>0</w:t>
                  </w:r>
                </w:p>
              </w:tc>
            </w:tr>
            <w:tr w:rsidR="008E2645" w:rsidRPr="00D27E22" w:rsidTr="008A00D3">
              <w:trPr>
                <w:jc w:val="center"/>
              </w:trPr>
              <w:tc>
                <w:tcPr>
                  <w:tcW w:w="235" w:type="pct"/>
                  <w:vMerge w:val="restart"/>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固体废物</w:t>
                  </w:r>
                </w:p>
              </w:tc>
              <w:tc>
                <w:tcPr>
                  <w:tcW w:w="856" w:type="pct"/>
                  <w:gridSpan w:val="2"/>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袋式除尘器</w:t>
                  </w:r>
                  <w:r w:rsidR="008E2645" w:rsidRPr="00D27E22">
                    <w:rPr>
                      <w:rFonts w:ascii="Calibri" w:hAnsi="宋体" w:cs="宋体" w:hint="eastAsia"/>
                      <w:color w:val="000000" w:themeColor="text1"/>
                      <w:szCs w:val="21"/>
                    </w:rPr>
                    <w:t>收集</w:t>
                  </w:r>
                  <w:r w:rsidRPr="00D27E22">
                    <w:rPr>
                      <w:rFonts w:ascii="Calibri" w:hAnsi="宋体" w:cs="宋体"/>
                      <w:color w:val="000000" w:themeColor="text1"/>
                      <w:szCs w:val="21"/>
                    </w:rPr>
                    <w:t>粉尘</w:t>
                  </w:r>
                  <w:r w:rsidR="008E2645" w:rsidRPr="00D27E22">
                    <w:rPr>
                      <w:rFonts w:ascii="Calibri" w:hAnsi="宋体" w:cs="宋体" w:hint="eastAsia"/>
                      <w:color w:val="000000" w:themeColor="text1"/>
                      <w:szCs w:val="21"/>
                    </w:rPr>
                    <w:t>、设备清扫产生的粉尘、生产车间堆积的粉尘</w:t>
                  </w:r>
                </w:p>
              </w:tc>
              <w:tc>
                <w:tcPr>
                  <w:tcW w:w="493"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516" w:type="pct"/>
                  <w:vAlign w:val="center"/>
                </w:tcPr>
                <w:p w:rsidR="004749F2" w:rsidRPr="00D27E22" w:rsidRDefault="008E2645" w:rsidP="004749F2">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585" w:type="pct"/>
                  <w:vAlign w:val="center"/>
                  <w:hideMark/>
                </w:tcPr>
                <w:p w:rsidR="004749F2" w:rsidRPr="00D27E22" w:rsidRDefault="008E2645" w:rsidP="0046702A">
                  <w:pPr>
                    <w:jc w:val="center"/>
                    <w:rPr>
                      <w:rFonts w:ascii="Calibri" w:hAnsi="Calibri"/>
                      <w:color w:val="000000" w:themeColor="text1"/>
                    </w:rPr>
                  </w:pPr>
                  <w:r w:rsidRPr="00D27E22">
                    <w:rPr>
                      <w:rFonts w:ascii="Calibri" w:hAnsi="Calibri" w:hint="eastAsia"/>
                      <w:color w:val="000000" w:themeColor="text1"/>
                      <w:szCs w:val="21"/>
                    </w:rPr>
                    <w:t>6141.4</w:t>
                  </w:r>
                  <w:r w:rsidR="004749F2" w:rsidRPr="00D27E22">
                    <w:rPr>
                      <w:rFonts w:ascii="Calibri" w:hAnsi="Calibri"/>
                      <w:color w:val="000000" w:themeColor="text1"/>
                      <w:szCs w:val="21"/>
                    </w:rPr>
                    <w:t>t/a</w:t>
                  </w:r>
                </w:p>
              </w:tc>
              <w:tc>
                <w:tcPr>
                  <w:tcW w:w="570"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489"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21"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r>
            <w:tr w:rsidR="008E2645" w:rsidRPr="00D27E22" w:rsidTr="008A00D3">
              <w:trPr>
                <w:jc w:val="center"/>
              </w:trPr>
              <w:tc>
                <w:tcPr>
                  <w:tcW w:w="235" w:type="pct"/>
                  <w:vMerge/>
                  <w:vAlign w:val="center"/>
                  <w:hideMark/>
                </w:tcPr>
                <w:p w:rsidR="004749F2" w:rsidRPr="00D27E22" w:rsidRDefault="004749F2" w:rsidP="0046702A">
                  <w:pPr>
                    <w:widowControl/>
                    <w:jc w:val="center"/>
                    <w:rPr>
                      <w:rFonts w:ascii="Calibri" w:hAnsi="Calibri"/>
                      <w:color w:val="000000" w:themeColor="text1"/>
                    </w:rPr>
                  </w:pPr>
                </w:p>
              </w:tc>
              <w:tc>
                <w:tcPr>
                  <w:tcW w:w="856" w:type="pct"/>
                  <w:gridSpan w:val="2"/>
                  <w:vAlign w:val="center"/>
                  <w:hideMark/>
                </w:tcPr>
                <w:p w:rsidR="004749F2" w:rsidRPr="00D27E22" w:rsidRDefault="004749F2" w:rsidP="0046702A">
                  <w:pPr>
                    <w:jc w:val="center"/>
                    <w:rPr>
                      <w:rFonts w:ascii="Calibri" w:hAnsi="Calibri"/>
                      <w:color w:val="000000" w:themeColor="text1"/>
                    </w:rPr>
                  </w:pPr>
                  <w:r w:rsidRPr="00D27E22">
                    <w:rPr>
                      <w:rFonts w:ascii="Calibri" w:hAnsi="宋体" w:cs="宋体"/>
                      <w:color w:val="000000" w:themeColor="text1"/>
                      <w:szCs w:val="21"/>
                    </w:rPr>
                    <w:t>生活垃圾</w:t>
                  </w:r>
                </w:p>
              </w:tc>
              <w:tc>
                <w:tcPr>
                  <w:tcW w:w="493"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516" w:type="pct"/>
                  <w:vAlign w:val="center"/>
                </w:tcPr>
                <w:p w:rsidR="004749F2" w:rsidRPr="00D27E22" w:rsidRDefault="008E2645" w:rsidP="004749F2">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585" w:type="pct"/>
                  <w:vAlign w:val="center"/>
                  <w:hideMark/>
                </w:tcPr>
                <w:p w:rsidR="004749F2" w:rsidRPr="00D27E22" w:rsidRDefault="004749F2" w:rsidP="008E2645">
                  <w:pPr>
                    <w:jc w:val="center"/>
                    <w:rPr>
                      <w:rFonts w:ascii="Calibri" w:hAnsi="Calibri"/>
                      <w:color w:val="000000" w:themeColor="text1"/>
                    </w:rPr>
                  </w:pPr>
                  <w:r w:rsidRPr="00D27E22">
                    <w:rPr>
                      <w:rFonts w:ascii="Calibri" w:hAnsi="Calibri"/>
                      <w:color w:val="000000" w:themeColor="text1"/>
                      <w:szCs w:val="21"/>
                    </w:rPr>
                    <w:t>1.</w:t>
                  </w:r>
                  <w:r w:rsidR="008E2645" w:rsidRPr="00D27E22">
                    <w:rPr>
                      <w:rFonts w:ascii="Calibri" w:hAnsi="Calibri" w:hint="eastAsia"/>
                      <w:color w:val="000000" w:themeColor="text1"/>
                      <w:szCs w:val="21"/>
                    </w:rPr>
                    <w:t>3</w:t>
                  </w:r>
                  <w:r w:rsidRPr="00D27E22">
                    <w:rPr>
                      <w:rFonts w:ascii="Calibri" w:hAnsi="Calibri"/>
                      <w:color w:val="000000" w:themeColor="text1"/>
                      <w:szCs w:val="21"/>
                    </w:rPr>
                    <w:t xml:space="preserve"> t/a</w:t>
                  </w:r>
                </w:p>
              </w:tc>
              <w:tc>
                <w:tcPr>
                  <w:tcW w:w="570"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489"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35"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c>
                <w:tcPr>
                  <w:tcW w:w="621" w:type="pct"/>
                  <w:vAlign w:val="center"/>
                  <w:hideMark/>
                </w:tcPr>
                <w:p w:rsidR="004749F2" w:rsidRPr="00D27E22" w:rsidRDefault="004749F2" w:rsidP="0046702A">
                  <w:pPr>
                    <w:jc w:val="center"/>
                    <w:rPr>
                      <w:rFonts w:ascii="Calibri" w:hAnsi="Calibri"/>
                      <w:color w:val="000000" w:themeColor="text1"/>
                    </w:rPr>
                  </w:pPr>
                  <w:r w:rsidRPr="00D27E22">
                    <w:rPr>
                      <w:rFonts w:ascii="Calibri" w:hAnsi="Calibri"/>
                      <w:color w:val="000000" w:themeColor="text1"/>
                      <w:szCs w:val="21"/>
                    </w:rPr>
                    <w:t>0</w:t>
                  </w:r>
                </w:p>
              </w:tc>
            </w:tr>
          </w:tbl>
          <w:p w:rsidR="004A123E" w:rsidRPr="00D27E22" w:rsidRDefault="004A123E" w:rsidP="004A123E">
            <w:pPr>
              <w:spacing w:line="520" w:lineRule="exact"/>
              <w:rPr>
                <w:rFonts w:ascii="Calibri" w:hAnsi="Calibri"/>
                <w:color w:val="000000" w:themeColor="text1"/>
                <w:sz w:val="24"/>
              </w:rPr>
            </w:pPr>
          </w:p>
          <w:p w:rsidR="004A123E" w:rsidRPr="00D27E22" w:rsidRDefault="004A123E" w:rsidP="004A123E">
            <w:pPr>
              <w:spacing w:line="520" w:lineRule="exact"/>
              <w:ind w:firstLine="482"/>
              <w:rPr>
                <w:rFonts w:asciiTheme="minorHAnsi" w:hAnsiTheme="minorHAnsi"/>
                <w:color w:val="000000" w:themeColor="text1"/>
                <w:sz w:val="24"/>
              </w:rPr>
            </w:pPr>
          </w:p>
          <w:p w:rsidR="004A123E" w:rsidRPr="00D27E22" w:rsidRDefault="004A123E" w:rsidP="00D27E22">
            <w:pPr>
              <w:pStyle w:val="aff"/>
              <w:spacing w:line="520" w:lineRule="exact"/>
              <w:ind w:firstLineChars="350" w:firstLine="840"/>
              <w:jc w:val="center"/>
              <w:rPr>
                <w:rFonts w:asciiTheme="minorHAnsi" w:hAnsiTheme="minorHAnsi" w:cs="Calibri"/>
                <w:color w:val="000000" w:themeColor="text1"/>
              </w:rPr>
            </w:pPr>
          </w:p>
          <w:p w:rsidR="00442694" w:rsidRPr="00D27E22" w:rsidRDefault="00442694">
            <w:pPr>
              <w:spacing w:line="520" w:lineRule="exact"/>
              <w:rPr>
                <w:color w:val="000000" w:themeColor="text1"/>
                <w:sz w:val="24"/>
              </w:rPr>
            </w:pPr>
          </w:p>
          <w:p w:rsidR="005D6C86" w:rsidRPr="00D27E22" w:rsidRDefault="005D6C86">
            <w:pPr>
              <w:spacing w:line="520" w:lineRule="exact"/>
              <w:rPr>
                <w:color w:val="000000" w:themeColor="text1"/>
                <w:sz w:val="24"/>
              </w:rPr>
            </w:pPr>
          </w:p>
          <w:p w:rsidR="005D6C86" w:rsidRPr="00D27E22" w:rsidRDefault="005D6C86">
            <w:pPr>
              <w:spacing w:line="520" w:lineRule="exact"/>
              <w:rPr>
                <w:color w:val="000000" w:themeColor="text1"/>
                <w:sz w:val="24"/>
              </w:rPr>
            </w:pPr>
          </w:p>
          <w:p w:rsidR="00442694" w:rsidRPr="00D27E22" w:rsidRDefault="00442694">
            <w:pPr>
              <w:spacing w:line="520" w:lineRule="exact"/>
              <w:rPr>
                <w:color w:val="000000" w:themeColor="text1"/>
                <w:sz w:val="24"/>
              </w:rPr>
            </w:pPr>
          </w:p>
          <w:p w:rsidR="008E2645" w:rsidRPr="00D27E22" w:rsidRDefault="008E2645">
            <w:pPr>
              <w:spacing w:line="520" w:lineRule="exact"/>
              <w:rPr>
                <w:color w:val="000000" w:themeColor="text1"/>
                <w:sz w:val="24"/>
              </w:rPr>
            </w:pPr>
          </w:p>
          <w:p w:rsidR="0018227A" w:rsidRDefault="0018227A">
            <w:pPr>
              <w:spacing w:line="520" w:lineRule="exact"/>
              <w:rPr>
                <w:rFonts w:hint="eastAsia"/>
                <w:color w:val="000000" w:themeColor="text1"/>
                <w:sz w:val="24"/>
              </w:rPr>
            </w:pPr>
          </w:p>
          <w:p w:rsidR="00D27E22" w:rsidRPr="00D27E22" w:rsidRDefault="00D27E22">
            <w:pPr>
              <w:spacing w:line="520" w:lineRule="exact"/>
              <w:rPr>
                <w:color w:val="000000" w:themeColor="text1"/>
                <w:sz w:val="24"/>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eastAsia="黑体" w:hAnsi="Calibri"/>
          <w:color w:val="000000" w:themeColor="text1"/>
          <w:sz w:val="30"/>
        </w:rPr>
        <w:lastRenderedPageBreak/>
        <w:t>项目主要污染物产生及预计排放情况</w:t>
      </w:r>
    </w:p>
    <w:tbl>
      <w:tblPr>
        <w:tblW w:w="95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803"/>
        <w:gridCol w:w="2397"/>
        <w:gridCol w:w="1136"/>
        <w:gridCol w:w="2684"/>
        <w:gridCol w:w="2495"/>
      </w:tblGrid>
      <w:tr w:rsidR="00442694" w:rsidRPr="00D27E22">
        <w:trPr>
          <w:trHeight w:val="497"/>
          <w:jc w:val="center"/>
        </w:trPr>
        <w:tc>
          <w:tcPr>
            <w:tcW w:w="803"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内容</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类型</w:t>
            </w:r>
          </w:p>
        </w:tc>
        <w:tc>
          <w:tcPr>
            <w:tcW w:w="2397"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排放源</w:t>
            </w:r>
          </w:p>
        </w:tc>
        <w:tc>
          <w:tcPr>
            <w:tcW w:w="1136"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污染物名称</w:t>
            </w:r>
          </w:p>
        </w:tc>
        <w:tc>
          <w:tcPr>
            <w:tcW w:w="2684"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处理前产生浓度及产生量</w:t>
            </w:r>
            <w:r w:rsidRPr="00D27E22">
              <w:rPr>
                <w:rFonts w:ascii="Calibri" w:hAnsi="Calibri"/>
                <w:color w:val="000000" w:themeColor="text1"/>
                <w:sz w:val="24"/>
              </w:rPr>
              <w:t>(</w:t>
            </w:r>
            <w:r w:rsidRPr="00D27E22">
              <w:rPr>
                <w:rFonts w:ascii="Calibri" w:hAnsi="Calibri"/>
                <w:color w:val="000000" w:themeColor="text1"/>
                <w:sz w:val="24"/>
              </w:rPr>
              <w:t>单位</w:t>
            </w:r>
            <w:r w:rsidRPr="00D27E22">
              <w:rPr>
                <w:rFonts w:ascii="Calibri" w:hAnsi="Calibri"/>
                <w:color w:val="000000" w:themeColor="text1"/>
                <w:sz w:val="24"/>
              </w:rPr>
              <w:t>)</w:t>
            </w:r>
          </w:p>
        </w:tc>
        <w:tc>
          <w:tcPr>
            <w:tcW w:w="2495"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排放浓度及排放量</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color w:val="000000" w:themeColor="text1"/>
                <w:sz w:val="24"/>
              </w:rPr>
              <w:t>单位</w:t>
            </w:r>
            <w:r w:rsidRPr="00D27E22">
              <w:rPr>
                <w:rFonts w:ascii="Calibri" w:hAnsi="Calibri"/>
                <w:color w:val="000000" w:themeColor="text1"/>
                <w:sz w:val="24"/>
              </w:rPr>
              <w:t>)</w:t>
            </w:r>
          </w:p>
        </w:tc>
      </w:tr>
      <w:tr w:rsidR="00442694" w:rsidRPr="00D27E22">
        <w:trPr>
          <w:trHeight w:val="497"/>
          <w:jc w:val="center"/>
        </w:trPr>
        <w:tc>
          <w:tcPr>
            <w:tcW w:w="803" w:type="dxa"/>
            <w:vMerge w:val="restart"/>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大</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气</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污</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染</w:t>
            </w:r>
          </w:p>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物</w:t>
            </w:r>
          </w:p>
        </w:tc>
        <w:tc>
          <w:tcPr>
            <w:tcW w:w="2397"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给料环节粉尘</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shd w:val="clear" w:color="auto" w:fill="auto"/>
            <w:vAlign w:val="center"/>
          </w:tcPr>
          <w:p w:rsidR="00442694" w:rsidRPr="00D27E22" w:rsidRDefault="0029014C" w:rsidP="006534A1">
            <w:pPr>
              <w:jc w:val="center"/>
              <w:rPr>
                <w:rFonts w:ascii="Calibri" w:hAnsi="Calibri"/>
                <w:color w:val="000000" w:themeColor="text1"/>
                <w:sz w:val="24"/>
              </w:rPr>
            </w:pPr>
            <w:r w:rsidRPr="00D27E22">
              <w:rPr>
                <w:rFonts w:ascii="Calibri" w:hAnsi="Calibri" w:hint="eastAsia"/>
                <w:color w:val="000000" w:themeColor="text1"/>
                <w:sz w:val="24"/>
              </w:rPr>
              <w:t>1t/a</w:t>
            </w:r>
            <w:r w:rsidRPr="00D27E22">
              <w:rPr>
                <w:rFonts w:ascii="Calibri" w:hAnsi="Calibri" w:hint="eastAsia"/>
                <w:color w:val="000000" w:themeColor="text1"/>
                <w:sz w:val="24"/>
              </w:rPr>
              <w:t>，</w:t>
            </w:r>
            <w:r w:rsidR="006534A1" w:rsidRPr="00D27E22">
              <w:rPr>
                <w:rFonts w:ascii="Calibri" w:hAnsi="Calibri" w:hint="eastAsia"/>
                <w:color w:val="000000" w:themeColor="text1"/>
                <w:sz w:val="24"/>
              </w:rPr>
              <w:t>75.8</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c>
          <w:tcPr>
            <w:tcW w:w="2495" w:type="dxa"/>
            <w:vMerge w:val="restart"/>
            <w:shd w:val="clear" w:color="auto" w:fill="auto"/>
            <w:vAlign w:val="center"/>
          </w:tcPr>
          <w:p w:rsidR="00442694" w:rsidRPr="00D27E22" w:rsidRDefault="008479C3" w:rsidP="006534A1">
            <w:pPr>
              <w:jc w:val="center"/>
              <w:rPr>
                <w:rFonts w:ascii="Calibri" w:hAnsi="Calibri"/>
                <w:color w:val="000000" w:themeColor="text1"/>
                <w:sz w:val="24"/>
              </w:rPr>
            </w:pPr>
            <w:r w:rsidRPr="00D27E22">
              <w:rPr>
                <w:rFonts w:ascii="Calibri" w:hAnsi="Calibri" w:hint="eastAsia"/>
                <w:color w:val="000000" w:themeColor="text1"/>
                <w:sz w:val="24"/>
              </w:rPr>
              <w:t>0.16</w:t>
            </w:r>
            <w:r w:rsidR="0029014C" w:rsidRPr="00D27E22">
              <w:rPr>
                <w:rFonts w:ascii="Calibri" w:hAnsi="Calibri" w:hint="eastAsia"/>
                <w:color w:val="000000" w:themeColor="text1"/>
                <w:sz w:val="24"/>
              </w:rPr>
              <w:t>t/a</w:t>
            </w:r>
            <w:r w:rsidR="0029014C" w:rsidRPr="00D27E22">
              <w:rPr>
                <w:rFonts w:ascii="Calibri" w:hAnsi="Calibri" w:hint="eastAsia"/>
                <w:color w:val="000000" w:themeColor="text1"/>
                <w:sz w:val="24"/>
              </w:rPr>
              <w:t>，</w:t>
            </w:r>
            <w:r w:rsidR="006534A1" w:rsidRPr="00D27E22">
              <w:rPr>
                <w:rFonts w:ascii="Calibri" w:hAnsi="Calibri" w:hint="eastAsia"/>
                <w:color w:val="000000" w:themeColor="text1"/>
                <w:sz w:val="24"/>
              </w:rPr>
              <w:t>5.4</w:t>
            </w:r>
            <w:r w:rsidR="0029014C" w:rsidRPr="00D27E22">
              <w:rPr>
                <w:rFonts w:ascii="Calibri" w:hAnsi="Calibri"/>
                <w:color w:val="000000" w:themeColor="text1"/>
                <w:sz w:val="24"/>
              </w:rPr>
              <w:t>mg/m</w:t>
            </w:r>
            <w:r w:rsidR="0029014C" w:rsidRPr="00D27E22">
              <w:rPr>
                <w:rFonts w:ascii="Calibri" w:hAnsi="Calibri"/>
                <w:color w:val="000000" w:themeColor="text1"/>
                <w:sz w:val="24"/>
                <w:vertAlign w:val="superscript"/>
              </w:rPr>
              <w:t>3</w:t>
            </w: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color w:val="000000" w:themeColor="text1"/>
                <w:kern w:val="0"/>
                <w:sz w:val="24"/>
              </w:rPr>
              <w:t>鄂式破碎</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shd w:val="clear" w:color="auto" w:fill="auto"/>
            <w:vAlign w:val="center"/>
          </w:tcPr>
          <w:p w:rsidR="00442694" w:rsidRPr="00D27E22" w:rsidRDefault="0029014C" w:rsidP="006534A1">
            <w:pPr>
              <w:jc w:val="center"/>
              <w:rPr>
                <w:rFonts w:ascii="Calibri" w:hAnsi="Calibri"/>
                <w:color w:val="000000" w:themeColor="text1"/>
                <w:sz w:val="24"/>
              </w:rPr>
            </w:pPr>
            <w:r w:rsidRPr="00D27E22">
              <w:rPr>
                <w:rFonts w:ascii="Calibri" w:hAnsi="Calibri" w:hint="eastAsia"/>
                <w:color w:val="000000" w:themeColor="text1"/>
                <w:sz w:val="24"/>
              </w:rPr>
              <w:t>0.63t/a</w:t>
            </w:r>
            <w:r w:rsidRPr="00D27E22">
              <w:rPr>
                <w:rFonts w:ascii="Calibri" w:hAnsi="Calibri" w:hint="eastAsia"/>
                <w:color w:val="000000" w:themeColor="text1"/>
                <w:sz w:val="24"/>
              </w:rPr>
              <w:t>，</w:t>
            </w:r>
            <w:r w:rsidR="006534A1" w:rsidRPr="00D27E22">
              <w:rPr>
                <w:rFonts w:ascii="Calibri" w:hAnsi="Calibri" w:hint="eastAsia"/>
                <w:color w:val="000000" w:themeColor="text1"/>
                <w:sz w:val="24"/>
              </w:rPr>
              <w:t>95.5</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c>
          <w:tcPr>
            <w:tcW w:w="2495" w:type="dxa"/>
            <w:vMerge/>
            <w:shd w:val="clear" w:color="auto" w:fill="auto"/>
            <w:vAlign w:val="center"/>
          </w:tcPr>
          <w:p w:rsidR="00442694" w:rsidRPr="00D27E22" w:rsidRDefault="00442694">
            <w:pPr>
              <w:jc w:val="center"/>
              <w:rPr>
                <w:rFonts w:ascii="Calibri" w:hAnsi="Calibri"/>
                <w:color w:val="000000" w:themeColor="text1"/>
                <w:sz w:val="24"/>
              </w:rPr>
            </w:pP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Theme="minorHAnsi" w:eastAsiaTheme="minorEastAsia" w:hAnsiTheme="minorHAnsi"/>
                <w:color w:val="000000" w:themeColor="text1"/>
                <w:sz w:val="24"/>
              </w:rPr>
            </w:pPr>
            <w:r w:rsidRPr="00D27E22">
              <w:rPr>
                <w:rFonts w:asciiTheme="minorHAnsi" w:eastAsiaTheme="minorEastAsia" w:hAnsiTheme="minorHAnsi" w:hint="eastAsia"/>
                <w:color w:val="000000" w:themeColor="text1"/>
                <w:sz w:val="24"/>
              </w:rPr>
              <w:t>原料入</w:t>
            </w:r>
            <w:r w:rsidRPr="00D27E22">
              <w:rPr>
                <w:rFonts w:asciiTheme="minorHAnsi" w:eastAsiaTheme="minorEastAsia" w:hAnsiTheme="minorHAnsi" w:hint="eastAsia"/>
                <w:color w:val="000000" w:themeColor="text1"/>
                <w:sz w:val="24"/>
              </w:rPr>
              <w:t>1#</w:t>
            </w:r>
            <w:r w:rsidRPr="00D27E22">
              <w:rPr>
                <w:rFonts w:asciiTheme="minorHAnsi" w:eastAsiaTheme="minorEastAsia" w:hAnsiTheme="minorHAnsi" w:hint="eastAsia"/>
                <w:color w:val="000000" w:themeColor="text1"/>
                <w:sz w:val="24"/>
              </w:rPr>
              <w:t>筒仓过程</w:t>
            </w:r>
          </w:p>
          <w:p w:rsidR="00442694" w:rsidRPr="00D27E22" w:rsidRDefault="0029014C">
            <w:pPr>
              <w:jc w:val="center"/>
              <w:rPr>
                <w:rFonts w:ascii="Calibri" w:hAnsi="Calibri"/>
                <w:color w:val="000000" w:themeColor="text1"/>
                <w:kern w:val="0"/>
                <w:sz w:val="24"/>
              </w:rPr>
            </w:pPr>
            <w:r w:rsidRPr="00D27E22">
              <w:rPr>
                <w:rFonts w:asciiTheme="minorHAnsi" w:eastAsiaTheme="minorEastAsia" w:hAnsiTheme="minorHAnsi" w:hint="eastAsia"/>
                <w:color w:val="000000" w:themeColor="text1"/>
                <w:sz w:val="24"/>
              </w:rPr>
              <w:t>产尘</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shd w:val="clear" w:color="auto" w:fill="auto"/>
            <w:vAlign w:val="center"/>
          </w:tcPr>
          <w:p w:rsidR="00442694" w:rsidRPr="00D27E22" w:rsidRDefault="0029014C" w:rsidP="00526FDE">
            <w:pPr>
              <w:jc w:val="center"/>
              <w:rPr>
                <w:rFonts w:ascii="Calibri" w:hAnsi="Calibri"/>
                <w:color w:val="000000" w:themeColor="text1"/>
                <w:sz w:val="24"/>
              </w:rPr>
            </w:pPr>
            <w:r w:rsidRPr="00D27E22">
              <w:rPr>
                <w:rFonts w:ascii="Calibri" w:hAnsi="Calibri" w:hint="eastAsia"/>
                <w:color w:val="000000" w:themeColor="text1"/>
                <w:sz w:val="24"/>
              </w:rPr>
              <w:t>30t/a</w:t>
            </w:r>
            <w:r w:rsidRPr="00D27E22">
              <w:rPr>
                <w:rFonts w:ascii="Calibri" w:hAnsi="Calibri" w:hint="eastAsia"/>
                <w:color w:val="000000" w:themeColor="text1"/>
                <w:sz w:val="24"/>
              </w:rPr>
              <w:t>，</w:t>
            </w:r>
            <w:r w:rsidR="00526FDE" w:rsidRPr="00D27E22">
              <w:rPr>
                <w:rFonts w:ascii="Calibri" w:hAnsi="Calibri" w:hint="eastAsia"/>
                <w:color w:val="000000" w:themeColor="text1"/>
                <w:sz w:val="24"/>
              </w:rPr>
              <w:t>3</w:t>
            </w:r>
            <w:r w:rsidRPr="00D27E22">
              <w:rPr>
                <w:rFonts w:ascii="Calibri" w:hAnsi="Calibri" w:hint="eastAsia"/>
                <w:color w:val="000000" w:themeColor="text1"/>
                <w:sz w:val="24"/>
              </w:rPr>
              <w:t>000</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c>
          <w:tcPr>
            <w:tcW w:w="2495" w:type="dxa"/>
            <w:shd w:val="clear" w:color="auto" w:fill="auto"/>
            <w:vAlign w:val="center"/>
          </w:tcPr>
          <w:p w:rsidR="00442694" w:rsidRPr="00D27E22" w:rsidRDefault="0029014C" w:rsidP="00526FDE">
            <w:pPr>
              <w:jc w:val="center"/>
              <w:rPr>
                <w:rFonts w:ascii="Calibri" w:hAnsi="Calibri"/>
                <w:color w:val="000000" w:themeColor="text1"/>
                <w:sz w:val="24"/>
              </w:rPr>
            </w:pPr>
            <w:r w:rsidRPr="00D27E22">
              <w:rPr>
                <w:rFonts w:ascii="Calibri" w:hAnsi="Calibri" w:hint="eastAsia"/>
                <w:color w:val="000000" w:themeColor="text1"/>
                <w:sz w:val="24"/>
              </w:rPr>
              <w:t>0.0</w:t>
            </w:r>
            <w:r w:rsidR="00526FDE" w:rsidRPr="00D27E22">
              <w:rPr>
                <w:rFonts w:ascii="Calibri" w:hAnsi="Calibri" w:hint="eastAsia"/>
                <w:color w:val="000000" w:themeColor="text1"/>
                <w:sz w:val="24"/>
              </w:rPr>
              <w:t>6</w:t>
            </w:r>
            <w:r w:rsidRPr="00D27E22">
              <w:rPr>
                <w:rFonts w:ascii="Calibri" w:hAnsi="Calibri" w:hint="eastAsia"/>
                <w:color w:val="000000" w:themeColor="text1"/>
                <w:sz w:val="24"/>
              </w:rPr>
              <w:t>t/a</w:t>
            </w:r>
            <w:r w:rsidRPr="00D27E22">
              <w:rPr>
                <w:rFonts w:ascii="Calibri" w:hAnsi="Calibri" w:hint="eastAsia"/>
                <w:color w:val="000000" w:themeColor="text1"/>
                <w:sz w:val="24"/>
              </w:rPr>
              <w:t>，</w:t>
            </w:r>
            <w:r w:rsidRPr="00D27E22">
              <w:rPr>
                <w:rFonts w:ascii="Calibri" w:hAnsi="Calibri" w:hint="eastAsia"/>
                <w:color w:val="000000" w:themeColor="text1"/>
                <w:sz w:val="24"/>
              </w:rPr>
              <w:t>6</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Theme="minorHAnsi" w:eastAsiaTheme="minorEastAsia" w:hAnsiTheme="minorHAnsi"/>
                <w:color w:val="000000" w:themeColor="text1"/>
                <w:sz w:val="24"/>
              </w:rPr>
            </w:pPr>
            <w:r w:rsidRPr="00D27E22">
              <w:rPr>
                <w:rFonts w:asciiTheme="minorHAnsi" w:eastAsiaTheme="minorEastAsia" w:hAnsiTheme="minorHAnsi" w:hint="eastAsia"/>
                <w:color w:val="000000" w:themeColor="text1"/>
                <w:sz w:val="24"/>
              </w:rPr>
              <w:t>原料入</w:t>
            </w:r>
            <w:r w:rsidRPr="00D27E22">
              <w:rPr>
                <w:rFonts w:asciiTheme="minorHAnsi" w:eastAsiaTheme="minorEastAsia" w:hAnsiTheme="minorHAnsi" w:hint="eastAsia"/>
                <w:color w:val="000000" w:themeColor="text1"/>
                <w:sz w:val="24"/>
              </w:rPr>
              <w:t>2#</w:t>
            </w:r>
            <w:r w:rsidRPr="00D27E22">
              <w:rPr>
                <w:rFonts w:asciiTheme="minorHAnsi" w:eastAsiaTheme="minorEastAsia" w:hAnsiTheme="minorHAnsi" w:hint="eastAsia"/>
                <w:color w:val="000000" w:themeColor="text1"/>
                <w:sz w:val="24"/>
              </w:rPr>
              <w:t>筒仓过程</w:t>
            </w:r>
          </w:p>
          <w:p w:rsidR="00442694" w:rsidRPr="00D27E22" w:rsidRDefault="0029014C">
            <w:pPr>
              <w:jc w:val="center"/>
              <w:rPr>
                <w:rFonts w:asciiTheme="minorHAnsi" w:eastAsiaTheme="minorEastAsia" w:hAnsiTheme="minorHAnsi"/>
                <w:color w:val="000000" w:themeColor="text1"/>
                <w:sz w:val="24"/>
              </w:rPr>
            </w:pPr>
            <w:r w:rsidRPr="00D27E22">
              <w:rPr>
                <w:rFonts w:asciiTheme="minorHAnsi" w:eastAsiaTheme="minorEastAsia" w:hAnsiTheme="minorHAnsi" w:hint="eastAsia"/>
                <w:color w:val="000000" w:themeColor="text1"/>
                <w:sz w:val="24"/>
              </w:rPr>
              <w:t>产尘</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shd w:val="clear" w:color="auto" w:fill="auto"/>
            <w:vAlign w:val="center"/>
          </w:tcPr>
          <w:p w:rsidR="00442694" w:rsidRPr="00D27E22" w:rsidRDefault="0029014C" w:rsidP="00526FDE">
            <w:pPr>
              <w:jc w:val="center"/>
              <w:rPr>
                <w:rFonts w:ascii="Calibri" w:hAnsi="Calibri"/>
                <w:color w:val="000000" w:themeColor="text1"/>
                <w:sz w:val="24"/>
              </w:rPr>
            </w:pPr>
            <w:r w:rsidRPr="00D27E22">
              <w:rPr>
                <w:rFonts w:ascii="Calibri" w:hAnsi="Calibri" w:hint="eastAsia"/>
                <w:color w:val="000000" w:themeColor="text1"/>
                <w:sz w:val="24"/>
              </w:rPr>
              <w:t>30t/a</w:t>
            </w:r>
            <w:r w:rsidRPr="00D27E22">
              <w:rPr>
                <w:rFonts w:ascii="Calibri" w:hAnsi="Calibri" w:hint="eastAsia"/>
                <w:color w:val="000000" w:themeColor="text1"/>
                <w:sz w:val="24"/>
              </w:rPr>
              <w:t>，</w:t>
            </w:r>
            <w:r w:rsidR="00526FDE" w:rsidRPr="00D27E22">
              <w:rPr>
                <w:rFonts w:ascii="Calibri" w:hAnsi="Calibri" w:hint="eastAsia"/>
                <w:color w:val="000000" w:themeColor="text1"/>
                <w:sz w:val="24"/>
              </w:rPr>
              <w:t>3</w:t>
            </w:r>
            <w:r w:rsidRPr="00D27E22">
              <w:rPr>
                <w:rFonts w:ascii="Calibri" w:hAnsi="Calibri" w:hint="eastAsia"/>
                <w:color w:val="000000" w:themeColor="text1"/>
                <w:sz w:val="24"/>
              </w:rPr>
              <w:t>000</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c>
          <w:tcPr>
            <w:tcW w:w="2495" w:type="dxa"/>
            <w:shd w:val="clear" w:color="auto" w:fill="auto"/>
            <w:vAlign w:val="center"/>
          </w:tcPr>
          <w:p w:rsidR="00442694" w:rsidRPr="00D27E22" w:rsidRDefault="0029014C" w:rsidP="00526FDE">
            <w:pPr>
              <w:jc w:val="center"/>
              <w:rPr>
                <w:rFonts w:ascii="Calibri" w:hAnsi="Calibri"/>
                <w:color w:val="000000" w:themeColor="text1"/>
                <w:sz w:val="24"/>
              </w:rPr>
            </w:pPr>
            <w:r w:rsidRPr="00D27E22">
              <w:rPr>
                <w:rFonts w:ascii="Calibri" w:hAnsi="Calibri" w:hint="eastAsia"/>
                <w:color w:val="000000" w:themeColor="text1"/>
                <w:sz w:val="24"/>
              </w:rPr>
              <w:t>0.0</w:t>
            </w:r>
            <w:r w:rsidR="00526FDE" w:rsidRPr="00D27E22">
              <w:rPr>
                <w:rFonts w:ascii="Calibri" w:hAnsi="Calibri" w:hint="eastAsia"/>
                <w:color w:val="000000" w:themeColor="text1"/>
                <w:sz w:val="24"/>
              </w:rPr>
              <w:t>6</w:t>
            </w:r>
            <w:r w:rsidRPr="00D27E22">
              <w:rPr>
                <w:rFonts w:ascii="Calibri" w:hAnsi="Calibri" w:hint="eastAsia"/>
                <w:color w:val="000000" w:themeColor="text1"/>
                <w:sz w:val="24"/>
              </w:rPr>
              <w:t>t/a</w:t>
            </w:r>
            <w:r w:rsidRPr="00D27E22">
              <w:rPr>
                <w:rFonts w:ascii="Calibri" w:hAnsi="Calibri" w:hint="eastAsia"/>
                <w:color w:val="000000" w:themeColor="text1"/>
                <w:sz w:val="24"/>
              </w:rPr>
              <w:t>，</w:t>
            </w:r>
            <w:r w:rsidRPr="00D27E22">
              <w:rPr>
                <w:rFonts w:ascii="Calibri" w:hAnsi="Calibri" w:hint="eastAsia"/>
                <w:color w:val="000000" w:themeColor="text1"/>
                <w:sz w:val="24"/>
              </w:rPr>
              <w:t>6</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sz w:val="24"/>
              </w:rPr>
              <w:t>原料中转</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vMerge w:val="restart"/>
            <w:shd w:val="clear" w:color="auto" w:fill="auto"/>
            <w:vAlign w:val="center"/>
          </w:tcPr>
          <w:p w:rsidR="00442694" w:rsidRPr="00D27E22" w:rsidRDefault="006534A1" w:rsidP="006534A1">
            <w:pPr>
              <w:jc w:val="center"/>
              <w:rPr>
                <w:rFonts w:ascii="Calibri" w:hAnsi="Calibri"/>
                <w:color w:val="000000" w:themeColor="text1"/>
                <w:sz w:val="24"/>
              </w:rPr>
            </w:pPr>
            <w:r w:rsidRPr="00D27E22">
              <w:rPr>
                <w:rFonts w:ascii="Calibri" w:hAnsi="Calibri" w:hint="eastAsia"/>
                <w:color w:val="000000" w:themeColor="text1"/>
                <w:sz w:val="24"/>
              </w:rPr>
              <w:t>59</w:t>
            </w:r>
            <w:r w:rsidR="0029014C" w:rsidRPr="00D27E22">
              <w:rPr>
                <w:rFonts w:ascii="Calibri" w:hAnsi="Calibri" w:hint="eastAsia"/>
                <w:color w:val="000000" w:themeColor="text1"/>
                <w:sz w:val="24"/>
              </w:rPr>
              <w:t>72.5t/a</w:t>
            </w:r>
            <w:r w:rsidR="0029014C" w:rsidRPr="00D27E22">
              <w:rPr>
                <w:rFonts w:ascii="Calibri" w:hAnsi="Calibri" w:hint="eastAsia"/>
                <w:color w:val="000000" w:themeColor="text1"/>
                <w:sz w:val="24"/>
              </w:rPr>
              <w:t>，</w:t>
            </w:r>
            <w:r w:rsidRPr="00D27E22">
              <w:rPr>
                <w:rFonts w:ascii="Calibri" w:hAnsi="Calibri" w:hint="eastAsia"/>
                <w:color w:val="000000" w:themeColor="text1"/>
                <w:sz w:val="24"/>
              </w:rPr>
              <w:t>11311.6</w:t>
            </w:r>
            <w:r w:rsidR="0029014C" w:rsidRPr="00D27E22">
              <w:rPr>
                <w:rFonts w:ascii="Calibri" w:hAnsi="Calibri"/>
                <w:color w:val="000000" w:themeColor="text1"/>
                <w:sz w:val="24"/>
              </w:rPr>
              <w:t>mg/m</w:t>
            </w:r>
            <w:r w:rsidR="0029014C" w:rsidRPr="00D27E22">
              <w:rPr>
                <w:rFonts w:ascii="Calibri" w:hAnsi="Calibri"/>
                <w:color w:val="000000" w:themeColor="text1"/>
                <w:sz w:val="24"/>
                <w:vertAlign w:val="superscript"/>
              </w:rPr>
              <w:t>3</w:t>
            </w:r>
          </w:p>
        </w:tc>
        <w:tc>
          <w:tcPr>
            <w:tcW w:w="2495" w:type="dxa"/>
            <w:vMerge w:val="restart"/>
            <w:shd w:val="clear" w:color="auto" w:fill="auto"/>
            <w:vAlign w:val="center"/>
          </w:tcPr>
          <w:p w:rsidR="00442694" w:rsidRPr="00D27E22" w:rsidRDefault="006534A1" w:rsidP="006534A1">
            <w:pPr>
              <w:jc w:val="center"/>
              <w:rPr>
                <w:rFonts w:ascii="Calibri" w:hAnsi="Calibri"/>
                <w:color w:val="000000" w:themeColor="text1"/>
                <w:sz w:val="24"/>
              </w:rPr>
            </w:pPr>
            <w:r w:rsidRPr="00D27E22">
              <w:rPr>
                <w:rFonts w:ascii="Calibri" w:hAnsi="Calibri" w:hint="eastAsia"/>
                <w:color w:val="000000" w:themeColor="text1"/>
                <w:sz w:val="24"/>
              </w:rPr>
              <w:t>1.8</w:t>
            </w:r>
            <w:r w:rsidR="0029014C" w:rsidRPr="00D27E22">
              <w:rPr>
                <w:rFonts w:ascii="Calibri" w:hAnsi="Calibri" w:hint="eastAsia"/>
                <w:color w:val="000000" w:themeColor="text1"/>
                <w:sz w:val="24"/>
              </w:rPr>
              <w:t>t/a</w:t>
            </w:r>
            <w:r w:rsidR="0029014C" w:rsidRPr="00D27E22">
              <w:rPr>
                <w:rFonts w:ascii="Calibri" w:hAnsi="Calibri" w:hint="eastAsia"/>
                <w:color w:val="000000" w:themeColor="text1"/>
                <w:sz w:val="24"/>
              </w:rPr>
              <w:t>，</w:t>
            </w:r>
            <w:r w:rsidRPr="00D27E22">
              <w:rPr>
                <w:rFonts w:ascii="Calibri" w:hAnsi="Calibri" w:hint="eastAsia"/>
                <w:color w:val="000000" w:themeColor="text1"/>
                <w:sz w:val="24"/>
              </w:rPr>
              <w:t>3.4</w:t>
            </w:r>
            <w:r w:rsidR="0029014C" w:rsidRPr="00D27E22">
              <w:rPr>
                <w:rFonts w:ascii="Calibri" w:hAnsi="Calibri"/>
                <w:color w:val="000000" w:themeColor="text1"/>
                <w:sz w:val="24"/>
              </w:rPr>
              <w:t>mg/m</w:t>
            </w:r>
            <w:r w:rsidR="0029014C" w:rsidRPr="00D27E22">
              <w:rPr>
                <w:rFonts w:ascii="Calibri" w:hAnsi="Calibri"/>
                <w:color w:val="000000" w:themeColor="text1"/>
                <w:sz w:val="24"/>
                <w:vertAlign w:val="superscript"/>
              </w:rPr>
              <w:t>3</w:t>
            </w: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磨粉</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vMerge/>
            <w:shd w:val="clear" w:color="auto" w:fill="auto"/>
            <w:vAlign w:val="center"/>
          </w:tcPr>
          <w:p w:rsidR="00442694" w:rsidRPr="00D27E22" w:rsidRDefault="00442694">
            <w:pPr>
              <w:jc w:val="center"/>
              <w:rPr>
                <w:rFonts w:ascii="Calibri" w:hAnsi="Calibri"/>
                <w:color w:val="000000" w:themeColor="text1"/>
                <w:sz w:val="24"/>
              </w:rPr>
            </w:pPr>
          </w:p>
        </w:tc>
        <w:tc>
          <w:tcPr>
            <w:tcW w:w="2495" w:type="dxa"/>
            <w:vMerge/>
            <w:shd w:val="clear" w:color="auto" w:fill="auto"/>
            <w:vAlign w:val="center"/>
          </w:tcPr>
          <w:p w:rsidR="00442694" w:rsidRPr="00D27E22" w:rsidRDefault="00442694">
            <w:pPr>
              <w:jc w:val="center"/>
              <w:rPr>
                <w:rFonts w:ascii="Calibri" w:hAnsi="Calibri"/>
                <w:color w:val="000000" w:themeColor="text1"/>
                <w:sz w:val="24"/>
              </w:rPr>
            </w:pP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选粉</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vMerge/>
            <w:shd w:val="clear" w:color="auto" w:fill="auto"/>
            <w:vAlign w:val="center"/>
          </w:tcPr>
          <w:p w:rsidR="00442694" w:rsidRPr="00D27E22" w:rsidRDefault="00442694">
            <w:pPr>
              <w:jc w:val="center"/>
              <w:rPr>
                <w:rFonts w:ascii="Calibri" w:hAnsi="Calibri"/>
                <w:color w:val="000000" w:themeColor="text1"/>
                <w:sz w:val="24"/>
              </w:rPr>
            </w:pPr>
          </w:p>
        </w:tc>
        <w:tc>
          <w:tcPr>
            <w:tcW w:w="2495" w:type="dxa"/>
            <w:vMerge/>
            <w:shd w:val="clear" w:color="auto" w:fill="auto"/>
            <w:vAlign w:val="center"/>
          </w:tcPr>
          <w:p w:rsidR="00442694" w:rsidRPr="00D27E22" w:rsidRDefault="00442694">
            <w:pPr>
              <w:jc w:val="center"/>
              <w:rPr>
                <w:rFonts w:ascii="Calibri" w:hAnsi="Calibri"/>
                <w:color w:val="000000" w:themeColor="text1"/>
                <w:sz w:val="24"/>
              </w:rPr>
            </w:pPr>
          </w:p>
        </w:tc>
      </w:tr>
      <w:tr w:rsidR="006534A1" w:rsidRPr="00D27E22">
        <w:trPr>
          <w:trHeight w:val="497"/>
          <w:jc w:val="center"/>
        </w:trPr>
        <w:tc>
          <w:tcPr>
            <w:tcW w:w="803" w:type="dxa"/>
            <w:vMerge/>
            <w:vAlign w:val="center"/>
          </w:tcPr>
          <w:p w:rsidR="006534A1" w:rsidRPr="00D27E22" w:rsidRDefault="006534A1">
            <w:pPr>
              <w:jc w:val="center"/>
              <w:rPr>
                <w:rFonts w:ascii="Calibri" w:hAnsi="Calibri"/>
                <w:color w:val="000000" w:themeColor="text1"/>
                <w:sz w:val="24"/>
              </w:rPr>
            </w:pPr>
          </w:p>
        </w:tc>
        <w:tc>
          <w:tcPr>
            <w:tcW w:w="2397" w:type="dxa"/>
            <w:vAlign w:val="center"/>
          </w:tcPr>
          <w:p w:rsidR="006534A1" w:rsidRPr="00D27E22" w:rsidRDefault="006534A1">
            <w:pPr>
              <w:jc w:val="center"/>
              <w:rPr>
                <w:rFonts w:ascii="Calibri" w:hAnsi="Calibri"/>
                <w:color w:val="000000" w:themeColor="text1"/>
                <w:sz w:val="24"/>
              </w:rPr>
            </w:pPr>
            <w:r w:rsidRPr="00D27E22">
              <w:rPr>
                <w:rFonts w:ascii="Calibri" w:hAnsi="Calibri" w:hint="eastAsia"/>
                <w:color w:val="000000" w:themeColor="text1"/>
                <w:sz w:val="24"/>
              </w:rPr>
              <w:t>成品入库</w:t>
            </w:r>
          </w:p>
        </w:tc>
        <w:tc>
          <w:tcPr>
            <w:tcW w:w="1136" w:type="dxa"/>
            <w:shd w:val="clear" w:color="auto" w:fill="auto"/>
            <w:vAlign w:val="center"/>
          </w:tcPr>
          <w:p w:rsidR="006534A1" w:rsidRPr="00D27E22" w:rsidRDefault="006534A1">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vMerge w:val="restart"/>
            <w:shd w:val="clear" w:color="auto" w:fill="auto"/>
            <w:vAlign w:val="center"/>
          </w:tcPr>
          <w:p w:rsidR="006534A1" w:rsidRPr="00D27E22" w:rsidRDefault="006534A1" w:rsidP="00526FDE">
            <w:pPr>
              <w:jc w:val="center"/>
              <w:rPr>
                <w:rFonts w:ascii="Calibri" w:hAnsi="Calibri"/>
                <w:color w:val="000000" w:themeColor="text1"/>
                <w:sz w:val="24"/>
              </w:rPr>
            </w:pPr>
            <w:r w:rsidRPr="00D27E22">
              <w:rPr>
                <w:rFonts w:ascii="Calibri" w:hAnsi="Calibri" w:hint="eastAsia"/>
                <w:color w:val="000000" w:themeColor="text1"/>
                <w:sz w:val="24"/>
              </w:rPr>
              <w:t>110t/a</w:t>
            </w:r>
            <w:r w:rsidRPr="00D27E22">
              <w:rPr>
                <w:rFonts w:ascii="Calibri" w:hAnsi="Calibri" w:hint="eastAsia"/>
                <w:color w:val="000000" w:themeColor="text1"/>
                <w:sz w:val="24"/>
              </w:rPr>
              <w:t>，</w:t>
            </w:r>
            <w:r w:rsidRPr="00D27E22">
              <w:rPr>
                <w:rFonts w:ascii="Calibri" w:hAnsi="Calibri" w:hint="eastAsia"/>
                <w:color w:val="000000" w:themeColor="text1"/>
                <w:sz w:val="24"/>
              </w:rPr>
              <w:t xml:space="preserve"> 2083.3</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c>
          <w:tcPr>
            <w:tcW w:w="2495" w:type="dxa"/>
            <w:vMerge w:val="restart"/>
            <w:shd w:val="clear" w:color="auto" w:fill="auto"/>
            <w:vAlign w:val="center"/>
          </w:tcPr>
          <w:p w:rsidR="006534A1" w:rsidRPr="00D27E22" w:rsidRDefault="006534A1" w:rsidP="00526FDE">
            <w:pPr>
              <w:jc w:val="center"/>
              <w:rPr>
                <w:rFonts w:ascii="Calibri" w:hAnsi="Calibri"/>
                <w:color w:val="000000" w:themeColor="text1"/>
                <w:sz w:val="24"/>
              </w:rPr>
            </w:pPr>
            <w:r w:rsidRPr="00D27E22">
              <w:rPr>
                <w:rFonts w:ascii="Calibri" w:hAnsi="Calibri" w:hint="eastAsia"/>
                <w:color w:val="000000" w:themeColor="text1"/>
                <w:sz w:val="24"/>
              </w:rPr>
              <w:t>0.44t/a</w:t>
            </w:r>
            <w:r w:rsidRPr="00D27E22">
              <w:rPr>
                <w:rFonts w:ascii="Calibri" w:hAnsi="Calibri" w:hint="eastAsia"/>
                <w:color w:val="000000" w:themeColor="text1"/>
                <w:sz w:val="24"/>
              </w:rPr>
              <w:t>，</w:t>
            </w:r>
            <w:r w:rsidRPr="00D27E22">
              <w:rPr>
                <w:rFonts w:ascii="Calibri" w:hAnsi="Calibri" w:hint="eastAsia"/>
                <w:color w:val="000000" w:themeColor="text1"/>
                <w:sz w:val="24"/>
              </w:rPr>
              <w:t>8.3</w:t>
            </w:r>
            <w:r w:rsidRPr="00D27E22">
              <w:rPr>
                <w:rFonts w:ascii="Calibri" w:hAnsi="Calibri"/>
                <w:color w:val="000000" w:themeColor="text1"/>
                <w:sz w:val="24"/>
              </w:rPr>
              <w:t>mg/m</w:t>
            </w:r>
            <w:r w:rsidRPr="00D27E22">
              <w:rPr>
                <w:rFonts w:ascii="Calibri" w:hAnsi="Calibri"/>
                <w:color w:val="000000" w:themeColor="text1"/>
                <w:sz w:val="24"/>
                <w:vertAlign w:val="superscript"/>
              </w:rPr>
              <w:t>3</w:t>
            </w:r>
          </w:p>
        </w:tc>
      </w:tr>
      <w:tr w:rsidR="006534A1" w:rsidRPr="00D27E22">
        <w:trPr>
          <w:trHeight w:val="497"/>
          <w:jc w:val="center"/>
        </w:trPr>
        <w:tc>
          <w:tcPr>
            <w:tcW w:w="803" w:type="dxa"/>
            <w:vMerge/>
            <w:vAlign w:val="center"/>
          </w:tcPr>
          <w:p w:rsidR="006534A1" w:rsidRPr="00D27E22" w:rsidRDefault="006534A1">
            <w:pPr>
              <w:jc w:val="center"/>
              <w:rPr>
                <w:rFonts w:ascii="Calibri" w:hAnsi="Calibri"/>
                <w:color w:val="000000" w:themeColor="text1"/>
                <w:sz w:val="24"/>
              </w:rPr>
            </w:pPr>
          </w:p>
        </w:tc>
        <w:tc>
          <w:tcPr>
            <w:tcW w:w="2397" w:type="dxa"/>
            <w:vAlign w:val="center"/>
          </w:tcPr>
          <w:p w:rsidR="006534A1" w:rsidRPr="00D27E22" w:rsidRDefault="006534A1">
            <w:pPr>
              <w:jc w:val="center"/>
              <w:rPr>
                <w:rFonts w:ascii="Calibri" w:hAnsi="Calibri"/>
                <w:color w:val="000000" w:themeColor="text1"/>
                <w:kern w:val="0"/>
                <w:sz w:val="24"/>
              </w:rPr>
            </w:pPr>
            <w:r w:rsidRPr="00D27E22">
              <w:rPr>
                <w:rFonts w:ascii="Calibri" w:hAnsi="Calibri" w:cs="Calibri" w:hint="eastAsia"/>
                <w:color w:val="000000" w:themeColor="text1"/>
                <w:sz w:val="24"/>
              </w:rPr>
              <w:t>打包工序</w:t>
            </w:r>
          </w:p>
        </w:tc>
        <w:tc>
          <w:tcPr>
            <w:tcW w:w="1136" w:type="dxa"/>
            <w:shd w:val="clear" w:color="auto" w:fill="auto"/>
            <w:vAlign w:val="center"/>
          </w:tcPr>
          <w:p w:rsidR="006534A1" w:rsidRPr="00D27E22" w:rsidRDefault="006534A1">
            <w:pPr>
              <w:jc w:val="center"/>
              <w:rPr>
                <w:rFonts w:ascii="Calibri" w:hAnsi="Calibri"/>
                <w:color w:val="000000" w:themeColor="text1"/>
                <w:kern w:val="0"/>
                <w:sz w:val="24"/>
              </w:rPr>
            </w:pPr>
            <w:r w:rsidRPr="00D27E22">
              <w:rPr>
                <w:rFonts w:ascii="Calibri" w:hAnsi="Calibri" w:hint="eastAsia"/>
                <w:color w:val="000000" w:themeColor="text1"/>
                <w:kern w:val="0"/>
                <w:sz w:val="24"/>
              </w:rPr>
              <w:t>颗粒物</w:t>
            </w:r>
          </w:p>
        </w:tc>
        <w:tc>
          <w:tcPr>
            <w:tcW w:w="2684" w:type="dxa"/>
            <w:vMerge/>
            <w:shd w:val="clear" w:color="auto" w:fill="auto"/>
            <w:vAlign w:val="center"/>
          </w:tcPr>
          <w:p w:rsidR="006534A1" w:rsidRPr="00D27E22" w:rsidRDefault="006534A1">
            <w:pPr>
              <w:jc w:val="center"/>
              <w:rPr>
                <w:rFonts w:ascii="Calibri" w:hAnsi="Calibri"/>
                <w:color w:val="000000" w:themeColor="text1"/>
                <w:sz w:val="24"/>
              </w:rPr>
            </w:pPr>
          </w:p>
        </w:tc>
        <w:tc>
          <w:tcPr>
            <w:tcW w:w="2495" w:type="dxa"/>
            <w:vMerge/>
            <w:shd w:val="clear" w:color="auto" w:fill="auto"/>
            <w:vAlign w:val="center"/>
          </w:tcPr>
          <w:p w:rsidR="006534A1" w:rsidRPr="00D27E22" w:rsidRDefault="006534A1">
            <w:pPr>
              <w:jc w:val="center"/>
              <w:rPr>
                <w:rFonts w:ascii="Calibri" w:hAnsi="Calibri"/>
                <w:color w:val="000000" w:themeColor="text1"/>
                <w:sz w:val="24"/>
              </w:rPr>
            </w:pP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Calibri" w:hAnsi="Calibri" w:cs="Calibri"/>
                <w:color w:val="000000" w:themeColor="text1"/>
                <w:sz w:val="24"/>
              </w:rPr>
            </w:pPr>
            <w:r w:rsidRPr="00D27E22">
              <w:rPr>
                <w:rFonts w:ascii="Calibri" w:hAnsi="Calibri" w:cs="Calibri" w:hint="eastAsia"/>
                <w:color w:val="000000" w:themeColor="text1"/>
                <w:sz w:val="24"/>
              </w:rPr>
              <w:t>车辆运输</w:t>
            </w:r>
          </w:p>
        </w:tc>
        <w:tc>
          <w:tcPr>
            <w:tcW w:w="1136" w:type="dxa"/>
            <w:shd w:val="clear" w:color="auto" w:fill="auto"/>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扬尘</w:t>
            </w:r>
          </w:p>
        </w:tc>
        <w:tc>
          <w:tcPr>
            <w:tcW w:w="2684" w:type="dxa"/>
            <w:shd w:val="clear" w:color="auto" w:fill="auto"/>
            <w:vAlign w:val="center"/>
          </w:tcPr>
          <w:p w:rsidR="00442694" w:rsidRPr="00D27E22" w:rsidRDefault="0029014C">
            <w:pPr>
              <w:jc w:val="center"/>
              <w:rPr>
                <w:rFonts w:ascii="Calibri" w:hAnsi="Calibri" w:cs="Calibri"/>
                <w:color w:val="000000" w:themeColor="text1"/>
                <w:sz w:val="24"/>
              </w:rPr>
            </w:pPr>
            <w:r w:rsidRPr="00D27E22">
              <w:rPr>
                <w:rFonts w:ascii="Calibri" w:hAnsi="Calibri" w:cs="宋体" w:hint="eastAsia"/>
                <w:color w:val="000000" w:themeColor="text1"/>
                <w:sz w:val="24"/>
                <w:szCs w:val="20"/>
              </w:rPr>
              <w:t>3.45</w:t>
            </w:r>
            <w:r w:rsidRPr="00D27E22">
              <w:rPr>
                <w:rFonts w:ascii="Calibri" w:hAnsi="Calibri" w:cs="宋体"/>
                <w:color w:val="000000" w:themeColor="text1"/>
                <w:sz w:val="24"/>
                <w:szCs w:val="20"/>
              </w:rPr>
              <w:t>t/a</w:t>
            </w:r>
          </w:p>
        </w:tc>
        <w:tc>
          <w:tcPr>
            <w:tcW w:w="2495" w:type="dxa"/>
            <w:shd w:val="clear" w:color="auto" w:fill="auto"/>
            <w:vAlign w:val="center"/>
          </w:tcPr>
          <w:p w:rsidR="00442694" w:rsidRPr="00D27E22" w:rsidRDefault="00D15E8F">
            <w:pPr>
              <w:jc w:val="center"/>
              <w:rPr>
                <w:rFonts w:ascii="Calibri" w:hAnsi="Calibri"/>
                <w:color w:val="000000" w:themeColor="text1"/>
                <w:sz w:val="24"/>
              </w:rPr>
            </w:pPr>
            <w:r w:rsidRPr="00D27E22">
              <w:rPr>
                <w:rFonts w:ascii="Calibri" w:hAnsi="Calibri" w:cs="Calibri" w:hint="eastAsia"/>
                <w:color w:val="000000" w:themeColor="text1"/>
                <w:sz w:val="24"/>
              </w:rPr>
              <w:t>0.21</w:t>
            </w:r>
            <w:r w:rsidR="0029014C" w:rsidRPr="00D27E22">
              <w:rPr>
                <w:rFonts w:ascii="Calibri" w:hAnsi="Calibri" w:cs="Calibri"/>
                <w:color w:val="000000" w:themeColor="text1"/>
                <w:sz w:val="24"/>
              </w:rPr>
              <w:t>t/a</w:t>
            </w:r>
          </w:p>
        </w:tc>
      </w:tr>
      <w:tr w:rsidR="00442694" w:rsidRPr="00D27E22">
        <w:trPr>
          <w:trHeight w:val="497"/>
          <w:jc w:val="center"/>
        </w:trPr>
        <w:tc>
          <w:tcPr>
            <w:tcW w:w="803"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水污</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染物</w:t>
            </w:r>
          </w:p>
        </w:tc>
        <w:tc>
          <w:tcPr>
            <w:tcW w:w="2397" w:type="dxa"/>
            <w:vAlign w:val="center"/>
          </w:tcPr>
          <w:p w:rsidR="00442694" w:rsidRPr="00D27E22" w:rsidRDefault="0029014C">
            <w:pPr>
              <w:jc w:val="center"/>
              <w:rPr>
                <w:rFonts w:ascii="宋体" w:hAnsi="宋体"/>
                <w:color w:val="000000" w:themeColor="text1"/>
                <w:sz w:val="24"/>
              </w:rPr>
            </w:pPr>
            <w:r w:rsidRPr="00D27E22">
              <w:rPr>
                <w:rFonts w:ascii="宋体" w:hAnsi="宋体" w:hint="eastAsia"/>
                <w:color w:val="000000" w:themeColor="text1"/>
                <w:sz w:val="24"/>
              </w:rPr>
              <w:t>职工生活</w:t>
            </w:r>
          </w:p>
        </w:tc>
        <w:tc>
          <w:tcPr>
            <w:tcW w:w="1136" w:type="dxa"/>
            <w:shd w:val="clear" w:color="auto" w:fill="auto"/>
            <w:vAlign w:val="center"/>
          </w:tcPr>
          <w:p w:rsidR="00442694" w:rsidRPr="00D27E22" w:rsidRDefault="0029014C">
            <w:pPr>
              <w:jc w:val="center"/>
              <w:rPr>
                <w:rFonts w:ascii="宋体" w:hAnsi="宋体"/>
                <w:color w:val="000000" w:themeColor="text1"/>
                <w:sz w:val="24"/>
              </w:rPr>
            </w:pPr>
            <w:r w:rsidRPr="00D27E22">
              <w:rPr>
                <w:rFonts w:ascii="宋体" w:hAnsi="宋体" w:hint="eastAsia"/>
                <w:color w:val="000000" w:themeColor="text1"/>
                <w:sz w:val="24"/>
              </w:rPr>
              <w:t>生活污水</w:t>
            </w:r>
          </w:p>
        </w:tc>
        <w:tc>
          <w:tcPr>
            <w:tcW w:w="2684" w:type="dxa"/>
            <w:shd w:val="clear" w:color="auto" w:fill="auto"/>
            <w:vAlign w:val="center"/>
          </w:tcPr>
          <w:p w:rsidR="00442694" w:rsidRPr="00D27E22" w:rsidRDefault="0029014C">
            <w:pPr>
              <w:pStyle w:val="a4"/>
              <w:jc w:val="center"/>
              <w:rPr>
                <w:rFonts w:ascii="Calibri" w:hAnsi="Calibri"/>
                <w:color w:val="000000" w:themeColor="text1"/>
                <w:sz w:val="24"/>
                <w:szCs w:val="24"/>
              </w:rPr>
            </w:pPr>
            <w:r w:rsidRPr="00D27E22">
              <w:rPr>
                <w:rFonts w:ascii="Calibri" w:hAnsi="Calibri" w:hint="eastAsia"/>
                <w:color w:val="000000" w:themeColor="text1"/>
                <w:sz w:val="24"/>
              </w:rPr>
              <w:t>0.16</w:t>
            </w:r>
            <w:r w:rsidRPr="00D27E22">
              <w:rPr>
                <w:rFonts w:ascii="Calibri" w:hAnsi="Calibri"/>
                <w:color w:val="000000" w:themeColor="text1"/>
                <w:sz w:val="24"/>
              </w:rPr>
              <w:t>t/d</w:t>
            </w:r>
            <w:r w:rsidRPr="00D27E22">
              <w:rPr>
                <w:rFonts w:ascii="Calibri" w:hint="eastAsia"/>
                <w:color w:val="000000" w:themeColor="text1"/>
                <w:sz w:val="24"/>
              </w:rPr>
              <w:t>、</w:t>
            </w:r>
            <w:r w:rsidRPr="00D27E22">
              <w:rPr>
                <w:rFonts w:ascii="Calibri" w:hint="eastAsia"/>
                <w:color w:val="000000" w:themeColor="text1"/>
                <w:sz w:val="24"/>
              </w:rPr>
              <w:t>52.8</w:t>
            </w:r>
            <w:r w:rsidRPr="00D27E22">
              <w:rPr>
                <w:rFonts w:ascii="Calibri" w:hAnsi="Calibri"/>
                <w:color w:val="000000" w:themeColor="text1"/>
                <w:sz w:val="24"/>
              </w:rPr>
              <w:t>t/a</w:t>
            </w:r>
          </w:p>
        </w:tc>
        <w:tc>
          <w:tcPr>
            <w:tcW w:w="2495" w:type="dxa"/>
            <w:shd w:val="clear" w:color="auto" w:fill="auto"/>
            <w:vAlign w:val="center"/>
          </w:tcPr>
          <w:p w:rsidR="00442694" w:rsidRPr="00D27E22" w:rsidRDefault="0029014C">
            <w:pPr>
              <w:pStyle w:val="a4"/>
              <w:jc w:val="center"/>
              <w:rPr>
                <w:rFonts w:ascii="Calibri" w:hAnsi="Calibri"/>
                <w:color w:val="000000" w:themeColor="text1"/>
                <w:sz w:val="24"/>
                <w:szCs w:val="24"/>
              </w:rPr>
            </w:pPr>
            <w:r w:rsidRPr="00D27E22">
              <w:rPr>
                <w:rFonts w:ascii="Calibri" w:hAnsi="Calibri" w:hint="eastAsia"/>
                <w:color w:val="000000" w:themeColor="text1"/>
                <w:sz w:val="24"/>
                <w:szCs w:val="24"/>
              </w:rPr>
              <w:t>0</w:t>
            </w:r>
          </w:p>
        </w:tc>
      </w:tr>
      <w:tr w:rsidR="00442694" w:rsidRPr="00D27E22">
        <w:trPr>
          <w:trHeight w:val="497"/>
          <w:jc w:val="center"/>
        </w:trPr>
        <w:tc>
          <w:tcPr>
            <w:tcW w:w="803" w:type="dxa"/>
            <w:vMerge w:val="restart"/>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固</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体</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废</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物</w:t>
            </w:r>
          </w:p>
        </w:tc>
        <w:tc>
          <w:tcPr>
            <w:tcW w:w="2397"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袋式除尘器</w:t>
            </w:r>
          </w:p>
        </w:tc>
        <w:tc>
          <w:tcPr>
            <w:tcW w:w="1136" w:type="dxa"/>
            <w:shd w:val="clear" w:color="auto" w:fill="auto"/>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颗粒物</w:t>
            </w:r>
          </w:p>
        </w:tc>
        <w:tc>
          <w:tcPr>
            <w:tcW w:w="2684" w:type="dxa"/>
            <w:shd w:val="clear" w:color="auto" w:fill="auto"/>
            <w:vAlign w:val="center"/>
          </w:tcPr>
          <w:p w:rsidR="00442694" w:rsidRPr="00D27E22" w:rsidRDefault="006534A1" w:rsidP="00526FDE">
            <w:pPr>
              <w:pStyle w:val="a4"/>
              <w:jc w:val="center"/>
              <w:rPr>
                <w:rFonts w:ascii="Calibri" w:hAnsi="Calibri"/>
                <w:color w:val="000000" w:themeColor="text1"/>
                <w:sz w:val="24"/>
              </w:rPr>
            </w:pPr>
            <w:r w:rsidRPr="00D27E22">
              <w:rPr>
                <w:rFonts w:ascii="Calibri" w:hAnsi="Calibri" w:hint="eastAsia"/>
                <w:color w:val="000000" w:themeColor="text1"/>
                <w:sz w:val="24"/>
                <w:szCs w:val="24"/>
              </w:rPr>
              <w:t>61</w:t>
            </w:r>
            <w:r w:rsidR="0029014C" w:rsidRPr="00D27E22">
              <w:rPr>
                <w:rFonts w:ascii="Calibri" w:hAnsi="Calibri" w:hint="eastAsia"/>
                <w:color w:val="000000" w:themeColor="text1"/>
                <w:sz w:val="24"/>
                <w:szCs w:val="24"/>
              </w:rPr>
              <w:t>4</w:t>
            </w:r>
            <w:r w:rsidR="00526FDE" w:rsidRPr="00D27E22">
              <w:rPr>
                <w:rFonts w:ascii="Calibri" w:hAnsi="Calibri" w:hint="eastAsia"/>
                <w:color w:val="000000" w:themeColor="text1"/>
                <w:sz w:val="24"/>
                <w:szCs w:val="24"/>
              </w:rPr>
              <w:t>1.4</w:t>
            </w:r>
            <w:r w:rsidR="0029014C" w:rsidRPr="00D27E22">
              <w:rPr>
                <w:rFonts w:ascii="Calibri" w:hAnsi="Calibri" w:hint="eastAsia"/>
                <w:color w:val="000000" w:themeColor="text1"/>
                <w:sz w:val="24"/>
                <w:szCs w:val="24"/>
              </w:rPr>
              <w:t>t/a</w:t>
            </w:r>
          </w:p>
        </w:tc>
        <w:tc>
          <w:tcPr>
            <w:tcW w:w="2495" w:type="dxa"/>
            <w:shd w:val="clear" w:color="auto" w:fill="auto"/>
            <w:vAlign w:val="center"/>
          </w:tcPr>
          <w:p w:rsidR="00442694" w:rsidRPr="00D27E22" w:rsidRDefault="0029014C">
            <w:pPr>
              <w:pStyle w:val="a4"/>
              <w:jc w:val="center"/>
              <w:rPr>
                <w:rFonts w:ascii="Calibri" w:hAnsi="Calibri"/>
                <w:color w:val="000000" w:themeColor="text1"/>
                <w:sz w:val="24"/>
                <w:szCs w:val="24"/>
              </w:rPr>
            </w:pPr>
            <w:r w:rsidRPr="00D27E22">
              <w:rPr>
                <w:rFonts w:ascii="Calibri" w:hAnsi="Calibri" w:hint="eastAsia"/>
                <w:color w:val="000000" w:themeColor="text1"/>
                <w:sz w:val="24"/>
                <w:szCs w:val="24"/>
              </w:rPr>
              <w:t>0</w:t>
            </w:r>
          </w:p>
        </w:tc>
      </w:tr>
      <w:tr w:rsidR="00442694" w:rsidRPr="00D27E22">
        <w:trPr>
          <w:trHeight w:val="497"/>
          <w:jc w:val="center"/>
        </w:trPr>
        <w:tc>
          <w:tcPr>
            <w:tcW w:w="803" w:type="dxa"/>
            <w:vMerge/>
            <w:vAlign w:val="center"/>
          </w:tcPr>
          <w:p w:rsidR="00442694" w:rsidRPr="00D27E22" w:rsidRDefault="00442694">
            <w:pPr>
              <w:jc w:val="center"/>
              <w:rPr>
                <w:rFonts w:ascii="Calibri" w:hAnsi="Calibri"/>
                <w:color w:val="000000" w:themeColor="text1"/>
                <w:sz w:val="24"/>
              </w:rPr>
            </w:pPr>
          </w:p>
        </w:tc>
        <w:tc>
          <w:tcPr>
            <w:tcW w:w="2397" w:type="dxa"/>
            <w:vAlign w:val="center"/>
          </w:tcPr>
          <w:p w:rsidR="00442694" w:rsidRPr="00D27E22" w:rsidRDefault="0029014C">
            <w:pPr>
              <w:jc w:val="center"/>
              <w:rPr>
                <w:rFonts w:ascii="宋体" w:hAnsi="宋体"/>
                <w:color w:val="000000" w:themeColor="text1"/>
                <w:sz w:val="24"/>
              </w:rPr>
            </w:pPr>
            <w:r w:rsidRPr="00D27E22">
              <w:rPr>
                <w:rFonts w:ascii="Calibri" w:hAnsi="Calibri" w:hint="eastAsia"/>
                <w:color w:val="000000" w:themeColor="text1"/>
                <w:sz w:val="24"/>
              </w:rPr>
              <w:t>职工生活</w:t>
            </w:r>
          </w:p>
        </w:tc>
        <w:tc>
          <w:tcPr>
            <w:tcW w:w="1136" w:type="dxa"/>
            <w:shd w:val="clear" w:color="auto" w:fill="auto"/>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生活垃圾</w:t>
            </w:r>
          </w:p>
        </w:tc>
        <w:tc>
          <w:tcPr>
            <w:tcW w:w="2684" w:type="dxa"/>
            <w:shd w:val="clear" w:color="auto" w:fill="auto"/>
            <w:vAlign w:val="center"/>
          </w:tcPr>
          <w:p w:rsidR="00442694" w:rsidRPr="00D27E22" w:rsidRDefault="0029014C">
            <w:pPr>
              <w:pStyle w:val="a4"/>
              <w:jc w:val="center"/>
              <w:rPr>
                <w:rFonts w:ascii="Calibri" w:hAnsi="Calibri"/>
                <w:color w:val="000000" w:themeColor="text1"/>
                <w:sz w:val="24"/>
                <w:szCs w:val="24"/>
              </w:rPr>
            </w:pPr>
            <w:r w:rsidRPr="00D27E22">
              <w:rPr>
                <w:rFonts w:ascii="Calibri" w:hAnsi="Calibri" w:hint="eastAsia"/>
                <w:color w:val="000000" w:themeColor="text1"/>
                <w:sz w:val="24"/>
                <w:szCs w:val="24"/>
              </w:rPr>
              <w:t>5kg/d</w:t>
            </w:r>
            <w:r w:rsidRPr="00D27E22">
              <w:rPr>
                <w:rFonts w:ascii="Calibri" w:hAnsi="Calibri" w:hint="eastAsia"/>
                <w:color w:val="000000" w:themeColor="text1"/>
                <w:sz w:val="24"/>
                <w:szCs w:val="24"/>
              </w:rPr>
              <w:t>、</w:t>
            </w:r>
            <w:r w:rsidRPr="00D27E22">
              <w:rPr>
                <w:rFonts w:ascii="Calibri" w:hAnsi="Calibri" w:hint="eastAsia"/>
                <w:color w:val="000000" w:themeColor="text1"/>
                <w:sz w:val="24"/>
                <w:szCs w:val="24"/>
              </w:rPr>
              <w:t>1.3t/a</w:t>
            </w:r>
          </w:p>
        </w:tc>
        <w:tc>
          <w:tcPr>
            <w:tcW w:w="2495" w:type="dxa"/>
            <w:shd w:val="clear" w:color="auto" w:fill="auto"/>
            <w:vAlign w:val="center"/>
          </w:tcPr>
          <w:p w:rsidR="00442694" w:rsidRPr="00D27E22" w:rsidRDefault="0029014C">
            <w:pPr>
              <w:pStyle w:val="a4"/>
              <w:jc w:val="center"/>
              <w:rPr>
                <w:rFonts w:ascii="Calibri" w:hAnsi="Calibri"/>
                <w:color w:val="000000" w:themeColor="text1"/>
                <w:sz w:val="24"/>
                <w:szCs w:val="24"/>
              </w:rPr>
            </w:pPr>
            <w:r w:rsidRPr="00D27E22">
              <w:rPr>
                <w:rFonts w:ascii="Calibri" w:hAnsi="Calibri" w:hint="eastAsia"/>
                <w:color w:val="000000" w:themeColor="text1"/>
                <w:sz w:val="24"/>
                <w:szCs w:val="24"/>
              </w:rPr>
              <w:t>0</w:t>
            </w:r>
          </w:p>
        </w:tc>
      </w:tr>
      <w:tr w:rsidR="00442694" w:rsidRPr="00D27E22">
        <w:trPr>
          <w:trHeight w:val="795"/>
          <w:jc w:val="center"/>
        </w:trPr>
        <w:tc>
          <w:tcPr>
            <w:tcW w:w="803" w:type="dxa"/>
            <w:vAlign w:val="center"/>
          </w:tcPr>
          <w:p w:rsidR="00442694" w:rsidRPr="00D27E22" w:rsidRDefault="0029014C">
            <w:pPr>
              <w:spacing w:line="360" w:lineRule="auto"/>
              <w:jc w:val="center"/>
              <w:rPr>
                <w:rFonts w:ascii="Calibri" w:hAnsi="Calibri"/>
                <w:color w:val="000000" w:themeColor="text1"/>
                <w:sz w:val="24"/>
              </w:rPr>
            </w:pPr>
            <w:r w:rsidRPr="00D27E22">
              <w:rPr>
                <w:rFonts w:ascii="Calibri" w:hAnsi="Calibri"/>
                <w:color w:val="000000" w:themeColor="text1"/>
                <w:sz w:val="24"/>
              </w:rPr>
              <w:t>噪声</w:t>
            </w:r>
          </w:p>
        </w:tc>
        <w:tc>
          <w:tcPr>
            <w:tcW w:w="8712" w:type="dxa"/>
            <w:gridSpan w:val="4"/>
            <w:vAlign w:val="center"/>
          </w:tcPr>
          <w:p w:rsidR="00442694" w:rsidRPr="00D27E22" w:rsidRDefault="0029014C" w:rsidP="00D27E22">
            <w:pPr>
              <w:spacing w:line="520" w:lineRule="exact"/>
              <w:ind w:firstLineChars="200" w:firstLine="480"/>
              <w:rPr>
                <w:color w:val="000000" w:themeColor="text1"/>
                <w:sz w:val="24"/>
              </w:rPr>
            </w:pPr>
            <w:r w:rsidRPr="00D27E22">
              <w:rPr>
                <w:color w:val="000000" w:themeColor="text1"/>
                <w:sz w:val="24"/>
              </w:rPr>
              <w:t>营运期主要噪声源设备</w:t>
            </w:r>
            <w:r w:rsidRPr="00D27E22">
              <w:rPr>
                <w:rFonts w:hint="eastAsia"/>
                <w:color w:val="000000" w:themeColor="text1"/>
                <w:sz w:val="24"/>
              </w:rPr>
              <w:t>为给料机、颚式破碎机、选粉机</w:t>
            </w:r>
            <w:r w:rsidRPr="00D27E22">
              <w:rPr>
                <w:color w:val="000000" w:themeColor="text1"/>
                <w:sz w:val="24"/>
              </w:rPr>
              <w:t>、</w:t>
            </w:r>
            <w:r w:rsidRPr="00D27E22">
              <w:rPr>
                <w:rFonts w:hint="eastAsia"/>
                <w:color w:val="000000" w:themeColor="text1"/>
                <w:sz w:val="24"/>
              </w:rPr>
              <w:t>立磨、打包机</w:t>
            </w:r>
            <w:r w:rsidRPr="00D27E22">
              <w:rPr>
                <w:color w:val="000000" w:themeColor="text1"/>
                <w:sz w:val="24"/>
              </w:rPr>
              <w:t>等生产机械运转的噪声和原料</w:t>
            </w:r>
            <w:r w:rsidRPr="00D27E22">
              <w:rPr>
                <w:rFonts w:hint="eastAsia"/>
                <w:color w:val="000000" w:themeColor="text1"/>
                <w:sz w:val="24"/>
              </w:rPr>
              <w:t>以及产品</w:t>
            </w:r>
            <w:r w:rsidRPr="00D27E22">
              <w:rPr>
                <w:color w:val="000000" w:themeColor="text1"/>
                <w:sz w:val="24"/>
              </w:rPr>
              <w:t>运输车辆噪声</w:t>
            </w:r>
            <w:r w:rsidRPr="00D27E22">
              <w:rPr>
                <w:rFonts w:hint="eastAsia"/>
                <w:color w:val="000000" w:themeColor="text1"/>
                <w:sz w:val="24"/>
              </w:rPr>
              <w:t>，噪声源噪声</w:t>
            </w:r>
            <w:r w:rsidRPr="00D27E22">
              <w:rPr>
                <w:rFonts w:asciiTheme="minorHAnsi"/>
                <w:color w:val="000000" w:themeColor="text1"/>
                <w:sz w:val="24"/>
              </w:rPr>
              <w:t>级</w:t>
            </w:r>
            <w:r w:rsidRPr="00D27E22">
              <w:rPr>
                <w:rFonts w:asciiTheme="minorHAnsi" w:hAnsiTheme="minorHAnsi"/>
                <w:color w:val="000000" w:themeColor="text1"/>
                <w:sz w:val="24"/>
              </w:rPr>
              <w:t>80</w:t>
            </w:r>
            <w:r w:rsidRPr="00D27E22">
              <w:rPr>
                <w:rFonts w:asciiTheme="minorHAnsi"/>
                <w:color w:val="000000" w:themeColor="text1"/>
                <w:sz w:val="24"/>
              </w:rPr>
              <w:t>～</w:t>
            </w:r>
            <w:r w:rsidRPr="00D27E22">
              <w:rPr>
                <w:rFonts w:asciiTheme="minorHAnsi" w:hAnsiTheme="minorHAnsi"/>
                <w:color w:val="000000" w:themeColor="text1"/>
                <w:sz w:val="24"/>
              </w:rPr>
              <w:t>90dB</w:t>
            </w:r>
            <w:r w:rsidRPr="00D27E22">
              <w:rPr>
                <w:rFonts w:asciiTheme="minorHAnsi"/>
                <w:color w:val="000000" w:themeColor="text1"/>
                <w:sz w:val="24"/>
              </w:rPr>
              <w:t>（</w:t>
            </w:r>
            <w:r w:rsidRPr="00D27E22">
              <w:rPr>
                <w:rFonts w:asciiTheme="minorHAnsi" w:hAnsiTheme="minorHAnsi"/>
                <w:color w:val="000000" w:themeColor="text1"/>
                <w:sz w:val="24"/>
              </w:rPr>
              <w:t>A</w:t>
            </w:r>
            <w:r w:rsidRPr="00D27E22">
              <w:rPr>
                <w:rFonts w:asciiTheme="minorHAnsi"/>
                <w:color w:val="000000" w:themeColor="text1"/>
                <w:sz w:val="24"/>
              </w:rPr>
              <w:t>）</w:t>
            </w:r>
            <w:r w:rsidRPr="00D27E22">
              <w:rPr>
                <w:rFonts w:hint="eastAsia"/>
                <w:color w:val="000000" w:themeColor="text1"/>
                <w:sz w:val="24"/>
              </w:rPr>
              <w:t>。</w:t>
            </w:r>
          </w:p>
        </w:tc>
      </w:tr>
      <w:tr w:rsidR="00442694" w:rsidRPr="00D27E22">
        <w:trPr>
          <w:trHeight w:val="497"/>
          <w:jc w:val="center"/>
        </w:trPr>
        <w:tc>
          <w:tcPr>
            <w:tcW w:w="9515" w:type="dxa"/>
            <w:gridSpan w:val="5"/>
            <w:vAlign w:val="center"/>
          </w:tcPr>
          <w:p w:rsidR="00442694" w:rsidRPr="00D27E22" w:rsidRDefault="0029014C" w:rsidP="00D27E22">
            <w:pPr>
              <w:adjustRightInd w:val="0"/>
              <w:snapToGrid w:val="0"/>
              <w:spacing w:beforeLines="50" w:line="360" w:lineRule="auto"/>
              <w:jc w:val="left"/>
              <w:rPr>
                <w:rFonts w:ascii="Calibri" w:hAnsi="Calibri"/>
                <w:color w:val="000000" w:themeColor="text1"/>
                <w:sz w:val="24"/>
              </w:rPr>
            </w:pPr>
            <w:r w:rsidRPr="00D27E22">
              <w:rPr>
                <w:rFonts w:ascii="Calibri" w:hAnsi="Calibri"/>
                <w:color w:val="000000" w:themeColor="text1"/>
                <w:sz w:val="24"/>
              </w:rPr>
              <w:t>主要生态影响</w:t>
            </w:r>
            <w:r w:rsidRPr="00D27E22">
              <w:rPr>
                <w:rFonts w:ascii="Calibri" w:hAnsi="Calibri"/>
                <w:color w:val="000000" w:themeColor="text1"/>
                <w:sz w:val="24"/>
              </w:rPr>
              <w:t>(</w:t>
            </w:r>
            <w:r w:rsidRPr="00D27E22">
              <w:rPr>
                <w:rFonts w:ascii="Calibri" w:hAnsi="Calibri"/>
                <w:color w:val="000000" w:themeColor="text1"/>
                <w:sz w:val="24"/>
              </w:rPr>
              <w:t>不够时可附另页</w:t>
            </w:r>
            <w:r w:rsidRPr="00D27E22">
              <w:rPr>
                <w:rFonts w:ascii="Calibri" w:hAnsi="Calibri"/>
                <w:color w:val="000000" w:themeColor="text1"/>
                <w:sz w:val="24"/>
              </w:rPr>
              <w:t>)</w:t>
            </w:r>
          </w:p>
          <w:p w:rsidR="00442694" w:rsidRPr="00D27E22" w:rsidRDefault="0029014C" w:rsidP="00D27E22">
            <w:pPr>
              <w:pStyle w:val="00"/>
              <w:snapToGrid w:val="0"/>
              <w:spacing w:line="360" w:lineRule="auto"/>
              <w:ind w:firstLine="480"/>
              <w:rPr>
                <w:bCs/>
                <w:color w:val="000000" w:themeColor="text1"/>
              </w:rPr>
            </w:pPr>
            <w:r w:rsidRPr="00D27E22">
              <w:rPr>
                <w:bCs/>
                <w:color w:val="000000" w:themeColor="text1"/>
              </w:rPr>
              <w:t>建设项目对生态环境的影响主要在施工期，影响是暂时的，施工结束后受影响的环境要素大多可以恢复到现状水平</w:t>
            </w:r>
            <w:r w:rsidRPr="00D27E22">
              <w:rPr>
                <w:rFonts w:hint="eastAsia"/>
                <w:bCs/>
                <w:color w:val="000000" w:themeColor="text1"/>
              </w:rPr>
              <w:t>。</w:t>
            </w:r>
            <w:r w:rsidRPr="00D27E22">
              <w:rPr>
                <w:bCs/>
                <w:color w:val="000000" w:themeColor="text1"/>
              </w:rPr>
              <w:t>项目建成后通过采取</w:t>
            </w:r>
            <w:r w:rsidRPr="00D27E22">
              <w:rPr>
                <w:rFonts w:hint="eastAsia"/>
                <w:bCs/>
                <w:color w:val="000000" w:themeColor="text1"/>
              </w:rPr>
              <w:t>厂区绿化、</w:t>
            </w:r>
            <w:r w:rsidRPr="00D27E22">
              <w:rPr>
                <w:bCs/>
                <w:color w:val="000000" w:themeColor="text1"/>
              </w:rPr>
              <w:t>硬化等措施后，生态环境将得到一定程度的改善。</w:t>
            </w:r>
          </w:p>
          <w:p w:rsidR="00442694" w:rsidRPr="00D27E22" w:rsidRDefault="00442694" w:rsidP="00D27E22">
            <w:pPr>
              <w:pStyle w:val="00"/>
              <w:snapToGrid w:val="0"/>
              <w:spacing w:line="360" w:lineRule="auto"/>
              <w:ind w:firstLine="480"/>
              <w:rPr>
                <w:bCs/>
                <w:color w:val="000000" w:themeColor="text1"/>
              </w:rPr>
            </w:pPr>
          </w:p>
          <w:p w:rsidR="00442694" w:rsidRPr="00D27E22" w:rsidRDefault="00442694" w:rsidP="00D27E22">
            <w:pPr>
              <w:pStyle w:val="00"/>
              <w:snapToGrid w:val="0"/>
              <w:spacing w:line="360" w:lineRule="auto"/>
              <w:ind w:firstLine="480"/>
              <w:rPr>
                <w:bCs/>
                <w:color w:val="000000" w:themeColor="text1"/>
              </w:rPr>
            </w:pPr>
          </w:p>
          <w:p w:rsidR="00442694" w:rsidRPr="00D27E22" w:rsidRDefault="00442694" w:rsidP="00D27E22">
            <w:pPr>
              <w:pStyle w:val="00"/>
              <w:snapToGrid w:val="0"/>
              <w:spacing w:line="360" w:lineRule="auto"/>
              <w:ind w:firstLine="480"/>
              <w:rPr>
                <w:bCs/>
                <w:color w:val="000000" w:themeColor="text1"/>
              </w:rPr>
            </w:pPr>
          </w:p>
          <w:p w:rsidR="00442694" w:rsidRPr="00D27E22" w:rsidRDefault="00442694">
            <w:pPr>
              <w:pStyle w:val="00"/>
              <w:snapToGrid w:val="0"/>
              <w:spacing w:line="360" w:lineRule="auto"/>
              <w:ind w:firstLineChars="0" w:firstLine="0"/>
              <w:rPr>
                <w:bCs/>
                <w:color w:val="000000" w:themeColor="text1"/>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hAnsi="Calibri"/>
          <w:color w:val="000000" w:themeColor="text1"/>
          <w:sz w:val="28"/>
        </w:rPr>
        <w:br w:type="page"/>
      </w:r>
      <w:r w:rsidRPr="00D27E22">
        <w:rPr>
          <w:rFonts w:ascii="Calibri" w:eastAsia="黑体" w:hAnsi="Calibri"/>
          <w:color w:val="000000" w:themeColor="text1"/>
          <w:sz w:val="30"/>
        </w:rPr>
        <w:lastRenderedPageBreak/>
        <w:t>环境影响分析</w:t>
      </w:r>
    </w:p>
    <w:tbl>
      <w:tblPr>
        <w:tblW w:w="92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286"/>
      </w:tblGrid>
      <w:tr w:rsidR="00442694" w:rsidRPr="00D27E22">
        <w:trPr>
          <w:trHeight w:val="4081"/>
        </w:trPr>
        <w:tc>
          <w:tcPr>
            <w:tcW w:w="9286" w:type="dxa"/>
          </w:tcPr>
          <w:p w:rsidR="00442694" w:rsidRPr="00D27E22" w:rsidRDefault="0029014C" w:rsidP="00D27E22">
            <w:pPr>
              <w:adjustRightInd w:val="0"/>
              <w:snapToGrid w:val="0"/>
              <w:spacing w:beforeLines="50" w:line="520" w:lineRule="exact"/>
              <w:rPr>
                <w:rFonts w:ascii="Calibri" w:hAnsi="Calibri"/>
                <w:color w:val="000000" w:themeColor="text1"/>
                <w:sz w:val="28"/>
                <w:szCs w:val="28"/>
              </w:rPr>
            </w:pPr>
            <w:r w:rsidRPr="00D27E22">
              <w:rPr>
                <w:rFonts w:ascii="Calibri" w:hAnsi="Calibri"/>
                <w:color w:val="000000" w:themeColor="text1"/>
                <w:sz w:val="28"/>
                <w:szCs w:val="28"/>
              </w:rPr>
              <w:t>施工期</w:t>
            </w:r>
            <w:r w:rsidRPr="00D27E22">
              <w:rPr>
                <w:rFonts w:ascii="Calibri" w:hAnsi="Calibri" w:hint="eastAsia"/>
                <w:color w:val="000000" w:themeColor="text1"/>
                <w:sz w:val="28"/>
                <w:szCs w:val="28"/>
              </w:rPr>
              <w:t>环境影响分析</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1</w:t>
            </w:r>
            <w:r w:rsidRPr="00D27E22">
              <w:rPr>
                <w:rFonts w:ascii="Calibri" w:hAnsi="Calibri"/>
                <w:color w:val="000000" w:themeColor="text1"/>
                <w:sz w:val="24"/>
              </w:rPr>
              <w:t>、大气污染</w:t>
            </w:r>
            <w:r w:rsidRPr="00D27E22">
              <w:rPr>
                <w:rFonts w:ascii="Calibri" w:hAnsi="Calibri" w:hint="eastAsia"/>
                <w:color w:val="000000" w:themeColor="text1"/>
                <w:sz w:val="24"/>
              </w:rPr>
              <w:t>环境影响分析</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1</w:t>
            </w:r>
            <w:r w:rsidRPr="00D27E22">
              <w:rPr>
                <w:rFonts w:asciiTheme="minorHAnsi"/>
                <w:bCs/>
                <w:color w:val="000000" w:themeColor="text1"/>
                <w:sz w:val="24"/>
              </w:rPr>
              <w:t>）施工扬尘</w:t>
            </w:r>
          </w:p>
          <w:p w:rsidR="00442694" w:rsidRPr="00D27E22" w:rsidRDefault="0029014C" w:rsidP="00D27E22">
            <w:pPr>
              <w:spacing w:line="520" w:lineRule="exact"/>
              <w:ind w:firstLineChars="200" w:firstLine="480"/>
              <w:rPr>
                <w:bCs/>
                <w:color w:val="000000" w:themeColor="text1"/>
                <w:sz w:val="24"/>
              </w:rPr>
            </w:pPr>
            <w:r w:rsidRPr="00D27E22">
              <w:rPr>
                <w:rFonts w:hint="eastAsia"/>
                <w:bCs/>
                <w:color w:val="000000" w:themeColor="text1"/>
                <w:sz w:val="24"/>
              </w:rPr>
              <w:t>本项目对环境空气的影响主要发生在施工期，施工期的扬尘产生源主要有裸露地表在大风气象条件下形成的风蚀扬尘（其产生量与风力、表土含水率等因素有关，难以定量表述）；建材料运输、卸载过程中的扬尘；土石方车辆行驶过程中的扬尘；临时物料堆场产生的风蚀扬尘。扬尘的影响在干燥天气下较为显著，同时，其影响是局部的暂时的，影响程度及范围是有限的。</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扬尘污染是施工期间重要的污染因素，本项目</w:t>
            </w:r>
            <w:r w:rsidR="00DE217D" w:rsidRPr="00D27E22">
              <w:rPr>
                <w:rFonts w:ascii="Calibri" w:hAnsi="Calibri" w:hint="eastAsia"/>
                <w:bCs/>
                <w:color w:val="000000" w:themeColor="text1"/>
                <w:sz w:val="24"/>
              </w:rPr>
              <w:t>施工</w:t>
            </w:r>
            <w:r w:rsidRPr="00D27E22">
              <w:rPr>
                <w:rFonts w:ascii="Calibri" w:hAnsi="Calibri" w:hint="eastAsia"/>
                <w:bCs/>
                <w:color w:val="000000" w:themeColor="text1"/>
                <w:sz w:val="24"/>
              </w:rPr>
              <w:t>期间，因进行场地平整、土方开挖、土方回填等施工作业，不可避免地会产生地面扬尘，这些扬尘尽管是短期行为，但会对附近区域带来不利的影响。施工扬尘一部分悬浮于空中，另一部分随风飘落到附近地面和建筑物表面；开挖的泥土堆砌过程中，在风力较大时，会产生粉尘扬起；在装卸和运输过程中，又会造成部分粉尘扬起和洒落；雨水冲刷夹带的泥土散布路面，晒干后因车辆的移动或刮风再次扬尘；开挖土方的回填过程中也会引起大量粉尘飞扬；建筑材料的装卸、运输、堆砌过程中也必然引起洒落及飞扬。因此建设单位应严格加强管理，采取适当措施，严格控制施工期间产生的粉尘。本项目施工期为</w:t>
            </w:r>
            <w:r w:rsidRPr="00D27E22">
              <w:rPr>
                <w:rFonts w:ascii="Calibri" w:hAnsi="Calibri" w:hint="eastAsia"/>
                <w:bCs/>
                <w:color w:val="000000" w:themeColor="text1"/>
                <w:sz w:val="24"/>
              </w:rPr>
              <w:t>6</w:t>
            </w:r>
            <w:r w:rsidRPr="00D27E22">
              <w:rPr>
                <w:rFonts w:ascii="Calibri" w:hAnsi="Calibri" w:hint="eastAsia"/>
                <w:bCs/>
                <w:color w:val="000000" w:themeColor="text1"/>
                <w:sz w:val="24"/>
              </w:rPr>
              <w:t>个月，为防止施工期间产生的扬尘影响周围环境空气，建设单位应按照平顶山市环境污染防治攻坚战三年行动实施方案（</w:t>
            </w:r>
            <w:r w:rsidRPr="00D27E22">
              <w:rPr>
                <w:rFonts w:ascii="Calibri" w:hAnsi="Calibri" w:hint="eastAsia"/>
                <w:bCs/>
                <w:color w:val="000000" w:themeColor="text1"/>
                <w:sz w:val="24"/>
              </w:rPr>
              <w:t>2018-2020</w:t>
            </w:r>
            <w:r w:rsidRPr="00D27E22">
              <w:rPr>
                <w:rFonts w:ascii="Calibri" w:hAnsi="Calibri" w:hint="eastAsia"/>
                <w:bCs/>
                <w:color w:val="000000" w:themeColor="text1"/>
                <w:sz w:val="24"/>
              </w:rPr>
              <w:t>年）（平政【</w:t>
            </w:r>
            <w:r w:rsidRPr="00D27E22">
              <w:rPr>
                <w:rFonts w:ascii="Calibri" w:hAnsi="Calibri" w:hint="eastAsia"/>
                <w:bCs/>
                <w:color w:val="000000" w:themeColor="text1"/>
                <w:sz w:val="24"/>
              </w:rPr>
              <w:t>2018</w:t>
            </w:r>
            <w:r w:rsidRPr="00D27E22">
              <w:rPr>
                <w:rFonts w:ascii="Calibri" w:hAnsi="Calibri" w:hint="eastAsia"/>
                <w:bCs/>
                <w:color w:val="000000" w:themeColor="text1"/>
                <w:sz w:val="24"/>
              </w:rPr>
              <w:t>】</w:t>
            </w:r>
            <w:r w:rsidRPr="00D27E22">
              <w:rPr>
                <w:rFonts w:ascii="Calibri" w:hAnsi="Calibri" w:hint="eastAsia"/>
                <w:bCs/>
                <w:color w:val="000000" w:themeColor="text1"/>
                <w:sz w:val="24"/>
              </w:rPr>
              <w:t>27</w:t>
            </w:r>
            <w:r w:rsidRPr="00D27E22">
              <w:rPr>
                <w:rFonts w:ascii="Calibri" w:hAnsi="Calibri" w:hint="eastAsia"/>
                <w:bCs/>
                <w:color w:val="000000" w:themeColor="text1"/>
                <w:sz w:val="24"/>
              </w:rPr>
              <w:t>号）、《河南省污染防治攻坚战领导小组办公室文件</w:t>
            </w:r>
            <w:r w:rsidRPr="00D27E22">
              <w:rPr>
                <w:rFonts w:ascii="Calibri" w:hAnsi="Calibri"/>
                <w:bCs/>
                <w:color w:val="000000" w:themeColor="text1"/>
                <w:sz w:val="24"/>
              </w:rPr>
              <w:t>《</w:t>
            </w:r>
            <w:r w:rsidRPr="00D27E22">
              <w:rPr>
                <w:rFonts w:ascii="Calibri" w:hAnsi="Calibri" w:hint="eastAsia"/>
                <w:bCs/>
                <w:color w:val="000000" w:themeColor="text1"/>
                <w:sz w:val="24"/>
              </w:rPr>
              <w:t>关于印发河南省</w:t>
            </w:r>
            <w:r w:rsidRPr="00D27E22">
              <w:rPr>
                <w:rFonts w:ascii="Calibri" w:hAnsi="Calibri" w:hint="eastAsia"/>
                <w:bCs/>
                <w:color w:val="000000" w:themeColor="text1"/>
                <w:sz w:val="24"/>
              </w:rPr>
              <w:t>2020</w:t>
            </w:r>
            <w:r w:rsidRPr="00D27E22">
              <w:rPr>
                <w:rFonts w:ascii="Calibri" w:hAnsi="Calibri" w:hint="eastAsia"/>
                <w:bCs/>
                <w:color w:val="000000" w:themeColor="text1"/>
                <w:sz w:val="24"/>
              </w:rPr>
              <w:t>年大气、水、土壤污染防治攻坚战实施方案的通知</w:t>
            </w:r>
            <w:r w:rsidRPr="00D27E22">
              <w:rPr>
                <w:rFonts w:ascii="Calibri" w:hAnsi="Calibri"/>
                <w:bCs/>
                <w:color w:val="000000" w:themeColor="text1"/>
                <w:sz w:val="24"/>
              </w:rPr>
              <w:t>》</w:t>
            </w:r>
            <w:r w:rsidRPr="00D27E22">
              <w:rPr>
                <w:rFonts w:ascii="Calibri" w:hAnsi="Calibri" w:hint="eastAsia"/>
                <w:bCs/>
                <w:color w:val="000000" w:themeColor="text1"/>
                <w:sz w:val="24"/>
              </w:rPr>
              <w:t>（豫环攻坚办</w:t>
            </w:r>
            <w:r w:rsidRPr="00D27E22">
              <w:rPr>
                <w:rFonts w:ascii="Calibri" w:hAnsi="Calibri"/>
                <w:bCs/>
                <w:color w:val="000000" w:themeColor="text1"/>
                <w:sz w:val="24"/>
              </w:rPr>
              <w:t>【</w:t>
            </w:r>
            <w:r w:rsidRPr="00D27E22">
              <w:rPr>
                <w:rFonts w:ascii="Calibri" w:hAnsi="Calibri" w:hint="eastAsia"/>
                <w:bCs/>
                <w:color w:val="000000" w:themeColor="text1"/>
                <w:sz w:val="24"/>
              </w:rPr>
              <w:t>2020</w:t>
            </w:r>
            <w:r w:rsidRPr="00D27E22">
              <w:rPr>
                <w:rFonts w:ascii="Calibri" w:hAnsi="Calibri"/>
                <w:bCs/>
                <w:color w:val="000000" w:themeColor="text1"/>
                <w:sz w:val="24"/>
              </w:rPr>
              <w:t>】</w:t>
            </w:r>
            <w:r w:rsidRPr="00D27E22">
              <w:rPr>
                <w:rFonts w:ascii="Calibri" w:hAnsi="Calibri" w:hint="eastAsia"/>
                <w:bCs/>
                <w:color w:val="000000" w:themeColor="text1"/>
                <w:sz w:val="24"/>
              </w:rPr>
              <w:t>7</w:t>
            </w:r>
            <w:r w:rsidRPr="00D27E22">
              <w:rPr>
                <w:rFonts w:ascii="Calibri" w:hAnsi="Calibri"/>
                <w:bCs/>
                <w:color w:val="000000" w:themeColor="text1"/>
                <w:sz w:val="24"/>
              </w:rPr>
              <w:t>号</w:t>
            </w:r>
            <w:r w:rsidRPr="00D27E22">
              <w:rPr>
                <w:rFonts w:ascii="Calibri" w:hAnsi="Calibri" w:hint="eastAsia"/>
                <w:bCs/>
                <w:color w:val="000000" w:themeColor="text1"/>
                <w:sz w:val="24"/>
              </w:rPr>
              <w:t>）、</w:t>
            </w:r>
            <w:r w:rsidRPr="00D27E22">
              <w:rPr>
                <w:rFonts w:ascii="Calibri" w:hAnsi="Calibri"/>
                <w:bCs/>
                <w:color w:val="000000" w:themeColor="text1"/>
                <w:sz w:val="24"/>
              </w:rPr>
              <w:t>《</w:t>
            </w:r>
            <w:r w:rsidRPr="00D27E22">
              <w:rPr>
                <w:rFonts w:ascii="Calibri" w:hAnsi="Calibri" w:hint="eastAsia"/>
                <w:bCs/>
                <w:color w:val="000000" w:themeColor="text1"/>
                <w:sz w:val="24"/>
              </w:rPr>
              <w:t>关于印发平顶山市</w:t>
            </w:r>
            <w:r w:rsidRPr="00D27E22">
              <w:rPr>
                <w:rFonts w:ascii="Calibri" w:hAnsi="Calibri" w:hint="eastAsia"/>
                <w:bCs/>
                <w:color w:val="000000" w:themeColor="text1"/>
                <w:sz w:val="24"/>
              </w:rPr>
              <w:t>2020</w:t>
            </w:r>
            <w:r w:rsidRPr="00D27E22">
              <w:rPr>
                <w:rFonts w:ascii="Calibri" w:hAnsi="Calibri" w:hint="eastAsia"/>
                <w:bCs/>
                <w:color w:val="000000" w:themeColor="text1"/>
                <w:sz w:val="24"/>
              </w:rPr>
              <w:t>年大气、水、土壤污染防治攻坚战实施方案的通知</w:t>
            </w:r>
            <w:r w:rsidRPr="00D27E22">
              <w:rPr>
                <w:rFonts w:ascii="Calibri" w:hAnsi="Calibri"/>
                <w:bCs/>
                <w:color w:val="000000" w:themeColor="text1"/>
                <w:sz w:val="24"/>
              </w:rPr>
              <w:t>》</w:t>
            </w:r>
            <w:r w:rsidRPr="00D27E22">
              <w:rPr>
                <w:rFonts w:ascii="Calibri" w:hAnsi="Calibri" w:hint="eastAsia"/>
                <w:bCs/>
                <w:color w:val="000000" w:themeColor="text1"/>
                <w:sz w:val="24"/>
              </w:rPr>
              <w:t>（平攻坚办【</w:t>
            </w:r>
            <w:r w:rsidRPr="00D27E22">
              <w:rPr>
                <w:rFonts w:ascii="Calibri" w:hAnsi="Calibri" w:hint="eastAsia"/>
                <w:bCs/>
                <w:color w:val="000000" w:themeColor="text1"/>
                <w:sz w:val="24"/>
              </w:rPr>
              <w:t>2020</w:t>
            </w:r>
            <w:r w:rsidRPr="00D27E22">
              <w:rPr>
                <w:rFonts w:ascii="Calibri" w:hAnsi="Calibri" w:hint="eastAsia"/>
                <w:bCs/>
                <w:color w:val="000000" w:themeColor="text1"/>
                <w:sz w:val="24"/>
              </w:rPr>
              <w:t>】</w:t>
            </w:r>
            <w:r w:rsidRPr="00D27E22">
              <w:rPr>
                <w:rFonts w:ascii="Calibri" w:hAnsi="Calibri" w:hint="eastAsia"/>
                <w:bCs/>
                <w:color w:val="000000" w:themeColor="text1"/>
                <w:sz w:val="24"/>
              </w:rPr>
              <w:t>16</w:t>
            </w:r>
            <w:r w:rsidRPr="00D27E22">
              <w:rPr>
                <w:rFonts w:ascii="Calibri" w:hAnsi="Calibri" w:hint="eastAsia"/>
                <w:bCs/>
                <w:color w:val="000000" w:themeColor="text1"/>
                <w:sz w:val="24"/>
              </w:rPr>
              <w:t>号）等文件中的相关规定，施工单位要和主管部门签订控制扬尘污染责任书，并报送控制扬尘污染方案，达到防扬尘、防溢流标准，以保护区域环境，改善环境空气质量。</w:t>
            </w:r>
          </w:p>
          <w:p w:rsidR="00442694" w:rsidRPr="00D27E22" w:rsidRDefault="0029014C" w:rsidP="00D27E22">
            <w:pPr>
              <w:pStyle w:val="00"/>
              <w:ind w:firstLine="480"/>
              <w:rPr>
                <w:rFonts w:ascii="Calibri"/>
                <w:color w:val="000000" w:themeColor="text1"/>
              </w:rPr>
            </w:pPr>
            <w:r w:rsidRPr="00D27E22">
              <w:rPr>
                <w:rFonts w:ascii="Calibri" w:hint="eastAsia"/>
                <w:color w:val="000000" w:themeColor="text1"/>
              </w:rPr>
              <w:t>1</w:t>
            </w:r>
            <w:r w:rsidRPr="00D27E22">
              <w:rPr>
                <w:rFonts w:ascii="Calibri" w:hint="eastAsia"/>
                <w:color w:val="000000" w:themeColor="text1"/>
              </w:rPr>
              <w:t>）建筑施工现场施工扬尘防治工作坚持“属地管理、分级负责”和“谁主管、谁负责”的原则。建设单位应当将施工扬尘防治费用列入工程造价，在工程施工招标文件</w:t>
            </w:r>
            <w:r w:rsidRPr="00D27E22">
              <w:rPr>
                <w:rFonts w:ascii="Calibri" w:hint="eastAsia"/>
                <w:color w:val="000000" w:themeColor="text1"/>
              </w:rPr>
              <w:lastRenderedPageBreak/>
              <w:t>中明确施工现场扬尘防治的具体要求，在与中标单位签订的施工合同中明确施工现场扬尘防治的内容。</w:t>
            </w:r>
          </w:p>
          <w:p w:rsidR="00442694" w:rsidRPr="00D27E22" w:rsidRDefault="0029014C" w:rsidP="00D27E22">
            <w:pPr>
              <w:pStyle w:val="00"/>
              <w:ind w:firstLine="480"/>
              <w:rPr>
                <w:rFonts w:ascii="Calibri"/>
                <w:color w:val="000000" w:themeColor="text1"/>
              </w:rPr>
            </w:pPr>
            <w:r w:rsidRPr="00D27E22">
              <w:rPr>
                <w:rFonts w:ascii="Calibri" w:hAnsi="Calibri" w:hint="eastAsia"/>
                <w:bCs/>
                <w:color w:val="000000" w:themeColor="text1"/>
              </w:rPr>
              <w:t>2</w:t>
            </w:r>
            <w:r w:rsidRPr="00D27E22">
              <w:rPr>
                <w:rFonts w:ascii="Calibri" w:hAnsi="Calibri" w:hint="eastAsia"/>
                <w:bCs/>
                <w:color w:val="000000" w:themeColor="text1"/>
              </w:rPr>
              <w:t>）</w:t>
            </w:r>
            <w:r w:rsidRPr="00D27E22">
              <w:rPr>
                <w:rFonts w:ascii="Calibri" w:hint="eastAsia"/>
                <w:color w:val="000000" w:themeColor="text1"/>
              </w:rPr>
              <w:t>施工过程中必须做到“六个百分之百”，即“工地周边百分之百围挡、物料堆放百分之百覆盖、出入车辆百分之百冲洗、施工现场地面百分之百硬化、拆迁工地百分之百湿法作业、渣土车辆百分之百密闭运输”。</w:t>
            </w:r>
          </w:p>
          <w:p w:rsidR="00442694" w:rsidRPr="00D27E22" w:rsidRDefault="0029014C" w:rsidP="00D27E22">
            <w:pPr>
              <w:pStyle w:val="00"/>
              <w:ind w:firstLine="480"/>
              <w:rPr>
                <w:rFonts w:ascii="Calibri"/>
                <w:color w:val="000000" w:themeColor="text1"/>
              </w:rPr>
            </w:pPr>
            <w:r w:rsidRPr="00D27E22">
              <w:rPr>
                <w:rFonts w:ascii="Calibri" w:hAnsi="Calibri" w:hint="eastAsia"/>
                <w:bCs/>
                <w:color w:val="000000" w:themeColor="text1"/>
              </w:rPr>
              <w:t>3</w:t>
            </w:r>
            <w:r w:rsidRPr="00D27E22">
              <w:rPr>
                <w:rFonts w:ascii="Calibri" w:hAnsi="Calibri" w:hint="eastAsia"/>
                <w:bCs/>
                <w:color w:val="000000" w:themeColor="text1"/>
              </w:rPr>
              <w:t>）</w:t>
            </w:r>
            <w:r w:rsidRPr="00D27E22">
              <w:rPr>
                <w:rFonts w:ascii="Calibri" w:hint="eastAsia"/>
                <w:color w:val="000000" w:themeColor="text1"/>
              </w:rPr>
              <w:t>施工期在建筑工地必须做到“两个禁止”，即禁止现场搅拌混凝土、禁止现场配制砂浆。</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Theme="minorHAnsi"/>
                <w:color w:val="000000" w:themeColor="text1"/>
              </w:rPr>
              <w:t>4</w:t>
            </w:r>
            <w:r w:rsidRPr="00D27E22">
              <w:rPr>
                <w:rFonts w:asciiTheme="minorHAnsi" w:hAnsiTheme="minorHAnsi"/>
                <w:color w:val="000000" w:themeColor="text1"/>
              </w:rPr>
              <w:t>）施工工地开工前必须做到</w:t>
            </w:r>
            <w:r w:rsidRPr="00D27E22">
              <w:rPr>
                <w:rFonts w:asciiTheme="minorHAnsi" w:hAnsiTheme="minorHAnsi"/>
                <w:color w:val="000000" w:themeColor="text1"/>
              </w:rPr>
              <w:t>“</w:t>
            </w:r>
            <w:r w:rsidRPr="00D27E22">
              <w:rPr>
                <w:rFonts w:asciiTheme="minorHAnsi" w:hAnsiTheme="minorHAnsi"/>
                <w:color w:val="000000" w:themeColor="text1"/>
              </w:rPr>
              <w:t>六个到位</w:t>
            </w:r>
            <w:r w:rsidRPr="00D27E22">
              <w:rPr>
                <w:rFonts w:asciiTheme="minorHAnsi" w:hAnsiTheme="minorHAnsi"/>
                <w:color w:val="000000" w:themeColor="text1"/>
              </w:rPr>
              <w:t>”</w:t>
            </w:r>
            <w:r w:rsidRPr="00D27E22">
              <w:rPr>
                <w:rFonts w:asciiTheme="minorHAnsi" w:hAnsiTheme="minorHAnsi"/>
                <w:color w:val="000000" w:themeColor="text1"/>
              </w:rPr>
              <w:t>，即</w:t>
            </w:r>
            <w:r w:rsidRPr="00D27E22">
              <w:rPr>
                <w:rFonts w:asciiTheme="minorHAnsi" w:hAnsiTheme="minorHAnsi"/>
                <w:color w:val="000000" w:themeColor="text1"/>
              </w:rPr>
              <w:t>“</w:t>
            </w:r>
            <w:r w:rsidRPr="00D27E22">
              <w:rPr>
                <w:rFonts w:asciiTheme="minorHAnsi" w:hAnsiTheme="minorHAnsi"/>
                <w:color w:val="000000" w:themeColor="text1"/>
              </w:rPr>
              <w:t>审批到位、报备到位、治理方案到位、配套措施到位、监控到位、人员（施工单位管理人员、责任部门监管人员）到位</w:t>
            </w:r>
            <w:r w:rsidRPr="00D27E22">
              <w:rPr>
                <w:rFonts w:asciiTheme="minorHAnsi" w:hAnsiTheme="minorHAnsi"/>
                <w:color w:val="000000" w:themeColor="text1"/>
              </w:rPr>
              <w:t>”</w:t>
            </w:r>
            <w:r w:rsidRPr="00D27E22">
              <w:rPr>
                <w:rFonts w:asciiTheme="minorHAnsi" w:hAnsiTheme="minorHAnsi"/>
                <w:color w:val="000000" w:themeColor="text1"/>
              </w:rPr>
              <w:t>。</w:t>
            </w:r>
          </w:p>
          <w:p w:rsidR="00442694" w:rsidRPr="00D27E22" w:rsidRDefault="0029014C">
            <w:pPr>
              <w:spacing w:line="520" w:lineRule="exact"/>
              <w:ind w:firstLine="482"/>
              <w:rPr>
                <w:rFonts w:asciiTheme="minorHAnsi" w:hAnsiTheme="minorHAnsi"/>
                <w:bCs/>
                <w:color w:val="000000" w:themeColor="text1"/>
                <w:sz w:val="24"/>
              </w:rPr>
            </w:pPr>
            <w:r w:rsidRPr="00D27E22">
              <w:rPr>
                <w:rFonts w:asciiTheme="minorHAnsi" w:hAnsiTheme="minorHAnsi"/>
                <w:bCs/>
                <w:color w:val="000000" w:themeColor="text1"/>
                <w:sz w:val="24"/>
              </w:rPr>
              <w:t>5</w:t>
            </w:r>
            <w:r w:rsidRPr="00D27E22">
              <w:rPr>
                <w:rFonts w:asciiTheme="minorHAnsi" w:hAnsiTheme="minorHAnsi"/>
                <w:bCs/>
                <w:color w:val="000000" w:themeColor="text1"/>
                <w:sz w:val="24"/>
              </w:rPr>
              <w:t>）封闭式施工及洒水抑尘</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Theme="minorHAnsi"/>
                <w:color w:val="000000" w:themeColor="text1"/>
              </w:rPr>
              <w:t>工程施工时，施工工地周边设置</w:t>
            </w:r>
            <w:r w:rsidRPr="00D27E22">
              <w:rPr>
                <w:rFonts w:asciiTheme="minorHAnsi" w:hAnsiTheme="minorHAnsi"/>
                <w:color w:val="000000" w:themeColor="text1"/>
              </w:rPr>
              <w:t>1.8m</w:t>
            </w:r>
            <w:r w:rsidRPr="00D27E22">
              <w:rPr>
                <w:rFonts w:asciiTheme="minorHAnsi" w:hAnsiTheme="minorHAnsi"/>
                <w:color w:val="000000" w:themeColor="text1"/>
              </w:rPr>
              <w:t>的硬质围墙，围挡下方设置不低于</w:t>
            </w:r>
            <w:r w:rsidRPr="00D27E22">
              <w:rPr>
                <w:rFonts w:asciiTheme="minorHAnsi" w:hAnsiTheme="minorHAnsi"/>
                <w:color w:val="000000" w:themeColor="text1"/>
              </w:rPr>
              <w:t>20cm</w:t>
            </w:r>
            <w:r w:rsidRPr="00D27E22">
              <w:rPr>
                <w:rFonts w:asciiTheme="minorHAnsi" w:hAnsiTheme="minorHAnsi"/>
                <w:color w:val="000000" w:themeColor="text1"/>
              </w:rPr>
              <w:t>高的防溢座以防止粉尘流失；任意两块围挡以及围挡与防溢座的拼接处都不能有大于</w:t>
            </w:r>
            <w:r w:rsidRPr="00D27E22">
              <w:rPr>
                <w:rFonts w:asciiTheme="minorHAnsi" w:hAnsiTheme="minorHAnsi"/>
                <w:color w:val="000000" w:themeColor="text1"/>
              </w:rPr>
              <w:t>0.5cm</w:t>
            </w:r>
            <w:r w:rsidRPr="00D27E22">
              <w:rPr>
                <w:rFonts w:asciiTheme="minorHAnsi" w:hAnsiTheme="minorHAnsi"/>
                <w:color w:val="000000" w:themeColor="text1"/>
              </w:rPr>
              <w:t>的缝隙，围挡不得有明显破损的漏洞。</w:t>
            </w:r>
            <w:r w:rsidRPr="00D27E22">
              <w:rPr>
                <w:rFonts w:asciiTheme="minorHAnsi" w:hAnsiTheme="minorHAnsi"/>
                <w:bCs/>
                <w:color w:val="000000" w:themeColor="text1"/>
              </w:rPr>
              <w:t>此外，不得对围挡从事喷漆等作业。</w:t>
            </w:r>
          </w:p>
          <w:p w:rsidR="00442694" w:rsidRPr="00D27E22" w:rsidRDefault="0029014C" w:rsidP="00D27E22">
            <w:pPr>
              <w:pStyle w:val="00"/>
              <w:ind w:firstLine="480"/>
              <w:rPr>
                <w:rFonts w:asciiTheme="minorHAnsi" w:eastAsia="黑体" w:hAnsiTheme="minorHAnsi"/>
                <w:color w:val="000000" w:themeColor="text1"/>
              </w:rPr>
            </w:pPr>
            <w:r w:rsidRPr="00D27E22">
              <w:rPr>
                <w:rFonts w:asciiTheme="minorHAnsi" w:hAnsiTheme="minorHAnsi"/>
                <w:color w:val="000000" w:themeColor="text1"/>
              </w:rPr>
              <w:t>施工期间对围挡落尘当定期进行了清洗，保证施工工地周围环境整洁。保证项目在施工场地</w:t>
            </w:r>
            <w:r w:rsidRPr="00D27E22">
              <w:rPr>
                <w:rFonts w:asciiTheme="minorHAnsi" w:hAnsiTheme="minorHAnsi"/>
                <w:color w:val="000000" w:themeColor="text1"/>
              </w:rPr>
              <w:t>“</w:t>
            </w:r>
            <w:r w:rsidRPr="00D27E22">
              <w:rPr>
                <w:rFonts w:asciiTheme="minorHAnsi" w:hAnsiTheme="minorHAnsi"/>
                <w:color w:val="000000" w:themeColor="text1"/>
              </w:rPr>
              <w:t>湿身</w:t>
            </w:r>
            <w:r w:rsidRPr="00D27E22">
              <w:rPr>
                <w:rFonts w:asciiTheme="minorHAnsi" w:hAnsiTheme="minorHAnsi"/>
                <w:color w:val="000000" w:themeColor="text1"/>
              </w:rPr>
              <w:t>”</w:t>
            </w:r>
            <w:r w:rsidRPr="00D27E22">
              <w:rPr>
                <w:rFonts w:asciiTheme="minorHAnsi" w:hAnsiTheme="minorHAnsi"/>
                <w:color w:val="000000" w:themeColor="text1"/>
              </w:rPr>
              <w:t>作业，道路及施工场地要每天定期洒水，抑制扬尘产生，在大风日加大洒水量及洒水次数或停止施工。</w:t>
            </w:r>
          </w:p>
          <w:p w:rsidR="00442694" w:rsidRPr="00D27E22" w:rsidRDefault="0029014C" w:rsidP="00D27E22">
            <w:pPr>
              <w:pStyle w:val="00"/>
              <w:ind w:firstLine="480"/>
              <w:rPr>
                <w:rFonts w:asciiTheme="minorHAnsi" w:hAnsiTheme="minorHAnsi"/>
                <w:color w:val="000000" w:themeColor="text1"/>
                <w:kern w:val="28"/>
              </w:rPr>
            </w:pPr>
            <w:r w:rsidRPr="00D27E22">
              <w:rPr>
                <w:rFonts w:asciiTheme="minorHAnsi" w:hAnsi="Calibri"/>
                <w:color w:val="000000" w:themeColor="text1"/>
                <w:kern w:val="28"/>
              </w:rPr>
              <w:t>如果在施工期间对场地实施洒水抑尘，每天洒水</w:t>
            </w:r>
            <w:r w:rsidRPr="00D27E22">
              <w:rPr>
                <w:rFonts w:asciiTheme="minorHAnsi" w:hAnsiTheme="minorHAnsi"/>
                <w:color w:val="000000" w:themeColor="text1"/>
                <w:kern w:val="28"/>
              </w:rPr>
              <w:t>4</w:t>
            </w:r>
            <w:r w:rsidRPr="00D27E22">
              <w:rPr>
                <w:rFonts w:asciiTheme="minorHAnsi" w:hAnsi="Calibri"/>
                <w:color w:val="000000" w:themeColor="text1"/>
                <w:kern w:val="28"/>
              </w:rPr>
              <w:t>～</w:t>
            </w:r>
            <w:r w:rsidRPr="00D27E22">
              <w:rPr>
                <w:rFonts w:asciiTheme="minorHAnsi" w:hAnsiTheme="minorHAnsi"/>
                <w:color w:val="000000" w:themeColor="text1"/>
                <w:kern w:val="28"/>
              </w:rPr>
              <w:t>5</w:t>
            </w:r>
            <w:r w:rsidRPr="00D27E22">
              <w:rPr>
                <w:rFonts w:asciiTheme="minorHAnsi" w:hAnsi="Calibri"/>
                <w:color w:val="000000" w:themeColor="text1"/>
                <w:kern w:val="28"/>
              </w:rPr>
              <w:t>次，可使扬尘减少</w:t>
            </w:r>
            <w:r w:rsidRPr="00D27E22">
              <w:rPr>
                <w:rFonts w:asciiTheme="minorHAnsi" w:hAnsiTheme="minorHAnsi"/>
                <w:color w:val="000000" w:themeColor="text1"/>
                <w:kern w:val="28"/>
              </w:rPr>
              <w:t>70%</w:t>
            </w:r>
            <w:r w:rsidRPr="00D27E22">
              <w:rPr>
                <w:rFonts w:asciiTheme="minorHAnsi" w:hAnsi="Calibri"/>
                <w:color w:val="000000" w:themeColor="text1"/>
                <w:kern w:val="28"/>
              </w:rPr>
              <w:t>左右，将</w:t>
            </w:r>
            <w:r w:rsidRPr="00D27E22">
              <w:rPr>
                <w:rFonts w:asciiTheme="minorHAnsi" w:hAnsiTheme="minorHAnsi"/>
                <w:color w:val="000000" w:themeColor="text1"/>
                <w:kern w:val="28"/>
              </w:rPr>
              <w:t>TSP</w:t>
            </w:r>
            <w:r w:rsidRPr="00D27E22">
              <w:rPr>
                <w:rFonts w:asciiTheme="minorHAnsi" w:hAnsi="Calibri"/>
                <w:color w:val="000000" w:themeColor="text1"/>
                <w:kern w:val="28"/>
              </w:rPr>
              <w:t>污染距离缩小到</w:t>
            </w:r>
            <w:r w:rsidRPr="00D27E22">
              <w:rPr>
                <w:rFonts w:asciiTheme="minorHAnsi" w:hAnsiTheme="minorHAnsi"/>
                <w:color w:val="000000" w:themeColor="text1"/>
                <w:kern w:val="28"/>
              </w:rPr>
              <w:t>20</w:t>
            </w:r>
            <w:r w:rsidRPr="00D27E22">
              <w:rPr>
                <w:rFonts w:asciiTheme="minorHAnsi" w:hAnsi="Calibri"/>
                <w:color w:val="000000" w:themeColor="text1"/>
                <w:kern w:val="28"/>
              </w:rPr>
              <w:t>～</w:t>
            </w:r>
            <w:r w:rsidRPr="00D27E22">
              <w:rPr>
                <w:rFonts w:asciiTheme="minorHAnsi" w:hAnsiTheme="minorHAnsi"/>
                <w:color w:val="000000" w:themeColor="text1"/>
                <w:kern w:val="28"/>
              </w:rPr>
              <w:t>50m</w:t>
            </w:r>
            <w:r w:rsidRPr="00D27E22">
              <w:rPr>
                <w:rFonts w:asciiTheme="minorHAnsi" w:hAnsi="Calibri"/>
                <w:color w:val="000000" w:themeColor="text1"/>
                <w:kern w:val="28"/>
              </w:rPr>
              <w:t>范围。施工场地洒水抑尘的试验结果见表</w:t>
            </w:r>
            <w:r w:rsidR="008E2645" w:rsidRPr="00D27E22">
              <w:rPr>
                <w:rFonts w:asciiTheme="minorHAnsi" w:hAnsiTheme="minorHAnsi" w:hint="eastAsia"/>
                <w:color w:val="000000" w:themeColor="text1"/>
                <w:kern w:val="28"/>
              </w:rPr>
              <w:t>4</w:t>
            </w:r>
            <w:r w:rsidR="002102D6" w:rsidRPr="00D27E22">
              <w:rPr>
                <w:rFonts w:asciiTheme="minorHAnsi" w:hAnsiTheme="minorHAnsi" w:hint="eastAsia"/>
                <w:color w:val="000000" w:themeColor="text1"/>
                <w:kern w:val="28"/>
              </w:rPr>
              <w:t>0</w:t>
            </w:r>
            <w:r w:rsidRPr="00D27E22">
              <w:rPr>
                <w:rFonts w:asciiTheme="minorHAnsi" w:hAnsi="Calibri"/>
                <w:color w:val="000000" w:themeColor="text1"/>
                <w:kern w:val="28"/>
              </w:rPr>
              <w:t>。</w:t>
            </w:r>
          </w:p>
          <w:p w:rsidR="00442694" w:rsidRPr="00D27E22" w:rsidRDefault="0029014C" w:rsidP="00D27E22">
            <w:pPr>
              <w:snapToGrid w:val="0"/>
              <w:spacing w:line="520" w:lineRule="exact"/>
              <w:ind w:firstLineChars="200" w:firstLine="480"/>
              <w:rPr>
                <w:rFonts w:asciiTheme="minorHAnsi" w:eastAsia="黑体" w:hAnsiTheme="minorHAnsi"/>
                <w:bCs/>
                <w:color w:val="000000" w:themeColor="text1"/>
                <w:sz w:val="24"/>
              </w:rPr>
            </w:pPr>
            <w:r w:rsidRPr="00D27E22">
              <w:rPr>
                <w:rFonts w:asciiTheme="minorHAnsi" w:eastAsia="黑体" w:hAnsi="Calibri"/>
                <w:bCs/>
                <w:color w:val="000000" w:themeColor="text1"/>
                <w:sz w:val="24"/>
              </w:rPr>
              <w:t>表</w:t>
            </w:r>
            <w:r w:rsidR="008E2645" w:rsidRPr="00D27E22">
              <w:rPr>
                <w:rFonts w:asciiTheme="minorHAnsi" w:eastAsia="黑体" w:hAnsiTheme="minorHAnsi" w:hint="eastAsia"/>
                <w:bCs/>
                <w:color w:val="000000" w:themeColor="text1"/>
                <w:sz w:val="24"/>
              </w:rPr>
              <w:t>4</w:t>
            </w:r>
            <w:r w:rsidR="002102D6" w:rsidRPr="00D27E22">
              <w:rPr>
                <w:rFonts w:asciiTheme="minorHAnsi" w:eastAsia="黑体" w:hAnsiTheme="minorHAnsi" w:hint="eastAsia"/>
                <w:bCs/>
                <w:color w:val="000000" w:themeColor="text1"/>
                <w:sz w:val="24"/>
              </w:rPr>
              <w:t>0</w:t>
            </w:r>
            <w:r w:rsidRPr="00D27E22">
              <w:rPr>
                <w:rFonts w:asciiTheme="minorHAnsi" w:eastAsia="黑体" w:hAnsiTheme="minorHAnsi" w:hint="eastAsia"/>
                <w:bCs/>
                <w:color w:val="000000" w:themeColor="text1"/>
                <w:sz w:val="24"/>
              </w:rPr>
              <w:t xml:space="preserve">                 </w:t>
            </w:r>
            <w:r w:rsidRPr="00D27E22">
              <w:rPr>
                <w:rFonts w:asciiTheme="minorHAnsi" w:eastAsia="黑体" w:hAnsi="Calibri"/>
                <w:bCs/>
                <w:color w:val="000000" w:themeColor="text1"/>
                <w:sz w:val="24"/>
              </w:rPr>
              <w:t>施工场地洒水抑尘试验结果</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141"/>
              <w:gridCol w:w="1419"/>
              <w:gridCol w:w="1377"/>
              <w:gridCol w:w="1377"/>
              <w:gridCol w:w="1377"/>
              <w:gridCol w:w="1379"/>
            </w:tblGrid>
            <w:tr w:rsidR="00442694" w:rsidRPr="00D27E22">
              <w:trPr>
                <w:cantSplit/>
                <w:trHeight w:hRule="exact" w:val="340"/>
                <w:jc w:val="center"/>
              </w:trPr>
              <w:tc>
                <w:tcPr>
                  <w:tcW w:w="1962" w:type="pct"/>
                  <w:gridSpan w:val="2"/>
                  <w:tcBorders>
                    <w:top w:val="single" w:sz="12" w:space="0" w:color="auto"/>
                    <w:left w:val="nil"/>
                    <w:bottom w:val="single" w:sz="6" w:space="0" w:color="auto"/>
                    <w:right w:val="single" w:sz="6" w:space="0" w:color="auto"/>
                  </w:tcBorders>
                  <w:vAlign w:val="center"/>
                </w:tcPr>
                <w:p w:rsidR="00442694" w:rsidRPr="00D27E22" w:rsidRDefault="0029014C">
                  <w:pPr>
                    <w:jc w:val="center"/>
                    <w:rPr>
                      <w:rFonts w:asciiTheme="minorHAnsi" w:hAnsiTheme="minorHAnsi" w:cs="Calibri"/>
                      <w:color w:val="000000" w:themeColor="text1"/>
                      <w:kern w:val="28"/>
                    </w:rPr>
                  </w:pPr>
                  <w:r w:rsidRPr="00D27E22">
                    <w:rPr>
                      <w:rFonts w:asciiTheme="minorHAnsi" w:hAnsi="Calibri"/>
                      <w:color w:val="000000" w:themeColor="text1"/>
                      <w:kern w:val="28"/>
                    </w:rPr>
                    <w:t>距离（</w:t>
                  </w:r>
                  <w:r w:rsidRPr="00D27E22">
                    <w:rPr>
                      <w:rFonts w:asciiTheme="minorHAnsi" w:hAnsiTheme="minorHAnsi"/>
                      <w:color w:val="000000" w:themeColor="text1"/>
                      <w:kern w:val="28"/>
                    </w:rPr>
                    <w:t>m</w:t>
                  </w:r>
                  <w:r w:rsidRPr="00D27E22">
                    <w:rPr>
                      <w:rFonts w:asciiTheme="minorHAnsi" w:hAnsi="Calibri"/>
                      <w:color w:val="000000" w:themeColor="text1"/>
                      <w:kern w:val="28"/>
                    </w:rPr>
                    <w:t>）</w:t>
                  </w:r>
                </w:p>
                <w:p w:rsidR="00442694" w:rsidRPr="00D27E22" w:rsidRDefault="00442694">
                  <w:pPr>
                    <w:jc w:val="center"/>
                    <w:rPr>
                      <w:rFonts w:asciiTheme="minorHAnsi" w:hAnsiTheme="minorHAnsi"/>
                      <w:color w:val="000000" w:themeColor="text1"/>
                      <w:kern w:val="28"/>
                    </w:rPr>
                  </w:pPr>
                </w:p>
                <w:p w:rsidR="00442694" w:rsidRPr="00D27E22" w:rsidRDefault="00442694">
                  <w:pPr>
                    <w:jc w:val="center"/>
                    <w:rPr>
                      <w:rFonts w:asciiTheme="minorHAnsi" w:hAnsiTheme="minorHAnsi"/>
                      <w:color w:val="000000" w:themeColor="text1"/>
                      <w:kern w:val="28"/>
                    </w:rPr>
                  </w:pPr>
                </w:p>
              </w:tc>
              <w:tc>
                <w:tcPr>
                  <w:tcW w:w="759" w:type="pct"/>
                  <w:tcBorders>
                    <w:top w:val="single" w:sz="12"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5</w:t>
                  </w:r>
                </w:p>
              </w:tc>
              <w:tc>
                <w:tcPr>
                  <w:tcW w:w="759" w:type="pct"/>
                  <w:tcBorders>
                    <w:top w:val="single" w:sz="12"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20</w:t>
                  </w:r>
                </w:p>
              </w:tc>
              <w:tc>
                <w:tcPr>
                  <w:tcW w:w="759" w:type="pct"/>
                  <w:tcBorders>
                    <w:top w:val="single" w:sz="12"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50</w:t>
                  </w:r>
                </w:p>
              </w:tc>
              <w:tc>
                <w:tcPr>
                  <w:tcW w:w="760" w:type="pct"/>
                  <w:tcBorders>
                    <w:top w:val="single" w:sz="12" w:space="0" w:color="auto"/>
                    <w:left w:val="single" w:sz="6" w:space="0" w:color="auto"/>
                    <w:bottom w:val="single" w:sz="6" w:space="0" w:color="auto"/>
                    <w:right w:val="nil"/>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100</w:t>
                  </w:r>
                </w:p>
              </w:tc>
            </w:tr>
            <w:tr w:rsidR="00442694" w:rsidRPr="00D27E22">
              <w:trPr>
                <w:cantSplit/>
                <w:trHeight w:hRule="exact" w:val="340"/>
                <w:jc w:val="center"/>
              </w:trPr>
              <w:tc>
                <w:tcPr>
                  <w:tcW w:w="1180" w:type="pct"/>
                  <w:vMerge w:val="restart"/>
                  <w:tcBorders>
                    <w:top w:val="single" w:sz="6" w:space="0" w:color="auto"/>
                    <w:left w:val="nil"/>
                    <w:bottom w:val="single" w:sz="12" w:space="0" w:color="auto"/>
                    <w:right w:val="single" w:sz="6" w:space="0" w:color="auto"/>
                  </w:tcBorders>
                  <w:vAlign w:val="center"/>
                </w:tcPr>
                <w:p w:rsidR="00442694" w:rsidRPr="00D27E22" w:rsidRDefault="0029014C">
                  <w:pPr>
                    <w:jc w:val="center"/>
                    <w:rPr>
                      <w:rFonts w:asciiTheme="minorHAnsi" w:hAnsiTheme="minorHAnsi" w:cs="Calibri"/>
                      <w:color w:val="000000" w:themeColor="text1"/>
                      <w:kern w:val="28"/>
                    </w:rPr>
                  </w:pPr>
                  <w:r w:rsidRPr="00D27E22">
                    <w:rPr>
                      <w:rFonts w:asciiTheme="minorHAnsi" w:hAnsiTheme="minorHAnsi"/>
                      <w:color w:val="000000" w:themeColor="text1"/>
                      <w:kern w:val="28"/>
                    </w:rPr>
                    <w:t>TSP</w:t>
                  </w:r>
                  <w:r w:rsidRPr="00D27E22">
                    <w:rPr>
                      <w:rFonts w:asciiTheme="minorHAnsi" w:hAnsi="Calibri"/>
                      <w:color w:val="000000" w:themeColor="text1"/>
                      <w:kern w:val="28"/>
                    </w:rPr>
                    <w:t>小时平均浓度</w:t>
                  </w:r>
                </w:p>
                <w:p w:rsidR="00442694" w:rsidRPr="00D27E22" w:rsidRDefault="0029014C">
                  <w:pPr>
                    <w:jc w:val="center"/>
                    <w:rPr>
                      <w:rFonts w:asciiTheme="minorHAnsi" w:hAnsiTheme="minorHAnsi"/>
                      <w:color w:val="000000" w:themeColor="text1"/>
                      <w:kern w:val="28"/>
                    </w:rPr>
                  </w:pPr>
                  <w:r w:rsidRPr="00D27E22">
                    <w:rPr>
                      <w:rFonts w:asciiTheme="minorHAnsi" w:hAnsi="Calibri"/>
                      <w:color w:val="000000" w:themeColor="text1"/>
                      <w:kern w:val="28"/>
                    </w:rPr>
                    <w:t>（</w:t>
                  </w:r>
                  <w:r w:rsidRPr="00D27E22">
                    <w:rPr>
                      <w:rFonts w:asciiTheme="minorHAnsi" w:hAnsiTheme="minorHAnsi"/>
                      <w:color w:val="000000" w:themeColor="text1"/>
                      <w:kern w:val="28"/>
                    </w:rPr>
                    <w:t>mg/m</w:t>
                  </w:r>
                  <w:r w:rsidRPr="00D27E22">
                    <w:rPr>
                      <w:rFonts w:asciiTheme="minorHAnsi" w:hAnsiTheme="minorHAnsi"/>
                      <w:color w:val="000000" w:themeColor="text1"/>
                      <w:kern w:val="28"/>
                      <w:vertAlign w:val="superscript"/>
                    </w:rPr>
                    <w:t>3</w:t>
                  </w:r>
                  <w:r w:rsidRPr="00D27E22">
                    <w:rPr>
                      <w:rFonts w:asciiTheme="minorHAnsi" w:hAnsi="Calibri"/>
                      <w:color w:val="000000" w:themeColor="text1"/>
                      <w:kern w:val="28"/>
                    </w:rPr>
                    <w:t>）</w:t>
                  </w:r>
                </w:p>
              </w:tc>
              <w:tc>
                <w:tcPr>
                  <w:tcW w:w="782" w:type="pct"/>
                  <w:tcBorders>
                    <w:top w:val="single" w:sz="6"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hAnsiTheme="minorHAnsi"/>
                      <w:color w:val="000000" w:themeColor="text1"/>
                      <w:kern w:val="28"/>
                    </w:rPr>
                  </w:pPr>
                  <w:r w:rsidRPr="00D27E22">
                    <w:rPr>
                      <w:rFonts w:asciiTheme="minorHAnsi" w:hAnsi="Calibri"/>
                      <w:color w:val="000000" w:themeColor="text1"/>
                      <w:kern w:val="28"/>
                    </w:rPr>
                    <w:t>不洒水</w:t>
                  </w:r>
                </w:p>
              </w:tc>
              <w:tc>
                <w:tcPr>
                  <w:tcW w:w="759" w:type="pct"/>
                  <w:tcBorders>
                    <w:top w:val="single" w:sz="6"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10.14</w:t>
                  </w:r>
                </w:p>
              </w:tc>
              <w:tc>
                <w:tcPr>
                  <w:tcW w:w="759" w:type="pct"/>
                  <w:tcBorders>
                    <w:top w:val="single" w:sz="6"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2.89</w:t>
                  </w:r>
                </w:p>
              </w:tc>
              <w:tc>
                <w:tcPr>
                  <w:tcW w:w="759" w:type="pct"/>
                  <w:tcBorders>
                    <w:top w:val="single" w:sz="6" w:space="0" w:color="auto"/>
                    <w:left w:val="single" w:sz="6" w:space="0" w:color="auto"/>
                    <w:bottom w:val="single" w:sz="6"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1.15</w:t>
                  </w:r>
                </w:p>
              </w:tc>
              <w:tc>
                <w:tcPr>
                  <w:tcW w:w="760" w:type="pct"/>
                  <w:tcBorders>
                    <w:top w:val="single" w:sz="6" w:space="0" w:color="auto"/>
                    <w:left w:val="single" w:sz="6" w:space="0" w:color="auto"/>
                    <w:bottom w:val="single" w:sz="6" w:space="0" w:color="auto"/>
                    <w:right w:val="nil"/>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0.86</w:t>
                  </w:r>
                </w:p>
              </w:tc>
            </w:tr>
            <w:tr w:rsidR="00442694" w:rsidRPr="00D27E22">
              <w:trPr>
                <w:cantSplit/>
                <w:trHeight w:hRule="exact" w:val="340"/>
                <w:jc w:val="center"/>
              </w:trPr>
              <w:tc>
                <w:tcPr>
                  <w:tcW w:w="1180" w:type="pct"/>
                  <w:vMerge/>
                  <w:tcBorders>
                    <w:top w:val="single" w:sz="6" w:space="0" w:color="auto"/>
                    <w:left w:val="nil"/>
                    <w:bottom w:val="single" w:sz="12" w:space="0" w:color="auto"/>
                    <w:right w:val="single" w:sz="6" w:space="0" w:color="auto"/>
                  </w:tcBorders>
                  <w:vAlign w:val="center"/>
                </w:tcPr>
                <w:p w:rsidR="00442694" w:rsidRPr="00D27E22" w:rsidRDefault="00442694">
                  <w:pPr>
                    <w:widowControl/>
                    <w:jc w:val="left"/>
                    <w:rPr>
                      <w:rFonts w:asciiTheme="minorHAnsi" w:hAnsiTheme="minorHAnsi"/>
                      <w:color w:val="000000" w:themeColor="text1"/>
                      <w:kern w:val="28"/>
                    </w:rPr>
                  </w:pPr>
                </w:p>
              </w:tc>
              <w:tc>
                <w:tcPr>
                  <w:tcW w:w="782" w:type="pct"/>
                  <w:tcBorders>
                    <w:top w:val="single" w:sz="6" w:space="0" w:color="auto"/>
                    <w:left w:val="single" w:sz="6" w:space="0" w:color="auto"/>
                    <w:bottom w:val="single" w:sz="12" w:space="0" w:color="auto"/>
                    <w:right w:val="single" w:sz="6" w:space="0" w:color="auto"/>
                  </w:tcBorders>
                  <w:vAlign w:val="center"/>
                </w:tcPr>
                <w:p w:rsidR="00442694" w:rsidRPr="00D27E22" w:rsidRDefault="0029014C">
                  <w:pPr>
                    <w:jc w:val="center"/>
                    <w:rPr>
                      <w:rFonts w:asciiTheme="minorHAnsi" w:hAnsiTheme="minorHAnsi"/>
                      <w:color w:val="000000" w:themeColor="text1"/>
                      <w:kern w:val="28"/>
                    </w:rPr>
                  </w:pPr>
                  <w:r w:rsidRPr="00D27E22">
                    <w:rPr>
                      <w:rFonts w:asciiTheme="minorHAnsi" w:hAnsi="Calibri"/>
                      <w:color w:val="000000" w:themeColor="text1"/>
                      <w:kern w:val="28"/>
                    </w:rPr>
                    <w:t>洒水</w:t>
                  </w:r>
                </w:p>
              </w:tc>
              <w:tc>
                <w:tcPr>
                  <w:tcW w:w="759" w:type="pct"/>
                  <w:tcBorders>
                    <w:top w:val="single" w:sz="6" w:space="0" w:color="auto"/>
                    <w:left w:val="single" w:sz="6" w:space="0" w:color="auto"/>
                    <w:bottom w:val="single" w:sz="12"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2.01</w:t>
                  </w:r>
                </w:p>
              </w:tc>
              <w:tc>
                <w:tcPr>
                  <w:tcW w:w="759" w:type="pct"/>
                  <w:tcBorders>
                    <w:top w:val="single" w:sz="6" w:space="0" w:color="auto"/>
                    <w:left w:val="single" w:sz="6" w:space="0" w:color="auto"/>
                    <w:bottom w:val="single" w:sz="12"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1.40</w:t>
                  </w:r>
                </w:p>
              </w:tc>
              <w:tc>
                <w:tcPr>
                  <w:tcW w:w="759" w:type="pct"/>
                  <w:tcBorders>
                    <w:top w:val="single" w:sz="6" w:space="0" w:color="auto"/>
                    <w:left w:val="single" w:sz="6" w:space="0" w:color="auto"/>
                    <w:bottom w:val="single" w:sz="12" w:space="0" w:color="auto"/>
                    <w:right w:val="single" w:sz="6" w:space="0" w:color="auto"/>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0.67</w:t>
                  </w:r>
                </w:p>
              </w:tc>
              <w:tc>
                <w:tcPr>
                  <w:tcW w:w="760" w:type="pct"/>
                  <w:tcBorders>
                    <w:top w:val="single" w:sz="6" w:space="0" w:color="auto"/>
                    <w:left w:val="single" w:sz="6" w:space="0" w:color="auto"/>
                    <w:bottom w:val="single" w:sz="12" w:space="0" w:color="auto"/>
                    <w:right w:val="nil"/>
                  </w:tcBorders>
                  <w:vAlign w:val="center"/>
                </w:tcPr>
                <w:p w:rsidR="00442694" w:rsidRPr="00D27E22" w:rsidRDefault="0029014C">
                  <w:pPr>
                    <w:jc w:val="center"/>
                    <w:rPr>
                      <w:rFonts w:asciiTheme="minorHAnsi" w:eastAsia="仿宋_GB2312" w:hAnsiTheme="minorHAnsi"/>
                      <w:color w:val="000000" w:themeColor="text1"/>
                      <w:kern w:val="28"/>
                    </w:rPr>
                  </w:pPr>
                  <w:r w:rsidRPr="00D27E22">
                    <w:rPr>
                      <w:rFonts w:asciiTheme="minorHAnsi" w:eastAsia="仿宋_GB2312" w:hAnsiTheme="minorHAnsi"/>
                      <w:color w:val="000000" w:themeColor="text1"/>
                      <w:kern w:val="28"/>
                    </w:rPr>
                    <w:t>0.60</w:t>
                  </w:r>
                </w:p>
              </w:tc>
            </w:tr>
          </w:tbl>
          <w:p w:rsidR="00442694" w:rsidRPr="00D27E22" w:rsidRDefault="0029014C" w:rsidP="00D27E22">
            <w:pPr>
              <w:pStyle w:val="00"/>
              <w:ind w:firstLine="480"/>
              <w:rPr>
                <w:rFonts w:asciiTheme="minorHAnsi" w:hAnsiTheme="minorHAnsi"/>
                <w:color w:val="000000" w:themeColor="text1"/>
              </w:rPr>
            </w:pPr>
            <w:r w:rsidRPr="00D27E22">
              <w:rPr>
                <w:rFonts w:asciiTheme="minorHAnsi" w:hAnsiTheme="minorHAnsi"/>
                <w:color w:val="000000" w:themeColor="text1"/>
              </w:rPr>
              <w:t>6</w:t>
            </w:r>
            <w:r w:rsidRPr="00D27E22">
              <w:rPr>
                <w:rFonts w:asciiTheme="minorHAnsi" w:hAnsiTheme="minorHAnsi"/>
                <w:color w:val="000000" w:themeColor="text1"/>
              </w:rPr>
              <w:t>）限制车速、保持路面清洁</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color w:val="000000" w:themeColor="text1"/>
                <w:sz w:val="24"/>
              </w:rPr>
              <w:t>施工场地的扬尘大部分来自施工车辆，</w:t>
            </w:r>
            <w:r w:rsidRPr="00D27E22">
              <w:rPr>
                <w:rFonts w:asciiTheme="minorHAnsi" w:hAnsiTheme="minorHAnsi"/>
                <w:bCs/>
                <w:color w:val="000000" w:themeColor="text1"/>
                <w:sz w:val="24"/>
              </w:rPr>
              <w:t>根据资料，一辆载重</w:t>
            </w:r>
            <w:r w:rsidRPr="00D27E22">
              <w:rPr>
                <w:rFonts w:asciiTheme="minorHAnsi" w:hAnsiTheme="minorHAnsi"/>
                <w:bCs/>
                <w:color w:val="000000" w:themeColor="text1"/>
                <w:sz w:val="24"/>
              </w:rPr>
              <w:t>5</w:t>
            </w:r>
            <w:r w:rsidRPr="00D27E22">
              <w:rPr>
                <w:rFonts w:asciiTheme="minorHAnsi" w:hAnsiTheme="minorHAnsi"/>
                <w:bCs/>
                <w:color w:val="000000" w:themeColor="text1"/>
                <w:sz w:val="24"/>
              </w:rPr>
              <w:t>吨卡车在不同车速和地面清洁轻度的汽车扬尘量见表</w:t>
            </w:r>
            <w:r w:rsidR="008E2645" w:rsidRPr="00D27E22">
              <w:rPr>
                <w:rFonts w:asciiTheme="minorHAnsi" w:hAnsiTheme="minorHAnsi" w:hint="eastAsia"/>
                <w:bCs/>
                <w:color w:val="000000" w:themeColor="text1"/>
                <w:sz w:val="24"/>
              </w:rPr>
              <w:t>4</w:t>
            </w:r>
            <w:r w:rsidR="002102D6" w:rsidRPr="00D27E22">
              <w:rPr>
                <w:rFonts w:asciiTheme="minorHAnsi" w:hAnsiTheme="minorHAnsi" w:hint="eastAsia"/>
                <w:bCs/>
                <w:color w:val="000000" w:themeColor="text1"/>
                <w:sz w:val="24"/>
              </w:rPr>
              <w:t>1</w:t>
            </w: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eastAsia="黑体" w:hAnsiTheme="minorHAnsi"/>
                <w:bCs/>
                <w:color w:val="000000" w:themeColor="text1"/>
                <w:sz w:val="24"/>
              </w:rPr>
            </w:pPr>
            <w:r w:rsidRPr="00D27E22">
              <w:rPr>
                <w:rFonts w:asciiTheme="minorHAnsi" w:eastAsia="黑体" w:hAnsiTheme="minorHAnsi"/>
                <w:bCs/>
                <w:color w:val="000000" w:themeColor="text1"/>
                <w:sz w:val="24"/>
              </w:rPr>
              <w:t>表</w:t>
            </w:r>
            <w:r w:rsidR="008E2645" w:rsidRPr="00D27E22">
              <w:rPr>
                <w:rFonts w:asciiTheme="minorHAnsi" w:eastAsia="黑体" w:hAnsiTheme="minorHAnsi" w:hint="eastAsia"/>
                <w:bCs/>
                <w:color w:val="000000" w:themeColor="text1"/>
                <w:sz w:val="24"/>
              </w:rPr>
              <w:t>4</w:t>
            </w:r>
            <w:r w:rsidR="002102D6" w:rsidRPr="00D27E22">
              <w:rPr>
                <w:rFonts w:asciiTheme="minorHAnsi" w:eastAsia="黑体" w:hAnsiTheme="minorHAnsi" w:hint="eastAsia"/>
                <w:bCs/>
                <w:color w:val="000000" w:themeColor="text1"/>
                <w:sz w:val="24"/>
              </w:rPr>
              <w:t>1</w:t>
            </w:r>
            <w:r w:rsidRPr="00D27E22">
              <w:rPr>
                <w:rFonts w:asciiTheme="minorHAnsi" w:eastAsia="黑体" w:hAnsiTheme="minorHAnsi" w:hint="eastAsia"/>
                <w:bCs/>
                <w:color w:val="000000" w:themeColor="text1"/>
                <w:sz w:val="24"/>
              </w:rPr>
              <w:t xml:space="preserve">           </w:t>
            </w:r>
            <w:r w:rsidRPr="00D27E22">
              <w:rPr>
                <w:rFonts w:asciiTheme="minorHAnsi" w:eastAsia="黑体" w:hAnsiTheme="minorHAnsi"/>
                <w:bCs/>
                <w:color w:val="000000" w:themeColor="text1"/>
                <w:sz w:val="24"/>
              </w:rPr>
              <w:t>在不同车速和地面清洁程度的汽车扬尘</w:t>
            </w:r>
            <w:r w:rsidR="009872F8" w:rsidRPr="00D27E22">
              <w:rPr>
                <w:rFonts w:asciiTheme="minorHAnsi" w:eastAsia="黑体" w:hAnsiTheme="minorHAnsi" w:hint="eastAsia"/>
                <w:bCs/>
                <w:color w:val="000000" w:themeColor="text1"/>
                <w:sz w:val="24"/>
              </w:rPr>
              <w:t xml:space="preserve">       </w:t>
            </w:r>
            <w:r w:rsidRPr="00D27E22">
              <w:rPr>
                <w:rFonts w:asciiTheme="minorHAnsi" w:hAnsiTheme="minorHAnsi"/>
                <w:bCs/>
                <w:color w:val="000000" w:themeColor="text1"/>
                <w:szCs w:val="21"/>
              </w:rPr>
              <w:t>单位：</w:t>
            </w:r>
            <w:r w:rsidRPr="00D27E22">
              <w:rPr>
                <w:rFonts w:asciiTheme="minorHAnsi" w:hAnsiTheme="minorHAnsi"/>
                <w:bCs/>
                <w:color w:val="000000" w:themeColor="text1"/>
                <w:szCs w:val="21"/>
              </w:rPr>
              <w:t>kg/</w:t>
            </w:r>
            <w:r w:rsidRPr="00D27E22">
              <w:rPr>
                <w:rFonts w:asciiTheme="minorHAnsi" w:hAnsiTheme="minorHAnsi"/>
                <w:bCs/>
                <w:color w:val="000000" w:themeColor="text1"/>
                <w:szCs w:val="21"/>
              </w:rPr>
              <w:t>辆</w:t>
            </w:r>
            <w:r w:rsidRPr="00D27E22">
              <w:rPr>
                <w:rFonts w:asciiTheme="minorHAnsi" w:hAnsiTheme="minorHAnsi"/>
                <w:bCs/>
                <w:color w:val="000000" w:themeColor="text1"/>
                <w:szCs w:val="21"/>
              </w:rPr>
              <w:t>·km</w:t>
            </w:r>
          </w:p>
          <w:tbl>
            <w:tblPr>
              <w:tblW w:w="5000" w:type="pct"/>
              <w:tblBorders>
                <w:top w:val="single" w:sz="12" w:space="0" w:color="auto"/>
                <w:bottom w:val="single" w:sz="12" w:space="0" w:color="auto"/>
                <w:insideH w:val="single" w:sz="6" w:space="0" w:color="auto"/>
                <w:insideV w:val="single" w:sz="6" w:space="0" w:color="auto"/>
              </w:tblBorders>
              <w:tblLayout w:type="fixed"/>
              <w:tblLook w:val="04A0"/>
            </w:tblPr>
            <w:tblGrid>
              <w:gridCol w:w="1354"/>
              <w:gridCol w:w="1284"/>
              <w:gridCol w:w="1284"/>
              <w:gridCol w:w="1288"/>
              <w:gridCol w:w="1286"/>
              <w:gridCol w:w="1286"/>
              <w:gridCol w:w="1288"/>
            </w:tblGrid>
            <w:tr w:rsidR="00442694" w:rsidRPr="00D27E22">
              <w:trPr>
                <w:trHeight w:val="399"/>
              </w:trPr>
              <w:tc>
                <w:tcPr>
                  <w:tcW w:w="746" w:type="pct"/>
                  <w:vAlign w:val="center"/>
                </w:tcPr>
                <w:p w:rsidR="00442694" w:rsidRPr="00D27E22" w:rsidRDefault="0029014C">
                  <w:pPr>
                    <w:spacing w:line="240" w:lineRule="atLeast"/>
                    <w:jc w:val="right"/>
                    <w:rPr>
                      <w:rFonts w:asciiTheme="minorHAnsi" w:hAnsiTheme="minorHAnsi"/>
                      <w:color w:val="000000" w:themeColor="text1"/>
                      <w:szCs w:val="21"/>
                    </w:rPr>
                  </w:pPr>
                  <w:r w:rsidRPr="00D27E22">
                    <w:rPr>
                      <w:rFonts w:asciiTheme="minorHAnsi" w:hAnsiTheme="minorHAnsi"/>
                      <w:color w:val="000000" w:themeColor="text1"/>
                      <w:szCs w:val="21"/>
                    </w:rPr>
                    <w:t>粉尘量</w:t>
                  </w:r>
                </w:p>
                <w:p w:rsidR="00442694" w:rsidRPr="00D27E22" w:rsidRDefault="0029014C">
                  <w:pPr>
                    <w:spacing w:line="240" w:lineRule="atLeast"/>
                    <w:rPr>
                      <w:rFonts w:asciiTheme="minorHAnsi" w:hAnsiTheme="minorHAnsi"/>
                      <w:color w:val="000000" w:themeColor="text1"/>
                      <w:szCs w:val="21"/>
                    </w:rPr>
                  </w:pPr>
                  <w:r w:rsidRPr="00D27E22">
                    <w:rPr>
                      <w:rFonts w:asciiTheme="minorHAnsi" w:hAnsiTheme="minorHAnsi"/>
                      <w:color w:val="000000" w:themeColor="text1"/>
                      <w:szCs w:val="21"/>
                    </w:rPr>
                    <w:t>车速</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w:t>
                  </w:r>
                </w:p>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Calibri"/>
                      <w:color w:val="000000" w:themeColor="text1"/>
                      <w:szCs w:val="21"/>
                    </w:rPr>
                    <w:t>（</w:t>
                  </w:r>
                  <w:r w:rsidRPr="00D27E22">
                    <w:rPr>
                      <w:rFonts w:asciiTheme="minorHAnsi" w:hAnsiTheme="minorHAnsi"/>
                      <w:color w:val="000000" w:themeColor="text1"/>
                      <w:szCs w:val="21"/>
                    </w:rPr>
                    <w:t>kg/m</w:t>
                  </w:r>
                  <w:r w:rsidRPr="00D27E22">
                    <w:rPr>
                      <w:rFonts w:asciiTheme="minorHAnsi" w:hAnsiTheme="minorHAnsi"/>
                      <w:color w:val="000000" w:themeColor="text1"/>
                      <w:szCs w:val="21"/>
                      <w:vertAlign w:val="superscript"/>
                    </w:rPr>
                    <w:t>2</w:t>
                  </w:r>
                  <w:r w:rsidRPr="00D27E22">
                    <w:rPr>
                      <w:rFonts w:asciiTheme="minorHAnsi" w:hAnsi="Calibri"/>
                      <w:color w:val="000000" w:themeColor="text1"/>
                      <w:szCs w:val="21"/>
                    </w:rPr>
                    <w:t>）</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0.2</w:t>
                  </w:r>
                </w:p>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Calibri"/>
                      <w:color w:val="000000" w:themeColor="text1"/>
                      <w:szCs w:val="21"/>
                    </w:rPr>
                    <w:t>（</w:t>
                  </w:r>
                  <w:r w:rsidRPr="00D27E22">
                    <w:rPr>
                      <w:rFonts w:asciiTheme="minorHAnsi" w:hAnsiTheme="minorHAnsi"/>
                      <w:color w:val="000000" w:themeColor="text1"/>
                      <w:szCs w:val="21"/>
                    </w:rPr>
                    <w:t>kg/m</w:t>
                  </w:r>
                  <w:r w:rsidRPr="00D27E22">
                    <w:rPr>
                      <w:rFonts w:asciiTheme="minorHAnsi" w:hAnsiTheme="minorHAnsi"/>
                      <w:color w:val="000000" w:themeColor="text1"/>
                      <w:szCs w:val="21"/>
                      <w:vertAlign w:val="superscript"/>
                    </w:rPr>
                    <w:t>2</w:t>
                  </w:r>
                  <w:r w:rsidRPr="00D27E22">
                    <w:rPr>
                      <w:rFonts w:asciiTheme="minorHAnsi" w:hAnsi="Calibri"/>
                      <w:color w:val="000000" w:themeColor="text1"/>
                      <w:szCs w:val="21"/>
                    </w:rPr>
                    <w:t>）</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0.3</w:t>
                  </w:r>
                </w:p>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Calibri"/>
                      <w:color w:val="000000" w:themeColor="text1"/>
                      <w:szCs w:val="21"/>
                    </w:rPr>
                    <w:t>（</w:t>
                  </w:r>
                  <w:r w:rsidRPr="00D27E22">
                    <w:rPr>
                      <w:rFonts w:asciiTheme="minorHAnsi" w:hAnsiTheme="minorHAnsi"/>
                      <w:color w:val="000000" w:themeColor="text1"/>
                      <w:szCs w:val="21"/>
                    </w:rPr>
                    <w:t>kg/m</w:t>
                  </w:r>
                  <w:r w:rsidRPr="00D27E22">
                    <w:rPr>
                      <w:rFonts w:asciiTheme="minorHAnsi" w:hAnsiTheme="minorHAnsi"/>
                      <w:color w:val="000000" w:themeColor="text1"/>
                      <w:szCs w:val="21"/>
                      <w:vertAlign w:val="superscript"/>
                    </w:rPr>
                    <w:t>2</w:t>
                  </w:r>
                  <w:r w:rsidRPr="00D27E22">
                    <w:rPr>
                      <w:rFonts w:asciiTheme="minorHAnsi" w:hAnsi="Calibri"/>
                      <w:color w:val="000000" w:themeColor="text1"/>
                      <w:szCs w:val="21"/>
                    </w:rPr>
                    <w:t>）</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0.4</w:t>
                  </w:r>
                </w:p>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Calibri"/>
                      <w:color w:val="000000" w:themeColor="text1"/>
                      <w:szCs w:val="21"/>
                    </w:rPr>
                    <w:t>（</w:t>
                  </w:r>
                  <w:r w:rsidRPr="00D27E22">
                    <w:rPr>
                      <w:rFonts w:asciiTheme="minorHAnsi" w:hAnsiTheme="minorHAnsi"/>
                      <w:color w:val="000000" w:themeColor="text1"/>
                      <w:szCs w:val="21"/>
                    </w:rPr>
                    <w:t>kg/m</w:t>
                  </w:r>
                  <w:r w:rsidRPr="00D27E22">
                    <w:rPr>
                      <w:rFonts w:asciiTheme="minorHAnsi" w:hAnsiTheme="minorHAnsi"/>
                      <w:color w:val="000000" w:themeColor="text1"/>
                      <w:szCs w:val="21"/>
                      <w:vertAlign w:val="superscript"/>
                    </w:rPr>
                    <w:t>2</w:t>
                  </w:r>
                  <w:r w:rsidRPr="00D27E22">
                    <w:rPr>
                      <w:rFonts w:asciiTheme="minorHAnsi" w:hAnsi="Calibri"/>
                      <w:color w:val="000000" w:themeColor="text1"/>
                      <w:szCs w:val="21"/>
                    </w:rPr>
                    <w:t>）</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0.5</w:t>
                  </w:r>
                </w:p>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Calibri"/>
                      <w:color w:val="000000" w:themeColor="text1"/>
                      <w:szCs w:val="21"/>
                    </w:rPr>
                    <w:t>（</w:t>
                  </w:r>
                  <w:r w:rsidRPr="00D27E22">
                    <w:rPr>
                      <w:rFonts w:asciiTheme="minorHAnsi" w:hAnsiTheme="minorHAnsi"/>
                      <w:color w:val="000000" w:themeColor="text1"/>
                      <w:szCs w:val="21"/>
                    </w:rPr>
                    <w:t>kg/m</w:t>
                  </w:r>
                  <w:r w:rsidRPr="00D27E22">
                    <w:rPr>
                      <w:rFonts w:asciiTheme="minorHAnsi" w:hAnsiTheme="minorHAnsi"/>
                      <w:color w:val="000000" w:themeColor="text1"/>
                      <w:szCs w:val="21"/>
                      <w:vertAlign w:val="superscript"/>
                    </w:rPr>
                    <w:t>2</w:t>
                  </w:r>
                  <w:r w:rsidRPr="00D27E22">
                    <w:rPr>
                      <w:rFonts w:asciiTheme="minorHAnsi" w:hAnsi="Calibri"/>
                      <w:color w:val="000000" w:themeColor="text1"/>
                      <w:szCs w:val="21"/>
                    </w:rPr>
                    <w:t>）</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1.0</w:t>
                  </w:r>
                </w:p>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Calibri"/>
                      <w:color w:val="000000" w:themeColor="text1"/>
                      <w:szCs w:val="21"/>
                    </w:rPr>
                    <w:t>（</w:t>
                  </w:r>
                  <w:r w:rsidRPr="00D27E22">
                    <w:rPr>
                      <w:rFonts w:asciiTheme="minorHAnsi" w:hAnsiTheme="minorHAnsi"/>
                      <w:color w:val="000000" w:themeColor="text1"/>
                      <w:szCs w:val="21"/>
                    </w:rPr>
                    <w:t>kg/m</w:t>
                  </w:r>
                  <w:r w:rsidRPr="00D27E22">
                    <w:rPr>
                      <w:rFonts w:asciiTheme="minorHAnsi" w:hAnsiTheme="minorHAnsi"/>
                      <w:color w:val="000000" w:themeColor="text1"/>
                      <w:szCs w:val="21"/>
                      <w:vertAlign w:val="superscript"/>
                    </w:rPr>
                    <w:t>2</w:t>
                  </w:r>
                  <w:r w:rsidRPr="00D27E22">
                    <w:rPr>
                      <w:rFonts w:asciiTheme="minorHAnsi" w:hAnsi="Calibri"/>
                      <w:color w:val="000000" w:themeColor="text1"/>
                      <w:szCs w:val="21"/>
                    </w:rPr>
                    <w:t>）</w:t>
                  </w:r>
                </w:p>
              </w:tc>
            </w:tr>
            <w:tr w:rsidR="00442694" w:rsidRPr="00D27E22">
              <w:trPr>
                <w:trHeight w:val="399"/>
              </w:trPr>
              <w:tc>
                <w:tcPr>
                  <w:tcW w:w="746"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lastRenderedPageBreak/>
                    <w:t>5</w:t>
                  </w:r>
                  <w:r w:rsidRPr="00D27E22">
                    <w:rPr>
                      <w:rFonts w:asciiTheme="minorHAnsi" w:hAnsi="Calibri"/>
                      <w:color w:val="000000" w:themeColor="text1"/>
                      <w:szCs w:val="21"/>
                    </w:rPr>
                    <w:t>（</w:t>
                  </w:r>
                  <w:r w:rsidRPr="00D27E22">
                    <w:rPr>
                      <w:rFonts w:asciiTheme="minorHAnsi" w:hAnsiTheme="minorHAnsi"/>
                      <w:color w:val="000000" w:themeColor="text1"/>
                      <w:szCs w:val="21"/>
                    </w:rPr>
                    <w:t>km/h</w:t>
                  </w:r>
                  <w:r w:rsidRPr="00D27E22">
                    <w:rPr>
                      <w:rFonts w:asciiTheme="minorHAnsi" w:hAnsi="Calibri"/>
                      <w:color w:val="000000" w:themeColor="text1"/>
                      <w:szCs w:val="21"/>
                    </w:rPr>
                    <w:t>）</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0.0283</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0.0476</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0.0646</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0.0801</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0.0947</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0.1593</w:t>
                  </w:r>
                </w:p>
              </w:tc>
            </w:tr>
            <w:tr w:rsidR="00442694" w:rsidRPr="00D27E22">
              <w:trPr>
                <w:trHeight w:val="399"/>
              </w:trPr>
              <w:tc>
                <w:tcPr>
                  <w:tcW w:w="746"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10</w:t>
                  </w:r>
                  <w:r w:rsidRPr="00D27E22">
                    <w:rPr>
                      <w:rFonts w:asciiTheme="minorHAnsi" w:hAnsi="Calibri"/>
                      <w:color w:val="000000" w:themeColor="text1"/>
                      <w:szCs w:val="21"/>
                    </w:rPr>
                    <w:t>（</w:t>
                  </w:r>
                  <w:r w:rsidRPr="00D27E22">
                    <w:rPr>
                      <w:rFonts w:asciiTheme="minorHAnsi" w:hAnsiTheme="minorHAnsi"/>
                      <w:color w:val="000000" w:themeColor="text1"/>
                      <w:szCs w:val="21"/>
                    </w:rPr>
                    <w:t>km/h</w:t>
                  </w:r>
                  <w:r w:rsidRPr="00D27E22">
                    <w:rPr>
                      <w:rFonts w:asciiTheme="minorHAnsi" w:hAnsi="Calibri"/>
                      <w:color w:val="000000" w:themeColor="text1"/>
                      <w:szCs w:val="21"/>
                    </w:rPr>
                    <w:t>）</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0.0566</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0.0953</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0.1291</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0.1602</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0.1894</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0.3186</w:t>
                  </w:r>
                </w:p>
              </w:tc>
            </w:tr>
            <w:tr w:rsidR="00442694" w:rsidRPr="00D27E22">
              <w:trPr>
                <w:trHeight w:val="399"/>
              </w:trPr>
              <w:tc>
                <w:tcPr>
                  <w:tcW w:w="746"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15</w:t>
                  </w:r>
                  <w:r w:rsidRPr="00D27E22">
                    <w:rPr>
                      <w:rFonts w:asciiTheme="minorHAnsi" w:hAnsi="Calibri"/>
                      <w:color w:val="000000" w:themeColor="text1"/>
                      <w:szCs w:val="21"/>
                    </w:rPr>
                    <w:t>（</w:t>
                  </w:r>
                  <w:r w:rsidRPr="00D27E22">
                    <w:rPr>
                      <w:rFonts w:asciiTheme="minorHAnsi" w:hAnsiTheme="minorHAnsi"/>
                      <w:color w:val="000000" w:themeColor="text1"/>
                      <w:szCs w:val="21"/>
                    </w:rPr>
                    <w:t>km/h</w:t>
                  </w:r>
                  <w:r w:rsidRPr="00D27E22">
                    <w:rPr>
                      <w:rFonts w:asciiTheme="minorHAnsi" w:hAnsi="Calibri"/>
                      <w:color w:val="000000" w:themeColor="text1"/>
                      <w:szCs w:val="21"/>
                    </w:rPr>
                    <w:t>）</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0.0850</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0.1429</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0.1937</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0.2403</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0.2841</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0.4778</w:t>
                  </w:r>
                </w:p>
              </w:tc>
            </w:tr>
            <w:tr w:rsidR="00442694" w:rsidRPr="00D27E22">
              <w:trPr>
                <w:trHeight w:val="399"/>
              </w:trPr>
              <w:tc>
                <w:tcPr>
                  <w:tcW w:w="746"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25</w:t>
                  </w:r>
                  <w:r w:rsidRPr="00D27E22">
                    <w:rPr>
                      <w:rFonts w:asciiTheme="minorHAnsi" w:hAnsi="Calibri"/>
                      <w:color w:val="000000" w:themeColor="text1"/>
                      <w:szCs w:val="21"/>
                    </w:rPr>
                    <w:t>（</w:t>
                  </w:r>
                  <w:r w:rsidRPr="00D27E22">
                    <w:rPr>
                      <w:rFonts w:asciiTheme="minorHAnsi" w:hAnsiTheme="minorHAnsi"/>
                      <w:color w:val="000000" w:themeColor="text1"/>
                      <w:szCs w:val="21"/>
                    </w:rPr>
                    <w:t>km/h</w:t>
                  </w:r>
                  <w:r w:rsidRPr="00D27E22">
                    <w:rPr>
                      <w:rFonts w:asciiTheme="minorHAnsi" w:hAnsi="Calibri"/>
                      <w:color w:val="000000" w:themeColor="text1"/>
                      <w:szCs w:val="21"/>
                    </w:rPr>
                    <w:t>）</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0.1133</w:t>
                  </w:r>
                </w:p>
              </w:tc>
              <w:tc>
                <w:tcPr>
                  <w:tcW w:w="708"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0.1905</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0.2583</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0.3204</w:t>
                  </w:r>
                </w:p>
              </w:tc>
              <w:tc>
                <w:tcPr>
                  <w:tcW w:w="709"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0.3788</w:t>
                  </w:r>
                </w:p>
              </w:tc>
              <w:tc>
                <w:tcPr>
                  <w:tcW w:w="710" w:type="pct"/>
                  <w:vAlign w:val="center"/>
                </w:tcPr>
                <w:p w:rsidR="00442694" w:rsidRPr="00D27E22" w:rsidRDefault="0029014C">
                  <w:pPr>
                    <w:spacing w:line="240" w:lineRule="atLeast"/>
                    <w:jc w:val="center"/>
                    <w:rPr>
                      <w:rFonts w:asciiTheme="minorHAnsi" w:hAnsiTheme="minorHAnsi"/>
                      <w:color w:val="000000" w:themeColor="text1"/>
                      <w:szCs w:val="21"/>
                    </w:rPr>
                  </w:pPr>
                  <w:r w:rsidRPr="00D27E22">
                    <w:rPr>
                      <w:rFonts w:asciiTheme="minorHAnsi" w:hAnsiTheme="minorHAnsi"/>
                      <w:color w:val="000000" w:themeColor="text1"/>
                      <w:szCs w:val="21"/>
                    </w:rPr>
                    <w:t>0.6371</w:t>
                  </w:r>
                </w:p>
              </w:tc>
            </w:tr>
          </w:tbl>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Calibri"/>
                <w:bCs/>
                <w:color w:val="000000" w:themeColor="text1"/>
                <w:sz w:val="24"/>
              </w:rPr>
              <w:t>由上表可知，一辆载重</w:t>
            </w:r>
            <w:r w:rsidRPr="00D27E22">
              <w:rPr>
                <w:rFonts w:asciiTheme="minorHAnsi" w:hAnsiTheme="minorHAnsi"/>
                <w:bCs/>
                <w:color w:val="000000" w:themeColor="text1"/>
                <w:sz w:val="24"/>
              </w:rPr>
              <w:t>5</w:t>
            </w:r>
            <w:r w:rsidRPr="00D27E22">
              <w:rPr>
                <w:rFonts w:asciiTheme="minorHAnsi" w:hAnsi="Calibri"/>
                <w:bCs/>
                <w:color w:val="000000" w:themeColor="text1"/>
                <w:sz w:val="24"/>
              </w:rPr>
              <w:t>吨卡车，通过一段长度为</w:t>
            </w:r>
            <w:r w:rsidRPr="00D27E22">
              <w:rPr>
                <w:rFonts w:asciiTheme="minorHAnsi" w:hAnsiTheme="minorHAnsi"/>
                <w:bCs/>
                <w:color w:val="000000" w:themeColor="text1"/>
                <w:sz w:val="24"/>
              </w:rPr>
              <w:t>1000m</w:t>
            </w:r>
            <w:r w:rsidRPr="00D27E22">
              <w:rPr>
                <w:rFonts w:asciiTheme="minorHAnsi" w:hAnsi="Calibri"/>
                <w:bCs/>
                <w:color w:val="000000" w:themeColor="text1"/>
                <w:sz w:val="24"/>
              </w:rPr>
              <w:t>的路面时，不同路面清洁程度（道路表面粉尘量），不同行驶速度情况下的扬尘量。由此可见，在同样路面清洁程度条件下，车速越快，扬尘量越大；而在同样车速情况下，路面越脏，则扬尘量越大。因此，通过限速行驶，及定时清扫路面，保持路面的清洁是减少汽车扬尘的有效手段。</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Theme="minorHAnsi"/>
                <w:bCs/>
                <w:color w:val="000000" w:themeColor="text1"/>
              </w:rPr>
              <w:t>7</w:t>
            </w:r>
            <w:r w:rsidRPr="00D27E22">
              <w:rPr>
                <w:rFonts w:asciiTheme="minorHAnsi" w:hAnsiTheme="minorHAnsi"/>
                <w:bCs/>
                <w:color w:val="000000" w:themeColor="text1"/>
              </w:rPr>
              <w:t>）</w:t>
            </w:r>
            <w:r w:rsidRPr="00D27E22">
              <w:rPr>
                <w:rFonts w:asciiTheme="minorHAnsi" w:hAnsi="Calibri"/>
                <w:color w:val="000000" w:themeColor="text1"/>
              </w:rPr>
              <w:t>及时绿化及覆盖</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Calibri"/>
                <w:bCs/>
                <w:color w:val="000000" w:themeColor="text1"/>
              </w:rPr>
              <w:t>项目施工时对工程施</w:t>
            </w:r>
            <w:r w:rsidRPr="00D27E22">
              <w:rPr>
                <w:rFonts w:asciiTheme="minorHAnsi" w:hAnsi="Calibri"/>
                <w:color w:val="000000" w:themeColor="text1"/>
              </w:rPr>
              <w:t>工造成的裸露地面进行绿化，短时间裸露的地面要进行苫盖，至项目施工期结束时，实现绿化或苫盖，达到</w:t>
            </w:r>
            <w:r w:rsidRPr="00D27E22">
              <w:rPr>
                <w:rFonts w:asciiTheme="minorHAnsi" w:hAnsiTheme="minorHAnsi"/>
                <w:color w:val="000000" w:themeColor="text1"/>
              </w:rPr>
              <w:t>“</w:t>
            </w:r>
            <w:r w:rsidRPr="00D27E22">
              <w:rPr>
                <w:rFonts w:asciiTheme="minorHAnsi" w:hAnsi="Calibri"/>
                <w:color w:val="000000" w:themeColor="text1"/>
              </w:rPr>
              <w:t>黄土不露天</w:t>
            </w:r>
            <w:r w:rsidRPr="00D27E22">
              <w:rPr>
                <w:rFonts w:asciiTheme="minorHAnsi" w:hAnsiTheme="minorHAnsi"/>
                <w:color w:val="000000" w:themeColor="text1"/>
              </w:rPr>
              <w:t>”</w:t>
            </w:r>
            <w:r w:rsidRPr="00D27E22">
              <w:rPr>
                <w:rFonts w:asciiTheme="minorHAnsi" w:hAnsi="Calibri"/>
                <w:color w:val="000000" w:themeColor="text1"/>
              </w:rPr>
              <w:t>，防止地面扬尘对周围大气环境产生影响。对施工临时占地的暂存土方进行遮盖处理或喷洒抑尘剂。</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Theme="minorHAnsi" w:cs="Calibri"/>
                <w:color w:val="000000" w:themeColor="text1"/>
              </w:rPr>
              <w:t>8</w:t>
            </w:r>
            <w:r w:rsidRPr="00D27E22">
              <w:rPr>
                <w:rFonts w:asciiTheme="minorHAnsi" w:hAnsi="Calibri" w:cs="Calibri"/>
                <w:color w:val="000000" w:themeColor="text1"/>
              </w:rPr>
              <w:t>）</w:t>
            </w:r>
            <w:r w:rsidRPr="00D27E22">
              <w:rPr>
                <w:rFonts w:asciiTheme="minorHAnsi" w:hAnsi="Calibri"/>
                <w:color w:val="000000" w:themeColor="text1"/>
              </w:rPr>
              <w:t>避免大风天气作业</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Calibri"/>
                <w:color w:val="000000" w:themeColor="text1"/>
              </w:rPr>
              <w:t>在遇有</w:t>
            </w:r>
            <w:r w:rsidRPr="00D27E22">
              <w:rPr>
                <w:rFonts w:asciiTheme="minorHAnsi" w:hAnsiTheme="minorHAnsi"/>
                <w:color w:val="000000" w:themeColor="text1"/>
              </w:rPr>
              <w:t>4</w:t>
            </w:r>
            <w:r w:rsidRPr="00D27E22">
              <w:rPr>
                <w:rFonts w:asciiTheme="minorHAnsi" w:hAnsi="Calibri"/>
                <w:color w:val="000000" w:themeColor="text1"/>
              </w:rPr>
              <w:t>级以上大风天气，不再进行土方回填、转运以及其他可能产生扬尘污染的施工。避免露天堆放起尘物（如回填用土、建筑砂石等），即使必须露天堆放，也要加盖苫布，减少大风造成的施工扬尘。</w:t>
            </w:r>
          </w:p>
          <w:p w:rsidR="00442694" w:rsidRPr="00D27E22" w:rsidRDefault="00F561D7" w:rsidP="00D27E22">
            <w:pPr>
              <w:pStyle w:val="00"/>
              <w:ind w:firstLine="480"/>
              <w:rPr>
                <w:rFonts w:asciiTheme="minorHAnsi" w:hAnsiTheme="minorHAnsi"/>
                <w:color w:val="000000" w:themeColor="text1"/>
              </w:rPr>
            </w:pPr>
            <w:r w:rsidRPr="00D27E22">
              <w:rPr>
                <w:rFonts w:asciiTheme="minorHAnsi" w:hAnsiTheme="minorHAnsi" w:hint="eastAsia"/>
                <w:color w:val="000000" w:themeColor="text1"/>
              </w:rPr>
              <w:t>9</w:t>
            </w:r>
            <w:r w:rsidR="0029014C" w:rsidRPr="00D27E22">
              <w:rPr>
                <w:rFonts w:asciiTheme="minorHAnsi" w:hAnsiTheme="minorHAnsi"/>
                <w:color w:val="000000" w:themeColor="text1"/>
              </w:rPr>
              <w:t>）及时清运垃圾、渣土</w:t>
            </w:r>
          </w:p>
          <w:p w:rsidR="00442694" w:rsidRPr="00D27E22" w:rsidRDefault="0029014C">
            <w:pPr>
              <w:spacing w:line="520" w:lineRule="exact"/>
              <w:ind w:firstLine="482"/>
              <w:rPr>
                <w:rFonts w:asciiTheme="minorHAnsi" w:hAnsiTheme="minorHAnsi"/>
                <w:bCs/>
                <w:color w:val="000000" w:themeColor="text1"/>
                <w:sz w:val="24"/>
              </w:rPr>
            </w:pPr>
            <w:r w:rsidRPr="00D27E22">
              <w:rPr>
                <w:rFonts w:asciiTheme="minorHAnsi" w:hAnsi="Calibri"/>
                <w:bCs/>
                <w:color w:val="000000" w:themeColor="text1"/>
                <w:sz w:val="24"/>
              </w:rPr>
              <w:t>严格按照渣土管理有关规定，运输车辆不得超载，被运渣土不得含水太多，造成沿途泥浆滴漏，从而影响城市道路整洁，渣土必须及时清运并按照制定的运输路线行驶，运往制定的倾倒地点，以减少由于渣土产生的扬尘对环境空气质量的影响。</w:t>
            </w:r>
          </w:p>
          <w:p w:rsidR="00442694" w:rsidRPr="00D27E22" w:rsidRDefault="0029014C">
            <w:pPr>
              <w:spacing w:line="520" w:lineRule="exact"/>
              <w:ind w:firstLine="482"/>
              <w:rPr>
                <w:rFonts w:asciiTheme="minorHAnsi" w:hAnsiTheme="minorHAnsi"/>
                <w:bCs/>
                <w:color w:val="000000" w:themeColor="text1"/>
                <w:sz w:val="24"/>
              </w:rPr>
            </w:pPr>
            <w:r w:rsidRPr="00D27E22">
              <w:rPr>
                <w:rFonts w:asciiTheme="minorHAnsi" w:hAnsi="Calibri"/>
                <w:bCs/>
                <w:color w:val="000000" w:themeColor="text1"/>
                <w:sz w:val="24"/>
              </w:rPr>
              <w:t>建筑垃圾、工程渣土在</w:t>
            </w:r>
            <w:r w:rsidRPr="00D27E22">
              <w:rPr>
                <w:rFonts w:asciiTheme="minorHAnsi" w:hAnsiTheme="minorHAnsi"/>
                <w:bCs/>
                <w:color w:val="000000" w:themeColor="text1"/>
                <w:sz w:val="24"/>
              </w:rPr>
              <w:t>48</w:t>
            </w:r>
            <w:r w:rsidRPr="00D27E22">
              <w:rPr>
                <w:rFonts w:asciiTheme="minorHAnsi" w:hAnsi="Calibri"/>
                <w:bCs/>
                <w:color w:val="000000" w:themeColor="text1"/>
                <w:sz w:val="24"/>
              </w:rPr>
              <w:t>小时内不能完成清运的，在施工工地内设置临时堆放场，临时堆放场采取围挡、遮盖等防尘措施。</w:t>
            </w:r>
          </w:p>
          <w:p w:rsidR="00442694" w:rsidRPr="00D27E22" w:rsidRDefault="0029014C" w:rsidP="00D27E22">
            <w:pPr>
              <w:pStyle w:val="00"/>
              <w:ind w:firstLine="480"/>
              <w:rPr>
                <w:rFonts w:asciiTheme="minorHAnsi" w:hAnsiTheme="minorHAnsi"/>
                <w:color w:val="000000" w:themeColor="text1"/>
              </w:rPr>
            </w:pPr>
            <w:r w:rsidRPr="00D27E22">
              <w:rPr>
                <w:rFonts w:asciiTheme="minorHAnsi" w:hAnsiTheme="minorHAnsi"/>
                <w:color w:val="000000" w:themeColor="text1"/>
              </w:rPr>
              <w:t>实际的施工经验表明，扬尘污染的严重程度还和施工队作业的文明程度有关，施工单位还应该加强管理，严格约束施工行为，禁止乱挖多挖。对施工期大气污染防治管理要做到目标责任制，具体到个人，并在施工场外，周围居民点内设置施工期环保管理体制标识，标明负责人，一旦发现有对周围居民生活造成影响的环境问题，责任人应第一</w:t>
            </w:r>
            <w:r w:rsidRPr="00D27E22">
              <w:rPr>
                <w:rFonts w:asciiTheme="minorHAnsi" w:hAnsiTheme="minorHAnsi"/>
                <w:color w:val="000000" w:themeColor="text1"/>
              </w:rPr>
              <w:lastRenderedPageBreak/>
              <w:t>时间进行协调，及时解决问题，保证施工期扬尘等大气污染不会对周围居民生活造成影响。经采取上述措施后，施工期扬尘能得到有效控制，有效地缓解了对周围敏感点的影响，因此，扬尘污染控制措施可行。</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2</w:t>
            </w:r>
            <w:r w:rsidRPr="00D27E22">
              <w:rPr>
                <w:rFonts w:asciiTheme="minorHAnsi"/>
                <w:bCs/>
                <w:color w:val="000000" w:themeColor="text1"/>
                <w:sz w:val="24"/>
              </w:rPr>
              <w:t>）运输车辆及施工机械燃油废气</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运输车辆及施工机械在运行中将产生机动车尾气，其中主要含有</w:t>
            </w:r>
            <w:r w:rsidRPr="00D27E22">
              <w:rPr>
                <w:rFonts w:asciiTheme="minorHAnsi" w:hAnsiTheme="minorHAnsi"/>
                <w:bCs/>
                <w:color w:val="000000" w:themeColor="text1"/>
                <w:sz w:val="24"/>
              </w:rPr>
              <w:t>CO</w:t>
            </w:r>
            <w:r w:rsidRPr="00D27E22">
              <w:rPr>
                <w:rFonts w:asciiTheme="minorHAnsi"/>
                <w:bCs/>
                <w:color w:val="000000" w:themeColor="text1"/>
                <w:sz w:val="24"/>
              </w:rPr>
              <w:t>、</w:t>
            </w:r>
            <w:r w:rsidRPr="00D27E22">
              <w:rPr>
                <w:rFonts w:asciiTheme="minorHAnsi" w:hAnsiTheme="minorHAnsi"/>
                <w:bCs/>
                <w:color w:val="000000" w:themeColor="text1"/>
                <w:sz w:val="24"/>
              </w:rPr>
              <w:t>THC</w:t>
            </w:r>
            <w:r w:rsidRPr="00D27E22">
              <w:rPr>
                <w:rFonts w:asciiTheme="minorHAnsi"/>
                <w:bCs/>
                <w:color w:val="000000" w:themeColor="text1"/>
                <w:sz w:val="24"/>
              </w:rPr>
              <w:t>、</w:t>
            </w:r>
            <w:r w:rsidRPr="00D27E22">
              <w:rPr>
                <w:rFonts w:asciiTheme="minorHAnsi" w:hAnsiTheme="minorHAnsi"/>
                <w:bCs/>
                <w:color w:val="000000" w:themeColor="text1"/>
                <w:sz w:val="24"/>
              </w:rPr>
              <w:t>NO</w:t>
            </w:r>
            <w:r w:rsidRPr="00D27E22">
              <w:rPr>
                <w:rFonts w:asciiTheme="minorHAnsi" w:hAnsiTheme="minorHAnsi"/>
                <w:bCs/>
                <w:color w:val="000000" w:themeColor="text1"/>
                <w:sz w:val="24"/>
                <w:vertAlign w:val="subscript"/>
              </w:rPr>
              <w:t>2</w:t>
            </w:r>
            <w:r w:rsidRPr="00D27E22">
              <w:rPr>
                <w:rFonts w:asciiTheme="minorHAnsi"/>
                <w:bCs/>
                <w:color w:val="000000" w:themeColor="text1"/>
                <w:sz w:val="24"/>
              </w:rPr>
              <w:t>等污染物。这些废气排放局限于施工现场和运输沿线，为非连续性的污染源，建议缩短怠速、减速和加速的时间，增加正常运行时间，以减少</w:t>
            </w:r>
            <w:r w:rsidRPr="00D27E22">
              <w:rPr>
                <w:rFonts w:asciiTheme="minorHAnsi" w:hAnsiTheme="minorHAnsi"/>
                <w:bCs/>
                <w:color w:val="000000" w:themeColor="text1"/>
                <w:sz w:val="24"/>
              </w:rPr>
              <w:t>NO</w:t>
            </w:r>
            <w:r w:rsidRPr="00D27E22">
              <w:rPr>
                <w:rFonts w:asciiTheme="minorHAnsi" w:hAnsiTheme="minorHAnsi"/>
                <w:bCs/>
                <w:color w:val="000000" w:themeColor="text1"/>
                <w:sz w:val="24"/>
                <w:vertAlign w:val="subscript"/>
              </w:rPr>
              <w:t>2</w:t>
            </w:r>
            <w:r w:rsidRPr="00D27E22">
              <w:rPr>
                <w:rFonts w:asciiTheme="minorHAnsi"/>
                <w:bCs/>
                <w:color w:val="000000" w:themeColor="text1"/>
                <w:sz w:val="24"/>
              </w:rPr>
              <w:t>、</w:t>
            </w:r>
            <w:r w:rsidRPr="00D27E22">
              <w:rPr>
                <w:rFonts w:asciiTheme="minorHAnsi" w:hAnsiTheme="minorHAnsi"/>
                <w:bCs/>
                <w:color w:val="000000" w:themeColor="text1"/>
                <w:sz w:val="24"/>
              </w:rPr>
              <w:t>HC</w:t>
            </w:r>
            <w:r w:rsidRPr="00D27E22">
              <w:rPr>
                <w:rFonts w:asciiTheme="minorHAnsi"/>
                <w:bCs/>
                <w:color w:val="000000" w:themeColor="text1"/>
                <w:sz w:val="24"/>
              </w:rPr>
              <w:t>、</w:t>
            </w:r>
            <w:r w:rsidRPr="00D27E22">
              <w:rPr>
                <w:rFonts w:asciiTheme="minorHAnsi" w:hAnsiTheme="minorHAnsi"/>
                <w:bCs/>
                <w:color w:val="000000" w:themeColor="text1"/>
                <w:sz w:val="24"/>
              </w:rPr>
              <w:t>CO</w:t>
            </w:r>
            <w:r w:rsidRPr="00D27E22">
              <w:rPr>
                <w:rFonts w:asciiTheme="minorHAnsi"/>
                <w:bCs/>
                <w:color w:val="000000" w:themeColor="text1"/>
                <w:sz w:val="24"/>
              </w:rPr>
              <w:t>等污染物的排放量。施工期运输车辆及施工机械燃油废气对周围环境空气影响不大。</w:t>
            </w:r>
          </w:p>
          <w:p w:rsidR="00442694" w:rsidRPr="00D27E22" w:rsidRDefault="0029014C" w:rsidP="00D27E22">
            <w:pPr>
              <w:spacing w:line="520" w:lineRule="exact"/>
              <w:ind w:firstLineChars="200" w:firstLine="480"/>
              <w:rPr>
                <w:rFonts w:asciiTheme="minorHAnsi" w:eastAsia="黑体" w:hAnsiTheme="minorHAnsi" w:cs="黑体"/>
                <w:color w:val="000000" w:themeColor="text1"/>
                <w:sz w:val="24"/>
              </w:rPr>
            </w:pPr>
            <w:r w:rsidRPr="00D27E22">
              <w:rPr>
                <w:rFonts w:asciiTheme="minorHAnsi"/>
                <w:bCs/>
                <w:color w:val="000000" w:themeColor="text1"/>
                <w:sz w:val="24"/>
              </w:rPr>
              <w:t>综上，施工期在采取合理措施后施工废气对外环境影响不大。</w:t>
            </w:r>
          </w:p>
          <w:p w:rsidR="00442694" w:rsidRPr="00D27E22" w:rsidRDefault="0029014C" w:rsidP="00D27E22">
            <w:pPr>
              <w:spacing w:line="520" w:lineRule="exact"/>
              <w:ind w:firstLineChars="200" w:firstLine="480"/>
              <w:rPr>
                <w:color w:val="000000" w:themeColor="text1"/>
                <w:sz w:val="24"/>
              </w:rPr>
            </w:pPr>
            <w:r w:rsidRPr="00D27E22">
              <w:rPr>
                <w:color w:val="000000" w:themeColor="text1"/>
                <w:sz w:val="24"/>
              </w:rPr>
              <w:t>2</w:t>
            </w:r>
            <w:r w:rsidRPr="00D27E22">
              <w:rPr>
                <w:color w:val="000000" w:themeColor="text1"/>
                <w:sz w:val="24"/>
              </w:rPr>
              <w:t>、</w:t>
            </w:r>
            <w:r w:rsidRPr="00D27E22">
              <w:rPr>
                <w:rFonts w:asciiTheme="minorHAnsi"/>
                <w:color w:val="000000" w:themeColor="text1"/>
                <w:sz w:val="24"/>
              </w:rPr>
              <w:t>废水</w:t>
            </w:r>
            <w:r w:rsidRPr="00D27E22">
              <w:rPr>
                <w:rFonts w:asciiTheme="minorHAnsi" w:hint="eastAsia"/>
                <w:color w:val="000000" w:themeColor="text1"/>
                <w:sz w:val="24"/>
              </w:rPr>
              <w:t>环境影响分析</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1</w:t>
            </w:r>
            <w:r w:rsidRPr="00D27E22">
              <w:rPr>
                <w:rFonts w:asciiTheme="minorHAnsi"/>
                <w:bCs/>
                <w:color w:val="000000" w:themeColor="text1"/>
                <w:sz w:val="24"/>
              </w:rPr>
              <w:t>）生活污水</w:t>
            </w:r>
          </w:p>
          <w:p w:rsidR="00442694" w:rsidRPr="00D27E22" w:rsidRDefault="0029014C">
            <w:pPr>
              <w:spacing w:line="520" w:lineRule="exact"/>
              <w:ind w:firstLine="480"/>
              <w:rPr>
                <w:rFonts w:asciiTheme="minorHAnsi" w:hAnsiTheme="minorHAnsi"/>
                <w:bCs/>
                <w:color w:val="000000" w:themeColor="text1"/>
                <w:sz w:val="24"/>
              </w:rPr>
            </w:pPr>
            <w:r w:rsidRPr="00D27E22">
              <w:rPr>
                <w:rFonts w:asciiTheme="minorHAnsi" w:hAnsi="Calibri"/>
                <w:bCs/>
                <w:color w:val="000000" w:themeColor="text1"/>
                <w:sz w:val="24"/>
              </w:rPr>
              <w:t>施工人员生活污水产生量较小，因水质污染因子较简单，主要为施工人员的清洗废水，其污染因子主要为</w:t>
            </w:r>
            <w:r w:rsidRPr="00D27E22">
              <w:rPr>
                <w:rFonts w:asciiTheme="minorHAnsi" w:hAnsiTheme="minorHAnsi"/>
                <w:bCs/>
                <w:color w:val="000000" w:themeColor="text1"/>
                <w:sz w:val="24"/>
              </w:rPr>
              <w:t>SS</w:t>
            </w:r>
            <w:r w:rsidRPr="00D27E22">
              <w:rPr>
                <w:rFonts w:asciiTheme="minorHAnsi" w:hAnsi="Calibri"/>
                <w:bCs/>
                <w:color w:val="000000" w:themeColor="text1"/>
                <w:sz w:val="24"/>
              </w:rPr>
              <w:t>等，无特殊污染因子。项目生活污水经化粪池处理后</w:t>
            </w:r>
            <w:r w:rsidRPr="00D27E22">
              <w:rPr>
                <w:rFonts w:asciiTheme="minorHAnsi" w:hAnsi="Calibri" w:hint="eastAsia"/>
                <w:bCs/>
                <w:color w:val="000000" w:themeColor="text1"/>
                <w:sz w:val="24"/>
              </w:rPr>
              <w:t>用于周边农田施肥，综合利用不外排</w:t>
            </w:r>
            <w:r w:rsidRPr="00D27E22">
              <w:rPr>
                <w:rFonts w:asciiTheme="minorHAnsi" w:hAnsi="Calibri"/>
                <w:bCs/>
                <w:color w:val="000000" w:themeColor="text1"/>
                <w:sz w:val="24"/>
              </w:rPr>
              <w:t>。由于项目施工期较短，污水产生量较少，施工期生活污水对周围地表水环境影响不大。</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2</w:t>
            </w:r>
            <w:r w:rsidRPr="00D27E22">
              <w:rPr>
                <w:rFonts w:asciiTheme="minorHAnsi"/>
                <w:bCs/>
                <w:color w:val="000000" w:themeColor="text1"/>
                <w:sz w:val="24"/>
              </w:rPr>
              <w:t>）施工废水</w:t>
            </w:r>
          </w:p>
          <w:p w:rsidR="00442694" w:rsidRPr="00D27E22" w:rsidRDefault="0029014C">
            <w:pPr>
              <w:spacing w:line="520" w:lineRule="exact"/>
              <w:ind w:firstLine="480"/>
              <w:rPr>
                <w:rFonts w:asciiTheme="minorHAnsi" w:hAnsi="Calibri"/>
                <w:bCs/>
                <w:color w:val="000000" w:themeColor="text1"/>
                <w:sz w:val="24"/>
              </w:rPr>
            </w:pPr>
            <w:r w:rsidRPr="00D27E22">
              <w:rPr>
                <w:rFonts w:asciiTheme="minorHAnsi" w:hAnsi="Calibri"/>
                <w:bCs/>
                <w:color w:val="000000" w:themeColor="text1"/>
                <w:sz w:val="24"/>
              </w:rPr>
              <w:t>施工废水来源于混凝土养护、建筑材料的保湿、材料的拌制等施工工序，以及车辆冲洗、混凝土浇注、养护及施工地面冲洗等，施工现场应设置简易沉淀池沉淀收集施工废水，废水经沉淀池沉淀后回用于施工现场，保证施工废水不外排。</w:t>
            </w:r>
          </w:p>
          <w:p w:rsidR="00912FF0" w:rsidRPr="00D27E22" w:rsidRDefault="00912FF0" w:rsidP="00D27E22">
            <w:pPr>
              <w:pStyle w:val="aff0"/>
              <w:ind w:firstLineChars="200" w:firstLine="480"/>
              <w:rPr>
                <w:rFonts w:ascii="Calibri" w:eastAsia="宋体"/>
                <w:b w:val="0"/>
                <w:color w:val="000000" w:themeColor="text1"/>
                <w:sz w:val="24"/>
              </w:rPr>
            </w:pPr>
            <w:r w:rsidRPr="00D27E22">
              <w:rPr>
                <w:rFonts w:ascii="Calibri" w:eastAsia="宋体" w:hint="eastAsia"/>
                <w:b w:val="0"/>
                <w:color w:val="000000" w:themeColor="text1"/>
                <w:sz w:val="24"/>
              </w:rPr>
              <w:t>（</w:t>
            </w:r>
            <w:r w:rsidRPr="00D27E22">
              <w:rPr>
                <w:rFonts w:ascii="Calibri" w:eastAsia="宋体" w:hint="eastAsia"/>
                <w:b w:val="0"/>
                <w:color w:val="000000" w:themeColor="text1"/>
                <w:sz w:val="24"/>
              </w:rPr>
              <w:t>3</w:t>
            </w:r>
            <w:r w:rsidRPr="00D27E22">
              <w:rPr>
                <w:rFonts w:ascii="Calibri" w:eastAsia="宋体" w:hint="eastAsia"/>
                <w:b w:val="0"/>
                <w:color w:val="000000" w:themeColor="text1"/>
                <w:sz w:val="24"/>
              </w:rPr>
              <w:t>）雨水</w:t>
            </w:r>
          </w:p>
          <w:p w:rsidR="00912FF0" w:rsidRPr="00D27E22" w:rsidRDefault="00912FF0" w:rsidP="00912FF0">
            <w:pPr>
              <w:spacing w:line="520" w:lineRule="exact"/>
              <w:ind w:firstLine="480"/>
              <w:rPr>
                <w:rFonts w:ascii="Calibri" w:hAnsi="Calibri"/>
                <w:bCs/>
                <w:color w:val="000000" w:themeColor="text1"/>
                <w:sz w:val="24"/>
              </w:rPr>
            </w:pPr>
            <w:r w:rsidRPr="00D27E22">
              <w:rPr>
                <w:rFonts w:ascii="Calibri" w:hAnsi="Calibri" w:hint="eastAsia"/>
                <w:bCs/>
                <w:color w:val="000000" w:themeColor="text1"/>
                <w:sz w:val="24"/>
              </w:rPr>
              <w:t>建设单位应在施工场地四周设置导流渠，控制雨水流向，防止因雨水对施工进度及施工质量造成影响。项目应严格控制施工期产生的废水，雨水等地表径流的流向，避免施工期废水和雨水对昭平台水库、沙河等造成影响。</w:t>
            </w:r>
          </w:p>
          <w:p w:rsidR="00442694" w:rsidRPr="00D27E22" w:rsidRDefault="0029014C" w:rsidP="00D27E22">
            <w:pPr>
              <w:spacing w:line="520" w:lineRule="exact"/>
              <w:ind w:firstLineChars="200" w:firstLine="480"/>
              <w:rPr>
                <w:color w:val="000000" w:themeColor="text1"/>
                <w:sz w:val="24"/>
              </w:rPr>
            </w:pPr>
            <w:r w:rsidRPr="00D27E22">
              <w:rPr>
                <w:color w:val="000000" w:themeColor="text1"/>
                <w:sz w:val="24"/>
              </w:rPr>
              <w:t>3</w:t>
            </w:r>
            <w:r w:rsidRPr="00D27E22">
              <w:rPr>
                <w:color w:val="000000" w:themeColor="text1"/>
                <w:sz w:val="24"/>
              </w:rPr>
              <w:t>、</w:t>
            </w:r>
            <w:r w:rsidRPr="00D27E22">
              <w:rPr>
                <w:rFonts w:asciiTheme="minorHAnsi"/>
                <w:color w:val="000000" w:themeColor="text1"/>
                <w:sz w:val="24"/>
              </w:rPr>
              <w:t>噪声</w:t>
            </w:r>
            <w:r w:rsidRPr="00D27E22">
              <w:rPr>
                <w:rFonts w:asciiTheme="minorHAnsi" w:hint="eastAsia"/>
                <w:color w:val="000000" w:themeColor="text1"/>
                <w:sz w:val="24"/>
              </w:rPr>
              <w:t>环境影响分析</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施工期噪声主要是施工现场的各类机械设备噪声。主要有挖掘机、推土机、升降机等机械设备，噪声声级一般在</w:t>
            </w:r>
            <w:r w:rsidRPr="00D27E22">
              <w:rPr>
                <w:rFonts w:asciiTheme="minorHAnsi" w:hAnsiTheme="minorHAnsi"/>
                <w:bCs/>
                <w:color w:val="000000" w:themeColor="text1"/>
                <w:sz w:val="24"/>
              </w:rPr>
              <w:t>65dB</w:t>
            </w:r>
            <w:r w:rsidRPr="00D27E22">
              <w:rPr>
                <w:rFonts w:asciiTheme="minorHAnsi"/>
                <w:bCs/>
                <w:color w:val="000000" w:themeColor="text1"/>
                <w:sz w:val="24"/>
              </w:rPr>
              <w:t>（</w:t>
            </w:r>
            <w:r w:rsidRPr="00D27E22">
              <w:rPr>
                <w:rFonts w:asciiTheme="minorHAnsi" w:hAnsiTheme="minorHAnsi"/>
                <w:bCs/>
                <w:color w:val="000000" w:themeColor="text1"/>
                <w:sz w:val="24"/>
              </w:rPr>
              <w:t>A</w:t>
            </w:r>
            <w:r w:rsidRPr="00D27E22">
              <w:rPr>
                <w:rFonts w:asciiTheme="minorHAnsi"/>
                <w:bCs/>
                <w:color w:val="000000" w:themeColor="text1"/>
                <w:sz w:val="24"/>
              </w:rPr>
              <w:t>）～</w:t>
            </w:r>
            <w:r w:rsidRPr="00D27E22">
              <w:rPr>
                <w:rFonts w:asciiTheme="minorHAnsi" w:hAnsiTheme="minorHAnsi"/>
                <w:bCs/>
                <w:color w:val="000000" w:themeColor="text1"/>
                <w:sz w:val="24"/>
              </w:rPr>
              <w:t>100 dB</w:t>
            </w:r>
            <w:r w:rsidRPr="00D27E22">
              <w:rPr>
                <w:rFonts w:asciiTheme="minorHAnsi"/>
                <w:bCs/>
                <w:color w:val="000000" w:themeColor="text1"/>
                <w:sz w:val="24"/>
              </w:rPr>
              <w:t>（</w:t>
            </w:r>
            <w:r w:rsidRPr="00D27E22">
              <w:rPr>
                <w:rFonts w:asciiTheme="minorHAnsi" w:hAnsiTheme="minorHAnsi"/>
                <w:bCs/>
                <w:color w:val="000000" w:themeColor="text1"/>
                <w:sz w:val="24"/>
              </w:rPr>
              <w:t>A</w:t>
            </w:r>
            <w:r w:rsidRPr="00D27E22">
              <w:rPr>
                <w:rFonts w:asciiTheme="minorHAnsi"/>
                <w:bCs/>
                <w:color w:val="000000" w:themeColor="text1"/>
                <w:sz w:val="24"/>
              </w:rPr>
              <w:t>）。为减少施工噪声对周围村庄</w:t>
            </w:r>
            <w:r w:rsidRPr="00D27E22">
              <w:rPr>
                <w:rFonts w:asciiTheme="minorHAnsi"/>
                <w:bCs/>
                <w:color w:val="000000" w:themeColor="text1"/>
                <w:sz w:val="24"/>
              </w:rPr>
              <w:lastRenderedPageBreak/>
              <w:t>的影响，建议采取以下措施：</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1</w:t>
            </w:r>
            <w:r w:rsidRPr="00D27E22">
              <w:rPr>
                <w:rFonts w:asciiTheme="minorHAnsi"/>
                <w:bCs/>
                <w:color w:val="000000" w:themeColor="text1"/>
                <w:sz w:val="24"/>
              </w:rPr>
              <w:t>）文明施工，尽量减少人为噪声。合理安排施工时间，禁止夜间施工。</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2</w:t>
            </w:r>
            <w:r w:rsidRPr="00D27E22">
              <w:rPr>
                <w:rFonts w:asciiTheme="minorHAnsi"/>
                <w:bCs/>
                <w:color w:val="000000" w:themeColor="text1"/>
                <w:sz w:val="24"/>
              </w:rPr>
              <w:t>）对动力机械设备定期进行维修和养护，避免因松动部件振动或消声器损坏而加大设备工作时的声级。</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3</w:t>
            </w:r>
            <w:r w:rsidRPr="00D27E22">
              <w:rPr>
                <w:rFonts w:asciiTheme="minorHAnsi"/>
                <w:bCs/>
                <w:color w:val="000000" w:themeColor="text1"/>
                <w:sz w:val="24"/>
              </w:rPr>
              <w:t>）优化设备选型，尽量选用低噪声设备；优化设备布局，底座安装减振器，通过基础减振来降低噪声影响。</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4</w:t>
            </w:r>
            <w:r w:rsidRPr="00D27E22">
              <w:rPr>
                <w:rFonts w:asciiTheme="minorHAnsi"/>
                <w:bCs/>
                <w:color w:val="000000" w:themeColor="text1"/>
                <w:sz w:val="24"/>
              </w:rPr>
              <w:t>）合理安排物料运输时间、运输路线，避免在午间</w:t>
            </w:r>
            <w:r w:rsidRPr="00D27E22">
              <w:rPr>
                <w:rFonts w:asciiTheme="minorHAnsi" w:hAnsiTheme="minorHAnsi"/>
                <w:bCs/>
                <w:color w:val="000000" w:themeColor="text1"/>
                <w:sz w:val="24"/>
              </w:rPr>
              <w:t>12</w:t>
            </w:r>
            <w:r w:rsidRPr="00D27E22">
              <w:rPr>
                <w:rFonts w:asciiTheme="minorHAnsi"/>
                <w:bCs/>
                <w:color w:val="000000" w:themeColor="text1"/>
                <w:sz w:val="24"/>
              </w:rPr>
              <w:t>时至</w:t>
            </w:r>
            <w:r w:rsidRPr="00D27E22">
              <w:rPr>
                <w:rFonts w:asciiTheme="minorHAnsi" w:hAnsiTheme="minorHAnsi"/>
                <w:bCs/>
                <w:color w:val="000000" w:themeColor="text1"/>
                <w:sz w:val="24"/>
              </w:rPr>
              <w:t>14</w:t>
            </w:r>
            <w:r w:rsidRPr="00D27E22">
              <w:rPr>
                <w:rFonts w:asciiTheme="minorHAnsi"/>
                <w:bCs/>
                <w:color w:val="000000" w:themeColor="text1"/>
                <w:sz w:val="24"/>
              </w:rPr>
              <w:t>时和夜间运输，降低对沿线居民的影响。</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bCs/>
                <w:color w:val="000000" w:themeColor="text1"/>
                <w:sz w:val="24"/>
              </w:rPr>
              <w:t>采取以上措施后，项目对周围敏感点的噪声影响较小。</w:t>
            </w:r>
          </w:p>
          <w:p w:rsidR="00442694" w:rsidRPr="00D27E22" w:rsidRDefault="0029014C" w:rsidP="00D27E22">
            <w:pPr>
              <w:spacing w:line="520" w:lineRule="exact"/>
              <w:ind w:firstLineChars="200" w:firstLine="480"/>
              <w:rPr>
                <w:color w:val="000000" w:themeColor="text1"/>
                <w:sz w:val="24"/>
              </w:rPr>
            </w:pPr>
            <w:r w:rsidRPr="00D27E22">
              <w:rPr>
                <w:color w:val="000000" w:themeColor="text1"/>
                <w:sz w:val="24"/>
              </w:rPr>
              <w:t>4</w:t>
            </w:r>
            <w:r w:rsidRPr="00D27E22">
              <w:rPr>
                <w:color w:val="000000" w:themeColor="text1"/>
                <w:sz w:val="24"/>
              </w:rPr>
              <w:t>、固体废物</w:t>
            </w:r>
            <w:r w:rsidRPr="00D27E22">
              <w:rPr>
                <w:rFonts w:hint="eastAsia"/>
                <w:color w:val="000000" w:themeColor="text1"/>
                <w:sz w:val="24"/>
              </w:rPr>
              <w:t>环境影响分析</w:t>
            </w:r>
          </w:p>
          <w:p w:rsidR="00442694" w:rsidRPr="00D27E22" w:rsidRDefault="0029014C" w:rsidP="00D27E22">
            <w:pPr>
              <w:tabs>
                <w:tab w:val="left" w:pos="720"/>
              </w:tabs>
              <w:spacing w:line="520" w:lineRule="atLeast"/>
              <w:ind w:firstLineChars="200" w:firstLine="480"/>
              <w:rPr>
                <w:bCs/>
                <w:color w:val="000000" w:themeColor="text1"/>
                <w:sz w:val="24"/>
              </w:rPr>
            </w:pPr>
            <w:r w:rsidRPr="00D27E22">
              <w:rPr>
                <w:bCs/>
                <w:color w:val="000000" w:themeColor="text1"/>
                <w:sz w:val="24"/>
              </w:rPr>
              <w:t>施工期固体废物主要来源于地基开挖、土地平整产生的建筑垃圾、弃土，施工工程产生的建筑垃圾以及装修垃圾，施工人员产生的生活垃圾等。</w:t>
            </w:r>
          </w:p>
          <w:p w:rsidR="00442694" w:rsidRPr="00D27E22" w:rsidRDefault="0029014C" w:rsidP="00D27E22">
            <w:pPr>
              <w:tabs>
                <w:tab w:val="left" w:pos="720"/>
              </w:tabs>
              <w:spacing w:line="520" w:lineRule="atLeas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1</w:t>
            </w:r>
            <w:r w:rsidRPr="00D27E22">
              <w:rPr>
                <w:rFonts w:asciiTheme="minorHAnsi"/>
                <w:bCs/>
                <w:color w:val="000000" w:themeColor="text1"/>
                <w:sz w:val="24"/>
              </w:rPr>
              <w:t>）弃土</w:t>
            </w:r>
          </w:p>
          <w:p w:rsidR="00442694" w:rsidRPr="00D27E22" w:rsidRDefault="0029014C" w:rsidP="00D27E22">
            <w:pPr>
              <w:tabs>
                <w:tab w:val="left" w:pos="720"/>
              </w:tabs>
              <w:spacing w:line="520" w:lineRule="atLeast"/>
              <w:ind w:firstLineChars="200" w:firstLine="480"/>
              <w:rPr>
                <w:rFonts w:asciiTheme="minorHAnsi" w:hAnsiTheme="minorHAnsi"/>
                <w:bCs/>
                <w:color w:val="000000" w:themeColor="text1"/>
                <w:sz w:val="24"/>
              </w:rPr>
            </w:pPr>
            <w:r w:rsidRPr="00D27E22">
              <w:rPr>
                <w:rFonts w:asciiTheme="minorHAnsi"/>
                <w:bCs/>
                <w:color w:val="000000" w:themeColor="text1"/>
                <w:sz w:val="24"/>
              </w:rPr>
              <w:t>本项目施工期间产生的开挖土方全部回填，无弃土产生，对环境影响不大。</w:t>
            </w:r>
          </w:p>
          <w:p w:rsidR="00442694" w:rsidRPr="00D27E22" w:rsidRDefault="0029014C" w:rsidP="00D27E22">
            <w:pPr>
              <w:tabs>
                <w:tab w:val="left" w:pos="720"/>
              </w:tabs>
              <w:spacing w:line="520" w:lineRule="atLeas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2</w:t>
            </w:r>
            <w:r w:rsidRPr="00D27E22">
              <w:rPr>
                <w:rFonts w:asciiTheme="minorHAnsi"/>
                <w:bCs/>
                <w:color w:val="000000" w:themeColor="text1"/>
                <w:sz w:val="24"/>
              </w:rPr>
              <w:t>）建筑垃圾</w:t>
            </w:r>
          </w:p>
          <w:p w:rsidR="00442694" w:rsidRPr="00D27E22" w:rsidRDefault="0029014C" w:rsidP="00D27E22">
            <w:pPr>
              <w:tabs>
                <w:tab w:val="left" w:pos="720"/>
              </w:tabs>
              <w:spacing w:line="520" w:lineRule="atLeast"/>
              <w:ind w:firstLineChars="200" w:firstLine="480"/>
              <w:rPr>
                <w:rFonts w:asciiTheme="minorHAnsi" w:hAnsiTheme="minorHAnsi"/>
                <w:bCs/>
                <w:color w:val="000000" w:themeColor="text1"/>
                <w:sz w:val="24"/>
              </w:rPr>
            </w:pPr>
            <w:r w:rsidRPr="00D27E22">
              <w:rPr>
                <w:rFonts w:asciiTheme="minorHAnsi"/>
                <w:bCs/>
                <w:color w:val="000000" w:themeColor="text1"/>
                <w:sz w:val="24"/>
              </w:rPr>
              <w:t>项目施工过程产生的建筑垃圾主要施工过程产生的施工废料及建筑材料，施工废料主要包括焊接作业中产生废焊条等。施工结束后对施工废料进行回收利用，由施工人员进行清运，不得随意丢弃。建筑垃圾统一运至指定的建筑垃圾堆场，运输过程中加盖篷布，不对周围环境产生影响。</w:t>
            </w:r>
          </w:p>
          <w:p w:rsidR="00442694" w:rsidRPr="00D27E22" w:rsidRDefault="0029014C" w:rsidP="00D27E22">
            <w:pPr>
              <w:tabs>
                <w:tab w:val="left" w:pos="720"/>
              </w:tabs>
              <w:spacing w:line="520" w:lineRule="atLeast"/>
              <w:ind w:firstLineChars="200" w:firstLine="48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3</w:t>
            </w:r>
            <w:r w:rsidRPr="00D27E22">
              <w:rPr>
                <w:rFonts w:asciiTheme="minorHAnsi"/>
                <w:bCs/>
                <w:color w:val="000000" w:themeColor="text1"/>
                <w:sz w:val="24"/>
              </w:rPr>
              <w:t>）施工人员生活垃圾</w:t>
            </w:r>
          </w:p>
          <w:p w:rsidR="00442694" w:rsidRPr="00D27E22" w:rsidRDefault="0029014C" w:rsidP="00D27E22">
            <w:pPr>
              <w:tabs>
                <w:tab w:val="left" w:pos="720"/>
              </w:tabs>
              <w:spacing w:line="520" w:lineRule="atLeast"/>
              <w:ind w:firstLineChars="200" w:firstLine="480"/>
              <w:rPr>
                <w:rFonts w:asciiTheme="minorHAnsi" w:hAnsiTheme="minorHAnsi"/>
                <w:bCs/>
                <w:color w:val="000000" w:themeColor="text1"/>
                <w:sz w:val="24"/>
              </w:rPr>
            </w:pPr>
            <w:r w:rsidRPr="00D27E22">
              <w:rPr>
                <w:rFonts w:asciiTheme="minorHAnsi"/>
                <w:bCs/>
                <w:color w:val="000000" w:themeColor="text1"/>
                <w:sz w:val="24"/>
              </w:rPr>
              <w:t>项目工程量较小，施工期生活垃圾在厂区收集后定期送往就近的垃圾中转站进行处理，不随意排放，对周围环境影响较小。</w:t>
            </w:r>
          </w:p>
          <w:p w:rsidR="00442694" w:rsidRPr="00D27E22" w:rsidRDefault="0029014C" w:rsidP="00D27E22">
            <w:pPr>
              <w:tabs>
                <w:tab w:val="left" w:pos="720"/>
              </w:tabs>
              <w:spacing w:line="520" w:lineRule="atLeast"/>
              <w:ind w:firstLineChars="200" w:firstLine="480"/>
              <w:rPr>
                <w:bCs/>
                <w:color w:val="000000" w:themeColor="text1"/>
                <w:sz w:val="24"/>
              </w:rPr>
            </w:pPr>
            <w:r w:rsidRPr="00D27E22">
              <w:rPr>
                <w:rFonts w:asciiTheme="minorHAnsi"/>
                <w:bCs/>
                <w:color w:val="000000" w:themeColor="text1"/>
                <w:sz w:val="24"/>
              </w:rPr>
              <w:t>综上，本项目在施工期采取了合理、可行的防护措施</w:t>
            </w:r>
            <w:r w:rsidRPr="00D27E22">
              <w:rPr>
                <w:bCs/>
                <w:color w:val="000000" w:themeColor="text1"/>
                <w:sz w:val="24"/>
              </w:rPr>
              <w:t>，且施工期较短，随着施工期的结束，影响也地随即结束，不会对外环境造成大的影响。</w:t>
            </w:r>
          </w:p>
          <w:p w:rsidR="00442694" w:rsidRPr="00D27E22" w:rsidRDefault="00442694" w:rsidP="00D27E22">
            <w:pPr>
              <w:tabs>
                <w:tab w:val="left" w:pos="720"/>
              </w:tabs>
              <w:spacing w:line="520" w:lineRule="atLeast"/>
              <w:ind w:firstLineChars="200" w:firstLine="480"/>
              <w:rPr>
                <w:rFonts w:asciiTheme="minorHAnsi" w:hAnsiTheme="minorHAnsi"/>
                <w:bCs/>
                <w:color w:val="000000" w:themeColor="text1"/>
                <w:sz w:val="24"/>
              </w:rPr>
            </w:pPr>
          </w:p>
          <w:p w:rsidR="00442694" w:rsidRPr="00D27E22" w:rsidRDefault="0029014C" w:rsidP="00D27E22">
            <w:pPr>
              <w:adjustRightInd w:val="0"/>
              <w:snapToGrid w:val="0"/>
              <w:spacing w:beforeLines="50" w:line="520" w:lineRule="exact"/>
              <w:rPr>
                <w:rFonts w:ascii="Calibri" w:hAnsi="Calibri"/>
                <w:color w:val="000000" w:themeColor="text1"/>
                <w:sz w:val="28"/>
                <w:szCs w:val="28"/>
              </w:rPr>
            </w:pPr>
            <w:r w:rsidRPr="00D27E22">
              <w:rPr>
                <w:rFonts w:ascii="Calibri" w:hAnsi="Calibri"/>
                <w:color w:val="000000" w:themeColor="text1"/>
                <w:sz w:val="28"/>
                <w:szCs w:val="28"/>
              </w:rPr>
              <w:t>营运期</w:t>
            </w:r>
            <w:r w:rsidRPr="00D27E22">
              <w:rPr>
                <w:rFonts w:ascii="Calibri" w:hAnsi="Calibri" w:hint="eastAsia"/>
                <w:color w:val="000000" w:themeColor="text1"/>
                <w:sz w:val="28"/>
                <w:szCs w:val="28"/>
              </w:rPr>
              <w:t>环境影响分析</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lastRenderedPageBreak/>
              <w:t>1</w:t>
            </w:r>
            <w:r w:rsidRPr="00D27E22">
              <w:rPr>
                <w:rFonts w:ascii="Calibri" w:hAnsi="Calibri"/>
                <w:color w:val="000000" w:themeColor="text1"/>
                <w:sz w:val="24"/>
              </w:rPr>
              <w:t>、大气环境影响分析</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项目废气主要为给料产生颗粒物、颚式破碎产生颗粒物；原料入筒库产生废气；原料中转仓产生颗粒物、磨粉产生颗粒物选粉产生颗粒物；成品入库产生颗粒物、打包产生颗粒物、车辆行驶过程中产生的扬尘等。</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）生产车间粉尘</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hint="eastAsia"/>
                <w:color w:val="000000" w:themeColor="text1"/>
                <w:sz w:val="24"/>
              </w:rPr>
              <w:t>根据工程分析，项目在给料环节设置</w:t>
            </w: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袋式除尘器，</w:t>
            </w:r>
            <w:r w:rsidRPr="00D27E22">
              <w:rPr>
                <w:rFonts w:ascii="Calibri" w:hAnsi="Calibri" w:hint="eastAsia"/>
                <w:color w:val="000000" w:themeColor="text1"/>
                <w:sz w:val="24"/>
              </w:rPr>
              <w:t>鄂式破碎</w:t>
            </w:r>
            <w:r w:rsidRPr="00D27E22">
              <w:rPr>
                <w:rFonts w:asciiTheme="minorHAnsi" w:hAnsiTheme="minorHAnsi" w:hint="eastAsia"/>
                <w:color w:val="000000" w:themeColor="text1"/>
                <w:sz w:val="24"/>
              </w:rPr>
              <w:t>环节设置</w:t>
            </w:r>
            <w:r w:rsidRPr="00D27E22">
              <w:rPr>
                <w:rFonts w:asciiTheme="minorHAnsi" w:hAnsiTheme="minorHAnsi" w:hint="eastAsia"/>
                <w:color w:val="000000" w:themeColor="text1"/>
                <w:sz w:val="24"/>
              </w:rPr>
              <w:t>2#</w:t>
            </w:r>
            <w:r w:rsidRPr="00D27E22">
              <w:rPr>
                <w:rFonts w:asciiTheme="minorHAnsi" w:hAnsiTheme="minorHAnsi" w:hint="eastAsia"/>
                <w:color w:val="000000" w:themeColor="text1"/>
                <w:sz w:val="24"/>
              </w:rPr>
              <w:t>袋式除尘器，颗粒物经相应环节袋式除尘器处理后经</w:t>
            </w:r>
            <w:r w:rsidRPr="00D27E22">
              <w:rPr>
                <w:rFonts w:asciiTheme="minorHAnsi" w:hAnsiTheme="minorHAnsi" w:hint="eastAsia"/>
                <w:color w:val="000000" w:themeColor="text1"/>
                <w:sz w:val="24"/>
              </w:rPr>
              <w:t>15m</w:t>
            </w:r>
            <w:r w:rsidRPr="00D27E22">
              <w:rPr>
                <w:rFonts w:asciiTheme="minorHAnsi" w:hAnsiTheme="minorHAnsi" w:hint="eastAsia"/>
                <w:color w:val="000000" w:themeColor="text1"/>
                <w:sz w:val="24"/>
              </w:rPr>
              <w:t>排气筒（</w:t>
            </w:r>
            <w:r w:rsidRPr="00D27E22">
              <w:rPr>
                <w:rFonts w:asciiTheme="minorHAnsi" w:hAnsiTheme="minorHAnsi" w:hint="eastAsia"/>
                <w:color w:val="000000" w:themeColor="text1"/>
                <w:sz w:val="24"/>
              </w:rPr>
              <w:t>P1</w:t>
            </w:r>
            <w:r w:rsidRPr="00D27E22">
              <w:rPr>
                <w:rFonts w:asciiTheme="minorHAnsi" w:hAnsiTheme="minorHAnsi" w:hint="eastAsia"/>
                <w:color w:val="000000" w:themeColor="text1"/>
                <w:sz w:val="24"/>
              </w:rPr>
              <w:t>）进行排放。</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原料筒仓入仓产生粉尘经过</w:t>
            </w:r>
            <w:r w:rsidRPr="00D27E22">
              <w:rPr>
                <w:rFonts w:asciiTheme="minorHAnsi" w:hAnsiTheme="minorHAnsi" w:hint="eastAsia"/>
                <w:color w:val="000000" w:themeColor="text1"/>
                <w:sz w:val="24"/>
              </w:rPr>
              <w:t>3#</w:t>
            </w:r>
            <w:r w:rsidRPr="00D27E22">
              <w:rPr>
                <w:rFonts w:asciiTheme="minorHAnsi" w:hAnsiTheme="minorHAnsi" w:hint="eastAsia"/>
                <w:color w:val="000000" w:themeColor="text1"/>
                <w:sz w:val="24"/>
              </w:rPr>
              <w:t>袋式除尘器进行处理，颗粒物经袋式除尘器处理后经</w:t>
            </w:r>
            <w:r w:rsidR="00E12820" w:rsidRPr="00D27E22">
              <w:rPr>
                <w:rFonts w:asciiTheme="minorHAnsi" w:hAnsiTheme="minorHAnsi" w:hint="eastAsia"/>
                <w:color w:val="000000" w:themeColor="text1"/>
                <w:sz w:val="24"/>
              </w:rPr>
              <w:t>仓顶高空（</w:t>
            </w:r>
            <w:r w:rsidR="00E12820" w:rsidRPr="00D27E22">
              <w:rPr>
                <w:rFonts w:asciiTheme="minorHAnsi" w:hAnsiTheme="minorHAnsi" w:hint="eastAsia"/>
                <w:color w:val="000000" w:themeColor="text1"/>
                <w:sz w:val="24"/>
              </w:rPr>
              <w:t>P2</w:t>
            </w:r>
            <w:r w:rsidR="00E12820" w:rsidRPr="00D27E22">
              <w:rPr>
                <w:rFonts w:asciiTheme="minorHAnsi" w:hAnsiTheme="minorHAnsi" w:hint="eastAsia"/>
                <w:color w:val="000000" w:themeColor="text1"/>
                <w:sz w:val="24"/>
              </w:rPr>
              <w:t>）排放</w:t>
            </w:r>
            <w:r w:rsidRPr="00D27E22">
              <w:rPr>
                <w:rFonts w:asciiTheme="minorHAnsi" w:hAnsiTheme="minorHAnsi" w:hint="eastAsia"/>
                <w:color w:val="000000" w:themeColor="text1"/>
                <w:sz w:val="24"/>
              </w:rPr>
              <w:t>。</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hint="eastAsia"/>
                <w:color w:val="000000" w:themeColor="text1"/>
                <w:sz w:val="24"/>
              </w:rPr>
              <w:t>2#</w:t>
            </w:r>
            <w:r w:rsidRPr="00D27E22">
              <w:rPr>
                <w:rFonts w:asciiTheme="minorHAnsi" w:hAnsiTheme="minorHAnsi" w:hint="eastAsia"/>
                <w:color w:val="000000" w:themeColor="text1"/>
                <w:sz w:val="24"/>
              </w:rPr>
              <w:t>原料筒仓入仓产生粉尘经过</w:t>
            </w:r>
            <w:r w:rsidRPr="00D27E22">
              <w:rPr>
                <w:rFonts w:asciiTheme="minorHAnsi" w:hAnsiTheme="minorHAnsi" w:hint="eastAsia"/>
                <w:color w:val="000000" w:themeColor="text1"/>
                <w:sz w:val="24"/>
              </w:rPr>
              <w:t>4#</w:t>
            </w:r>
            <w:r w:rsidRPr="00D27E22">
              <w:rPr>
                <w:rFonts w:asciiTheme="minorHAnsi" w:hAnsiTheme="minorHAnsi" w:hint="eastAsia"/>
                <w:color w:val="000000" w:themeColor="text1"/>
                <w:sz w:val="24"/>
              </w:rPr>
              <w:t>袋式除尘器进行处理，颗粒物经袋式除尘器处理后经</w:t>
            </w:r>
            <w:r w:rsidRPr="00D27E22">
              <w:rPr>
                <w:rFonts w:asciiTheme="minorHAnsi" w:hAnsiTheme="minorHAnsi" w:hint="eastAsia"/>
                <w:color w:val="000000" w:themeColor="text1"/>
                <w:sz w:val="24"/>
              </w:rPr>
              <w:t>1</w:t>
            </w:r>
            <w:r w:rsidR="00E12820" w:rsidRPr="00D27E22">
              <w:rPr>
                <w:rFonts w:asciiTheme="minorHAnsi" w:hAnsiTheme="minorHAnsi" w:hint="eastAsia"/>
                <w:color w:val="000000" w:themeColor="text1"/>
                <w:sz w:val="24"/>
              </w:rPr>
              <w:t>仓顶高空（</w:t>
            </w:r>
            <w:r w:rsidR="00E12820" w:rsidRPr="00D27E22">
              <w:rPr>
                <w:rFonts w:asciiTheme="minorHAnsi" w:hAnsiTheme="minorHAnsi" w:hint="eastAsia"/>
                <w:color w:val="000000" w:themeColor="text1"/>
                <w:sz w:val="24"/>
              </w:rPr>
              <w:t>P3</w:t>
            </w:r>
            <w:r w:rsidR="00E12820" w:rsidRPr="00D27E22">
              <w:rPr>
                <w:rFonts w:asciiTheme="minorHAnsi" w:hAnsiTheme="minorHAnsi" w:hint="eastAsia"/>
                <w:color w:val="000000" w:themeColor="text1"/>
                <w:sz w:val="24"/>
              </w:rPr>
              <w:t>）排放</w:t>
            </w:r>
            <w:r w:rsidRPr="00D27E22">
              <w:rPr>
                <w:rFonts w:asciiTheme="minorHAnsi" w:hAnsiTheme="minorHAnsi" w:hint="eastAsia"/>
                <w:color w:val="000000" w:themeColor="text1"/>
                <w:sz w:val="24"/>
              </w:rPr>
              <w:t>。</w:t>
            </w:r>
          </w:p>
          <w:p w:rsidR="00442694" w:rsidRPr="00D27E22" w:rsidRDefault="0029014C">
            <w:pPr>
              <w:spacing w:line="520" w:lineRule="exact"/>
              <w:ind w:firstLine="482"/>
              <w:rPr>
                <w:rFonts w:asciiTheme="minorHAnsi" w:hAnsiTheme="minorHAnsi"/>
                <w:color w:val="000000" w:themeColor="text1"/>
                <w:sz w:val="24"/>
              </w:rPr>
            </w:pPr>
            <w:r w:rsidRPr="00D27E22">
              <w:rPr>
                <w:rFonts w:ascii="Calibri" w:hAnsi="Calibri" w:hint="eastAsia"/>
                <w:color w:val="000000" w:themeColor="text1"/>
                <w:sz w:val="24"/>
              </w:rPr>
              <w:t>原料中转、磨粉、选粉环节产生的粉尘经过</w:t>
            </w:r>
            <w:r w:rsidRPr="00D27E22">
              <w:rPr>
                <w:rFonts w:asciiTheme="minorHAnsi" w:hAnsiTheme="minorHAnsi" w:hint="eastAsia"/>
                <w:color w:val="000000" w:themeColor="text1"/>
                <w:sz w:val="24"/>
              </w:rPr>
              <w:t>5#</w:t>
            </w:r>
            <w:r w:rsidR="00E12820" w:rsidRPr="00D27E22">
              <w:rPr>
                <w:rFonts w:asciiTheme="minorHAnsi" w:hAnsiTheme="minorHAnsi" w:hint="eastAsia"/>
                <w:color w:val="000000" w:themeColor="text1"/>
                <w:sz w:val="24"/>
              </w:rPr>
              <w:t>-8#</w:t>
            </w:r>
            <w:r w:rsidRPr="00D27E22">
              <w:rPr>
                <w:rFonts w:ascii="Calibri" w:hAnsi="Calibri" w:hint="eastAsia"/>
                <w:color w:val="000000" w:themeColor="text1"/>
                <w:sz w:val="24"/>
              </w:rPr>
              <w:t>袋式除尘器处理后经过</w:t>
            </w:r>
            <w:r w:rsidRPr="00D27E22">
              <w:rPr>
                <w:rFonts w:asciiTheme="minorHAnsi" w:hAnsiTheme="minorHAnsi" w:hint="eastAsia"/>
                <w:color w:val="000000" w:themeColor="text1"/>
                <w:sz w:val="24"/>
              </w:rPr>
              <w:t>15m</w:t>
            </w:r>
            <w:r w:rsidRPr="00D27E22">
              <w:rPr>
                <w:rFonts w:asciiTheme="minorHAnsi" w:hAnsiTheme="minorHAnsi" w:hint="eastAsia"/>
                <w:color w:val="000000" w:themeColor="text1"/>
                <w:sz w:val="24"/>
              </w:rPr>
              <w:t>排气筒（</w:t>
            </w:r>
            <w:r w:rsidRPr="00D27E22">
              <w:rPr>
                <w:rFonts w:asciiTheme="minorHAnsi" w:hAnsiTheme="minorHAnsi" w:hint="eastAsia"/>
                <w:color w:val="000000" w:themeColor="text1"/>
                <w:sz w:val="24"/>
              </w:rPr>
              <w:t>P4</w:t>
            </w:r>
            <w:r w:rsidRPr="00D27E22">
              <w:rPr>
                <w:rFonts w:asciiTheme="minorHAnsi" w:hAnsiTheme="minorHAnsi" w:hint="eastAsia"/>
                <w:color w:val="000000" w:themeColor="text1"/>
                <w:sz w:val="24"/>
              </w:rPr>
              <w:t>）进行排放。</w:t>
            </w:r>
          </w:p>
          <w:p w:rsidR="00442694" w:rsidRPr="00D27E22" w:rsidRDefault="0029014C">
            <w:pPr>
              <w:spacing w:line="520" w:lineRule="exact"/>
              <w:ind w:firstLine="482"/>
              <w:rPr>
                <w:rFonts w:asciiTheme="minorHAnsi" w:hAnsiTheme="minorHAnsi"/>
                <w:color w:val="000000" w:themeColor="text1"/>
                <w:sz w:val="24"/>
              </w:rPr>
            </w:pPr>
            <w:r w:rsidRPr="00D27E22">
              <w:rPr>
                <w:rFonts w:ascii="Calibri" w:hAnsi="Calibri" w:hint="eastAsia"/>
                <w:color w:val="000000" w:themeColor="text1"/>
                <w:sz w:val="24"/>
              </w:rPr>
              <w:t>成品入库环节产生的粉尘</w:t>
            </w:r>
            <w:r w:rsidR="00E12820" w:rsidRPr="00D27E22">
              <w:rPr>
                <w:rFonts w:ascii="Calibri" w:hAnsi="Calibri" w:hint="eastAsia"/>
                <w:color w:val="000000" w:themeColor="text1"/>
                <w:sz w:val="24"/>
              </w:rPr>
              <w:t>、打包工序产成的粉尘</w:t>
            </w:r>
            <w:r w:rsidRPr="00D27E22">
              <w:rPr>
                <w:rFonts w:ascii="Calibri" w:hAnsi="Calibri" w:hint="eastAsia"/>
                <w:color w:val="000000" w:themeColor="text1"/>
                <w:sz w:val="24"/>
              </w:rPr>
              <w:t>经过</w:t>
            </w:r>
            <w:r w:rsidR="00E12820" w:rsidRPr="00D27E22">
              <w:rPr>
                <w:rFonts w:asciiTheme="minorHAnsi" w:hAnsiTheme="minorHAnsi" w:hint="eastAsia"/>
                <w:color w:val="000000" w:themeColor="text1"/>
                <w:sz w:val="24"/>
              </w:rPr>
              <w:t>9</w:t>
            </w:r>
            <w:r w:rsidRPr="00D27E22">
              <w:rPr>
                <w:rFonts w:asciiTheme="minorHAnsi" w:hAnsiTheme="minorHAnsi" w:hint="eastAsia"/>
                <w:color w:val="000000" w:themeColor="text1"/>
                <w:sz w:val="24"/>
              </w:rPr>
              <w:t>#</w:t>
            </w:r>
            <w:r w:rsidRPr="00D27E22">
              <w:rPr>
                <w:rFonts w:ascii="Calibri" w:hAnsi="Calibri" w:hint="eastAsia"/>
                <w:color w:val="000000" w:themeColor="text1"/>
                <w:sz w:val="24"/>
              </w:rPr>
              <w:t>袋式除尘器处理，</w:t>
            </w:r>
            <w:r w:rsidRPr="00D27E22">
              <w:rPr>
                <w:rFonts w:asciiTheme="minorHAnsi" w:hAnsiTheme="minorHAnsi" w:hint="eastAsia"/>
                <w:color w:val="000000" w:themeColor="text1"/>
                <w:sz w:val="24"/>
              </w:rPr>
              <w:t>颗粒物经相应环节袋式除尘器处理后经</w:t>
            </w:r>
            <w:r w:rsidR="00E12820" w:rsidRPr="00D27E22">
              <w:rPr>
                <w:rFonts w:asciiTheme="minorHAnsi" w:hAnsiTheme="minorHAnsi" w:hint="eastAsia"/>
                <w:color w:val="000000" w:themeColor="text1"/>
                <w:sz w:val="24"/>
              </w:rPr>
              <w:t>成品库顶高空</w:t>
            </w: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P5</w:t>
            </w:r>
            <w:r w:rsidRPr="00D27E22">
              <w:rPr>
                <w:rFonts w:asciiTheme="minorHAnsi" w:hAnsiTheme="minorHAnsi" w:hint="eastAsia"/>
                <w:color w:val="000000" w:themeColor="text1"/>
                <w:sz w:val="24"/>
              </w:rPr>
              <w:t>）进行排放。</w:t>
            </w:r>
          </w:p>
          <w:p w:rsidR="00442694" w:rsidRPr="00D27E22" w:rsidRDefault="0029014C">
            <w:pPr>
              <w:spacing w:line="520" w:lineRule="exact"/>
              <w:ind w:firstLine="482"/>
              <w:rPr>
                <w:rFonts w:ascii="Calibri" w:hAnsi="Calibri"/>
                <w:bCs/>
                <w:color w:val="000000" w:themeColor="text1"/>
                <w:sz w:val="24"/>
              </w:rPr>
            </w:pPr>
            <w:r w:rsidRPr="00D27E22">
              <w:rPr>
                <w:rFonts w:ascii="Calibri" w:hAnsi="Calibri" w:hint="eastAsia"/>
                <w:bCs/>
                <w:color w:val="000000" w:themeColor="text1"/>
                <w:sz w:val="24"/>
              </w:rPr>
              <w:t>上述环节产生的颗粒物排放浓度和排放速率</w:t>
            </w:r>
            <w:r w:rsidRPr="00D27E22">
              <w:rPr>
                <w:rFonts w:ascii="Calibri" w:hAnsi="Calibri"/>
                <w:bCs/>
                <w:color w:val="000000" w:themeColor="text1"/>
                <w:sz w:val="24"/>
              </w:rPr>
              <w:t>满足《大气污染物综合排放标准》（</w:t>
            </w:r>
            <w:r w:rsidRPr="00D27E22">
              <w:rPr>
                <w:rFonts w:ascii="Calibri" w:hAnsi="Calibri"/>
                <w:bCs/>
                <w:color w:val="000000" w:themeColor="text1"/>
                <w:sz w:val="24"/>
              </w:rPr>
              <w:t>GB16297—1996</w:t>
            </w:r>
            <w:r w:rsidRPr="00D27E22">
              <w:rPr>
                <w:rFonts w:ascii="Calibri" w:hAnsi="Calibri"/>
                <w:bCs/>
                <w:color w:val="000000" w:themeColor="text1"/>
                <w:sz w:val="24"/>
              </w:rPr>
              <w:t>）表</w:t>
            </w:r>
            <w:r w:rsidRPr="00D27E22">
              <w:rPr>
                <w:rFonts w:ascii="Calibri" w:hAnsi="Calibri" w:hint="eastAsia"/>
                <w:bCs/>
                <w:color w:val="000000" w:themeColor="text1"/>
                <w:sz w:val="24"/>
              </w:rPr>
              <w:t>1</w:t>
            </w:r>
            <w:r w:rsidRPr="00D27E22">
              <w:rPr>
                <w:rFonts w:ascii="Calibri" w:hAnsi="Calibri" w:hint="eastAsia"/>
                <w:bCs/>
                <w:color w:val="000000" w:themeColor="text1"/>
                <w:sz w:val="24"/>
              </w:rPr>
              <w:t>中</w:t>
            </w:r>
            <w:r w:rsidRPr="00D27E22">
              <w:rPr>
                <w:rFonts w:ascii="Calibri" w:hAnsi="Calibri"/>
                <w:bCs/>
                <w:color w:val="000000" w:themeColor="text1"/>
                <w:sz w:val="24"/>
              </w:rPr>
              <w:t>的要求，</w:t>
            </w:r>
            <w:r w:rsidRPr="00D27E22">
              <w:rPr>
                <w:rFonts w:ascii="Calibri" w:hAnsi="Calibri" w:hint="eastAsia"/>
                <w:bCs/>
                <w:color w:val="000000" w:themeColor="text1"/>
                <w:sz w:val="24"/>
              </w:rPr>
              <w:t>可以实现达标排放，对周围环境影响不大。</w:t>
            </w:r>
          </w:p>
          <w:p w:rsidR="00442694" w:rsidRPr="00D27E22" w:rsidRDefault="0029014C" w:rsidP="00D27E22">
            <w:pPr>
              <w:spacing w:line="520" w:lineRule="exact"/>
              <w:ind w:firstLineChars="200" w:firstLine="480"/>
              <w:rPr>
                <w:rFonts w:asciiTheme="minorHAnsi" w:hAnsiTheme="minorHAnsi" w:cstheme="minorHAnsi"/>
                <w:color w:val="000000" w:themeColor="text1"/>
                <w:sz w:val="24"/>
              </w:rPr>
            </w:pPr>
            <w:r w:rsidRPr="00D27E22">
              <w:rPr>
                <w:rFonts w:asciiTheme="minorHAnsi" w:hAnsiTheme="minorHAnsi" w:cstheme="minorHAnsi"/>
                <w:color w:val="000000" w:themeColor="text1"/>
                <w:sz w:val="24"/>
              </w:rPr>
              <w:t>（</w:t>
            </w:r>
            <w:r w:rsidRPr="00D27E22">
              <w:rPr>
                <w:rFonts w:asciiTheme="minorHAnsi" w:hAnsiTheme="minorHAnsi" w:cstheme="minorHAnsi"/>
                <w:color w:val="000000" w:themeColor="text1"/>
                <w:sz w:val="24"/>
              </w:rPr>
              <w:t>2</w:t>
            </w:r>
            <w:r w:rsidRPr="00D27E22">
              <w:rPr>
                <w:rFonts w:asciiTheme="minorHAnsi" w:hAnsiTheme="minorHAnsi" w:cstheme="minorHAnsi"/>
                <w:color w:val="000000" w:themeColor="text1"/>
                <w:sz w:val="24"/>
              </w:rPr>
              <w:t>）</w:t>
            </w:r>
            <w:r w:rsidRPr="00D27E22">
              <w:rPr>
                <w:rFonts w:asciiTheme="minorHAnsi" w:hAnsiTheme="minorHAnsi" w:cstheme="minorHAnsi" w:hint="eastAsia"/>
                <w:color w:val="000000" w:themeColor="text1"/>
                <w:sz w:val="24"/>
              </w:rPr>
              <w:t>车辆</w:t>
            </w:r>
            <w:r w:rsidRPr="00D27E22">
              <w:rPr>
                <w:rFonts w:ascii="Calibri" w:hAnsi="宋体" w:hint="eastAsia"/>
                <w:color w:val="000000" w:themeColor="text1"/>
                <w:sz w:val="24"/>
              </w:rPr>
              <w:t>运输粉尘</w:t>
            </w:r>
          </w:p>
          <w:p w:rsidR="00442694" w:rsidRPr="00D27E22" w:rsidRDefault="0029014C" w:rsidP="00D27E22">
            <w:pPr>
              <w:pStyle w:val="aff2"/>
              <w:snapToGrid w:val="0"/>
              <w:spacing w:after="0" w:line="520" w:lineRule="exact"/>
              <w:ind w:firstLineChars="200" w:firstLine="480"/>
              <w:rPr>
                <w:rFonts w:ascii="Calibri" w:hAnsi="Calibri"/>
                <w:color w:val="000000" w:themeColor="text1"/>
              </w:rPr>
            </w:pPr>
            <w:r w:rsidRPr="00D27E22">
              <w:rPr>
                <w:rFonts w:ascii="Calibri" w:hAnsi="Calibri"/>
                <w:color w:val="000000" w:themeColor="text1"/>
              </w:rPr>
              <w:t>对于车辆运输产生的粉尘，要求对厂区路面进行平整硬化，派专门人员定时清扫路面并及时洒水，以降低车辆运输过程中产生的无组织粉尘对周围环境的影响。</w:t>
            </w:r>
          </w:p>
          <w:p w:rsidR="00442694" w:rsidRPr="00D27E22" w:rsidRDefault="0029014C" w:rsidP="00D27E22">
            <w:pPr>
              <w:spacing w:line="520" w:lineRule="exact"/>
              <w:ind w:firstLineChars="200" w:firstLine="480"/>
              <w:rPr>
                <w:rFonts w:ascii="Calibri" w:hAnsi="Calibri" w:cs="Calibri"/>
                <w:bCs/>
                <w:color w:val="000000" w:themeColor="text1"/>
                <w:sz w:val="24"/>
              </w:rPr>
            </w:pPr>
            <w:r w:rsidRPr="00D27E22">
              <w:rPr>
                <w:rFonts w:ascii="Calibri" w:hAnsi="Calibri" w:cs="Calibri" w:hint="eastAsia"/>
                <w:bCs/>
                <w:color w:val="000000" w:themeColor="text1"/>
                <w:sz w:val="24"/>
              </w:rPr>
              <w:t>为了最大限度的减轻道路运输扬尘的产生，评价要求企业应采取以下措施：</w:t>
            </w:r>
          </w:p>
          <w:p w:rsidR="00442694" w:rsidRPr="00D27E22" w:rsidRDefault="006A5EBE" w:rsidP="00D27E22">
            <w:pPr>
              <w:spacing w:line="520" w:lineRule="exact"/>
              <w:ind w:firstLineChars="200" w:firstLine="480"/>
              <w:rPr>
                <w:rFonts w:ascii="Calibri" w:hAnsi="宋体" w:cs="Calibri"/>
                <w:color w:val="000000" w:themeColor="text1"/>
                <w:sz w:val="24"/>
              </w:rPr>
            </w:pPr>
            <w:r w:rsidRPr="00D27E22">
              <w:rPr>
                <w:rFonts w:ascii="Calibri" w:hAnsi="宋体" w:cs="Calibri"/>
                <w:bCs/>
                <w:color w:val="000000" w:themeColor="text1"/>
                <w:sz w:val="24"/>
              </w:rPr>
              <w:fldChar w:fldCharType="begin"/>
            </w:r>
            <w:r w:rsidR="0029014C" w:rsidRPr="00D27E22">
              <w:rPr>
                <w:rFonts w:ascii="Calibri" w:hAnsi="宋体" w:cs="Calibri" w:hint="eastAsia"/>
                <w:bCs/>
                <w:color w:val="000000" w:themeColor="text1"/>
                <w:sz w:val="24"/>
              </w:rPr>
              <w:instrText>= 1 \* GB3</w:instrText>
            </w:r>
            <w:r w:rsidRPr="00D27E22">
              <w:rPr>
                <w:rFonts w:ascii="Calibri" w:hAnsi="宋体" w:cs="Calibri"/>
                <w:bCs/>
                <w:color w:val="000000" w:themeColor="text1"/>
                <w:sz w:val="24"/>
              </w:rPr>
              <w:fldChar w:fldCharType="separate"/>
            </w:r>
            <w:r w:rsidR="0029014C" w:rsidRPr="00D27E22">
              <w:rPr>
                <w:rFonts w:ascii="Calibri" w:hAnsi="宋体" w:cs="Calibri" w:hint="eastAsia"/>
                <w:bCs/>
                <w:color w:val="000000" w:themeColor="text1"/>
                <w:sz w:val="24"/>
              </w:rPr>
              <w:t>①</w:t>
            </w:r>
            <w:r w:rsidRPr="00D27E22">
              <w:rPr>
                <w:rFonts w:ascii="Calibri" w:hAnsi="宋体" w:cs="Calibri"/>
                <w:bCs/>
                <w:color w:val="000000" w:themeColor="text1"/>
                <w:sz w:val="24"/>
              </w:rPr>
              <w:fldChar w:fldCharType="end"/>
            </w:r>
            <w:r w:rsidR="0029014C" w:rsidRPr="00D27E22">
              <w:rPr>
                <w:rFonts w:ascii="Calibri" w:hAnsi="宋体" w:cs="Calibri"/>
                <w:color w:val="000000" w:themeColor="text1"/>
                <w:sz w:val="24"/>
              </w:rPr>
              <w:t>运输车辆进出厂区需限制车速，</w:t>
            </w:r>
            <w:r w:rsidR="0029014C" w:rsidRPr="00D27E22">
              <w:rPr>
                <w:rFonts w:ascii="Calibri" w:hAnsi="宋体" w:cs="Calibri" w:hint="eastAsia"/>
                <w:color w:val="000000" w:themeColor="text1"/>
                <w:sz w:val="24"/>
              </w:rPr>
              <w:t>车速一般不超过</w:t>
            </w:r>
            <w:r w:rsidR="0029014C" w:rsidRPr="00D27E22">
              <w:rPr>
                <w:rFonts w:ascii="Calibri" w:hAnsi="宋体" w:cs="Calibri" w:hint="eastAsia"/>
                <w:color w:val="000000" w:themeColor="text1"/>
                <w:sz w:val="24"/>
              </w:rPr>
              <w:t>10km/h</w:t>
            </w:r>
            <w:r w:rsidR="0029014C" w:rsidRPr="00D27E22">
              <w:rPr>
                <w:rFonts w:ascii="Calibri" w:hAnsi="宋体" w:cs="Calibri" w:hint="eastAsia"/>
                <w:color w:val="000000" w:themeColor="text1"/>
                <w:sz w:val="24"/>
              </w:rPr>
              <w:t>；</w:t>
            </w:r>
          </w:p>
          <w:p w:rsidR="00442694" w:rsidRPr="00D27E22" w:rsidRDefault="006A5EBE" w:rsidP="00D27E22">
            <w:pPr>
              <w:spacing w:line="520" w:lineRule="exact"/>
              <w:ind w:firstLineChars="200" w:firstLine="480"/>
              <w:rPr>
                <w:rFonts w:ascii="Calibri" w:hAnsi="宋体" w:cs="Calibri"/>
                <w:color w:val="000000" w:themeColor="text1"/>
                <w:sz w:val="24"/>
              </w:rPr>
            </w:pPr>
            <w:r w:rsidRPr="00D27E22">
              <w:rPr>
                <w:rFonts w:ascii="Calibri" w:hAnsi="宋体" w:cs="Calibri"/>
                <w:color w:val="000000" w:themeColor="text1"/>
                <w:sz w:val="24"/>
              </w:rPr>
              <w:fldChar w:fldCharType="begin"/>
            </w:r>
            <w:r w:rsidR="0029014C" w:rsidRPr="00D27E22">
              <w:rPr>
                <w:rFonts w:ascii="Calibri" w:hAnsi="宋体" w:cs="Calibri" w:hint="eastAsia"/>
                <w:color w:val="000000" w:themeColor="text1"/>
                <w:sz w:val="24"/>
              </w:rPr>
              <w:instrText>= 2 \* GB3</w:instrText>
            </w:r>
            <w:r w:rsidRPr="00D27E22">
              <w:rPr>
                <w:rFonts w:ascii="Calibri" w:hAnsi="宋体" w:cs="Calibri"/>
                <w:color w:val="000000" w:themeColor="text1"/>
                <w:sz w:val="24"/>
              </w:rPr>
              <w:fldChar w:fldCharType="separate"/>
            </w:r>
            <w:r w:rsidR="0029014C" w:rsidRPr="00D27E22">
              <w:rPr>
                <w:rFonts w:ascii="Calibri" w:hAnsi="宋体" w:cs="Calibri" w:hint="eastAsia"/>
                <w:color w:val="000000" w:themeColor="text1"/>
                <w:sz w:val="24"/>
              </w:rPr>
              <w:t>②</w:t>
            </w:r>
            <w:r w:rsidRPr="00D27E22">
              <w:rPr>
                <w:rFonts w:ascii="Calibri" w:hAnsi="宋体" w:cs="Calibri"/>
                <w:color w:val="000000" w:themeColor="text1"/>
                <w:sz w:val="24"/>
              </w:rPr>
              <w:fldChar w:fldCharType="end"/>
            </w:r>
            <w:r w:rsidR="0029014C" w:rsidRPr="00D27E22">
              <w:rPr>
                <w:rFonts w:ascii="Calibri" w:hAnsi="宋体" w:cs="Calibri"/>
                <w:color w:val="000000" w:themeColor="text1"/>
                <w:sz w:val="24"/>
              </w:rPr>
              <w:t>安排专门人员及时对厂区道路清扫，减少道路表面粉尘量，对漏洒的物料及时进行收集清扫</w:t>
            </w:r>
            <w:r w:rsidR="0029014C" w:rsidRPr="00D27E22">
              <w:rPr>
                <w:rFonts w:ascii="Calibri" w:hAnsi="宋体" w:cs="Calibri" w:hint="eastAsia"/>
                <w:color w:val="000000" w:themeColor="text1"/>
                <w:sz w:val="24"/>
              </w:rPr>
              <w:t>；</w:t>
            </w:r>
          </w:p>
          <w:p w:rsidR="00442694" w:rsidRPr="00D27E22" w:rsidRDefault="006A5EBE" w:rsidP="00D27E22">
            <w:pPr>
              <w:spacing w:line="520" w:lineRule="exact"/>
              <w:ind w:firstLineChars="200" w:firstLine="480"/>
              <w:rPr>
                <w:rFonts w:ascii="黑体" w:eastAsia="黑体" w:hAnsi="黑体" w:cs="Calibri"/>
                <w:color w:val="000000" w:themeColor="text1"/>
                <w:sz w:val="24"/>
              </w:rPr>
            </w:pPr>
            <w:r w:rsidRPr="00D27E22">
              <w:rPr>
                <w:rFonts w:ascii="Calibri" w:hAnsi="宋体" w:cs="Calibri"/>
                <w:color w:val="000000" w:themeColor="text1"/>
                <w:sz w:val="24"/>
              </w:rPr>
              <w:fldChar w:fldCharType="begin"/>
            </w:r>
            <w:r w:rsidR="0029014C" w:rsidRPr="00D27E22">
              <w:rPr>
                <w:rFonts w:ascii="Calibri" w:hAnsi="宋体" w:cs="Calibri" w:hint="eastAsia"/>
                <w:color w:val="000000" w:themeColor="text1"/>
                <w:sz w:val="24"/>
              </w:rPr>
              <w:instrText>= 3 \* GB3</w:instrText>
            </w:r>
            <w:r w:rsidRPr="00D27E22">
              <w:rPr>
                <w:rFonts w:ascii="Calibri" w:hAnsi="宋体" w:cs="Calibri"/>
                <w:color w:val="000000" w:themeColor="text1"/>
                <w:sz w:val="24"/>
              </w:rPr>
              <w:fldChar w:fldCharType="separate"/>
            </w:r>
            <w:r w:rsidR="0029014C" w:rsidRPr="00D27E22">
              <w:rPr>
                <w:rFonts w:ascii="Calibri" w:hAnsi="宋体" w:cs="Calibri" w:hint="eastAsia"/>
                <w:color w:val="000000" w:themeColor="text1"/>
                <w:sz w:val="24"/>
              </w:rPr>
              <w:t>③</w:t>
            </w:r>
            <w:r w:rsidRPr="00D27E22">
              <w:rPr>
                <w:rFonts w:ascii="Calibri" w:hAnsi="宋体" w:cs="Calibri"/>
                <w:color w:val="000000" w:themeColor="text1"/>
                <w:sz w:val="24"/>
              </w:rPr>
              <w:fldChar w:fldCharType="end"/>
            </w:r>
            <w:r w:rsidR="0029014C" w:rsidRPr="00D27E22">
              <w:rPr>
                <w:rFonts w:ascii="Calibri" w:hAnsi="宋体" w:cs="Calibri"/>
                <w:color w:val="000000" w:themeColor="text1"/>
                <w:sz w:val="24"/>
              </w:rPr>
              <w:t>安排专人定期对地面进行洒水抑尘</w:t>
            </w:r>
            <w:r w:rsidR="0029014C" w:rsidRPr="00D27E22">
              <w:rPr>
                <w:rFonts w:ascii="Calibri" w:hAnsi="宋体" w:cs="Calibri" w:hint="eastAsia"/>
                <w:color w:val="000000" w:themeColor="text1"/>
                <w:sz w:val="24"/>
              </w:rPr>
              <w:t>；</w:t>
            </w:r>
          </w:p>
          <w:p w:rsidR="00442694" w:rsidRPr="00D27E22" w:rsidRDefault="0029014C" w:rsidP="00D27E22">
            <w:pPr>
              <w:spacing w:line="520" w:lineRule="exact"/>
              <w:ind w:firstLineChars="200" w:firstLine="480"/>
              <w:rPr>
                <w:rFonts w:ascii="Calibri" w:hAnsi="Calibri" w:cs="Calibri"/>
                <w:color w:val="000000" w:themeColor="text1"/>
                <w:sz w:val="24"/>
              </w:rPr>
            </w:pPr>
            <w:r w:rsidRPr="00D27E22">
              <w:rPr>
                <w:rFonts w:ascii="Calibri" w:hAnsi="宋体" w:cs="Calibri" w:hint="eastAsia"/>
                <w:color w:val="000000" w:themeColor="text1"/>
                <w:sz w:val="24"/>
              </w:rPr>
              <w:t>④</w:t>
            </w:r>
            <w:r w:rsidRPr="00D27E22">
              <w:rPr>
                <w:rFonts w:ascii="Calibri" w:hAnsi="宋体" w:cs="Calibri"/>
                <w:color w:val="000000" w:themeColor="text1"/>
                <w:sz w:val="24"/>
              </w:rPr>
              <w:t>厂区道路进行硬化处理，以降低车辆在厂区内的行驶产生的扬尘</w:t>
            </w:r>
            <w:r w:rsidRPr="00D27E22">
              <w:rPr>
                <w:rFonts w:ascii="Calibri" w:hAnsi="宋体" w:cs="Calibri" w:hint="eastAsia"/>
                <w:color w:val="000000" w:themeColor="text1"/>
                <w:sz w:val="24"/>
              </w:rPr>
              <w:t>；</w:t>
            </w:r>
          </w:p>
          <w:p w:rsidR="00442694" w:rsidRPr="00D27E22" w:rsidRDefault="0029014C" w:rsidP="00D27E22">
            <w:pPr>
              <w:spacing w:line="520" w:lineRule="exact"/>
              <w:ind w:firstLineChars="200" w:firstLine="480"/>
              <w:rPr>
                <w:rFonts w:ascii="Calibri" w:hAnsi="宋体" w:cs="Calibri"/>
                <w:color w:val="000000" w:themeColor="text1"/>
                <w:sz w:val="24"/>
              </w:rPr>
            </w:pPr>
            <w:r w:rsidRPr="00D27E22">
              <w:rPr>
                <w:rFonts w:ascii="Calibri" w:hAnsi="宋体" w:cs="Calibri"/>
                <w:color w:val="000000" w:themeColor="text1"/>
                <w:sz w:val="24"/>
              </w:rPr>
              <w:lastRenderedPageBreak/>
              <w:t>采取以上措施后，</w:t>
            </w:r>
            <w:r w:rsidRPr="00D27E22">
              <w:rPr>
                <w:rFonts w:ascii="Calibri" w:hAnsi="宋体" w:cs="Calibri" w:hint="eastAsia"/>
                <w:color w:val="000000" w:themeColor="text1"/>
                <w:sz w:val="24"/>
              </w:rPr>
              <w:t>厂区道路运输扬尘对外环境影响不大。</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w:t>
            </w:r>
            <w:r w:rsidRPr="00D27E22">
              <w:rPr>
                <w:rFonts w:asciiTheme="minorHAnsi" w:hAnsiTheme="minorHAnsi" w:hint="eastAsia"/>
                <w:bCs/>
                <w:color w:val="000000" w:themeColor="text1"/>
                <w:sz w:val="24"/>
              </w:rPr>
              <w:t>3</w:t>
            </w:r>
            <w:r w:rsidRPr="00D27E22">
              <w:rPr>
                <w:rFonts w:asciiTheme="minorHAnsi" w:hAnsiTheme="minorHAnsi"/>
                <w:bCs/>
                <w:color w:val="000000" w:themeColor="text1"/>
                <w:sz w:val="24"/>
              </w:rPr>
              <w:t>）废气估算模型计算结果</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由工程分析可知，本项目主要污染物为</w:t>
            </w:r>
            <w:r w:rsidRPr="00D27E22">
              <w:rPr>
                <w:rFonts w:asciiTheme="minorHAnsi" w:hAnsiTheme="minorHAnsi" w:hint="eastAsia"/>
                <w:color w:val="000000" w:themeColor="text1"/>
                <w:sz w:val="24"/>
              </w:rPr>
              <w:t>PM</w:t>
            </w:r>
            <w:r w:rsidRPr="00D27E22">
              <w:rPr>
                <w:rFonts w:asciiTheme="minorHAnsi" w:hAnsiTheme="minorHAnsi" w:hint="eastAsia"/>
                <w:color w:val="000000" w:themeColor="text1"/>
                <w:sz w:val="24"/>
                <w:vertAlign w:val="subscript"/>
              </w:rPr>
              <w:t>10</w:t>
            </w:r>
            <w:r w:rsidRPr="00D27E22">
              <w:rPr>
                <w:rFonts w:asciiTheme="minorHAnsi" w:hAnsiTheme="minorHAnsi"/>
                <w:color w:val="000000" w:themeColor="text1"/>
                <w:sz w:val="24"/>
              </w:rPr>
              <w:t>。根据《环境影响技术导则大气环境》（</w:t>
            </w:r>
            <w:r w:rsidRPr="00D27E22">
              <w:rPr>
                <w:rFonts w:asciiTheme="minorHAnsi" w:hAnsiTheme="minorHAnsi"/>
                <w:color w:val="000000" w:themeColor="text1"/>
                <w:sz w:val="24"/>
              </w:rPr>
              <w:t>HJ2.2-2018</w:t>
            </w:r>
            <w:r w:rsidRPr="00D27E22">
              <w:rPr>
                <w:rFonts w:asciiTheme="minorHAnsi" w:hAnsiTheme="minorHAnsi"/>
                <w:color w:val="000000" w:themeColor="text1"/>
                <w:sz w:val="24"/>
              </w:rPr>
              <w:t>）的有关内容要求，本次评价选取的评价因子为</w:t>
            </w:r>
            <w:r w:rsidRPr="00D27E22">
              <w:rPr>
                <w:rFonts w:asciiTheme="minorHAnsi" w:hAnsiTheme="minorHAnsi" w:hint="eastAsia"/>
                <w:color w:val="000000" w:themeColor="text1"/>
                <w:sz w:val="24"/>
              </w:rPr>
              <w:t>PM</w:t>
            </w:r>
            <w:r w:rsidRPr="00D27E22">
              <w:rPr>
                <w:rFonts w:asciiTheme="minorHAnsi" w:hAnsiTheme="minorHAnsi" w:hint="eastAsia"/>
                <w:color w:val="000000" w:themeColor="text1"/>
                <w:sz w:val="24"/>
                <w:vertAlign w:val="subscript"/>
              </w:rPr>
              <w:t>10</w:t>
            </w:r>
            <w:r w:rsidRPr="00D27E22">
              <w:rPr>
                <w:rFonts w:asciiTheme="minorHAnsi" w:hAnsiTheme="minorHAnsi"/>
                <w:color w:val="000000" w:themeColor="text1"/>
                <w:sz w:val="24"/>
              </w:rPr>
              <w:t>。</w:t>
            </w:r>
          </w:p>
          <w:p w:rsidR="00442694" w:rsidRPr="00D27E22" w:rsidRDefault="0029014C" w:rsidP="00D27E22">
            <w:pPr>
              <w:spacing w:line="520" w:lineRule="exact"/>
              <w:ind w:firstLineChars="250" w:firstLine="600"/>
              <w:rPr>
                <w:rFonts w:asciiTheme="minorHAnsi" w:hAnsiTheme="minorHAnsi"/>
                <w:color w:val="000000" w:themeColor="text1"/>
                <w:sz w:val="24"/>
              </w:rPr>
            </w:pPr>
            <w:r w:rsidRPr="00D27E22">
              <w:rPr>
                <w:rFonts w:asciiTheme="minorHAnsi" w:hAnsiTheme="minorHAnsi"/>
                <w:color w:val="000000" w:themeColor="text1"/>
                <w:sz w:val="24"/>
              </w:rPr>
              <w:t>估算模式相关参数如下：</w:t>
            </w:r>
          </w:p>
          <w:p w:rsidR="00442694" w:rsidRPr="00D27E22" w:rsidRDefault="0029014C" w:rsidP="00D27E22">
            <w:pPr>
              <w:spacing w:line="520" w:lineRule="exact"/>
              <w:ind w:firstLineChars="200" w:firstLine="480"/>
              <w:rPr>
                <w:rFonts w:asciiTheme="minorHAnsi" w:eastAsia="黑体" w:hAnsiTheme="minorHAnsi"/>
                <w:bCs/>
                <w:color w:val="000000" w:themeColor="text1"/>
                <w:kern w:val="0"/>
                <w:sz w:val="24"/>
                <w:szCs w:val="25"/>
              </w:rPr>
            </w:pPr>
            <w:r w:rsidRPr="00D27E22">
              <w:rPr>
                <w:rFonts w:asciiTheme="minorHAnsi" w:eastAsia="黑体" w:hAnsiTheme="minorHAnsi"/>
                <w:bCs/>
                <w:color w:val="000000" w:themeColor="text1"/>
                <w:sz w:val="24"/>
                <w:szCs w:val="25"/>
              </w:rPr>
              <w:t>表</w:t>
            </w:r>
            <w:r w:rsidR="008E2645" w:rsidRPr="00D27E22">
              <w:rPr>
                <w:rFonts w:asciiTheme="minorHAnsi" w:eastAsia="黑体" w:hAnsiTheme="minorHAnsi" w:hint="eastAsia"/>
                <w:bCs/>
                <w:color w:val="000000" w:themeColor="text1"/>
                <w:sz w:val="24"/>
                <w:szCs w:val="25"/>
              </w:rPr>
              <w:t>4</w:t>
            </w:r>
            <w:r w:rsidR="002102D6" w:rsidRPr="00D27E22">
              <w:rPr>
                <w:rFonts w:asciiTheme="minorHAnsi" w:eastAsia="黑体" w:hAnsiTheme="minorHAnsi" w:hint="eastAsia"/>
                <w:bCs/>
                <w:color w:val="000000" w:themeColor="text1"/>
                <w:sz w:val="24"/>
                <w:szCs w:val="25"/>
              </w:rPr>
              <w:t>2</w:t>
            </w:r>
            <w:r w:rsidRPr="00D27E22">
              <w:rPr>
                <w:rFonts w:asciiTheme="minorHAnsi" w:eastAsia="黑体" w:hAnsiTheme="minorHAnsi" w:hint="eastAsia"/>
                <w:bCs/>
                <w:color w:val="000000" w:themeColor="text1"/>
                <w:sz w:val="24"/>
                <w:szCs w:val="25"/>
              </w:rPr>
              <w:t xml:space="preserve">                    </w:t>
            </w:r>
            <w:r w:rsidRPr="00D27E22">
              <w:rPr>
                <w:rFonts w:asciiTheme="minorHAnsi" w:eastAsia="黑体" w:hAnsiTheme="minorHAnsi"/>
                <w:bCs/>
                <w:color w:val="000000" w:themeColor="text1"/>
                <w:sz w:val="24"/>
                <w:szCs w:val="25"/>
              </w:rPr>
              <w:t>评价因子和评价标准</w:t>
            </w:r>
          </w:p>
          <w:tbl>
            <w:tblPr>
              <w:tblW w:w="5000" w:type="pct"/>
              <w:jc w:val="center"/>
              <w:tblBorders>
                <w:top w:val="single" w:sz="12" w:space="0" w:color="auto"/>
                <w:left w:val="none" w:sz="6" w:space="0" w:color="auto"/>
                <w:bottom w:val="single" w:sz="12" w:space="0" w:color="auto"/>
                <w:right w:val="none" w:sz="6" w:space="0" w:color="auto"/>
                <w:insideH w:val="single" w:sz="4" w:space="0" w:color="auto"/>
                <w:insideV w:val="single" w:sz="4" w:space="0" w:color="auto"/>
              </w:tblBorders>
              <w:tblLayout w:type="fixed"/>
              <w:tblLook w:val="04A0"/>
            </w:tblPr>
            <w:tblGrid>
              <w:gridCol w:w="1881"/>
              <w:gridCol w:w="1780"/>
              <w:gridCol w:w="1304"/>
              <w:gridCol w:w="4105"/>
            </w:tblGrid>
            <w:tr w:rsidR="00442694" w:rsidRPr="00D27E22">
              <w:trPr>
                <w:trHeight w:val="302"/>
                <w:jc w:val="center"/>
              </w:trPr>
              <w:tc>
                <w:tcPr>
                  <w:tcW w:w="1037" w:type="pct"/>
                  <w:tcBorders>
                    <w:top w:val="single" w:sz="12" w:space="0" w:color="auto"/>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污染因子</w:t>
                  </w:r>
                </w:p>
              </w:tc>
              <w:tc>
                <w:tcPr>
                  <w:tcW w:w="981" w:type="pct"/>
                  <w:tcBorders>
                    <w:top w:val="single" w:sz="12" w:space="0" w:color="auto"/>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平均时段</w:t>
                  </w:r>
                </w:p>
              </w:tc>
              <w:tc>
                <w:tcPr>
                  <w:tcW w:w="719" w:type="pct"/>
                  <w:tcBorders>
                    <w:top w:val="single" w:sz="12" w:space="0" w:color="auto"/>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标准</w:t>
                  </w:r>
                  <w:r w:rsidRPr="00D27E22">
                    <w:rPr>
                      <w:rFonts w:asciiTheme="minorHAnsi" w:hAnsiTheme="minorHAnsi"/>
                      <w:bCs/>
                      <w:color w:val="000000" w:themeColor="text1"/>
                      <w:szCs w:val="21"/>
                    </w:rPr>
                    <w:t>ug/m</w:t>
                  </w:r>
                  <w:r w:rsidRPr="00D27E22">
                    <w:rPr>
                      <w:rFonts w:asciiTheme="minorHAnsi" w:hAnsiTheme="minorHAnsi"/>
                      <w:bCs/>
                      <w:color w:val="000000" w:themeColor="text1"/>
                      <w:szCs w:val="21"/>
                      <w:vertAlign w:val="superscript"/>
                    </w:rPr>
                    <w:t>3</w:t>
                  </w:r>
                </w:p>
              </w:tc>
              <w:tc>
                <w:tcPr>
                  <w:tcW w:w="2263" w:type="pct"/>
                  <w:tcBorders>
                    <w:top w:val="single" w:sz="12" w:space="0" w:color="auto"/>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来源</w:t>
                  </w:r>
                </w:p>
              </w:tc>
            </w:tr>
            <w:tr w:rsidR="00442694" w:rsidRPr="00D27E22">
              <w:trPr>
                <w:trHeight w:val="284"/>
                <w:jc w:val="center"/>
              </w:trPr>
              <w:tc>
                <w:tcPr>
                  <w:tcW w:w="1037" w:type="pct"/>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PM</w:t>
                  </w:r>
                  <w:r w:rsidRPr="00D27E22">
                    <w:rPr>
                      <w:rFonts w:asciiTheme="minorHAnsi" w:hAnsiTheme="minorHAnsi"/>
                      <w:bCs/>
                      <w:color w:val="000000" w:themeColor="text1"/>
                      <w:szCs w:val="21"/>
                      <w:vertAlign w:val="subscript"/>
                    </w:rPr>
                    <w:t>10</w:t>
                  </w:r>
                </w:p>
              </w:tc>
              <w:tc>
                <w:tcPr>
                  <w:tcW w:w="981" w:type="pc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24</w:t>
                  </w:r>
                  <w:r w:rsidRPr="00D27E22">
                    <w:rPr>
                      <w:rFonts w:asciiTheme="minorHAnsi" w:hAnsiTheme="minorHAnsi"/>
                      <w:bCs/>
                      <w:color w:val="000000" w:themeColor="text1"/>
                      <w:szCs w:val="21"/>
                    </w:rPr>
                    <w:t>小时</w:t>
                  </w:r>
                </w:p>
              </w:tc>
              <w:tc>
                <w:tcPr>
                  <w:tcW w:w="719" w:type="pc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150</w:t>
                  </w:r>
                </w:p>
              </w:tc>
              <w:tc>
                <w:tcPr>
                  <w:tcW w:w="2263" w:type="pct"/>
                  <w:tcBorders>
                    <w:right w:val="nil"/>
                  </w:tcBorders>
                  <w:vAlign w:val="center"/>
                </w:tcPr>
                <w:p w:rsidR="00442694" w:rsidRPr="00D27E22" w:rsidRDefault="0029014C">
                  <w:pPr>
                    <w:jc w:val="center"/>
                    <w:rPr>
                      <w:rFonts w:asciiTheme="minorHAnsi" w:hAnsiTheme="minorHAnsi"/>
                      <w:color w:val="000000" w:themeColor="text1"/>
                    </w:rPr>
                  </w:pPr>
                  <w:r w:rsidRPr="00D27E22">
                    <w:rPr>
                      <w:rFonts w:asciiTheme="minorHAnsi" w:hAnsiTheme="minorHAnsi"/>
                      <w:color w:val="000000" w:themeColor="text1"/>
                    </w:rPr>
                    <w:t>《环境空气质量标准》（</w:t>
                  </w:r>
                  <w:r w:rsidRPr="00D27E22">
                    <w:rPr>
                      <w:rFonts w:asciiTheme="minorHAnsi" w:hAnsiTheme="minorHAnsi"/>
                      <w:color w:val="000000" w:themeColor="text1"/>
                    </w:rPr>
                    <w:t>GB3095-2012</w:t>
                  </w:r>
                  <w:r w:rsidRPr="00D27E22">
                    <w:rPr>
                      <w:rFonts w:asciiTheme="minorHAnsi" w:hAnsiTheme="minorHAnsi"/>
                      <w:color w:val="000000" w:themeColor="text1"/>
                    </w:rPr>
                    <w:t>）</w:t>
                  </w:r>
                </w:p>
                <w:p w:rsidR="00442694" w:rsidRPr="00D27E22" w:rsidRDefault="0029014C">
                  <w:pPr>
                    <w:jc w:val="center"/>
                    <w:rPr>
                      <w:rFonts w:asciiTheme="minorHAnsi" w:hAnsiTheme="minorHAnsi"/>
                      <w:bCs/>
                      <w:color w:val="000000" w:themeColor="text1"/>
                      <w:szCs w:val="21"/>
                    </w:rPr>
                  </w:pPr>
                  <w:r w:rsidRPr="00D27E22">
                    <w:rPr>
                      <w:rFonts w:asciiTheme="minorHAnsi" w:hAnsiTheme="minorHAnsi"/>
                      <w:color w:val="000000" w:themeColor="text1"/>
                    </w:rPr>
                    <w:t>二级标准</w:t>
                  </w:r>
                </w:p>
              </w:tc>
            </w:tr>
          </w:tbl>
          <w:p w:rsidR="00442694" w:rsidRPr="00D27E22" w:rsidRDefault="0029014C" w:rsidP="00D27E22">
            <w:pPr>
              <w:spacing w:line="520" w:lineRule="exact"/>
              <w:ind w:firstLineChars="200" w:firstLine="480"/>
              <w:rPr>
                <w:rFonts w:asciiTheme="minorHAnsi" w:eastAsia="黑体" w:hAnsiTheme="minorHAnsi"/>
                <w:bCs/>
                <w:color w:val="000000" w:themeColor="text1"/>
                <w:kern w:val="0"/>
                <w:sz w:val="24"/>
                <w:szCs w:val="25"/>
              </w:rPr>
            </w:pPr>
            <w:r w:rsidRPr="00D27E22">
              <w:rPr>
                <w:rFonts w:asciiTheme="minorHAnsi" w:eastAsia="黑体" w:hAnsiTheme="minorHAnsi"/>
                <w:bCs/>
                <w:color w:val="000000" w:themeColor="text1"/>
                <w:sz w:val="24"/>
                <w:szCs w:val="25"/>
              </w:rPr>
              <w:t>表</w:t>
            </w:r>
            <w:r w:rsidR="008E2645" w:rsidRPr="00D27E22">
              <w:rPr>
                <w:rFonts w:asciiTheme="minorHAnsi" w:eastAsia="黑体" w:hAnsiTheme="minorHAnsi" w:hint="eastAsia"/>
                <w:bCs/>
                <w:color w:val="000000" w:themeColor="text1"/>
                <w:sz w:val="24"/>
                <w:szCs w:val="25"/>
              </w:rPr>
              <w:t>4</w:t>
            </w:r>
            <w:r w:rsidR="002102D6" w:rsidRPr="00D27E22">
              <w:rPr>
                <w:rFonts w:asciiTheme="minorHAnsi" w:eastAsia="黑体" w:hAnsiTheme="minorHAnsi" w:hint="eastAsia"/>
                <w:bCs/>
                <w:color w:val="000000" w:themeColor="text1"/>
                <w:sz w:val="24"/>
                <w:szCs w:val="25"/>
              </w:rPr>
              <w:t>3</w:t>
            </w:r>
            <w:r w:rsidRPr="00D27E22">
              <w:rPr>
                <w:rFonts w:asciiTheme="minorHAnsi" w:eastAsia="黑体" w:hAnsiTheme="minorHAnsi" w:hint="eastAsia"/>
                <w:bCs/>
                <w:color w:val="000000" w:themeColor="text1"/>
                <w:sz w:val="24"/>
                <w:szCs w:val="25"/>
              </w:rPr>
              <w:t xml:space="preserve">                    </w:t>
            </w:r>
            <w:r w:rsidRPr="00D27E22">
              <w:rPr>
                <w:rFonts w:asciiTheme="minorHAnsi" w:eastAsia="黑体" w:hAnsiTheme="minorHAnsi"/>
                <w:bCs/>
                <w:color w:val="000000" w:themeColor="text1"/>
                <w:sz w:val="24"/>
                <w:szCs w:val="25"/>
              </w:rPr>
              <w:t>估算模式计算参数</w:t>
            </w:r>
          </w:p>
          <w:tbl>
            <w:tblPr>
              <w:tblW w:w="0" w:type="auto"/>
              <w:jc w:val="center"/>
              <w:tblBorders>
                <w:top w:val="single" w:sz="12" w:space="0" w:color="auto"/>
                <w:left w:val="none" w:sz="6" w:space="0" w:color="auto"/>
                <w:bottom w:val="single" w:sz="12" w:space="0" w:color="auto"/>
                <w:right w:val="none" w:sz="6" w:space="0" w:color="auto"/>
                <w:insideH w:val="single" w:sz="4" w:space="0" w:color="auto"/>
                <w:insideV w:val="single" w:sz="4" w:space="0" w:color="auto"/>
              </w:tblBorders>
              <w:tblLayout w:type="fixed"/>
              <w:tblLook w:val="04A0"/>
            </w:tblPr>
            <w:tblGrid>
              <w:gridCol w:w="1840"/>
              <w:gridCol w:w="3965"/>
              <w:gridCol w:w="3235"/>
            </w:tblGrid>
            <w:tr w:rsidR="00442694" w:rsidRPr="00D27E22">
              <w:trPr>
                <w:trHeight w:val="313"/>
                <w:jc w:val="center"/>
              </w:trPr>
              <w:tc>
                <w:tcPr>
                  <w:tcW w:w="5805" w:type="dxa"/>
                  <w:gridSpan w:val="2"/>
                  <w:tcBorders>
                    <w:top w:val="single" w:sz="12" w:space="0" w:color="auto"/>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参数</w:t>
                  </w:r>
                </w:p>
              </w:tc>
              <w:tc>
                <w:tcPr>
                  <w:tcW w:w="3235" w:type="dxa"/>
                  <w:tcBorders>
                    <w:top w:val="single" w:sz="12" w:space="0" w:color="auto"/>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取值</w:t>
                  </w:r>
                </w:p>
              </w:tc>
            </w:tr>
            <w:tr w:rsidR="00442694" w:rsidRPr="00D27E22">
              <w:trPr>
                <w:trHeight w:val="294"/>
                <w:jc w:val="center"/>
              </w:trPr>
              <w:tc>
                <w:tcPr>
                  <w:tcW w:w="1840" w:type="dxa"/>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城市</w:t>
                  </w:r>
                  <w:r w:rsidRPr="00D27E22">
                    <w:rPr>
                      <w:rFonts w:asciiTheme="minorHAnsi" w:hAnsiTheme="minorHAnsi"/>
                      <w:bCs/>
                      <w:color w:val="000000" w:themeColor="text1"/>
                      <w:szCs w:val="21"/>
                    </w:rPr>
                    <w:t>/</w:t>
                  </w:r>
                  <w:r w:rsidRPr="00D27E22">
                    <w:rPr>
                      <w:rFonts w:asciiTheme="minorHAnsi" w:hAnsiTheme="minorHAnsi"/>
                      <w:bCs/>
                      <w:color w:val="000000" w:themeColor="text1"/>
                      <w:szCs w:val="21"/>
                    </w:rPr>
                    <w:t>农村选项</w:t>
                  </w:r>
                </w:p>
              </w:tc>
              <w:tc>
                <w:tcPr>
                  <w:tcW w:w="3965" w:type="dxa"/>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城市</w:t>
                  </w:r>
                  <w:r w:rsidRPr="00D27E22">
                    <w:rPr>
                      <w:rFonts w:asciiTheme="minorHAnsi" w:hAnsiTheme="minorHAnsi"/>
                      <w:bCs/>
                      <w:color w:val="000000" w:themeColor="text1"/>
                      <w:szCs w:val="21"/>
                    </w:rPr>
                    <w:t>/</w:t>
                  </w:r>
                  <w:r w:rsidRPr="00D27E22">
                    <w:rPr>
                      <w:rFonts w:asciiTheme="minorHAnsi" w:hAnsiTheme="minorHAnsi"/>
                      <w:bCs/>
                      <w:color w:val="000000" w:themeColor="text1"/>
                      <w:szCs w:val="21"/>
                    </w:rPr>
                    <w:t>农村</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农村</w:t>
                  </w:r>
                </w:p>
              </w:tc>
            </w:tr>
            <w:tr w:rsidR="00442694" w:rsidRPr="00D27E22">
              <w:trPr>
                <w:trHeight w:val="294"/>
                <w:jc w:val="center"/>
              </w:trPr>
              <w:tc>
                <w:tcPr>
                  <w:tcW w:w="5805" w:type="dxa"/>
                  <w:gridSpan w:val="2"/>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最高环境温度</w:t>
                  </w:r>
                  <w:r w:rsidRPr="00D27E22">
                    <w:rPr>
                      <w:rFonts w:asciiTheme="minorHAnsi" w:hAnsiTheme="minorHAnsi"/>
                      <w:bCs/>
                      <w:color w:val="000000" w:themeColor="text1"/>
                      <w:szCs w:val="21"/>
                    </w:rPr>
                    <w:t>/</w:t>
                  </w:r>
                  <w:r w:rsidRPr="00D27E22">
                    <w:rPr>
                      <w:rFonts w:ascii="宋体" w:hAnsi="宋体" w:cs="宋体" w:hint="eastAsia"/>
                      <w:bCs/>
                      <w:color w:val="000000" w:themeColor="text1"/>
                      <w:szCs w:val="21"/>
                    </w:rPr>
                    <w:t>℃</w:t>
                  </w:r>
                </w:p>
              </w:tc>
              <w:tc>
                <w:tcPr>
                  <w:tcW w:w="3235" w:type="dxa"/>
                  <w:tcBorders>
                    <w:right w:val="nil"/>
                  </w:tcBorders>
                  <w:vAlign w:val="center"/>
                </w:tcPr>
                <w:p w:rsidR="00442694" w:rsidRPr="00D27E22" w:rsidRDefault="0029014C">
                  <w:pPr>
                    <w:autoSpaceDE w:val="0"/>
                    <w:autoSpaceDN w:val="0"/>
                    <w:adjustRightInd w:val="0"/>
                    <w:jc w:val="center"/>
                    <w:rPr>
                      <w:rFonts w:ascii="Calibri" w:hAnsi="Calibri"/>
                      <w:color w:val="000000" w:themeColor="text1"/>
                      <w:szCs w:val="21"/>
                    </w:rPr>
                  </w:pPr>
                  <w:r w:rsidRPr="00D27E22">
                    <w:rPr>
                      <w:rFonts w:ascii="Calibri"/>
                      <w:color w:val="000000" w:themeColor="text1"/>
                      <w:szCs w:val="21"/>
                    </w:rPr>
                    <w:t>42.3</w:t>
                  </w:r>
                </w:p>
              </w:tc>
            </w:tr>
            <w:tr w:rsidR="00442694" w:rsidRPr="00D27E22">
              <w:trPr>
                <w:trHeight w:val="294"/>
                <w:jc w:val="center"/>
              </w:trPr>
              <w:tc>
                <w:tcPr>
                  <w:tcW w:w="5805" w:type="dxa"/>
                  <w:gridSpan w:val="2"/>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最低环境温度</w:t>
                  </w:r>
                  <w:r w:rsidRPr="00D27E22">
                    <w:rPr>
                      <w:rFonts w:asciiTheme="minorHAnsi" w:hAnsiTheme="minorHAnsi"/>
                      <w:bCs/>
                      <w:color w:val="000000" w:themeColor="text1"/>
                      <w:szCs w:val="21"/>
                    </w:rPr>
                    <w:t>/</w:t>
                  </w:r>
                  <w:r w:rsidRPr="00D27E22">
                    <w:rPr>
                      <w:rFonts w:ascii="宋体" w:hAnsi="宋体" w:cs="宋体" w:hint="eastAsia"/>
                      <w:bCs/>
                      <w:color w:val="000000" w:themeColor="text1"/>
                      <w:szCs w:val="21"/>
                    </w:rPr>
                    <w:t>℃</w:t>
                  </w:r>
                </w:p>
              </w:tc>
              <w:tc>
                <w:tcPr>
                  <w:tcW w:w="3235" w:type="dxa"/>
                  <w:tcBorders>
                    <w:right w:val="nil"/>
                  </w:tcBorders>
                  <w:vAlign w:val="center"/>
                </w:tcPr>
                <w:p w:rsidR="00442694" w:rsidRPr="00D27E22" w:rsidRDefault="0029014C">
                  <w:pPr>
                    <w:autoSpaceDE w:val="0"/>
                    <w:autoSpaceDN w:val="0"/>
                    <w:adjustRightInd w:val="0"/>
                    <w:jc w:val="center"/>
                    <w:rPr>
                      <w:rFonts w:ascii="Calibri" w:hAnsi="Calibri"/>
                      <w:color w:val="000000" w:themeColor="text1"/>
                      <w:szCs w:val="21"/>
                    </w:rPr>
                  </w:pPr>
                  <w:r w:rsidRPr="00D27E22">
                    <w:rPr>
                      <w:rFonts w:ascii="Calibri"/>
                      <w:color w:val="000000" w:themeColor="text1"/>
                      <w:szCs w:val="21"/>
                    </w:rPr>
                    <w:t>-14.8</w:t>
                  </w:r>
                </w:p>
              </w:tc>
            </w:tr>
            <w:tr w:rsidR="00442694" w:rsidRPr="00D27E22">
              <w:trPr>
                <w:trHeight w:val="294"/>
                <w:jc w:val="center"/>
              </w:trPr>
              <w:tc>
                <w:tcPr>
                  <w:tcW w:w="5805" w:type="dxa"/>
                  <w:gridSpan w:val="2"/>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土地利用类型</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农田</w:t>
                  </w:r>
                </w:p>
              </w:tc>
            </w:tr>
            <w:tr w:rsidR="00442694" w:rsidRPr="00D27E22">
              <w:trPr>
                <w:trHeight w:val="294"/>
                <w:jc w:val="center"/>
              </w:trPr>
              <w:tc>
                <w:tcPr>
                  <w:tcW w:w="5805" w:type="dxa"/>
                  <w:gridSpan w:val="2"/>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区域湿度条件</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Calibri" w:hAnsi="Calibri" w:hint="eastAsia"/>
                      <w:color w:val="000000" w:themeColor="text1"/>
                      <w:szCs w:val="21"/>
                    </w:rPr>
                    <w:t>中等湿度</w:t>
                  </w:r>
                </w:p>
              </w:tc>
            </w:tr>
            <w:tr w:rsidR="00442694" w:rsidRPr="00D27E22">
              <w:trPr>
                <w:trHeight w:val="294"/>
                <w:jc w:val="center"/>
              </w:trPr>
              <w:tc>
                <w:tcPr>
                  <w:tcW w:w="1840" w:type="dxa"/>
                  <w:vMerge w:val="restart"/>
                  <w:tcBorders>
                    <w:lef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是否考虑地形</w:t>
                  </w:r>
                </w:p>
              </w:tc>
              <w:tc>
                <w:tcPr>
                  <w:tcW w:w="3965" w:type="dxa"/>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考虑地形</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否</w:t>
                  </w:r>
                </w:p>
              </w:tc>
            </w:tr>
            <w:tr w:rsidR="00442694" w:rsidRPr="00D27E22">
              <w:trPr>
                <w:trHeight w:val="294"/>
                <w:jc w:val="center"/>
              </w:trPr>
              <w:tc>
                <w:tcPr>
                  <w:tcW w:w="1840" w:type="dxa"/>
                  <w:vMerge/>
                  <w:tcBorders>
                    <w:left w:val="nil"/>
                  </w:tcBorders>
                  <w:vAlign w:val="center"/>
                </w:tcPr>
                <w:p w:rsidR="00442694" w:rsidRPr="00D27E22" w:rsidRDefault="00442694">
                  <w:pPr>
                    <w:rPr>
                      <w:rFonts w:asciiTheme="minorHAnsi" w:hAnsiTheme="minorHAnsi"/>
                      <w:color w:val="000000" w:themeColor="text1"/>
                      <w:szCs w:val="22"/>
                    </w:rPr>
                  </w:pPr>
                </w:p>
              </w:tc>
              <w:tc>
                <w:tcPr>
                  <w:tcW w:w="3965" w:type="dxa"/>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地形数据分辨率</w:t>
                  </w:r>
                  <w:r w:rsidRPr="00D27E22">
                    <w:rPr>
                      <w:rFonts w:asciiTheme="minorHAnsi" w:hAnsiTheme="minorHAnsi"/>
                      <w:bCs/>
                      <w:color w:val="000000" w:themeColor="text1"/>
                      <w:szCs w:val="21"/>
                    </w:rPr>
                    <w:t>/m</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r>
            <w:tr w:rsidR="00442694" w:rsidRPr="00D27E22">
              <w:trPr>
                <w:trHeight w:val="294"/>
                <w:jc w:val="center"/>
              </w:trPr>
              <w:tc>
                <w:tcPr>
                  <w:tcW w:w="1840" w:type="dxa"/>
                  <w:vMerge w:val="restart"/>
                  <w:tcBorders>
                    <w:left w:val="nil"/>
                    <w:bottom w:val="single" w:sz="12" w:space="0" w:color="auto"/>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是否考虑岸线熏烟</w:t>
                  </w:r>
                </w:p>
              </w:tc>
              <w:tc>
                <w:tcPr>
                  <w:tcW w:w="3965" w:type="dxa"/>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考虑岸线熏烟</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否</w:t>
                  </w:r>
                </w:p>
              </w:tc>
            </w:tr>
            <w:tr w:rsidR="00442694" w:rsidRPr="00D27E22">
              <w:trPr>
                <w:trHeight w:val="313"/>
                <w:jc w:val="center"/>
              </w:trPr>
              <w:tc>
                <w:tcPr>
                  <w:tcW w:w="1840" w:type="dxa"/>
                  <w:vMerge/>
                  <w:tcBorders>
                    <w:left w:val="nil"/>
                    <w:bottom w:val="single" w:sz="12" w:space="0" w:color="auto"/>
                  </w:tcBorders>
                  <w:vAlign w:val="center"/>
                </w:tcPr>
                <w:p w:rsidR="00442694" w:rsidRPr="00D27E22" w:rsidRDefault="00442694">
                  <w:pPr>
                    <w:rPr>
                      <w:rFonts w:asciiTheme="minorHAnsi" w:hAnsiTheme="minorHAnsi"/>
                      <w:color w:val="000000" w:themeColor="text1"/>
                      <w:szCs w:val="22"/>
                    </w:rPr>
                  </w:pPr>
                </w:p>
              </w:tc>
              <w:tc>
                <w:tcPr>
                  <w:tcW w:w="3965" w:type="dxa"/>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岸线距离</w:t>
                  </w:r>
                  <w:r w:rsidRPr="00D27E22">
                    <w:rPr>
                      <w:rFonts w:asciiTheme="minorHAnsi" w:hAnsiTheme="minorHAnsi"/>
                      <w:bCs/>
                      <w:color w:val="000000" w:themeColor="text1"/>
                      <w:szCs w:val="21"/>
                    </w:rPr>
                    <w:t>/m</w:t>
                  </w:r>
                </w:p>
              </w:tc>
              <w:tc>
                <w:tcPr>
                  <w:tcW w:w="3235" w:type="dxa"/>
                  <w:tcBorders>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r>
            <w:tr w:rsidR="00442694" w:rsidRPr="00D27E22">
              <w:trPr>
                <w:trHeight w:val="340"/>
                <w:jc w:val="center"/>
              </w:trPr>
              <w:tc>
                <w:tcPr>
                  <w:tcW w:w="1840" w:type="dxa"/>
                  <w:vMerge/>
                  <w:tcBorders>
                    <w:left w:val="nil"/>
                    <w:bottom w:val="single" w:sz="12" w:space="0" w:color="auto"/>
                  </w:tcBorders>
                  <w:vAlign w:val="center"/>
                </w:tcPr>
                <w:p w:rsidR="00442694" w:rsidRPr="00D27E22" w:rsidRDefault="00442694">
                  <w:pPr>
                    <w:rPr>
                      <w:rFonts w:asciiTheme="minorHAnsi" w:hAnsiTheme="minorHAnsi"/>
                      <w:color w:val="000000" w:themeColor="text1"/>
                      <w:szCs w:val="22"/>
                    </w:rPr>
                  </w:pPr>
                </w:p>
              </w:tc>
              <w:tc>
                <w:tcPr>
                  <w:tcW w:w="3965" w:type="dxa"/>
                  <w:tcBorders>
                    <w:bottom w:val="single" w:sz="12" w:space="0" w:color="auto"/>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岸线方向</w:t>
                  </w:r>
                  <w:r w:rsidRPr="00D27E22">
                    <w:rPr>
                      <w:rFonts w:asciiTheme="minorHAnsi" w:hAnsiTheme="minorHAnsi"/>
                      <w:bCs/>
                      <w:color w:val="000000" w:themeColor="text1"/>
                      <w:szCs w:val="21"/>
                    </w:rPr>
                    <w:t>/°</w:t>
                  </w:r>
                </w:p>
              </w:tc>
              <w:tc>
                <w:tcPr>
                  <w:tcW w:w="3235" w:type="dxa"/>
                  <w:tcBorders>
                    <w:bottom w:val="single" w:sz="12" w:space="0" w:color="auto"/>
                    <w:right w:val="nil"/>
                  </w:tcBorders>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r>
          </w:tbl>
          <w:p w:rsidR="00442694" w:rsidRPr="00D27E22" w:rsidRDefault="0029014C" w:rsidP="00D27E22">
            <w:pPr>
              <w:pStyle w:val="00"/>
              <w:ind w:firstLineChars="196" w:firstLine="470"/>
              <w:rPr>
                <w:rFonts w:ascii="Calibri" w:hAnsi="Calibri" w:cs="Times New Roman"/>
                <w:color w:val="000000" w:themeColor="text1"/>
                <w:szCs w:val="24"/>
              </w:rPr>
            </w:pPr>
            <w:r w:rsidRPr="00D27E22">
              <w:rPr>
                <w:rFonts w:ascii="Calibri" w:hAnsi="Calibri" w:cs="Times New Roman" w:hint="eastAsia"/>
                <w:color w:val="000000" w:themeColor="text1"/>
                <w:szCs w:val="24"/>
              </w:rPr>
              <w:t>本项目预测参数选取见下表：</w:t>
            </w:r>
          </w:p>
          <w:p w:rsidR="006E59E7" w:rsidRPr="00D27E22" w:rsidRDefault="0029014C" w:rsidP="00D27E22">
            <w:pPr>
              <w:pStyle w:val="00"/>
              <w:ind w:firstLineChars="196" w:firstLine="470"/>
              <w:rPr>
                <w:rFonts w:ascii="Calibri" w:eastAsia="黑体" w:hAnsi="Calibri"/>
                <w:color w:val="000000" w:themeColor="text1"/>
              </w:rPr>
            </w:pPr>
            <w:r w:rsidRPr="00D27E22">
              <w:rPr>
                <w:rFonts w:ascii="黑体" w:eastAsia="黑体" w:hAnsi="黑体"/>
                <w:color w:val="000000" w:themeColor="text1"/>
              </w:rPr>
              <w:t>表</w:t>
            </w:r>
            <w:r w:rsidR="008E2645" w:rsidRPr="00D27E22">
              <w:rPr>
                <w:rFonts w:ascii="Calibri" w:eastAsia="黑体" w:hAnsi="Calibri" w:hint="eastAsia"/>
                <w:color w:val="000000" w:themeColor="text1"/>
              </w:rPr>
              <w:t>4</w:t>
            </w:r>
            <w:r w:rsidR="002102D6" w:rsidRPr="00D27E22">
              <w:rPr>
                <w:rFonts w:ascii="Calibri" w:eastAsia="黑体" w:hAnsi="Calibri" w:hint="eastAsia"/>
                <w:color w:val="000000" w:themeColor="text1"/>
              </w:rPr>
              <w:t>4</w:t>
            </w:r>
            <w:r w:rsidRPr="00D27E22">
              <w:rPr>
                <w:rFonts w:ascii="Calibri" w:eastAsia="黑体" w:hAnsi="Calibri" w:hint="eastAsia"/>
                <w:color w:val="000000" w:themeColor="text1"/>
              </w:rPr>
              <w:t xml:space="preserve">             </w:t>
            </w:r>
            <w:r w:rsidRPr="00D27E22">
              <w:rPr>
                <w:rFonts w:ascii="Calibri" w:eastAsia="黑体" w:hAnsi="Calibri" w:hint="eastAsia"/>
                <w:color w:val="000000" w:themeColor="text1"/>
              </w:rPr>
              <w:t>项目有组织污染源（点源）排放参数表</w:t>
            </w:r>
          </w:p>
          <w:tbl>
            <w:tblPr>
              <w:tblW w:w="5000" w:type="pct"/>
              <w:jc w:val="center"/>
              <w:tblBorders>
                <w:top w:val="single" w:sz="12" w:space="0" w:color="auto"/>
                <w:bottom w:val="single" w:sz="12" w:space="0" w:color="auto"/>
                <w:insideH w:val="single" w:sz="2" w:space="0" w:color="auto"/>
                <w:insideV w:val="single" w:sz="2" w:space="0" w:color="auto"/>
              </w:tblBorders>
              <w:tblLayout w:type="fixed"/>
              <w:tblLook w:val="04A0"/>
            </w:tblPr>
            <w:tblGrid>
              <w:gridCol w:w="567"/>
              <w:gridCol w:w="1068"/>
              <w:gridCol w:w="918"/>
              <w:gridCol w:w="1186"/>
              <w:gridCol w:w="793"/>
              <w:gridCol w:w="793"/>
              <w:gridCol w:w="949"/>
              <w:gridCol w:w="628"/>
              <w:gridCol w:w="736"/>
              <w:gridCol w:w="423"/>
              <w:gridCol w:w="1009"/>
            </w:tblGrid>
            <w:tr w:rsidR="00442694" w:rsidRPr="00D27E22">
              <w:trPr>
                <w:trHeight w:val="346"/>
                <w:jc w:val="center"/>
              </w:trPr>
              <w:tc>
                <w:tcPr>
                  <w:tcW w:w="313" w:type="pct"/>
                  <w:vMerge w:val="restart"/>
                  <w:vAlign w:val="center"/>
                </w:tcPr>
                <w:p w:rsidR="00442694" w:rsidRPr="00D27E22" w:rsidRDefault="006E59E7">
                  <w:pPr>
                    <w:autoSpaceDE w:val="0"/>
                    <w:autoSpaceDN w:val="0"/>
                    <w:adjustRightInd w:val="0"/>
                    <w:snapToGrid w:val="0"/>
                    <w:jc w:val="center"/>
                    <w:rPr>
                      <w:rFonts w:ascii="Calibri" w:hAnsi="Calibri"/>
                      <w:bCs/>
                      <w:color w:val="000000" w:themeColor="text1"/>
                      <w:szCs w:val="21"/>
                    </w:rPr>
                  </w:pPr>
                  <w:r w:rsidRPr="00D27E22">
                    <w:rPr>
                      <w:rFonts w:ascii="Calibri" w:hAnsi="Calibri" w:hint="eastAsia"/>
                      <w:bCs/>
                      <w:color w:val="000000" w:themeColor="text1"/>
                      <w:szCs w:val="21"/>
                    </w:rPr>
                    <w:t>名称</w:t>
                  </w:r>
                </w:p>
              </w:tc>
              <w:tc>
                <w:tcPr>
                  <w:tcW w:w="1094" w:type="pct"/>
                  <w:gridSpan w:val="2"/>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hint="eastAsia"/>
                      <w:bCs/>
                      <w:color w:val="000000" w:themeColor="text1"/>
                      <w:szCs w:val="21"/>
                    </w:rPr>
                    <w:t>排气筒</w:t>
                  </w:r>
                  <w:r w:rsidRPr="00D27E22">
                    <w:rPr>
                      <w:rFonts w:ascii="Calibri" w:hAnsi="Calibri"/>
                      <w:bCs/>
                      <w:color w:val="000000" w:themeColor="text1"/>
                      <w:szCs w:val="21"/>
                    </w:rPr>
                    <w:t>底部中心坐标</w:t>
                  </w:r>
                </w:p>
              </w:tc>
              <w:tc>
                <w:tcPr>
                  <w:tcW w:w="654"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hint="eastAsia"/>
                      <w:bCs/>
                      <w:color w:val="000000" w:themeColor="text1"/>
                      <w:szCs w:val="21"/>
                    </w:rPr>
                    <w:t>排气筒底部</w:t>
                  </w:r>
                  <w:r w:rsidRPr="00D27E22">
                    <w:rPr>
                      <w:rFonts w:ascii="Calibri" w:hAnsi="Calibri"/>
                      <w:bCs/>
                      <w:color w:val="000000" w:themeColor="text1"/>
                      <w:szCs w:val="21"/>
                    </w:rPr>
                    <w:t>海拔高度</w:t>
                  </w:r>
                  <w:r w:rsidRPr="00D27E22">
                    <w:rPr>
                      <w:rFonts w:ascii="Calibri" w:hAnsi="Calibri" w:hint="eastAsia"/>
                      <w:bCs/>
                      <w:color w:val="000000" w:themeColor="text1"/>
                      <w:szCs w:val="21"/>
                    </w:rPr>
                    <w:t>（</w:t>
                  </w:r>
                  <w:r w:rsidRPr="00D27E22">
                    <w:rPr>
                      <w:rFonts w:ascii="Calibri" w:hAnsi="Calibri"/>
                      <w:color w:val="000000" w:themeColor="text1"/>
                      <w:szCs w:val="21"/>
                    </w:rPr>
                    <w:t>m</w:t>
                  </w:r>
                  <w:r w:rsidRPr="00D27E22">
                    <w:rPr>
                      <w:rFonts w:ascii="Calibri" w:hAnsi="Calibri" w:hint="eastAsia"/>
                      <w:bCs/>
                      <w:color w:val="000000" w:themeColor="text1"/>
                      <w:szCs w:val="21"/>
                    </w:rPr>
                    <w:t>）</w:t>
                  </w:r>
                </w:p>
              </w:tc>
              <w:tc>
                <w:tcPr>
                  <w:tcW w:w="437"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高度</w:t>
                  </w:r>
                  <w:r w:rsidRPr="00D27E22">
                    <w:rPr>
                      <w:rFonts w:ascii="Calibri" w:hAnsi="Calibri" w:hint="eastAsia"/>
                      <w:bCs/>
                      <w:color w:val="000000" w:themeColor="text1"/>
                      <w:szCs w:val="21"/>
                    </w:rPr>
                    <w:t>（</w:t>
                  </w:r>
                  <w:r w:rsidRPr="00D27E22">
                    <w:rPr>
                      <w:rFonts w:ascii="Calibri" w:hAnsi="Calibri"/>
                      <w:color w:val="000000" w:themeColor="text1"/>
                      <w:szCs w:val="21"/>
                    </w:rPr>
                    <w:t>m</w:t>
                  </w:r>
                  <w:r w:rsidRPr="00D27E22">
                    <w:rPr>
                      <w:rFonts w:ascii="Calibri" w:hAnsi="Calibri" w:hint="eastAsia"/>
                      <w:bCs/>
                      <w:color w:val="000000" w:themeColor="text1"/>
                      <w:szCs w:val="21"/>
                    </w:rPr>
                    <w:t>）</w:t>
                  </w:r>
                </w:p>
              </w:tc>
              <w:tc>
                <w:tcPr>
                  <w:tcW w:w="437"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出口内径</w:t>
                  </w:r>
                  <w:r w:rsidRPr="00D27E22">
                    <w:rPr>
                      <w:rFonts w:ascii="Calibri" w:hAnsi="Calibri" w:hint="eastAsia"/>
                      <w:bCs/>
                      <w:color w:val="000000" w:themeColor="text1"/>
                      <w:szCs w:val="21"/>
                    </w:rPr>
                    <w:t>（</w:t>
                  </w:r>
                  <w:r w:rsidRPr="00D27E22">
                    <w:rPr>
                      <w:rFonts w:ascii="Calibri" w:hAnsi="Calibri" w:hint="eastAsia"/>
                      <w:bCs/>
                      <w:color w:val="000000" w:themeColor="text1"/>
                      <w:szCs w:val="21"/>
                    </w:rPr>
                    <w:t>m</w:t>
                  </w:r>
                  <w:r w:rsidRPr="00D27E22">
                    <w:rPr>
                      <w:rFonts w:ascii="Calibri" w:hAnsi="Calibri" w:hint="eastAsia"/>
                      <w:bCs/>
                      <w:color w:val="000000" w:themeColor="text1"/>
                      <w:szCs w:val="21"/>
                    </w:rPr>
                    <w:t>）</w:t>
                  </w:r>
                </w:p>
              </w:tc>
              <w:tc>
                <w:tcPr>
                  <w:tcW w:w="523"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烟气</w:t>
                  </w:r>
                </w:p>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流速</w:t>
                  </w:r>
                  <w:r w:rsidRPr="00D27E22">
                    <w:rPr>
                      <w:rFonts w:ascii="Calibri" w:hAnsi="Calibri" w:hint="eastAsia"/>
                      <w:bCs/>
                      <w:color w:val="000000" w:themeColor="text1"/>
                      <w:szCs w:val="21"/>
                    </w:rPr>
                    <w:t>（</w:t>
                  </w:r>
                  <w:r w:rsidRPr="00D27E22">
                    <w:rPr>
                      <w:rFonts w:ascii="Calibri" w:hAnsi="Calibri"/>
                      <w:color w:val="000000" w:themeColor="text1"/>
                      <w:szCs w:val="21"/>
                    </w:rPr>
                    <w:t>m/s</w:t>
                  </w:r>
                  <w:r w:rsidRPr="00D27E22">
                    <w:rPr>
                      <w:rFonts w:ascii="Calibri" w:hAnsi="Calibri" w:hint="eastAsia"/>
                      <w:bCs/>
                      <w:color w:val="000000" w:themeColor="text1"/>
                      <w:szCs w:val="21"/>
                    </w:rPr>
                    <w:t>）</w:t>
                  </w:r>
                </w:p>
              </w:tc>
              <w:tc>
                <w:tcPr>
                  <w:tcW w:w="346"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烟气温度</w:t>
                  </w:r>
                  <w:r w:rsidRPr="00D27E22">
                    <w:rPr>
                      <w:rFonts w:ascii="宋体" w:hAnsi="宋体" w:cs="宋体" w:hint="eastAsia"/>
                      <w:color w:val="000000" w:themeColor="text1"/>
                      <w:szCs w:val="21"/>
                    </w:rPr>
                    <w:t>℃</w:t>
                  </w:r>
                </w:p>
              </w:tc>
              <w:tc>
                <w:tcPr>
                  <w:tcW w:w="406"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年排放小时数</w:t>
                  </w:r>
                  <w:r w:rsidRPr="00D27E22">
                    <w:rPr>
                      <w:rFonts w:ascii="Calibri" w:hAnsi="Calibri" w:hint="eastAsia"/>
                      <w:bCs/>
                      <w:color w:val="000000" w:themeColor="text1"/>
                      <w:szCs w:val="21"/>
                    </w:rPr>
                    <w:t>（</w:t>
                  </w:r>
                  <w:r w:rsidRPr="00D27E22">
                    <w:rPr>
                      <w:rFonts w:ascii="Calibri" w:hAnsi="Calibri" w:hint="eastAsia"/>
                      <w:color w:val="000000" w:themeColor="text1"/>
                      <w:szCs w:val="21"/>
                    </w:rPr>
                    <w:t>h</w:t>
                  </w:r>
                  <w:r w:rsidRPr="00D27E22">
                    <w:rPr>
                      <w:rFonts w:ascii="Calibri" w:hAnsi="Calibri" w:hint="eastAsia"/>
                      <w:bCs/>
                      <w:color w:val="000000" w:themeColor="text1"/>
                      <w:szCs w:val="21"/>
                    </w:rPr>
                    <w:t>）</w:t>
                  </w:r>
                </w:p>
              </w:tc>
              <w:tc>
                <w:tcPr>
                  <w:tcW w:w="233" w:type="pct"/>
                  <w:vMerge w:val="restar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排放工况</w:t>
                  </w:r>
                </w:p>
              </w:tc>
              <w:tc>
                <w:tcPr>
                  <w:tcW w:w="557" w:type="pc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污染物排放速率（</w:t>
                  </w:r>
                  <w:r w:rsidRPr="00D27E22">
                    <w:rPr>
                      <w:rFonts w:ascii="Calibri" w:hAnsi="Calibri"/>
                      <w:bCs/>
                      <w:color w:val="000000" w:themeColor="text1"/>
                      <w:szCs w:val="21"/>
                    </w:rPr>
                    <w:t>kg/h</w:t>
                  </w:r>
                  <w:r w:rsidRPr="00D27E22">
                    <w:rPr>
                      <w:rFonts w:ascii="Calibri" w:hAnsi="Calibri"/>
                      <w:bCs/>
                      <w:color w:val="000000" w:themeColor="text1"/>
                      <w:szCs w:val="21"/>
                    </w:rPr>
                    <w:t>）</w:t>
                  </w:r>
                </w:p>
              </w:tc>
            </w:tr>
            <w:tr w:rsidR="00442694" w:rsidRPr="00D27E22">
              <w:trPr>
                <w:trHeight w:val="346"/>
                <w:jc w:val="center"/>
              </w:trPr>
              <w:tc>
                <w:tcPr>
                  <w:tcW w:w="313"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589" w:type="pc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E</w:t>
                  </w:r>
                </w:p>
              </w:tc>
              <w:tc>
                <w:tcPr>
                  <w:tcW w:w="506" w:type="pc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N</w:t>
                  </w:r>
                </w:p>
              </w:tc>
              <w:tc>
                <w:tcPr>
                  <w:tcW w:w="654"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437"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437"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523"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346"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406"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233" w:type="pct"/>
                  <w:vMerge/>
                  <w:vAlign w:val="center"/>
                </w:tcPr>
                <w:p w:rsidR="00442694" w:rsidRPr="00D27E22" w:rsidRDefault="00442694">
                  <w:pPr>
                    <w:autoSpaceDE w:val="0"/>
                    <w:autoSpaceDN w:val="0"/>
                    <w:adjustRightInd w:val="0"/>
                    <w:snapToGrid w:val="0"/>
                    <w:jc w:val="center"/>
                    <w:rPr>
                      <w:rFonts w:ascii="Calibri" w:hAnsi="Calibri"/>
                      <w:bCs/>
                      <w:color w:val="000000" w:themeColor="text1"/>
                      <w:szCs w:val="21"/>
                    </w:rPr>
                  </w:pPr>
                </w:p>
              </w:tc>
              <w:tc>
                <w:tcPr>
                  <w:tcW w:w="557" w:type="pct"/>
                  <w:vAlign w:val="center"/>
                </w:tcPr>
                <w:p w:rsidR="00442694" w:rsidRPr="00D27E22" w:rsidRDefault="0029014C">
                  <w:pPr>
                    <w:autoSpaceDE w:val="0"/>
                    <w:autoSpaceDN w:val="0"/>
                    <w:adjustRightInd w:val="0"/>
                    <w:snapToGrid w:val="0"/>
                    <w:jc w:val="center"/>
                    <w:rPr>
                      <w:rFonts w:ascii="Calibri" w:hAnsi="Calibri"/>
                      <w:bCs/>
                      <w:color w:val="000000" w:themeColor="text1"/>
                      <w:szCs w:val="21"/>
                    </w:rPr>
                  </w:pPr>
                  <w:r w:rsidRPr="00D27E22">
                    <w:rPr>
                      <w:rFonts w:ascii="Calibri" w:hAnsi="Calibri"/>
                      <w:bCs/>
                      <w:color w:val="000000" w:themeColor="text1"/>
                      <w:szCs w:val="21"/>
                    </w:rPr>
                    <w:t>颗粒物</w:t>
                  </w:r>
                </w:p>
              </w:tc>
            </w:tr>
            <w:tr w:rsidR="00442694" w:rsidRPr="00D27E22">
              <w:trPr>
                <w:trHeight w:val="947"/>
                <w:jc w:val="center"/>
              </w:trPr>
              <w:tc>
                <w:tcPr>
                  <w:tcW w:w="31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P1</w:t>
                  </w:r>
                </w:p>
              </w:tc>
              <w:tc>
                <w:tcPr>
                  <w:tcW w:w="589"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112.768182</w:t>
                  </w:r>
                </w:p>
              </w:tc>
              <w:tc>
                <w:tcPr>
                  <w:tcW w:w="5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33.708259</w:t>
                  </w:r>
                </w:p>
              </w:tc>
              <w:tc>
                <w:tcPr>
                  <w:tcW w:w="654"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195.0000</w:t>
                  </w:r>
                </w:p>
              </w:tc>
              <w:tc>
                <w:tcPr>
                  <w:tcW w:w="43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15</w:t>
                  </w:r>
                </w:p>
              </w:tc>
              <w:tc>
                <w:tcPr>
                  <w:tcW w:w="437" w:type="pct"/>
                  <w:vAlign w:val="center"/>
                </w:tcPr>
                <w:p w:rsidR="0044269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0.6</w:t>
                  </w:r>
                </w:p>
              </w:tc>
              <w:tc>
                <w:tcPr>
                  <w:tcW w:w="523" w:type="pct"/>
                  <w:vAlign w:val="center"/>
                </w:tcPr>
                <w:p w:rsidR="0044269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18.98</w:t>
                  </w:r>
                </w:p>
              </w:tc>
              <w:tc>
                <w:tcPr>
                  <w:tcW w:w="34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20</w:t>
                  </w:r>
                </w:p>
              </w:tc>
              <w:tc>
                <w:tcPr>
                  <w:tcW w:w="4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5280</w:t>
                  </w:r>
                </w:p>
              </w:tc>
              <w:tc>
                <w:tcPr>
                  <w:tcW w:w="23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正常</w:t>
                  </w:r>
                </w:p>
              </w:tc>
              <w:tc>
                <w:tcPr>
                  <w:tcW w:w="557" w:type="pct"/>
                  <w:vAlign w:val="center"/>
                </w:tcPr>
                <w:p w:rsidR="00442694" w:rsidRPr="00D27E22" w:rsidRDefault="00E12820">
                  <w:pPr>
                    <w:autoSpaceDE w:val="0"/>
                    <w:autoSpaceDN w:val="0"/>
                    <w:adjustRightInd w:val="0"/>
                    <w:snapToGrid w:val="0"/>
                    <w:jc w:val="center"/>
                    <w:rPr>
                      <w:rFonts w:ascii="Calibri" w:hAnsi="Calibri"/>
                      <w:bCs/>
                      <w:color w:val="000000" w:themeColor="text1"/>
                      <w:szCs w:val="21"/>
                    </w:rPr>
                  </w:pPr>
                  <w:r w:rsidRPr="00D27E22">
                    <w:rPr>
                      <w:rFonts w:ascii="Calibri" w:hAnsi="Calibri" w:hint="eastAsia"/>
                      <w:bCs/>
                      <w:color w:val="000000" w:themeColor="text1"/>
                      <w:szCs w:val="21"/>
                    </w:rPr>
                    <w:t>0.1</w:t>
                  </w:r>
                </w:p>
              </w:tc>
            </w:tr>
            <w:tr w:rsidR="00442694" w:rsidRPr="00D27E22">
              <w:trPr>
                <w:trHeight w:val="947"/>
                <w:jc w:val="center"/>
              </w:trPr>
              <w:tc>
                <w:tcPr>
                  <w:tcW w:w="31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P2</w:t>
                  </w:r>
                </w:p>
              </w:tc>
              <w:tc>
                <w:tcPr>
                  <w:tcW w:w="589"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112.768062</w:t>
                  </w:r>
                </w:p>
              </w:tc>
              <w:tc>
                <w:tcPr>
                  <w:tcW w:w="5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33.708451</w:t>
                  </w:r>
                </w:p>
              </w:tc>
              <w:tc>
                <w:tcPr>
                  <w:tcW w:w="654"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195.0000</w:t>
                  </w:r>
                </w:p>
              </w:tc>
              <w:tc>
                <w:tcPr>
                  <w:tcW w:w="437" w:type="pct"/>
                  <w:vAlign w:val="center"/>
                </w:tcPr>
                <w:p w:rsidR="00442694" w:rsidRPr="00D27E22" w:rsidRDefault="00E12820">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25</w:t>
                  </w:r>
                </w:p>
              </w:tc>
              <w:tc>
                <w:tcPr>
                  <w:tcW w:w="43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0.4</w:t>
                  </w:r>
                </w:p>
              </w:tc>
              <w:tc>
                <w:tcPr>
                  <w:tcW w:w="52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11.86</w:t>
                  </w:r>
                </w:p>
              </w:tc>
              <w:tc>
                <w:tcPr>
                  <w:tcW w:w="34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20</w:t>
                  </w:r>
                </w:p>
              </w:tc>
              <w:tc>
                <w:tcPr>
                  <w:tcW w:w="4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2000</w:t>
                  </w:r>
                </w:p>
              </w:tc>
              <w:tc>
                <w:tcPr>
                  <w:tcW w:w="23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正常</w:t>
                  </w:r>
                </w:p>
              </w:tc>
              <w:tc>
                <w:tcPr>
                  <w:tcW w:w="55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0.03</w:t>
                  </w:r>
                </w:p>
              </w:tc>
            </w:tr>
            <w:tr w:rsidR="00442694" w:rsidRPr="00D27E22">
              <w:trPr>
                <w:trHeight w:val="947"/>
                <w:jc w:val="center"/>
              </w:trPr>
              <w:tc>
                <w:tcPr>
                  <w:tcW w:w="31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P3</w:t>
                  </w:r>
                </w:p>
              </w:tc>
              <w:tc>
                <w:tcPr>
                  <w:tcW w:w="589"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112.767906</w:t>
                  </w:r>
                </w:p>
              </w:tc>
              <w:tc>
                <w:tcPr>
                  <w:tcW w:w="5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33.708745</w:t>
                  </w:r>
                </w:p>
              </w:tc>
              <w:tc>
                <w:tcPr>
                  <w:tcW w:w="654"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196.0000</w:t>
                  </w:r>
                </w:p>
              </w:tc>
              <w:tc>
                <w:tcPr>
                  <w:tcW w:w="437" w:type="pct"/>
                  <w:vAlign w:val="center"/>
                </w:tcPr>
                <w:p w:rsidR="00442694" w:rsidRPr="00D27E22" w:rsidRDefault="00E12820">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25</w:t>
                  </w:r>
                </w:p>
              </w:tc>
              <w:tc>
                <w:tcPr>
                  <w:tcW w:w="43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0.4</w:t>
                  </w:r>
                </w:p>
              </w:tc>
              <w:tc>
                <w:tcPr>
                  <w:tcW w:w="52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11.86</w:t>
                  </w:r>
                </w:p>
              </w:tc>
              <w:tc>
                <w:tcPr>
                  <w:tcW w:w="34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20</w:t>
                  </w:r>
                </w:p>
              </w:tc>
              <w:tc>
                <w:tcPr>
                  <w:tcW w:w="4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5280</w:t>
                  </w:r>
                </w:p>
              </w:tc>
              <w:tc>
                <w:tcPr>
                  <w:tcW w:w="23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正常</w:t>
                  </w:r>
                </w:p>
              </w:tc>
              <w:tc>
                <w:tcPr>
                  <w:tcW w:w="55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0.03</w:t>
                  </w:r>
                </w:p>
              </w:tc>
            </w:tr>
            <w:tr w:rsidR="00442694" w:rsidRPr="00D27E22">
              <w:trPr>
                <w:trHeight w:val="947"/>
                <w:jc w:val="center"/>
              </w:trPr>
              <w:tc>
                <w:tcPr>
                  <w:tcW w:w="31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lastRenderedPageBreak/>
                    <w:t>P4</w:t>
                  </w:r>
                </w:p>
              </w:tc>
              <w:tc>
                <w:tcPr>
                  <w:tcW w:w="589"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112.767874</w:t>
                  </w:r>
                </w:p>
              </w:tc>
              <w:tc>
                <w:tcPr>
                  <w:tcW w:w="5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33.709053</w:t>
                  </w:r>
                </w:p>
              </w:tc>
              <w:tc>
                <w:tcPr>
                  <w:tcW w:w="654"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191.0000</w:t>
                  </w:r>
                </w:p>
              </w:tc>
              <w:tc>
                <w:tcPr>
                  <w:tcW w:w="43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15</w:t>
                  </w:r>
                </w:p>
              </w:tc>
              <w:tc>
                <w:tcPr>
                  <w:tcW w:w="43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1.0</w:t>
                  </w:r>
                </w:p>
              </w:tc>
              <w:tc>
                <w:tcPr>
                  <w:tcW w:w="52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22.77</w:t>
                  </w:r>
                </w:p>
              </w:tc>
              <w:tc>
                <w:tcPr>
                  <w:tcW w:w="34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20</w:t>
                  </w:r>
                </w:p>
              </w:tc>
              <w:tc>
                <w:tcPr>
                  <w:tcW w:w="4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5280</w:t>
                  </w:r>
                </w:p>
              </w:tc>
              <w:tc>
                <w:tcPr>
                  <w:tcW w:w="23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正常</w:t>
                  </w:r>
                </w:p>
              </w:tc>
              <w:tc>
                <w:tcPr>
                  <w:tcW w:w="557" w:type="pct"/>
                  <w:vAlign w:val="center"/>
                </w:tcPr>
                <w:p w:rsidR="00442694" w:rsidRPr="00D27E22" w:rsidRDefault="00E12820">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0.34</w:t>
                  </w:r>
                </w:p>
              </w:tc>
            </w:tr>
            <w:tr w:rsidR="00442694" w:rsidRPr="00D27E22">
              <w:trPr>
                <w:trHeight w:val="947"/>
                <w:jc w:val="center"/>
              </w:trPr>
              <w:tc>
                <w:tcPr>
                  <w:tcW w:w="31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P5</w:t>
                  </w:r>
                </w:p>
              </w:tc>
              <w:tc>
                <w:tcPr>
                  <w:tcW w:w="589"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112.767627</w:t>
                  </w:r>
                </w:p>
              </w:tc>
              <w:tc>
                <w:tcPr>
                  <w:tcW w:w="5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33.709334</w:t>
                  </w:r>
                </w:p>
              </w:tc>
              <w:tc>
                <w:tcPr>
                  <w:tcW w:w="654"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191.0000</w:t>
                  </w:r>
                </w:p>
              </w:tc>
              <w:tc>
                <w:tcPr>
                  <w:tcW w:w="437" w:type="pct"/>
                  <w:vAlign w:val="center"/>
                </w:tcPr>
                <w:p w:rsidR="00442694" w:rsidRPr="00D27E22" w:rsidRDefault="00E12820">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20</w:t>
                  </w:r>
                </w:p>
              </w:tc>
              <w:tc>
                <w:tcPr>
                  <w:tcW w:w="43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0.6</w:t>
                  </w:r>
                </w:p>
              </w:tc>
              <w:tc>
                <w:tcPr>
                  <w:tcW w:w="52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10.54</w:t>
                  </w:r>
                </w:p>
              </w:tc>
              <w:tc>
                <w:tcPr>
                  <w:tcW w:w="34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20</w:t>
                  </w:r>
                </w:p>
              </w:tc>
              <w:tc>
                <w:tcPr>
                  <w:tcW w:w="406"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5280</w:t>
                  </w:r>
                </w:p>
              </w:tc>
              <w:tc>
                <w:tcPr>
                  <w:tcW w:w="233"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color w:val="000000" w:themeColor="text1"/>
                      <w:szCs w:val="21"/>
                    </w:rPr>
                    <w:t>正常</w:t>
                  </w:r>
                </w:p>
              </w:tc>
              <w:tc>
                <w:tcPr>
                  <w:tcW w:w="557" w:type="pct"/>
                  <w:vAlign w:val="center"/>
                </w:tcPr>
                <w:p w:rsidR="00442694" w:rsidRPr="00D27E22" w:rsidRDefault="0029014C">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0.08</w:t>
                  </w:r>
                </w:p>
              </w:tc>
            </w:tr>
          </w:tbl>
          <w:p w:rsidR="006E59E7" w:rsidRPr="00D27E22" w:rsidRDefault="006E59E7" w:rsidP="006E59E7">
            <w:pPr>
              <w:spacing w:line="520" w:lineRule="exact"/>
              <w:ind w:firstLine="482"/>
              <w:rPr>
                <w:rFonts w:ascii="Calibri" w:hAnsi="Calibri"/>
                <w:bCs/>
                <w:color w:val="000000" w:themeColor="text1"/>
              </w:rPr>
            </w:pPr>
            <w:r w:rsidRPr="00D27E22">
              <w:rPr>
                <w:rFonts w:asciiTheme="minorHAnsi" w:hAnsi="Calibri" w:hint="eastAsia"/>
                <w:color w:val="000000" w:themeColor="text1"/>
                <w:sz w:val="24"/>
              </w:rPr>
              <w:t>注：</w:t>
            </w:r>
            <w:r w:rsidRPr="00D27E22">
              <w:rPr>
                <w:rFonts w:ascii="Calibri" w:hAnsi="Calibri" w:hint="eastAsia"/>
                <w:bCs/>
                <w:color w:val="000000" w:themeColor="text1"/>
              </w:rPr>
              <w:t>P1</w:t>
            </w:r>
            <w:r w:rsidRPr="00D27E22">
              <w:rPr>
                <w:rFonts w:ascii="Calibri" w:hAnsi="Calibri" w:hint="eastAsia"/>
                <w:bCs/>
                <w:color w:val="000000" w:themeColor="text1"/>
              </w:rPr>
              <w:t>为给料、鄂破环节排气筒，</w:t>
            </w:r>
            <w:r w:rsidRPr="00D27E22">
              <w:rPr>
                <w:rFonts w:ascii="Calibri" w:hAnsi="Calibri" w:hint="eastAsia"/>
                <w:bCs/>
                <w:color w:val="000000" w:themeColor="text1"/>
              </w:rPr>
              <w:t>P2</w:t>
            </w:r>
            <w:r w:rsidRPr="00D27E22">
              <w:rPr>
                <w:rFonts w:ascii="Calibri" w:hAnsi="Calibri" w:hint="eastAsia"/>
                <w:bCs/>
                <w:color w:val="000000" w:themeColor="text1"/>
              </w:rPr>
              <w:t>为</w:t>
            </w:r>
            <w:r w:rsidRPr="00D27E22">
              <w:rPr>
                <w:rFonts w:ascii="Calibri" w:hAnsi="Calibri" w:hint="eastAsia"/>
                <w:bCs/>
                <w:color w:val="000000" w:themeColor="text1"/>
              </w:rPr>
              <w:t>1#</w:t>
            </w:r>
            <w:r w:rsidRPr="00D27E22">
              <w:rPr>
                <w:rFonts w:ascii="Calibri" w:hAnsi="Calibri" w:hint="eastAsia"/>
                <w:bCs/>
                <w:color w:val="000000" w:themeColor="text1"/>
              </w:rPr>
              <w:t>筒仓排气筒，</w:t>
            </w:r>
            <w:r w:rsidRPr="00D27E22">
              <w:rPr>
                <w:rFonts w:ascii="Calibri" w:hAnsi="Calibri" w:hint="eastAsia"/>
                <w:bCs/>
                <w:color w:val="000000" w:themeColor="text1"/>
              </w:rPr>
              <w:t>P3</w:t>
            </w:r>
            <w:r w:rsidRPr="00D27E22">
              <w:rPr>
                <w:rFonts w:ascii="Calibri" w:hAnsi="Calibri" w:hint="eastAsia"/>
                <w:bCs/>
                <w:color w:val="000000" w:themeColor="text1"/>
              </w:rPr>
              <w:t>为</w:t>
            </w:r>
            <w:r w:rsidRPr="00D27E22">
              <w:rPr>
                <w:rFonts w:ascii="Calibri" w:hAnsi="Calibri" w:hint="eastAsia"/>
                <w:bCs/>
                <w:color w:val="000000" w:themeColor="text1"/>
              </w:rPr>
              <w:t>2#</w:t>
            </w:r>
            <w:r w:rsidRPr="00D27E22">
              <w:rPr>
                <w:rFonts w:ascii="Calibri" w:hAnsi="Calibri" w:hint="eastAsia"/>
                <w:bCs/>
                <w:color w:val="000000" w:themeColor="text1"/>
              </w:rPr>
              <w:t>筒仓排气筒，</w:t>
            </w:r>
            <w:r w:rsidRPr="00D27E22">
              <w:rPr>
                <w:rFonts w:ascii="Calibri" w:hAnsi="Calibri" w:hint="eastAsia"/>
                <w:bCs/>
                <w:color w:val="000000" w:themeColor="text1"/>
              </w:rPr>
              <w:t>P4</w:t>
            </w:r>
            <w:r w:rsidRPr="00D27E22">
              <w:rPr>
                <w:rFonts w:ascii="Calibri" w:hAnsi="Calibri" w:hint="eastAsia"/>
                <w:bCs/>
                <w:color w:val="000000" w:themeColor="text1"/>
              </w:rPr>
              <w:t>为原料中转、磨粉、选粉环节排气筒，</w:t>
            </w:r>
            <w:r w:rsidRPr="00D27E22">
              <w:rPr>
                <w:rFonts w:ascii="Calibri" w:hAnsi="Calibri" w:hint="eastAsia"/>
                <w:bCs/>
                <w:color w:val="000000" w:themeColor="text1"/>
              </w:rPr>
              <w:t>P5</w:t>
            </w:r>
            <w:r w:rsidRPr="00D27E22">
              <w:rPr>
                <w:rFonts w:ascii="Calibri" w:hAnsi="Calibri" w:hint="eastAsia"/>
                <w:bCs/>
                <w:color w:val="000000" w:themeColor="text1"/>
              </w:rPr>
              <w:t>为成品入库、打包工序排气筒。</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Calibri"/>
                <w:color w:val="000000" w:themeColor="text1"/>
                <w:sz w:val="24"/>
              </w:rPr>
              <w:t>估算模式结果</w:t>
            </w:r>
            <w:r w:rsidRPr="00D27E22">
              <w:rPr>
                <w:rFonts w:asciiTheme="minorHAnsi" w:hAnsi="Calibri" w:hint="eastAsia"/>
                <w:color w:val="000000" w:themeColor="text1"/>
                <w:sz w:val="24"/>
              </w:rPr>
              <w:t>详见下列表：</w:t>
            </w:r>
          </w:p>
          <w:p w:rsidR="00442694" w:rsidRPr="00D27E22" w:rsidRDefault="0029014C" w:rsidP="00D27E22">
            <w:pPr>
              <w:spacing w:line="520" w:lineRule="exact"/>
              <w:ind w:firstLineChars="200" w:firstLine="480"/>
              <w:rPr>
                <w:rFonts w:ascii="Calibri" w:eastAsia="黑体" w:hAnsi="Calibri"/>
                <w:color w:val="000000" w:themeColor="text1"/>
                <w:sz w:val="24"/>
              </w:rPr>
            </w:pPr>
            <w:r w:rsidRPr="00D27E22">
              <w:rPr>
                <w:rFonts w:ascii="Calibri" w:eastAsia="黑体" w:hAnsi="Calibri"/>
                <w:color w:val="000000" w:themeColor="text1"/>
                <w:sz w:val="24"/>
              </w:rPr>
              <w:t>表</w:t>
            </w:r>
            <w:r w:rsidR="008E2645" w:rsidRPr="00D27E22">
              <w:rPr>
                <w:rFonts w:ascii="Calibri" w:eastAsia="黑体" w:hAnsi="Calibri" w:hint="eastAsia"/>
                <w:color w:val="000000" w:themeColor="text1"/>
                <w:sz w:val="24"/>
              </w:rPr>
              <w:t>4</w:t>
            </w:r>
            <w:r w:rsidR="002102D6" w:rsidRPr="00D27E22">
              <w:rPr>
                <w:rFonts w:ascii="Calibri" w:eastAsia="黑体" w:hAnsi="Calibri" w:hint="eastAsia"/>
                <w:color w:val="000000" w:themeColor="text1"/>
                <w:sz w:val="24"/>
              </w:rPr>
              <w:t>5</w:t>
            </w:r>
            <w:r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有组织排放</w:t>
            </w:r>
            <w:r w:rsidRPr="00D27E22">
              <w:rPr>
                <w:rFonts w:asciiTheme="minorHAnsi" w:eastAsia="黑体"/>
                <w:bCs/>
                <w:color w:val="000000" w:themeColor="text1"/>
                <w:sz w:val="24"/>
                <w:szCs w:val="25"/>
              </w:rPr>
              <w:t>估算模式计算结果</w:t>
            </w:r>
          </w:p>
          <w:tbl>
            <w:tblPr>
              <w:tblW w:w="5000" w:type="pct"/>
              <w:tblBorders>
                <w:top w:val="single" w:sz="12" w:space="0" w:color="auto"/>
                <w:bottom w:val="single" w:sz="12" w:space="0" w:color="auto"/>
                <w:insideH w:val="single" w:sz="4" w:space="0" w:color="auto"/>
                <w:insideV w:val="single" w:sz="4" w:space="0" w:color="auto"/>
              </w:tblBorders>
              <w:tblLayout w:type="fixed"/>
              <w:tblLook w:val="04A0"/>
            </w:tblPr>
            <w:tblGrid>
              <w:gridCol w:w="2245"/>
              <w:gridCol w:w="2008"/>
              <w:gridCol w:w="1729"/>
              <w:gridCol w:w="1544"/>
              <w:gridCol w:w="1544"/>
            </w:tblGrid>
            <w:tr w:rsidR="00442694" w:rsidRPr="00D27E22">
              <w:trPr>
                <w:trHeight w:val="394"/>
              </w:trPr>
              <w:tc>
                <w:tcPr>
                  <w:tcW w:w="1238" w:type="pct"/>
                  <w:vMerge w:val="restar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bCs/>
                      <w:color w:val="000000" w:themeColor="text1"/>
                      <w:szCs w:val="21"/>
                    </w:rPr>
                    <w:t>下风向距离</w:t>
                  </w:r>
                  <w:r w:rsidRPr="00D27E22">
                    <w:rPr>
                      <w:rFonts w:asciiTheme="minorHAnsi" w:hAnsiTheme="minorHAnsi"/>
                      <w:bCs/>
                      <w:color w:val="000000" w:themeColor="text1"/>
                      <w:szCs w:val="21"/>
                    </w:rPr>
                    <w:t>/m</w:t>
                  </w:r>
                </w:p>
              </w:tc>
              <w:tc>
                <w:tcPr>
                  <w:tcW w:w="2060"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Calibri" w:hAnsi="Calibri" w:hint="eastAsia"/>
                      <w:color w:val="000000" w:themeColor="text1"/>
                      <w:szCs w:val="21"/>
                    </w:rPr>
                    <w:t>给料、鄂破环节配套</w:t>
                  </w:r>
                  <w:r w:rsidRPr="00D27E22">
                    <w:rPr>
                      <w:rFonts w:ascii="Calibri" w:hAnsi="Calibri" w:hint="eastAsia"/>
                      <w:color w:val="000000" w:themeColor="text1"/>
                      <w:szCs w:val="21"/>
                    </w:rPr>
                    <w:t>P1</w:t>
                  </w:r>
                  <w:r w:rsidRPr="00D27E22">
                    <w:rPr>
                      <w:rFonts w:ascii="Calibri" w:hAnsi="Calibri" w:hint="eastAsia"/>
                      <w:color w:val="000000" w:themeColor="text1"/>
                      <w:szCs w:val="21"/>
                    </w:rPr>
                    <w:t>排气筒</w:t>
                  </w:r>
                </w:p>
              </w:tc>
              <w:tc>
                <w:tcPr>
                  <w:tcW w:w="1702" w:type="pct"/>
                  <w:gridSpan w:val="2"/>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原料入筒仓配套</w:t>
                  </w:r>
                  <w:r w:rsidRPr="00D27E22">
                    <w:rPr>
                      <w:rFonts w:ascii="Calibri" w:hAnsi="Calibri" w:hint="eastAsia"/>
                      <w:color w:val="000000" w:themeColor="text1"/>
                      <w:szCs w:val="21"/>
                    </w:rPr>
                    <w:t>P2</w:t>
                  </w:r>
                  <w:r w:rsidRPr="00D27E22">
                    <w:rPr>
                      <w:rFonts w:ascii="Calibri" w:hAnsi="Calibri" w:hint="eastAsia"/>
                      <w:color w:val="000000" w:themeColor="text1"/>
                      <w:szCs w:val="21"/>
                    </w:rPr>
                    <w:t>、</w:t>
                  </w:r>
                  <w:r w:rsidRPr="00D27E22">
                    <w:rPr>
                      <w:rFonts w:ascii="Calibri" w:hAnsi="Calibri" w:hint="eastAsia"/>
                      <w:color w:val="000000" w:themeColor="text1"/>
                      <w:szCs w:val="21"/>
                    </w:rPr>
                    <w:t>P3</w:t>
                  </w:r>
                  <w:r w:rsidRPr="00D27E22">
                    <w:rPr>
                      <w:rFonts w:ascii="Calibri" w:hAnsi="Calibri" w:hint="eastAsia"/>
                      <w:color w:val="000000" w:themeColor="text1"/>
                      <w:szCs w:val="21"/>
                    </w:rPr>
                    <w:t>排气筒</w:t>
                  </w:r>
                </w:p>
              </w:tc>
            </w:tr>
            <w:tr w:rsidR="00442694" w:rsidRPr="00D27E22">
              <w:trPr>
                <w:trHeight w:val="375"/>
              </w:trPr>
              <w:tc>
                <w:tcPr>
                  <w:tcW w:w="1238" w:type="pct"/>
                  <w:vMerge/>
                  <w:vAlign w:val="center"/>
                </w:tcPr>
                <w:p w:rsidR="00442694" w:rsidRPr="00D27E22" w:rsidRDefault="00442694">
                  <w:pPr>
                    <w:jc w:val="center"/>
                    <w:rPr>
                      <w:rFonts w:asciiTheme="minorHAnsi" w:hAnsiTheme="minorHAnsi"/>
                      <w:bCs/>
                      <w:color w:val="000000" w:themeColor="text1"/>
                      <w:szCs w:val="21"/>
                    </w:rPr>
                  </w:pPr>
                </w:p>
              </w:tc>
              <w:tc>
                <w:tcPr>
                  <w:tcW w:w="2060"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1702" w:type="pct"/>
                  <w:gridSpan w:val="2"/>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r>
            <w:tr w:rsidR="00442694" w:rsidRPr="00D27E22">
              <w:trPr>
                <w:trHeight w:val="629"/>
              </w:trPr>
              <w:tc>
                <w:tcPr>
                  <w:tcW w:w="1238" w:type="pct"/>
                  <w:vMerge/>
                  <w:vAlign w:val="center"/>
                </w:tcPr>
                <w:p w:rsidR="00442694" w:rsidRPr="00D27E22" w:rsidRDefault="00442694">
                  <w:pPr>
                    <w:jc w:val="center"/>
                    <w:rPr>
                      <w:rFonts w:asciiTheme="minorHAnsi" w:hAnsiTheme="minorHAnsi"/>
                      <w:color w:val="000000" w:themeColor="text1"/>
                      <w:szCs w:val="22"/>
                    </w:rPr>
                  </w:pPr>
                </w:p>
              </w:tc>
              <w:tc>
                <w:tcPr>
                  <w:tcW w:w="1107" w:type="pc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bCs/>
                      <w:color w:val="000000" w:themeColor="text1"/>
                      <w:szCs w:val="21"/>
                    </w:rPr>
                    <w:t>预测质量浓度</w:t>
                  </w:r>
                  <w:r w:rsidRPr="00D27E22">
                    <w:rPr>
                      <w:rFonts w:asciiTheme="minorHAnsi" w:hAnsiTheme="minorHAnsi"/>
                      <w:bCs/>
                      <w:color w:val="000000" w:themeColor="text1"/>
                      <w:szCs w:val="21"/>
                    </w:rPr>
                    <w:t>μg/m</w:t>
                  </w:r>
                  <w:r w:rsidRPr="00D27E22">
                    <w:rPr>
                      <w:rFonts w:asciiTheme="minorHAnsi" w:hAnsiTheme="minorHAnsi"/>
                      <w:bCs/>
                      <w:color w:val="000000" w:themeColor="text1"/>
                      <w:szCs w:val="21"/>
                      <w:vertAlign w:val="superscript"/>
                    </w:rPr>
                    <w:t>3</w:t>
                  </w:r>
                </w:p>
              </w:tc>
              <w:tc>
                <w:tcPr>
                  <w:tcW w:w="953" w:type="pct"/>
                  <w:vAlign w:val="center"/>
                </w:tcPr>
                <w:p w:rsidR="00442694" w:rsidRPr="00D27E22" w:rsidRDefault="0029014C">
                  <w:pPr>
                    <w:jc w:val="center"/>
                    <w:rPr>
                      <w:rFonts w:asciiTheme="minorHAnsi" w:hAnsiTheme="minorHAnsi"/>
                      <w:bCs/>
                      <w:color w:val="000000" w:themeColor="text1"/>
                      <w:szCs w:val="21"/>
                    </w:rPr>
                  </w:pPr>
                  <w:r w:rsidRPr="00D27E22">
                    <w:rPr>
                      <w:rFonts w:asciiTheme="minorHAnsi"/>
                      <w:bCs/>
                      <w:color w:val="000000" w:themeColor="text1"/>
                      <w:szCs w:val="21"/>
                    </w:rPr>
                    <w:t>占标率</w:t>
                  </w:r>
                </w:p>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c>
                <w:tcPr>
                  <w:tcW w:w="851" w:type="pc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bCs/>
                      <w:color w:val="000000" w:themeColor="text1"/>
                      <w:szCs w:val="21"/>
                    </w:rPr>
                    <w:t>预测质量浓度</w:t>
                  </w:r>
                  <w:r w:rsidRPr="00D27E22">
                    <w:rPr>
                      <w:rFonts w:asciiTheme="minorHAnsi" w:hAnsiTheme="minorHAnsi"/>
                      <w:bCs/>
                      <w:color w:val="000000" w:themeColor="text1"/>
                      <w:szCs w:val="21"/>
                    </w:rPr>
                    <w:t>μg/m</w:t>
                  </w:r>
                  <w:r w:rsidRPr="00D27E22">
                    <w:rPr>
                      <w:rFonts w:asciiTheme="minorHAnsi" w:hAnsiTheme="minorHAnsi"/>
                      <w:bCs/>
                      <w:color w:val="000000" w:themeColor="text1"/>
                      <w:szCs w:val="21"/>
                      <w:vertAlign w:val="superscript"/>
                    </w:rPr>
                    <w:t>3</w:t>
                  </w:r>
                </w:p>
              </w:tc>
              <w:tc>
                <w:tcPr>
                  <w:tcW w:w="851" w:type="pct"/>
                  <w:vAlign w:val="center"/>
                </w:tcPr>
                <w:p w:rsidR="00442694" w:rsidRPr="00D27E22" w:rsidRDefault="0029014C">
                  <w:pPr>
                    <w:jc w:val="center"/>
                    <w:rPr>
                      <w:rFonts w:asciiTheme="minorHAnsi" w:hAnsiTheme="minorHAnsi"/>
                      <w:bCs/>
                      <w:color w:val="000000" w:themeColor="text1"/>
                      <w:szCs w:val="21"/>
                    </w:rPr>
                  </w:pPr>
                  <w:r w:rsidRPr="00D27E22">
                    <w:rPr>
                      <w:rFonts w:asciiTheme="minorHAnsi"/>
                      <w:bCs/>
                      <w:color w:val="000000" w:themeColor="text1"/>
                      <w:szCs w:val="21"/>
                    </w:rPr>
                    <w:t>占标率</w:t>
                  </w:r>
                </w:p>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r>
            <w:tr w:rsidR="00BB3D9F" w:rsidRPr="00D27E22">
              <w:trPr>
                <w:trHeight w:val="320"/>
              </w:trPr>
              <w:tc>
                <w:tcPr>
                  <w:tcW w:w="1238"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0.18389</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0.04086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0.02399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0.00533</w:t>
                  </w:r>
                </w:p>
              </w:tc>
            </w:tr>
            <w:tr w:rsidR="00BB3D9F" w:rsidRPr="00D27E22">
              <w:trPr>
                <w:trHeight w:val="320"/>
              </w:trPr>
              <w:tc>
                <w:tcPr>
                  <w:tcW w:w="1238"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color w:val="000000" w:themeColor="text1"/>
                      <w:szCs w:val="21"/>
                    </w:rPr>
                    <w:t>25</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1.5088</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0.33529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0.44299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0.09844</w:t>
                  </w:r>
                </w:p>
              </w:tc>
            </w:tr>
            <w:tr w:rsidR="00BB3D9F" w:rsidRPr="00D27E22">
              <w:trPr>
                <w:trHeight w:val="330"/>
              </w:trPr>
              <w:tc>
                <w:tcPr>
                  <w:tcW w:w="1238"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color w:val="000000" w:themeColor="text1"/>
                      <w:szCs w:val="21"/>
                    </w:rPr>
                    <w:t>50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3.8769</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0.86153</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0.75693</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0.16821</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75</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6.6115</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1.46922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1.8619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0.41376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7.198</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1.59956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2.1269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0.47264</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125</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8.2301</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1.82891</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2.0446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0.45436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150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8.3071</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1.84602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1.8699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0.41553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175</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9.0103</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2.00229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1.6875</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0.375</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9.2154</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2.04787</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1.5266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0.33924</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250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8.779</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1.95089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1.2821</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0.28491</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300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7.9537</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1.76749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1.112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0.24711</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350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7.0992</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1.5776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0.98683</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0.2193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400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6.3237</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1.40527</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0.89044</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0.19788</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450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5.6501</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1.25558</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0.81362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0.1808</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500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5.0732</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1.12738</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0.75078</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0.16684</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600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4.9243</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1.09429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0.65366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0.14526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700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4.6843</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1.04096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0.61541</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0.13676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800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4.3859</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0.97464</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0.57872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0.1286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900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4.0785</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0.90633</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0.53925</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0.11983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1000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3.784</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0.84089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0.50069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0.11126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1500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2.9878</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0.66396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0.3757</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0.08349</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2000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2.3621</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0.52491</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0.31306</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0.06957</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2500</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2.0359</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0.45242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0.27259</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0.06058</w:t>
                  </w:r>
                </w:p>
              </w:tc>
            </w:tr>
            <w:tr w:rsidR="00BB3D9F" w:rsidRPr="00D27E22">
              <w:trPr>
                <w:trHeight w:val="134"/>
              </w:trPr>
              <w:tc>
                <w:tcPr>
                  <w:tcW w:w="1238" w:type="pct"/>
                  <w:vAlign w:val="center"/>
                </w:tcPr>
                <w:p w:rsidR="00BB3D9F" w:rsidRPr="00D27E22" w:rsidRDefault="00BB3D9F">
                  <w:pPr>
                    <w:jc w:val="center"/>
                    <w:rPr>
                      <w:rFonts w:asciiTheme="minorHAnsi" w:hAnsiTheme="minorHAnsi" w:cs="宋体"/>
                      <w:color w:val="000000" w:themeColor="text1"/>
                      <w:szCs w:val="21"/>
                    </w:rPr>
                  </w:pPr>
                  <w:r w:rsidRPr="00D27E22">
                    <w:rPr>
                      <w:rFonts w:asciiTheme="minorHAnsi"/>
                      <w:color w:val="000000" w:themeColor="text1"/>
                      <w:szCs w:val="21"/>
                    </w:rPr>
                    <w:t>下风向最大浓度</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9.2154</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2.04787</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2.1278</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0.47284</w:t>
                  </w:r>
                </w:p>
              </w:tc>
            </w:tr>
            <w:tr w:rsidR="00BB3D9F" w:rsidRPr="00D27E22">
              <w:trPr>
                <w:trHeight w:val="134"/>
              </w:trPr>
              <w:tc>
                <w:tcPr>
                  <w:tcW w:w="1238" w:type="pct"/>
                  <w:vAlign w:val="center"/>
                </w:tcPr>
                <w:p w:rsidR="00BB3D9F" w:rsidRPr="00D27E22" w:rsidRDefault="00BB3D9F">
                  <w:pPr>
                    <w:jc w:val="center"/>
                    <w:rPr>
                      <w:rFonts w:asciiTheme="minorHAnsi" w:hAnsiTheme="minorHAnsi" w:cs="宋体"/>
                      <w:color w:val="000000" w:themeColor="text1"/>
                      <w:szCs w:val="21"/>
                    </w:rPr>
                  </w:pPr>
                  <w:r w:rsidRPr="00D27E22">
                    <w:rPr>
                      <w:rFonts w:asciiTheme="minorHAnsi"/>
                      <w:color w:val="000000" w:themeColor="text1"/>
                      <w:szCs w:val="21"/>
                    </w:rPr>
                    <w:t>下风向最大浓度出现</w:t>
                  </w:r>
                  <w:r w:rsidRPr="00D27E22">
                    <w:rPr>
                      <w:rFonts w:asciiTheme="minorHAnsi"/>
                      <w:color w:val="000000" w:themeColor="text1"/>
                      <w:szCs w:val="21"/>
                    </w:rPr>
                    <w:lastRenderedPageBreak/>
                    <w:t>距离</w:t>
                  </w:r>
                </w:p>
              </w:tc>
              <w:tc>
                <w:tcPr>
                  <w:tcW w:w="1107"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lastRenderedPageBreak/>
                    <w:t>200</w:t>
                  </w:r>
                </w:p>
              </w:tc>
              <w:tc>
                <w:tcPr>
                  <w:tcW w:w="953"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200</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102</w:t>
                  </w:r>
                </w:p>
              </w:tc>
              <w:tc>
                <w:tcPr>
                  <w:tcW w:w="851"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102</w:t>
                  </w:r>
                </w:p>
              </w:tc>
            </w:tr>
            <w:tr w:rsidR="00442694" w:rsidRPr="00D27E22">
              <w:trPr>
                <w:trHeight w:val="134"/>
              </w:trPr>
              <w:tc>
                <w:tcPr>
                  <w:tcW w:w="1238" w:type="pct"/>
                  <w:vAlign w:val="center"/>
                </w:tcPr>
                <w:p w:rsidR="00442694" w:rsidRPr="00D27E22" w:rsidRDefault="0029014C">
                  <w:pPr>
                    <w:jc w:val="center"/>
                    <w:rPr>
                      <w:rFonts w:asciiTheme="minorHAnsi" w:hAnsiTheme="minorHAnsi" w:cs="宋体"/>
                      <w:color w:val="000000" w:themeColor="text1"/>
                      <w:szCs w:val="21"/>
                    </w:rPr>
                  </w:pPr>
                  <w:r w:rsidRPr="00D27E22">
                    <w:rPr>
                      <w:rFonts w:asciiTheme="minorHAnsi" w:hAnsiTheme="minorHAnsi"/>
                      <w:color w:val="000000" w:themeColor="text1"/>
                      <w:szCs w:val="21"/>
                    </w:rPr>
                    <w:lastRenderedPageBreak/>
                    <w:t>D10%</w:t>
                  </w:r>
                  <w:r w:rsidRPr="00D27E22">
                    <w:rPr>
                      <w:rFonts w:asciiTheme="minorHAnsi"/>
                      <w:color w:val="000000" w:themeColor="text1"/>
                      <w:szCs w:val="21"/>
                    </w:rPr>
                    <w:t>最远距离</w:t>
                  </w:r>
                </w:p>
              </w:tc>
              <w:tc>
                <w:tcPr>
                  <w:tcW w:w="2060"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kern w:val="0"/>
                      <w:szCs w:val="21"/>
                    </w:rPr>
                    <w:t>/</w:t>
                  </w:r>
                </w:p>
              </w:tc>
              <w:tc>
                <w:tcPr>
                  <w:tcW w:w="1702"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kern w:val="0"/>
                      <w:szCs w:val="21"/>
                    </w:rPr>
                    <w:t>/</w:t>
                  </w:r>
                </w:p>
              </w:tc>
            </w:tr>
          </w:tbl>
          <w:p w:rsidR="00442694" w:rsidRPr="00D27E22" w:rsidRDefault="0029014C" w:rsidP="00D27E22">
            <w:pPr>
              <w:spacing w:line="520" w:lineRule="exact"/>
              <w:ind w:firstLineChars="200" w:firstLine="480"/>
              <w:rPr>
                <w:rFonts w:ascii="Calibri" w:eastAsia="黑体" w:hAnsi="Calibri"/>
                <w:color w:val="000000" w:themeColor="text1"/>
                <w:sz w:val="24"/>
              </w:rPr>
            </w:pPr>
            <w:r w:rsidRPr="00D27E22">
              <w:rPr>
                <w:rFonts w:ascii="Calibri" w:eastAsia="黑体" w:hAnsi="Calibri"/>
                <w:color w:val="000000" w:themeColor="text1"/>
                <w:sz w:val="24"/>
              </w:rPr>
              <w:t>表</w:t>
            </w:r>
            <w:r w:rsidR="008E2645" w:rsidRPr="00D27E22">
              <w:rPr>
                <w:rFonts w:ascii="Calibri" w:eastAsia="黑体" w:hAnsi="Calibri" w:hint="eastAsia"/>
                <w:color w:val="000000" w:themeColor="text1"/>
                <w:sz w:val="24"/>
              </w:rPr>
              <w:t>4</w:t>
            </w:r>
            <w:r w:rsidR="002102D6" w:rsidRPr="00D27E22">
              <w:rPr>
                <w:rFonts w:ascii="Calibri" w:eastAsia="黑体" w:hAnsi="Calibri" w:hint="eastAsia"/>
                <w:color w:val="000000" w:themeColor="text1"/>
                <w:sz w:val="24"/>
              </w:rPr>
              <w:t>6</w:t>
            </w:r>
            <w:r w:rsidRPr="00D27E22">
              <w:rPr>
                <w:rFonts w:ascii="Calibri" w:eastAsia="黑体" w:hAnsi="Calibri" w:hint="eastAsia"/>
                <w:color w:val="000000" w:themeColor="text1"/>
                <w:sz w:val="24"/>
              </w:rPr>
              <w:t xml:space="preserve">                </w:t>
            </w:r>
            <w:r w:rsidRPr="00D27E22">
              <w:rPr>
                <w:rFonts w:ascii="Calibri" w:eastAsia="黑体" w:hAnsi="Calibri" w:hint="eastAsia"/>
                <w:color w:val="000000" w:themeColor="text1"/>
                <w:sz w:val="24"/>
              </w:rPr>
              <w:t>有组织排放</w:t>
            </w:r>
            <w:r w:rsidRPr="00D27E22">
              <w:rPr>
                <w:rFonts w:asciiTheme="minorHAnsi" w:eastAsia="黑体"/>
                <w:bCs/>
                <w:color w:val="000000" w:themeColor="text1"/>
                <w:sz w:val="24"/>
                <w:szCs w:val="25"/>
              </w:rPr>
              <w:t>估算模式计算结果</w:t>
            </w:r>
          </w:p>
          <w:tbl>
            <w:tblPr>
              <w:tblW w:w="5000" w:type="pct"/>
              <w:tblBorders>
                <w:top w:val="single" w:sz="12" w:space="0" w:color="auto"/>
                <w:bottom w:val="single" w:sz="12" w:space="0" w:color="auto"/>
                <w:insideH w:val="single" w:sz="4" w:space="0" w:color="auto"/>
                <w:insideV w:val="single" w:sz="4" w:space="0" w:color="auto"/>
              </w:tblBorders>
              <w:tblLayout w:type="fixed"/>
              <w:tblLook w:val="04A0"/>
            </w:tblPr>
            <w:tblGrid>
              <w:gridCol w:w="2245"/>
              <w:gridCol w:w="2193"/>
              <w:gridCol w:w="1544"/>
              <w:gridCol w:w="1544"/>
              <w:gridCol w:w="1544"/>
            </w:tblGrid>
            <w:tr w:rsidR="00442694" w:rsidRPr="00D27E22">
              <w:trPr>
                <w:trHeight w:val="394"/>
              </w:trPr>
              <w:tc>
                <w:tcPr>
                  <w:tcW w:w="1238" w:type="pct"/>
                  <w:vMerge w:val="restar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bCs/>
                      <w:color w:val="000000" w:themeColor="text1"/>
                      <w:szCs w:val="21"/>
                    </w:rPr>
                    <w:t>下风向距离</w:t>
                  </w:r>
                  <w:r w:rsidRPr="00D27E22">
                    <w:rPr>
                      <w:rFonts w:asciiTheme="minorHAnsi" w:hAnsiTheme="minorHAnsi"/>
                      <w:bCs/>
                      <w:color w:val="000000" w:themeColor="text1"/>
                      <w:szCs w:val="21"/>
                    </w:rPr>
                    <w:t>/m</w:t>
                  </w:r>
                </w:p>
              </w:tc>
              <w:tc>
                <w:tcPr>
                  <w:tcW w:w="2060"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Calibri" w:hAnsi="Calibri" w:hint="eastAsia"/>
                      <w:color w:val="000000" w:themeColor="text1"/>
                      <w:szCs w:val="21"/>
                    </w:rPr>
                    <w:t>中转仓、磨粉、选粉环节配套</w:t>
                  </w:r>
                  <w:r w:rsidRPr="00D27E22">
                    <w:rPr>
                      <w:rFonts w:ascii="Calibri" w:hAnsi="Calibri" w:hint="eastAsia"/>
                      <w:color w:val="000000" w:themeColor="text1"/>
                      <w:szCs w:val="21"/>
                    </w:rPr>
                    <w:t>P4</w:t>
                  </w:r>
                  <w:r w:rsidRPr="00D27E22">
                    <w:rPr>
                      <w:rFonts w:ascii="Calibri" w:hAnsi="Calibri" w:hint="eastAsia"/>
                      <w:color w:val="000000" w:themeColor="text1"/>
                      <w:szCs w:val="21"/>
                    </w:rPr>
                    <w:t>排气筒</w:t>
                  </w:r>
                </w:p>
              </w:tc>
              <w:tc>
                <w:tcPr>
                  <w:tcW w:w="1702" w:type="pct"/>
                  <w:gridSpan w:val="2"/>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成品入库、打包工序配套</w:t>
                  </w:r>
                  <w:r w:rsidRPr="00D27E22">
                    <w:rPr>
                      <w:rFonts w:ascii="Calibri" w:hAnsi="Calibri" w:hint="eastAsia"/>
                      <w:color w:val="000000" w:themeColor="text1"/>
                      <w:szCs w:val="21"/>
                    </w:rPr>
                    <w:t>P5</w:t>
                  </w:r>
                  <w:r w:rsidRPr="00D27E22">
                    <w:rPr>
                      <w:rFonts w:ascii="Calibri" w:hAnsi="Calibri" w:hint="eastAsia"/>
                      <w:color w:val="000000" w:themeColor="text1"/>
                      <w:szCs w:val="21"/>
                    </w:rPr>
                    <w:t>排气筒</w:t>
                  </w:r>
                </w:p>
              </w:tc>
            </w:tr>
            <w:tr w:rsidR="00442694" w:rsidRPr="00D27E22">
              <w:trPr>
                <w:trHeight w:val="153"/>
              </w:trPr>
              <w:tc>
                <w:tcPr>
                  <w:tcW w:w="1238" w:type="pct"/>
                  <w:vMerge/>
                  <w:vAlign w:val="center"/>
                </w:tcPr>
                <w:p w:rsidR="00442694" w:rsidRPr="00D27E22" w:rsidRDefault="00442694">
                  <w:pPr>
                    <w:jc w:val="center"/>
                    <w:rPr>
                      <w:rFonts w:asciiTheme="minorHAnsi" w:hAnsiTheme="minorHAnsi"/>
                      <w:bCs/>
                      <w:color w:val="000000" w:themeColor="text1"/>
                      <w:szCs w:val="21"/>
                    </w:rPr>
                  </w:pPr>
                </w:p>
              </w:tc>
              <w:tc>
                <w:tcPr>
                  <w:tcW w:w="2060"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1702" w:type="pct"/>
                  <w:gridSpan w:val="2"/>
                  <w:vAlign w:val="center"/>
                </w:tcPr>
                <w:p w:rsidR="00442694" w:rsidRPr="00D27E22" w:rsidRDefault="0029014C">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r>
            <w:tr w:rsidR="00442694" w:rsidRPr="00D27E22">
              <w:trPr>
                <w:trHeight w:val="629"/>
              </w:trPr>
              <w:tc>
                <w:tcPr>
                  <w:tcW w:w="1238" w:type="pct"/>
                  <w:vMerge/>
                  <w:vAlign w:val="center"/>
                </w:tcPr>
                <w:p w:rsidR="00442694" w:rsidRPr="00D27E22" w:rsidRDefault="00442694">
                  <w:pPr>
                    <w:jc w:val="center"/>
                    <w:rPr>
                      <w:rFonts w:asciiTheme="minorHAnsi" w:hAnsiTheme="minorHAnsi"/>
                      <w:color w:val="000000" w:themeColor="text1"/>
                      <w:szCs w:val="22"/>
                    </w:rPr>
                  </w:pPr>
                </w:p>
              </w:tc>
              <w:tc>
                <w:tcPr>
                  <w:tcW w:w="1209" w:type="pc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bCs/>
                      <w:color w:val="000000" w:themeColor="text1"/>
                      <w:szCs w:val="21"/>
                    </w:rPr>
                    <w:t>预测质量浓度</w:t>
                  </w:r>
                  <w:r w:rsidRPr="00D27E22">
                    <w:rPr>
                      <w:rFonts w:asciiTheme="minorHAnsi" w:hAnsiTheme="minorHAnsi"/>
                      <w:bCs/>
                      <w:color w:val="000000" w:themeColor="text1"/>
                      <w:szCs w:val="21"/>
                    </w:rPr>
                    <w:t>μg/m</w:t>
                  </w:r>
                  <w:r w:rsidRPr="00D27E22">
                    <w:rPr>
                      <w:rFonts w:asciiTheme="minorHAnsi" w:hAnsiTheme="minorHAnsi"/>
                      <w:bCs/>
                      <w:color w:val="000000" w:themeColor="text1"/>
                      <w:szCs w:val="21"/>
                      <w:vertAlign w:val="superscript"/>
                    </w:rPr>
                    <w:t>3</w:t>
                  </w:r>
                </w:p>
              </w:tc>
              <w:tc>
                <w:tcPr>
                  <w:tcW w:w="851" w:type="pct"/>
                  <w:vAlign w:val="center"/>
                </w:tcPr>
                <w:p w:rsidR="00442694" w:rsidRPr="00D27E22" w:rsidRDefault="0029014C">
                  <w:pPr>
                    <w:jc w:val="center"/>
                    <w:rPr>
                      <w:rFonts w:asciiTheme="minorHAnsi" w:hAnsiTheme="minorHAnsi"/>
                      <w:bCs/>
                      <w:color w:val="000000" w:themeColor="text1"/>
                      <w:szCs w:val="21"/>
                    </w:rPr>
                  </w:pPr>
                  <w:r w:rsidRPr="00D27E22">
                    <w:rPr>
                      <w:rFonts w:asciiTheme="minorHAnsi"/>
                      <w:bCs/>
                      <w:color w:val="000000" w:themeColor="text1"/>
                      <w:szCs w:val="21"/>
                    </w:rPr>
                    <w:t>占标率</w:t>
                  </w:r>
                </w:p>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c>
                <w:tcPr>
                  <w:tcW w:w="851" w:type="pct"/>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bCs/>
                      <w:color w:val="000000" w:themeColor="text1"/>
                      <w:szCs w:val="21"/>
                    </w:rPr>
                    <w:t>预测质量浓度</w:t>
                  </w:r>
                  <w:r w:rsidRPr="00D27E22">
                    <w:rPr>
                      <w:rFonts w:asciiTheme="minorHAnsi" w:hAnsiTheme="minorHAnsi"/>
                      <w:bCs/>
                      <w:color w:val="000000" w:themeColor="text1"/>
                      <w:szCs w:val="21"/>
                    </w:rPr>
                    <w:t>μg/m</w:t>
                  </w:r>
                  <w:r w:rsidRPr="00D27E22">
                    <w:rPr>
                      <w:rFonts w:asciiTheme="minorHAnsi" w:hAnsiTheme="minorHAnsi"/>
                      <w:bCs/>
                      <w:color w:val="000000" w:themeColor="text1"/>
                      <w:szCs w:val="21"/>
                      <w:vertAlign w:val="superscript"/>
                    </w:rPr>
                    <w:t>3</w:t>
                  </w:r>
                </w:p>
              </w:tc>
              <w:tc>
                <w:tcPr>
                  <w:tcW w:w="851" w:type="pct"/>
                  <w:vAlign w:val="center"/>
                </w:tcPr>
                <w:p w:rsidR="00442694" w:rsidRPr="00D27E22" w:rsidRDefault="0029014C">
                  <w:pPr>
                    <w:jc w:val="center"/>
                    <w:rPr>
                      <w:rFonts w:asciiTheme="minorHAnsi" w:hAnsiTheme="minorHAnsi"/>
                      <w:bCs/>
                      <w:color w:val="000000" w:themeColor="text1"/>
                      <w:szCs w:val="21"/>
                    </w:rPr>
                  </w:pPr>
                  <w:r w:rsidRPr="00D27E22">
                    <w:rPr>
                      <w:rFonts w:asciiTheme="minorHAnsi"/>
                      <w:bCs/>
                      <w:color w:val="000000" w:themeColor="text1"/>
                      <w:szCs w:val="21"/>
                    </w:rPr>
                    <w:t>占标率</w:t>
                  </w:r>
                </w:p>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szCs w:val="21"/>
                    </w:rPr>
                    <w:t>/%</w:t>
                  </w:r>
                </w:p>
              </w:tc>
            </w:tr>
            <w:tr w:rsidR="00BB3D9F" w:rsidRPr="00D27E22">
              <w:trPr>
                <w:trHeight w:val="320"/>
              </w:trPr>
              <w:tc>
                <w:tcPr>
                  <w:tcW w:w="1238"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hint="eastAsia"/>
                      <w:color w:val="000000" w:themeColor="text1"/>
                      <w:szCs w:val="21"/>
                    </w:rPr>
                    <w:t>10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0.27346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0.06077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0.09803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0.02178</w:t>
                  </w:r>
                </w:p>
              </w:tc>
            </w:tr>
            <w:tr w:rsidR="00BB3D9F" w:rsidRPr="00D27E22">
              <w:trPr>
                <w:trHeight w:val="320"/>
              </w:trPr>
              <w:tc>
                <w:tcPr>
                  <w:tcW w:w="1238"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color w:val="000000" w:themeColor="text1"/>
                      <w:szCs w:val="21"/>
                    </w:rPr>
                    <w:t>25</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11.606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2.57911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1.594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0.35422</w:t>
                  </w:r>
                </w:p>
              </w:tc>
            </w:tr>
            <w:tr w:rsidR="00BB3D9F" w:rsidRPr="00D27E22">
              <w:trPr>
                <w:trHeight w:val="320"/>
              </w:trPr>
              <w:tc>
                <w:tcPr>
                  <w:tcW w:w="1238" w:type="pct"/>
                  <w:vAlign w:val="center"/>
                </w:tcPr>
                <w:p w:rsidR="00BB3D9F" w:rsidRPr="00D27E22" w:rsidRDefault="00BB3D9F">
                  <w:pPr>
                    <w:jc w:val="center"/>
                    <w:rPr>
                      <w:rFonts w:asciiTheme="minorHAnsi" w:hAnsiTheme="minorHAnsi"/>
                      <w:color w:val="000000" w:themeColor="text1"/>
                      <w:szCs w:val="21"/>
                    </w:rPr>
                  </w:pPr>
                  <w:r w:rsidRPr="00D27E22">
                    <w:rPr>
                      <w:rFonts w:asciiTheme="minorHAnsi" w:hAnsiTheme="minorHAnsi"/>
                      <w:color w:val="000000" w:themeColor="text1"/>
                      <w:szCs w:val="21"/>
                    </w:rPr>
                    <w:t>50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37.489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8.33089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2.3659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0.52576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75</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34.257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7.61267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5.217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1.15933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28.654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6.36756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5.8301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1.29558</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125</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27.979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6.21756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5.6012</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1.24471</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150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28.241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6.27578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5.1455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1.14344</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175</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30.631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6.80689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4.6619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1.03598</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31.328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6.96178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4.2306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0.94013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250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29.845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6.63222</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3.5683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0.79296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300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27.039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6.00867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3.23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0.71778</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350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24.134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5.36311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3.3063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0.73473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400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21.498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4.77733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3.2448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0.72107</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450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19.208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4.26844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3.1147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0.69216</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500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17.247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3.83267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2.955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0.65667</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600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16.74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3.72</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2.62</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0.58222</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700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15.925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3.53889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2.3126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0.51391</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800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14.91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3.31333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2.0479</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0.45509</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900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13.865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3.08111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1.8237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0.40527</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1000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12.864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2.85867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1.6465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0.36589</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1500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10.157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2.25711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1.491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0.33133</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2000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8.0301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1.78447</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1.2501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0.2778</w:t>
                  </w:r>
                </w:p>
              </w:tc>
            </w:tr>
            <w:tr w:rsidR="00BB3D9F" w:rsidRPr="00D27E22">
              <w:trPr>
                <w:trHeight w:val="320"/>
              </w:trPr>
              <w:tc>
                <w:tcPr>
                  <w:tcW w:w="1238" w:type="pct"/>
                  <w:vAlign w:val="center"/>
                </w:tcPr>
                <w:p w:rsidR="00BB3D9F" w:rsidRPr="00D27E22" w:rsidRDefault="00BB3D9F">
                  <w:pPr>
                    <w:pStyle w:val="17"/>
                    <w:ind w:firstLineChars="0" w:firstLine="0"/>
                    <w:jc w:val="center"/>
                    <w:rPr>
                      <w:rFonts w:asciiTheme="minorHAnsi" w:hAnsiTheme="minorHAnsi"/>
                      <w:color w:val="000000" w:themeColor="text1"/>
                      <w:szCs w:val="21"/>
                    </w:rPr>
                  </w:pPr>
                  <w:r w:rsidRPr="00D27E22">
                    <w:rPr>
                      <w:rFonts w:asciiTheme="minorHAnsi" w:hAnsiTheme="minorHAnsi"/>
                      <w:color w:val="000000" w:themeColor="text1"/>
                      <w:szCs w:val="21"/>
                    </w:rPr>
                    <w:t>2500</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6.9212</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1.53804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1.0823</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0.24051</w:t>
                  </w:r>
                </w:p>
              </w:tc>
            </w:tr>
            <w:tr w:rsidR="00BB3D9F" w:rsidRPr="00D27E22">
              <w:trPr>
                <w:trHeight w:val="134"/>
              </w:trPr>
              <w:tc>
                <w:tcPr>
                  <w:tcW w:w="1238" w:type="pct"/>
                  <w:vAlign w:val="center"/>
                </w:tcPr>
                <w:p w:rsidR="00BB3D9F" w:rsidRPr="00D27E22" w:rsidRDefault="00BB3D9F">
                  <w:pPr>
                    <w:jc w:val="center"/>
                    <w:rPr>
                      <w:rFonts w:asciiTheme="minorHAnsi" w:hAnsiTheme="minorHAnsi" w:cs="宋体"/>
                      <w:color w:val="000000" w:themeColor="text1"/>
                      <w:szCs w:val="21"/>
                    </w:rPr>
                  </w:pPr>
                  <w:r w:rsidRPr="00D27E22">
                    <w:rPr>
                      <w:rFonts w:asciiTheme="minorHAnsi"/>
                      <w:color w:val="000000" w:themeColor="text1"/>
                      <w:szCs w:val="21"/>
                    </w:rPr>
                    <w:t>下风向最大浓度</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37.836</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8.408</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5.8305</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1.29567</w:t>
                  </w:r>
                </w:p>
              </w:tc>
            </w:tr>
            <w:tr w:rsidR="00BB3D9F" w:rsidRPr="00D27E22">
              <w:trPr>
                <w:trHeight w:val="134"/>
              </w:trPr>
              <w:tc>
                <w:tcPr>
                  <w:tcW w:w="1238" w:type="pct"/>
                  <w:vAlign w:val="center"/>
                </w:tcPr>
                <w:p w:rsidR="00BB3D9F" w:rsidRPr="00D27E22" w:rsidRDefault="00BB3D9F">
                  <w:pPr>
                    <w:jc w:val="center"/>
                    <w:rPr>
                      <w:rFonts w:asciiTheme="minorHAnsi" w:hAnsiTheme="minorHAnsi" w:cs="宋体"/>
                      <w:color w:val="000000" w:themeColor="text1"/>
                      <w:szCs w:val="21"/>
                    </w:rPr>
                  </w:pPr>
                  <w:r w:rsidRPr="00D27E22">
                    <w:rPr>
                      <w:rFonts w:asciiTheme="minorHAnsi"/>
                      <w:color w:val="000000" w:themeColor="text1"/>
                      <w:szCs w:val="21"/>
                    </w:rPr>
                    <w:t>下风向最大浓度出现距离</w:t>
                  </w:r>
                </w:p>
              </w:tc>
              <w:tc>
                <w:tcPr>
                  <w:tcW w:w="1209"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54</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101</w:t>
                  </w:r>
                </w:p>
              </w:tc>
              <w:tc>
                <w:tcPr>
                  <w:tcW w:w="851" w:type="pct"/>
                  <w:vAlign w:val="center"/>
                </w:tcPr>
                <w:p w:rsidR="00BB3D9F" w:rsidRPr="00D27E22" w:rsidRDefault="00BB3D9F" w:rsidP="00BB3D9F">
                  <w:pPr>
                    <w:pStyle w:val="17"/>
                    <w:ind w:firstLineChars="0" w:firstLine="0"/>
                    <w:jc w:val="center"/>
                    <w:rPr>
                      <w:rFonts w:asciiTheme="minorHAnsi" w:hAnsiTheme="minorHAnsi"/>
                      <w:color w:val="000000" w:themeColor="text1"/>
                      <w:szCs w:val="21"/>
                    </w:rPr>
                  </w:pPr>
                  <w:r w:rsidRPr="00D27E22">
                    <w:rPr>
                      <w:rFonts w:asciiTheme="minorHAnsi" w:hAnsiTheme="minorHAnsi" w:hint="eastAsia"/>
                      <w:color w:val="000000" w:themeColor="text1"/>
                      <w:szCs w:val="21"/>
                    </w:rPr>
                    <w:t>101</w:t>
                  </w:r>
                </w:p>
              </w:tc>
            </w:tr>
            <w:tr w:rsidR="00442694" w:rsidRPr="00D27E22">
              <w:trPr>
                <w:trHeight w:val="134"/>
              </w:trPr>
              <w:tc>
                <w:tcPr>
                  <w:tcW w:w="1238" w:type="pct"/>
                  <w:vAlign w:val="center"/>
                </w:tcPr>
                <w:p w:rsidR="00442694" w:rsidRPr="00D27E22" w:rsidRDefault="0029014C">
                  <w:pPr>
                    <w:jc w:val="center"/>
                    <w:rPr>
                      <w:rFonts w:asciiTheme="minorHAnsi" w:hAnsiTheme="minorHAnsi" w:cs="宋体"/>
                      <w:color w:val="000000" w:themeColor="text1"/>
                      <w:szCs w:val="21"/>
                    </w:rPr>
                  </w:pPr>
                  <w:r w:rsidRPr="00D27E22">
                    <w:rPr>
                      <w:rFonts w:asciiTheme="minorHAnsi" w:hAnsiTheme="minorHAnsi"/>
                      <w:color w:val="000000" w:themeColor="text1"/>
                      <w:szCs w:val="21"/>
                    </w:rPr>
                    <w:t>D10%</w:t>
                  </w:r>
                  <w:r w:rsidRPr="00D27E22">
                    <w:rPr>
                      <w:rFonts w:asciiTheme="minorHAnsi"/>
                      <w:color w:val="000000" w:themeColor="text1"/>
                      <w:szCs w:val="21"/>
                    </w:rPr>
                    <w:t>最远距离</w:t>
                  </w:r>
                </w:p>
              </w:tc>
              <w:tc>
                <w:tcPr>
                  <w:tcW w:w="2060"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kern w:val="0"/>
                      <w:szCs w:val="21"/>
                    </w:rPr>
                    <w:t>/</w:t>
                  </w:r>
                </w:p>
              </w:tc>
              <w:tc>
                <w:tcPr>
                  <w:tcW w:w="1702" w:type="pct"/>
                  <w:gridSpan w:val="2"/>
                  <w:vAlign w:val="center"/>
                </w:tcPr>
                <w:p w:rsidR="00442694" w:rsidRPr="00D27E22" w:rsidRDefault="0029014C">
                  <w:pPr>
                    <w:jc w:val="center"/>
                    <w:rPr>
                      <w:rFonts w:asciiTheme="minorHAnsi" w:hAnsiTheme="minorHAnsi"/>
                      <w:bCs/>
                      <w:color w:val="000000" w:themeColor="text1"/>
                      <w:kern w:val="0"/>
                      <w:szCs w:val="21"/>
                    </w:rPr>
                  </w:pPr>
                  <w:r w:rsidRPr="00D27E22">
                    <w:rPr>
                      <w:rFonts w:asciiTheme="minorHAnsi" w:hAnsiTheme="minorHAnsi"/>
                      <w:bCs/>
                      <w:color w:val="000000" w:themeColor="text1"/>
                      <w:kern w:val="0"/>
                      <w:szCs w:val="21"/>
                    </w:rPr>
                    <w:t>/</w:t>
                  </w:r>
                </w:p>
              </w:tc>
            </w:tr>
          </w:tbl>
          <w:p w:rsidR="00442694" w:rsidRPr="00D27E22" w:rsidRDefault="0029014C" w:rsidP="00D27E22">
            <w:pPr>
              <w:widowControl/>
              <w:tabs>
                <w:tab w:val="left" w:pos="6615"/>
              </w:tabs>
              <w:spacing w:line="520" w:lineRule="exact"/>
              <w:ind w:firstLineChars="250" w:firstLine="600"/>
              <w:rPr>
                <w:rFonts w:asciiTheme="minorHAnsi" w:eastAsia="黑体" w:hAnsiTheme="minorHAnsi"/>
                <w:color w:val="000000" w:themeColor="text1"/>
                <w:sz w:val="24"/>
              </w:rPr>
            </w:pPr>
            <w:r w:rsidRPr="00D27E22">
              <w:rPr>
                <w:rFonts w:asciiTheme="minorHAnsi" w:eastAsia="黑体" w:hAnsiTheme="minorHAnsi"/>
                <w:color w:val="000000" w:themeColor="text1"/>
                <w:sz w:val="24"/>
              </w:rPr>
              <w:t>表</w:t>
            </w:r>
            <w:r w:rsidR="008E2645" w:rsidRPr="00D27E22">
              <w:rPr>
                <w:rFonts w:asciiTheme="minorHAnsi" w:eastAsia="黑体" w:hAnsiTheme="minorHAnsi" w:hint="eastAsia"/>
                <w:color w:val="000000" w:themeColor="text1"/>
                <w:sz w:val="24"/>
              </w:rPr>
              <w:t>4</w:t>
            </w:r>
            <w:r w:rsidR="002102D6" w:rsidRPr="00D27E22">
              <w:rPr>
                <w:rFonts w:asciiTheme="minorHAnsi" w:eastAsia="黑体" w:hAnsiTheme="minorHAnsi" w:hint="eastAsia"/>
                <w:color w:val="000000" w:themeColor="text1"/>
                <w:sz w:val="24"/>
              </w:rPr>
              <w:t>7</w:t>
            </w:r>
            <w:r w:rsidRPr="00D27E22">
              <w:rPr>
                <w:rFonts w:asciiTheme="minorHAnsi" w:eastAsia="黑体" w:hAnsiTheme="minorHAnsi" w:hint="eastAsia"/>
                <w:color w:val="000000" w:themeColor="text1"/>
                <w:sz w:val="24"/>
              </w:rPr>
              <w:t xml:space="preserve">                 </w:t>
            </w:r>
            <w:r w:rsidRPr="00D27E22">
              <w:rPr>
                <w:rFonts w:asciiTheme="minorHAnsi" w:eastAsia="黑体" w:hAnsiTheme="minorHAnsi"/>
                <w:color w:val="000000" w:themeColor="text1"/>
                <w:sz w:val="24"/>
              </w:rPr>
              <w:t>环境空气评价等级判别结果</w:t>
            </w:r>
            <w:r w:rsidRPr="00D27E22">
              <w:rPr>
                <w:rFonts w:asciiTheme="minorHAnsi" w:eastAsia="黑体" w:hAnsiTheme="minorHAnsi"/>
                <w:color w:val="000000" w:themeColor="text1"/>
                <w:sz w:val="24"/>
              </w:rPr>
              <w:tab/>
            </w:r>
          </w:p>
          <w:tbl>
            <w:tblPr>
              <w:tblW w:w="9070" w:type="dxa"/>
              <w:tblBorders>
                <w:top w:val="single" w:sz="12" w:space="0" w:color="auto"/>
                <w:bottom w:val="single" w:sz="12" w:space="0" w:color="auto"/>
                <w:insideH w:val="single" w:sz="4" w:space="0" w:color="auto"/>
                <w:insideV w:val="single" w:sz="6" w:space="0" w:color="auto"/>
              </w:tblBorders>
              <w:tblLayout w:type="fixed"/>
              <w:tblLook w:val="04A0"/>
            </w:tblPr>
            <w:tblGrid>
              <w:gridCol w:w="454"/>
              <w:gridCol w:w="1288"/>
              <w:gridCol w:w="1404"/>
              <w:gridCol w:w="1005"/>
              <w:gridCol w:w="1310"/>
              <w:gridCol w:w="1333"/>
              <w:gridCol w:w="1335"/>
              <w:gridCol w:w="941"/>
            </w:tblGrid>
            <w:tr w:rsidR="00442694" w:rsidRPr="00D27E22">
              <w:trPr>
                <w:trHeight w:val="427"/>
              </w:trPr>
              <w:tc>
                <w:tcPr>
                  <w:tcW w:w="5000" w:type="pct"/>
                  <w:gridSpan w:val="8"/>
                  <w:vAlign w:val="center"/>
                </w:tcPr>
                <w:p w:rsidR="00442694" w:rsidRPr="00D27E22" w:rsidRDefault="0029014C">
                  <w:pPr>
                    <w:overflowPunct w:val="0"/>
                    <w:adjustRightInd w:val="0"/>
                    <w:spacing w:line="240" w:lineRule="atLeast"/>
                    <w:jc w:val="center"/>
                    <w:textAlignment w:val="baseline"/>
                    <w:rPr>
                      <w:rFonts w:cs="Calibri"/>
                      <w:color w:val="000000" w:themeColor="text1"/>
                      <w:szCs w:val="21"/>
                    </w:rPr>
                  </w:pPr>
                  <w:r w:rsidRPr="00D27E22">
                    <w:rPr>
                      <w:rFonts w:cs="Calibri" w:hint="eastAsia"/>
                      <w:color w:val="000000" w:themeColor="text1"/>
                      <w:szCs w:val="21"/>
                    </w:rPr>
                    <w:t>有组织废气</w:t>
                  </w:r>
                </w:p>
              </w:tc>
            </w:tr>
            <w:tr w:rsidR="00442694" w:rsidRPr="00D27E22">
              <w:trPr>
                <w:trHeight w:val="427"/>
              </w:trPr>
              <w:tc>
                <w:tcPr>
                  <w:tcW w:w="250" w:type="pct"/>
                  <w:vAlign w:val="center"/>
                </w:tcPr>
                <w:p w:rsidR="00442694" w:rsidRPr="00D27E22" w:rsidRDefault="0029014C">
                  <w:pPr>
                    <w:jc w:val="center"/>
                    <w:rPr>
                      <w:rFonts w:cs="Calibri"/>
                      <w:color w:val="000000" w:themeColor="text1"/>
                      <w:szCs w:val="21"/>
                    </w:rPr>
                  </w:pPr>
                  <w:r w:rsidRPr="00D27E22">
                    <w:rPr>
                      <w:rFonts w:cs="Calibri" w:hint="eastAsia"/>
                      <w:color w:val="000000" w:themeColor="text1"/>
                      <w:szCs w:val="21"/>
                    </w:rPr>
                    <w:t>序号</w:t>
                  </w:r>
                </w:p>
              </w:tc>
              <w:tc>
                <w:tcPr>
                  <w:tcW w:w="710" w:type="pct"/>
                  <w:vAlign w:val="center"/>
                </w:tcPr>
                <w:p w:rsidR="00442694" w:rsidRPr="00D27E22" w:rsidRDefault="0029014C">
                  <w:pPr>
                    <w:jc w:val="center"/>
                    <w:rPr>
                      <w:rFonts w:asciiTheme="minorHAnsi" w:hAnsiTheme="minorHAnsi" w:cs="Calibri"/>
                      <w:color w:val="000000" w:themeColor="text1"/>
                      <w:szCs w:val="21"/>
                    </w:rPr>
                  </w:pPr>
                  <w:r w:rsidRPr="00D27E22">
                    <w:rPr>
                      <w:rFonts w:asciiTheme="minorHAnsi" w:cs="Calibri"/>
                      <w:color w:val="000000" w:themeColor="text1"/>
                      <w:szCs w:val="21"/>
                    </w:rPr>
                    <w:t>污染源</w:t>
                  </w:r>
                </w:p>
              </w:tc>
              <w:tc>
                <w:tcPr>
                  <w:tcW w:w="774" w:type="pct"/>
                  <w:vAlign w:val="center"/>
                </w:tcPr>
                <w:p w:rsidR="00442694" w:rsidRPr="00D27E22" w:rsidRDefault="0029014C">
                  <w:pPr>
                    <w:jc w:val="center"/>
                    <w:rPr>
                      <w:rFonts w:asciiTheme="minorHAnsi" w:hAnsiTheme="minorHAnsi" w:cs="Calibri"/>
                      <w:color w:val="000000" w:themeColor="text1"/>
                      <w:szCs w:val="21"/>
                    </w:rPr>
                  </w:pPr>
                  <w:r w:rsidRPr="00D27E22">
                    <w:rPr>
                      <w:rFonts w:asciiTheme="minorHAnsi" w:cs="Calibri"/>
                      <w:color w:val="000000" w:themeColor="text1"/>
                      <w:szCs w:val="21"/>
                    </w:rPr>
                    <w:t>污染物</w:t>
                  </w:r>
                </w:p>
              </w:tc>
              <w:tc>
                <w:tcPr>
                  <w:tcW w:w="554" w:type="pct"/>
                  <w:vAlign w:val="center"/>
                </w:tcPr>
                <w:p w:rsidR="00442694" w:rsidRPr="00D27E22" w:rsidRDefault="0029014C">
                  <w:pPr>
                    <w:spacing w:line="240" w:lineRule="atLeast"/>
                    <w:jc w:val="center"/>
                    <w:rPr>
                      <w:rFonts w:asciiTheme="minorHAnsi" w:hAnsiTheme="minorHAnsi" w:cs="Calibri"/>
                      <w:color w:val="000000" w:themeColor="text1"/>
                      <w:szCs w:val="21"/>
                    </w:rPr>
                  </w:pPr>
                  <w:r w:rsidRPr="00D27E22">
                    <w:rPr>
                      <w:rFonts w:asciiTheme="minorHAnsi" w:cs="Calibri"/>
                      <w:color w:val="000000" w:themeColor="text1"/>
                      <w:szCs w:val="21"/>
                    </w:rPr>
                    <w:t>最大浓度出现距离</w:t>
                  </w:r>
                </w:p>
                <w:p w:rsidR="00442694" w:rsidRPr="00D27E22" w:rsidRDefault="0029014C">
                  <w:pPr>
                    <w:spacing w:line="240" w:lineRule="atLeast"/>
                    <w:jc w:val="center"/>
                    <w:rPr>
                      <w:rFonts w:asciiTheme="minorHAnsi" w:hAnsiTheme="minorHAnsi" w:cs="Calibri"/>
                      <w:color w:val="000000" w:themeColor="text1"/>
                      <w:szCs w:val="21"/>
                    </w:rPr>
                  </w:pPr>
                  <w:r w:rsidRPr="00D27E22">
                    <w:rPr>
                      <w:rFonts w:asciiTheme="minorHAnsi" w:cs="Calibri"/>
                      <w:color w:val="000000" w:themeColor="text1"/>
                      <w:szCs w:val="21"/>
                    </w:rPr>
                    <w:lastRenderedPageBreak/>
                    <w:t>（</w:t>
                  </w:r>
                  <w:r w:rsidRPr="00D27E22">
                    <w:rPr>
                      <w:rFonts w:asciiTheme="minorHAnsi" w:hAnsiTheme="minorHAnsi" w:cs="Calibri"/>
                      <w:color w:val="000000" w:themeColor="text1"/>
                      <w:szCs w:val="21"/>
                    </w:rPr>
                    <w:t>m</w:t>
                  </w:r>
                  <w:r w:rsidRPr="00D27E22">
                    <w:rPr>
                      <w:rFonts w:asciiTheme="minorHAnsi" w:cs="Calibri"/>
                      <w:color w:val="000000" w:themeColor="text1"/>
                      <w:szCs w:val="21"/>
                    </w:rPr>
                    <w:t>）</w:t>
                  </w:r>
                </w:p>
              </w:tc>
              <w:tc>
                <w:tcPr>
                  <w:tcW w:w="722" w:type="pct"/>
                  <w:vAlign w:val="center"/>
                </w:tcPr>
                <w:p w:rsidR="00442694" w:rsidRPr="00D27E22" w:rsidRDefault="0029014C">
                  <w:pPr>
                    <w:spacing w:line="240" w:lineRule="atLeast"/>
                    <w:jc w:val="center"/>
                    <w:rPr>
                      <w:rFonts w:asciiTheme="minorHAnsi" w:hAnsiTheme="minorHAnsi" w:cs="Calibri"/>
                      <w:color w:val="000000" w:themeColor="text1"/>
                      <w:szCs w:val="21"/>
                    </w:rPr>
                  </w:pPr>
                  <w:r w:rsidRPr="00D27E22">
                    <w:rPr>
                      <w:rFonts w:asciiTheme="minorHAnsi" w:cs="Calibri"/>
                      <w:color w:val="000000" w:themeColor="text1"/>
                      <w:szCs w:val="21"/>
                    </w:rPr>
                    <w:lastRenderedPageBreak/>
                    <w:t>最大地面浓度（</w:t>
                  </w:r>
                  <w:r w:rsidRPr="00D27E22">
                    <w:rPr>
                      <w:rFonts w:asciiTheme="minorHAnsi" w:hAnsiTheme="minorHAnsi" w:cs="Calibri"/>
                      <w:color w:val="000000" w:themeColor="text1"/>
                      <w:szCs w:val="21"/>
                    </w:rPr>
                    <w:t>ug/m</w:t>
                  </w:r>
                  <w:r w:rsidRPr="00D27E22">
                    <w:rPr>
                      <w:rFonts w:asciiTheme="minorHAnsi" w:hAnsiTheme="minorHAnsi" w:cs="Calibri"/>
                      <w:color w:val="000000" w:themeColor="text1"/>
                      <w:szCs w:val="21"/>
                      <w:vertAlign w:val="superscript"/>
                    </w:rPr>
                    <w:t>3</w:t>
                  </w:r>
                  <w:r w:rsidRPr="00D27E22">
                    <w:rPr>
                      <w:rFonts w:asciiTheme="minorHAnsi" w:cs="Calibri"/>
                      <w:color w:val="000000" w:themeColor="text1"/>
                      <w:szCs w:val="21"/>
                    </w:rPr>
                    <w:t>）</w:t>
                  </w:r>
                </w:p>
              </w:tc>
              <w:tc>
                <w:tcPr>
                  <w:tcW w:w="735" w:type="pct"/>
                  <w:vAlign w:val="center"/>
                </w:tcPr>
                <w:p w:rsidR="00442694" w:rsidRPr="00D27E22" w:rsidRDefault="0029014C">
                  <w:pPr>
                    <w:spacing w:line="240" w:lineRule="atLeast"/>
                    <w:jc w:val="center"/>
                    <w:rPr>
                      <w:rFonts w:asciiTheme="minorHAnsi" w:hAnsiTheme="minorHAnsi" w:cs="Calibri"/>
                      <w:color w:val="000000" w:themeColor="text1"/>
                      <w:szCs w:val="21"/>
                    </w:rPr>
                  </w:pPr>
                  <w:r w:rsidRPr="00D27E22">
                    <w:rPr>
                      <w:rFonts w:asciiTheme="minorHAnsi" w:cs="Calibri"/>
                      <w:color w:val="000000" w:themeColor="text1"/>
                      <w:szCs w:val="21"/>
                    </w:rPr>
                    <w:t>最大占标率</w:t>
                  </w:r>
                </w:p>
                <w:p w:rsidR="00442694" w:rsidRPr="00D27E22" w:rsidRDefault="0029014C">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Pmax</w:t>
                  </w:r>
                  <w:r w:rsidRPr="00D27E22">
                    <w:rPr>
                      <w:rFonts w:asciiTheme="minorHAnsi" w:cs="Calibri"/>
                      <w:color w:val="000000" w:themeColor="text1"/>
                      <w:szCs w:val="21"/>
                    </w:rPr>
                    <w:t>（</w:t>
                  </w:r>
                  <w:r w:rsidRPr="00D27E22">
                    <w:rPr>
                      <w:rFonts w:asciiTheme="minorHAnsi" w:hAnsiTheme="minorHAnsi" w:cs="Calibri"/>
                      <w:color w:val="000000" w:themeColor="text1"/>
                      <w:szCs w:val="21"/>
                    </w:rPr>
                    <w:t>%</w:t>
                  </w:r>
                  <w:r w:rsidRPr="00D27E22">
                    <w:rPr>
                      <w:rFonts w:asciiTheme="minorHAnsi" w:cs="Calibri"/>
                      <w:color w:val="000000" w:themeColor="text1"/>
                      <w:szCs w:val="21"/>
                    </w:rPr>
                    <w:t>）</w:t>
                  </w:r>
                </w:p>
              </w:tc>
              <w:tc>
                <w:tcPr>
                  <w:tcW w:w="736" w:type="pct"/>
                  <w:vAlign w:val="center"/>
                </w:tcPr>
                <w:p w:rsidR="00442694" w:rsidRPr="00D27E22" w:rsidRDefault="0029014C">
                  <w:pPr>
                    <w:spacing w:line="240" w:lineRule="atLeast"/>
                    <w:jc w:val="center"/>
                    <w:rPr>
                      <w:rFonts w:asciiTheme="minorHAnsi" w:hAnsiTheme="minorHAnsi" w:cs="Calibri"/>
                      <w:color w:val="000000" w:themeColor="text1"/>
                      <w:szCs w:val="21"/>
                    </w:rPr>
                  </w:pPr>
                  <w:r w:rsidRPr="00D27E22">
                    <w:rPr>
                      <w:rFonts w:asciiTheme="minorHAnsi" w:cs="Calibri"/>
                      <w:color w:val="000000" w:themeColor="text1"/>
                      <w:szCs w:val="21"/>
                    </w:rPr>
                    <w:t>占标率</w:t>
                  </w:r>
                  <w:r w:rsidRPr="00D27E22">
                    <w:rPr>
                      <w:rFonts w:asciiTheme="minorHAnsi" w:hAnsiTheme="minorHAnsi" w:cs="Calibri"/>
                      <w:color w:val="000000" w:themeColor="text1"/>
                      <w:szCs w:val="21"/>
                    </w:rPr>
                    <w:t>10%</w:t>
                  </w:r>
                  <w:r w:rsidRPr="00D27E22">
                    <w:rPr>
                      <w:rFonts w:asciiTheme="minorHAnsi" w:cs="Calibri"/>
                      <w:color w:val="000000" w:themeColor="text1"/>
                      <w:szCs w:val="21"/>
                    </w:rPr>
                    <w:t>的最远距离</w:t>
                  </w:r>
                  <w:r w:rsidRPr="00D27E22">
                    <w:rPr>
                      <w:rFonts w:asciiTheme="minorHAnsi" w:hAnsiTheme="minorHAnsi" w:cs="Calibri"/>
                      <w:color w:val="000000" w:themeColor="text1"/>
                      <w:szCs w:val="21"/>
                    </w:rPr>
                    <w:t>D</w:t>
                  </w:r>
                  <w:r w:rsidRPr="00D27E22">
                    <w:rPr>
                      <w:rFonts w:asciiTheme="minorHAnsi" w:hAnsiTheme="minorHAnsi" w:cs="Calibri"/>
                      <w:color w:val="000000" w:themeColor="text1"/>
                      <w:szCs w:val="21"/>
                      <w:vertAlign w:val="subscript"/>
                    </w:rPr>
                    <w:t>10%</w:t>
                  </w:r>
                  <w:r w:rsidRPr="00D27E22">
                    <w:rPr>
                      <w:rFonts w:asciiTheme="minorHAnsi" w:cs="Calibri"/>
                      <w:color w:val="000000" w:themeColor="text1"/>
                      <w:szCs w:val="21"/>
                    </w:rPr>
                    <w:t>（</w:t>
                  </w:r>
                  <w:r w:rsidRPr="00D27E22">
                    <w:rPr>
                      <w:rFonts w:asciiTheme="minorHAnsi" w:hAnsiTheme="minorHAnsi" w:cs="Calibri"/>
                      <w:color w:val="000000" w:themeColor="text1"/>
                      <w:szCs w:val="21"/>
                    </w:rPr>
                    <w:t>m</w:t>
                  </w:r>
                  <w:r w:rsidRPr="00D27E22">
                    <w:rPr>
                      <w:rFonts w:asciiTheme="minorHAnsi" w:cs="Calibri"/>
                      <w:color w:val="000000" w:themeColor="text1"/>
                      <w:szCs w:val="21"/>
                    </w:rPr>
                    <w:t>）</w:t>
                  </w:r>
                </w:p>
              </w:tc>
              <w:tc>
                <w:tcPr>
                  <w:tcW w:w="519" w:type="pct"/>
                  <w:vAlign w:val="center"/>
                </w:tcPr>
                <w:p w:rsidR="00442694" w:rsidRPr="00D27E22" w:rsidRDefault="0029014C">
                  <w:pPr>
                    <w:overflowPunct w:val="0"/>
                    <w:adjustRightInd w:val="0"/>
                    <w:spacing w:line="240" w:lineRule="atLeast"/>
                    <w:jc w:val="center"/>
                    <w:textAlignment w:val="baseline"/>
                    <w:rPr>
                      <w:rFonts w:asciiTheme="minorHAnsi" w:hAnsiTheme="minorHAnsi" w:cs="Calibri"/>
                      <w:color w:val="000000" w:themeColor="text1"/>
                      <w:szCs w:val="21"/>
                    </w:rPr>
                  </w:pPr>
                  <w:r w:rsidRPr="00D27E22">
                    <w:rPr>
                      <w:rFonts w:asciiTheme="minorHAnsi" w:cs="Calibri"/>
                      <w:color w:val="000000" w:themeColor="text1"/>
                      <w:szCs w:val="21"/>
                    </w:rPr>
                    <w:t>评价</w:t>
                  </w:r>
                </w:p>
                <w:p w:rsidR="00442694" w:rsidRPr="00D27E22" w:rsidRDefault="0029014C">
                  <w:pPr>
                    <w:overflowPunct w:val="0"/>
                    <w:adjustRightInd w:val="0"/>
                    <w:spacing w:line="240" w:lineRule="atLeast"/>
                    <w:jc w:val="center"/>
                    <w:textAlignment w:val="baseline"/>
                    <w:rPr>
                      <w:rFonts w:asciiTheme="minorHAnsi" w:hAnsiTheme="minorHAnsi" w:cs="Calibri"/>
                      <w:color w:val="000000" w:themeColor="text1"/>
                      <w:szCs w:val="21"/>
                    </w:rPr>
                  </w:pPr>
                  <w:r w:rsidRPr="00D27E22">
                    <w:rPr>
                      <w:rFonts w:asciiTheme="minorHAnsi" w:cs="Calibri"/>
                      <w:color w:val="000000" w:themeColor="text1"/>
                      <w:szCs w:val="21"/>
                    </w:rPr>
                    <w:t>等级</w:t>
                  </w:r>
                </w:p>
              </w:tc>
            </w:tr>
            <w:tr w:rsidR="00473FB4" w:rsidRPr="00D27E22">
              <w:trPr>
                <w:trHeight w:val="427"/>
              </w:trPr>
              <w:tc>
                <w:tcPr>
                  <w:tcW w:w="250"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lastRenderedPageBreak/>
                    <w:t>1</w:t>
                  </w:r>
                </w:p>
              </w:tc>
              <w:tc>
                <w:tcPr>
                  <w:tcW w:w="710" w:type="pct"/>
                  <w:vAlign w:val="center"/>
                </w:tcPr>
                <w:p w:rsidR="00473FB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P1</w:t>
                  </w:r>
                </w:p>
              </w:tc>
              <w:tc>
                <w:tcPr>
                  <w:tcW w:w="774" w:type="pct"/>
                  <w:vAlign w:val="center"/>
                </w:tcPr>
                <w:p w:rsidR="00473FB4" w:rsidRPr="00D27E22" w:rsidRDefault="00473FB4">
                  <w:pPr>
                    <w:jc w:val="center"/>
                    <w:rPr>
                      <w:rFonts w:asciiTheme="minorHAnsi" w:hAnsiTheme="minorHAnsi" w:cs="Calibri"/>
                      <w:color w:val="000000" w:themeColor="text1"/>
                      <w:kern w:val="0"/>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554" w:type="pct"/>
                  <w:vAlign w:val="center"/>
                </w:tcPr>
                <w:p w:rsidR="00473FB4" w:rsidRPr="00D27E22" w:rsidRDefault="00BB3D9F">
                  <w:pPr>
                    <w:jc w:val="center"/>
                    <w:rPr>
                      <w:rFonts w:asciiTheme="minorHAnsi" w:hAnsiTheme="minorHAnsi" w:cstheme="minorHAnsi"/>
                      <w:color w:val="000000" w:themeColor="text1"/>
                      <w:szCs w:val="21"/>
                    </w:rPr>
                  </w:pPr>
                  <w:r w:rsidRPr="00D27E22">
                    <w:rPr>
                      <w:rFonts w:asciiTheme="minorHAnsi" w:hAnsiTheme="minorHAnsi" w:cstheme="minorHAnsi" w:hint="eastAsia"/>
                      <w:color w:val="000000" w:themeColor="text1"/>
                      <w:szCs w:val="21"/>
                    </w:rPr>
                    <w:t>200</w:t>
                  </w:r>
                </w:p>
              </w:tc>
              <w:tc>
                <w:tcPr>
                  <w:tcW w:w="722"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9.21540</w:t>
                  </w:r>
                </w:p>
              </w:tc>
              <w:tc>
                <w:tcPr>
                  <w:tcW w:w="735"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2.04787</w:t>
                  </w:r>
                </w:p>
              </w:tc>
              <w:tc>
                <w:tcPr>
                  <w:tcW w:w="736"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w:t>
                  </w:r>
                </w:p>
              </w:tc>
              <w:tc>
                <w:tcPr>
                  <w:tcW w:w="519"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cs="Calibri" w:hint="eastAsia"/>
                      <w:color w:val="000000" w:themeColor="text1"/>
                      <w:szCs w:val="21"/>
                    </w:rPr>
                    <w:t>二级</w:t>
                  </w:r>
                </w:p>
              </w:tc>
            </w:tr>
            <w:tr w:rsidR="00473FB4" w:rsidRPr="00D27E22">
              <w:trPr>
                <w:trHeight w:val="574"/>
              </w:trPr>
              <w:tc>
                <w:tcPr>
                  <w:tcW w:w="250"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2</w:t>
                  </w:r>
                </w:p>
              </w:tc>
              <w:tc>
                <w:tcPr>
                  <w:tcW w:w="710" w:type="pct"/>
                  <w:vAlign w:val="center"/>
                </w:tcPr>
                <w:p w:rsidR="00473FB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P2</w:t>
                  </w:r>
                </w:p>
              </w:tc>
              <w:tc>
                <w:tcPr>
                  <w:tcW w:w="774" w:type="pct"/>
                  <w:vAlign w:val="center"/>
                </w:tcPr>
                <w:p w:rsidR="00473FB4" w:rsidRPr="00D27E22" w:rsidRDefault="00473FB4">
                  <w:pPr>
                    <w:jc w:val="center"/>
                    <w:rPr>
                      <w:rFonts w:asciiTheme="minorHAnsi" w:cs="Calibri"/>
                      <w:bCs/>
                      <w:color w:val="000000" w:themeColor="text1"/>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554" w:type="pct"/>
                  <w:vAlign w:val="center"/>
                </w:tcPr>
                <w:p w:rsidR="00473FB4" w:rsidRPr="00D27E22" w:rsidRDefault="00BB3D9F">
                  <w:pPr>
                    <w:jc w:val="center"/>
                    <w:rPr>
                      <w:rFonts w:asciiTheme="minorHAnsi" w:hAnsiTheme="minorHAnsi" w:cstheme="minorHAnsi"/>
                      <w:color w:val="000000" w:themeColor="text1"/>
                      <w:szCs w:val="21"/>
                    </w:rPr>
                  </w:pPr>
                  <w:r w:rsidRPr="00D27E22">
                    <w:rPr>
                      <w:rFonts w:asciiTheme="minorHAnsi" w:hAnsiTheme="minorHAnsi" w:cstheme="minorHAnsi" w:hint="eastAsia"/>
                      <w:color w:val="000000" w:themeColor="text1"/>
                      <w:szCs w:val="21"/>
                    </w:rPr>
                    <w:t>102</w:t>
                  </w:r>
                </w:p>
              </w:tc>
              <w:tc>
                <w:tcPr>
                  <w:tcW w:w="722"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2.12780</w:t>
                  </w:r>
                </w:p>
              </w:tc>
              <w:tc>
                <w:tcPr>
                  <w:tcW w:w="735"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0.47284</w:t>
                  </w:r>
                </w:p>
              </w:tc>
              <w:tc>
                <w:tcPr>
                  <w:tcW w:w="736"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w:t>
                  </w:r>
                </w:p>
              </w:tc>
              <w:tc>
                <w:tcPr>
                  <w:tcW w:w="519" w:type="pct"/>
                  <w:vAlign w:val="center"/>
                </w:tcPr>
                <w:p w:rsidR="00473FB4" w:rsidRPr="00D27E22" w:rsidRDefault="00473FB4">
                  <w:pPr>
                    <w:spacing w:line="240" w:lineRule="atLeast"/>
                    <w:jc w:val="center"/>
                    <w:rPr>
                      <w:rFonts w:asciiTheme="minorHAnsi" w:cs="Calibri"/>
                      <w:color w:val="000000" w:themeColor="text1"/>
                      <w:szCs w:val="21"/>
                    </w:rPr>
                  </w:pPr>
                  <w:r w:rsidRPr="00D27E22">
                    <w:rPr>
                      <w:rFonts w:asciiTheme="minorHAnsi" w:cs="Calibri" w:hint="eastAsia"/>
                      <w:color w:val="000000" w:themeColor="text1"/>
                      <w:szCs w:val="21"/>
                    </w:rPr>
                    <w:t>三</w:t>
                  </w:r>
                  <w:r w:rsidRPr="00D27E22">
                    <w:rPr>
                      <w:rFonts w:asciiTheme="minorHAnsi" w:cs="Calibri"/>
                      <w:color w:val="000000" w:themeColor="text1"/>
                      <w:szCs w:val="21"/>
                    </w:rPr>
                    <w:t>级</w:t>
                  </w:r>
                </w:p>
              </w:tc>
            </w:tr>
            <w:tr w:rsidR="00473FB4" w:rsidRPr="00D27E22">
              <w:trPr>
                <w:trHeight w:val="427"/>
              </w:trPr>
              <w:tc>
                <w:tcPr>
                  <w:tcW w:w="250"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3</w:t>
                  </w:r>
                </w:p>
              </w:tc>
              <w:tc>
                <w:tcPr>
                  <w:tcW w:w="710" w:type="pct"/>
                  <w:vAlign w:val="center"/>
                </w:tcPr>
                <w:p w:rsidR="00473FB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P3</w:t>
                  </w:r>
                </w:p>
              </w:tc>
              <w:tc>
                <w:tcPr>
                  <w:tcW w:w="774" w:type="pct"/>
                  <w:vAlign w:val="center"/>
                </w:tcPr>
                <w:p w:rsidR="00473FB4" w:rsidRPr="00D27E22" w:rsidRDefault="00473FB4">
                  <w:pPr>
                    <w:jc w:val="center"/>
                    <w:rPr>
                      <w:rFonts w:asciiTheme="minorHAnsi" w:cs="Calibri"/>
                      <w:bCs/>
                      <w:color w:val="000000" w:themeColor="text1"/>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554" w:type="pct"/>
                  <w:vAlign w:val="center"/>
                </w:tcPr>
                <w:p w:rsidR="00473FB4" w:rsidRPr="00D27E22" w:rsidRDefault="00BB3D9F">
                  <w:pPr>
                    <w:jc w:val="center"/>
                    <w:rPr>
                      <w:rFonts w:asciiTheme="minorHAnsi" w:hAnsiTheme="minorHAnsi" w:cstheme="minorHAnsi"/>
                      <w:color w:val="000000" w:themeColor="text1"/>
                      <w:szCs w:val="21"/>
                    </w:rPr>
                  </w:pPr>
                  <w:r w:rsidRPr="00D27E22">
                    <w:rPr>
                      <w:rFonts w:asciiTheme="minorHAnsi" w:hAnsiTheme="minorHAnsi" w:cstheme="minorHAnsi" w:hint="eastAsia"/>
                      <w:color w:val="000000" w:themeColor="text1"/>
                      <w:szCs w:val="21"/>
                    </w:rPr>
                    <w:t>102</w:t>
                  </w:r>
                </w:p>
              </w:tc>
              <w:tc>
                <w:tcPr>
                  <w:tcW w:w="722"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2.12780</w:t>
                  </w:r>
                </w:p>
              </w:tc>
              <w:tc>
                <w:tcPr>
                  <w:tcW w:w="735"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0.47284</w:t>
                  </w:r>
                </w:p>
              </w:tc>
              <w:tc>
                <w:tcPr>
                  <w:tcW w:w="736"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w:t>
                  </w:r>
                </w:p>
              </w:tc>
              <w:tc>
                <w:tcPr>
                  <w:tcW w:w="519" w:type="pct"/>
                  <w:vAlign w:val="center"/>
                </w:tcPr>
                <w:p w:rsidR="00473FB4" w:rsidRPr="00D27E22" w:rsidRDefault="00473FB4">
                  <w:pPr>
                    <w:spacing w:line="240" w:lineRule="atLeast"/>
                    <w:jc w:val="center"/>
                    <w:rPr>
                      <w:rFonts w:asciiTheme="minorHAnsi" w:cs="Calibri"/>
                      <w:color w:val="000000" w:themeColor="text1"/>
                      <w:szCs w:val="21"/>
                    </w:rPr>
                  </w:pPr>
                  <w:r w:rsidRPr="00D27E22">
                    <w:rPr>
                      <w:rFonts w:asciiTheme="minorHAnsi" w:cs="Calibri" w:hint="eastAsia"/>
                      <w:color w:val="000000" w:themeColor="text1"/>
                      <w:szCs w:val="21"/>
                    </w:rPr>
                    <w:t>三</w:t>
                  </w:r>
                  <w:r w:rsidRPr="00D27E22">
                    <w:rPr>
                      <w:rFonts w:asciiTheme="minorHAnsi" w:cs="Calibri"/>
                      <w:color w:val="000000" w:themeColor="text1"/>
                      <w:szCs w:val="21"/>
                    </w:rPr>
                    <w:t>级</w:t>
                  </w:r>
                </w:p>
              </w:tc>
            </w:tr>
            <w:tr w:rsidR="00473FB4" w:rsidRPr="00D27E22">
              <w:trPr>
                <w:trHeight w:val="427"/>
              </w:trPr>
              <w:tc>
                <w:tcPr>
                  <w:tcW w:w="250"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4</w:t>
                  </w:r>
                </w:p>
              </w:tc>
              <w:tc>
                <w:tcPr>
                  <w:tcW w:w="710" w:type="pct"/>
                  <w:vAlign w:val="center"/>
                </w:tcPr>
                <w:p w:rsidR="00473FB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P4</w:t>
                  </w:r>
                </w:p>
              </w:tc>
              <w:tc>
                <w:tcPr>
                  <w:tcW w:w="774" w:type="pct"/>
                  <w:vAlign w:val="center"/>
                </w:tcPr>
                <w:p w:rsidR="00473FB4" w:rsidRPr="00D27E22" w:rsidRDefault="00473FB4">
                  <w:pPr>
                    <w:jc w:val="center"/>
                    <w:rPr>
                      <w:rFonts w:asciiTheme="minorHAnsi" w:cs="Calibri"/>
                      <w:bCs/>
                      <w:color w:val="000000" w:themeColor="text1"/>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554" w:type="pct"/>
                  <w:vAlign w:val="center"/>
                </w:tcPr>
                <w:p w:rsidR="00473FB4" w:rsidRPr="00D27E22" w:rsidRDefault="00473FB4">
                  <w:pPr>
                    <w:jc w:val="center"/>
                    <w:rPr>
                      <w:rFonts w:asciiTheme="minorHAnsi" w:hAnsiTheme="minorHAnsi" w:cstheme="minorHAnsi"/>
                      <w:color w:val="000000" w:themeColor="text1"/>
                      <w:szCs w:val="21"/>
                    </w:rPr>
                  </w:pPr>
                  <w:r w:rsidRPr="00D27E22">
                    <w:rPr>
                      <w:rFonts w:asciiTheme="minorHAnsi" w:hAnsiTheme="minorHAnsi" w:cstheme="minorHAnsi" w:hint="eastAsia"/>
                      <w:color w:val="000000" w:themeColor="text1"/>
                      <w:szCs w:val="21"/>
                    </w:rPr>
                    <w:t>54</w:t>
                  </w:r>
                </w:p>
              </w:tc>
              <w:tc>
                <w:tcPr>
                  <w:tcW w:w="722"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37.83600</w:t>
                  </w:r>
                </w:p>
              </w:tc>
              <w:tc>
                <w:tcPr>
                  <w:tcW w:w="735"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8.40800</w:t>
                  </w:r>
                </w:p>
              </w:tc>
              <w:tc>
                <w:tcPr>
                  <w:tcW w:w="736"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w:t>
                  </w:r>
                </w:p>
              </w:tc>
              <w:tc>
                <w:tcPr>
                  <w:tcW w:w="519" w:type="pct"/>
                  <w:vAlign w:val="center"/>
                </w:tcPr>
                <w:p w:rsidR="00473FB4" w:rsidRPr="00D27E22" w:rsidRDefault="00473FB4">
                  <w:pPr>
                    <w:spacing w:line="240" w:lineRule="atLeast"/>
                    <w:jc w:val="center"/>
                    <w:rPr>
                      <w:rFonts w:asciiTheme="minorHAnsi" w:cs="Calibri"/>
                      <w:color w:val="000000" w:themeColor="text1"/>
                      <w:szCs w:val="21"/>
                    </w:rPr>
                  </w:pPr>
                  <w:r w:rsidRPr="00D27E22">
                    <w:rPr>
                      <w:rFonts w:asciiTheme="minorHAnsi" w:cs="Calibri" w:hint="eastAsia"/>
                      <w:color w:val="000000" w:themeColor="text1"/>
                      <w:szCs w:val="21"/>
                    </w:rPr>
                    <w:t>二级</w:t>
                  </w:r>
                </w:p>
              </w:tc>
            </w:tr>
            <w:tr w:rsidR="00473FB4" w:rsidRPr="00D27E22">
              <w:trPr>
                <w:trHeight w:val="427"/>
              </w:trPr>
              <w:tc>
                <w:tcPr>
                  <w:tcW w:w="250"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5</w:t>
                  </w:r>
                </w:p>
              </w:tc>
              <w:tc>
                <w:tcPr>
                  <w:tcW w:w="710" w:type="pct"/>
                  <w:vAlign w:val="center"/>
                </w:tcPr>
                <w:p w:rsidR="00473FB4" w:rsidRPr="00D27E22" w:rsidRDefault="00473FB4">
                  <w:pPr>
                    <w:autoSpaceDE w:val="0"/>
                    <w:autoSpaceDN w:val="0"/>
                    <w:adjustRightInd w:val="0"/>
                    <w:snapToGrid w:val="0"/>
                    <w:jc w:val="center"/>
                    <w:rPr>
                      <w:rFonts w:ascii="Calibri" w:hAnsi="Calibri"/>
                      <w:color w:val="000000" w:themeColor="text1"/>
                      <w:szCs w:val="21"/>
                    </w:rPr>
                  </w:pPr>
                  <w:r w:rsidRPr="00D27E22">
                    <w:rPr>
                      <w:rFonts w:ascii="Calibri" w:hAnsi="Calibri" w:hint="eastAsia"/>
                      <w:color w:val="000000" w:themeColor="text1"/>
                      <w:szCs w:val="21"/>
                    </w:rPr>
                    <w:t>P5</w:t>
                  </w:r>
                </w:p>
              </w:tc>
              <w:tc>
                <w:tcPr>
                  <w:tcW w:w="774" w:type="pct"/>
                  <w:vAlign w:val="center"/>
                </w:tcPr>
                <w:p w:rsidR="00473FB4" w:rsidRPr="00D27E22" w:rsidRDefault="00473FB4">
                  <w:pPr>
                    <w:jc w:val="center"/>
                    <w:rPr>
                      <w:rFonts w:asciiTheme="minorHAnsi" w:cs="Calibri"/>
                      <w:bCs/>
                      <w:color w:val="000000" w:themeColor="text1"/>
                      <w:szCs w:val="21"/>
                    </w:rPr>
                  </w:pPr>
                  <w:r w:rsidRPr="00D27E22">
                    <w:rPr>
                      <w:rFonts w:asciiTheme="minorHAnsi" w:hAnsiTheme="minorHAnsi" w:hint="eastAsia"/>
                      <w:color w:val="000000" w:themeColor="text1"/>
                      <w:szCs w:val="21"/>
                    </w:rPr>
                    <w:t>PM</w:t>
                  </w:r>
                  <w:r w:rsidRPr="00D27E22">
                    <w:rPr>
                      <w:rFonts w:asciiTheme="minorHAnsi" w:hAnsiTheme="minorHAnsi" w:hint="eastAsia"/>
                      <w:color w:val="000000" w:themeColor="text1"/>
                      <w:szCs w:val="21"/>
                      <w:vertAlign w:val="subscript"/>
                    </w:rPr>
                    <w:t>10</w:t>
                  </w:r>
                </w:p>
              </w:tc>
              <w:tc>
                <w:tcPr>
                  <w:tcW w:w="554" w:type="pct"/>
                  <w:vAlign w:val="center"/>
                </w:tcPr>
                <w:p w:rsidR="00473FB4" w:rsidRPr="00D27E22" w:rsidRDefault="00BB3D9F">
                  <w:pPr>
                    <w:jc w:val="center"/>
                    <w:rPr>
                      <w:rFonts w:asciiTheme="minorHAnsi" w:hAnsiTheme="minorHAnsi" w:cstheme="minorHAnsi"/>
                      <w:color w:val="000000" w:themeColor="text1"/>
                      <w:szCs w:val="21"/>
                    </w:rPr>
                  </w:pPr>
                  <w:r w:rsidRPr="00D27E22">
                    <w:rPr>
                      <w:rFonts w:asciiTheme="minorHAnsi" w:hAnsiTheme="minorHAnsi" w:cstheme="minorHAnsi" w:hint="eastAsia"/>
                      <w:color w:val="000000" w:themeColor="text1"/>
                      <w:szCs w:val="21"/>
                    </w:rPr>
                    <w:t>101</w:t>
                  </w:r>
                </w:p>
              </w:tc>
              <w:tc>
                <w:tcPr>
                  <w:tcW w:w="722"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5.83050</w:t>
                  </w:r>
                </w:p>
              </w:tc>
              <w:tc>
                <w:tcPr>
                  <w:tcW w:w="735" w:type="pct"/>
                  <w:vAlign w:val="center"/>
                </w:tcPr>
                <w:p w:rsidR="00473FB4" w:rsidRPr="00D27E22" w:rsidRDefault="00473FB4" w:rsidP="00473FB4">
                  <w:pPr>
                    <w:spacing w:line="240" w:lineRule="atLeast"/>
                    <w:jc w:val="center"/>
                    <w:rPr>
                      <w:rFonts w:asciiTheme="minorHAnsi" w:hAnsiTheme="minorHAnsi" w:cs="Calibri"/>
                      <w:color w:val="000000" w:themeColor="text1"/>
                      <w:szCs w:val="21"/>
                    </w:rPr>
                  </w:pPr>
                  <w:r w:rsidRPr="00D27E22">
                    <w:rPr>
                      <w:rFonts w:asciiTheme="minorHAnsi" w:hAnsiTheme="minorHAnsi" w:cs="Calibri"/>
                      <w:color w:val="000000" w:themeColor="text1"/>
                      <w:szCs w:val="21"/>
                    </w:rPr>
                    <w:t>1.29567</w:t>
                  </w:r>
                </w:p>
              </w:tc>
              <w:tc>
                <w:tcPr>
                  <w:tcW w:w="736" w:type="pct"/>
                  <w:vAlign w:val="center"/>
                </w:tcPr>
                <w:p w:rsidR="00473FB4" w:rsidRPr="00D27E22" w:rsidRDefault="00473FB4">
                  <w:pPr>
                    <w:spacing w:line="240" w:lineRule="atLeast"/>
                    <w:jc w:val="center"/>
                    <w:rPr>
                      <w:rFonts w:asciiTheme="minorHAnsi" w:hAnsiTheme="minorHAnsi" w:cs="Calibri"/>
                      <w:color w:val="000000" w:themeColor="text1"/>
                      <w:szCs w:val="21"/>
                    </w:rPr>
                  </w:pPr>
                  <w:r w:rsidRPr="00D27E22">
                    <w:rPr>
                      <w:rFonts w:asciiTheme="minorHAnsi" w:hAnsiTheme="minorHAnsi" w:cs="Calibri" w:hint="eastAsia"/>
                      <w:color w:val="000000" w:themeColor="text1"/>
                      <w:szCs w:val="21"/>
                    </w:rPr>
                    <w:t>/</w:t>
                  </w:r>
                </w:p>
              </w:tc>
              <w:tc>
                <w:tcPr>
                  <w:tcW w:w="519" w:type="pct"/>
                  <w:vAlign w:val="center"/>
                </w:tcPr>
                <w:p w:rsidR="00473FB4" w:rsidRPr="00D27E22" w:rsidRDefault="00473FB4">
                  <w:pPr>
                    <w:spacing w:line="240" w:lineRule="atLeast"/>
                    <w:jc w:val="center"/>
                    <w:rPr>
                      <w:rFonts w:asciiTheme="minorHAnsi" w:cs="Calibri"/>
                      <w:color w:val="000000" w:themeColor="text1"/>
                      <w:szCs w:val="21"/>
                    </w:rPr>
                  </w:pPr>
                  <w:r w:rsidRPr="00D27E22">
                    <w:rPr>
                      <w:rFonts w:asciiTheme="minorHAnsi" w:cs="Calibri" w:hint="eastAsia"/>
                      <w:color w:val="000000" w:themeColor="text1"/>
                      <w:szCs w:val="21"/>
                    </w:rPr>
                    <w:t>二级</w:t>
                  </w:r>
                </w:p>
              </w:tc>
            </w:tr>
          </w:tbl>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bCs/>
                <w:color w:val="000000" w:themeColor="text1"/>
                <w:sz w:val="24"/>
              </w:rPr>
              <w:t>根据《环境影响评价技术导则大气环境》</w:t>
            </w:r>
            <w:r w:rsidRPr="00D27E22">
              <w:rPr>
                <w:rFonts w:asciiTheme="minorHAnsi" w:hAnsiTheme="minorHAnsi" w:hint="eastAsia"/>
                <w:bCs/>
                <w:color w:val="000000" w:themeColor="text1"/>
                <w:sz w:val="24"/>
              </w:rPr>
              <w:t>（</w:t>
            </w:r>
            <w:r w:rsidRPr="00D27E22">
              <w:rPr>
                <w:rFonts w:asciiTheme="minorHAnsi" w:hAnsiTheme="minorHAnsi"/>
                <w:bCs/>
                <w:color w:val="000000" w:themeColor="text1"/>
                <w:sz w:val="24"/>
              </w:rPr>
              <w:t>HJ2.2-2018</w:t>
            </w:r>
            <w:r w:rsidRPr="00D27E22">
              <w:rPr>
                <w:rFonts w:asciiTheme="minorHAnsi" w:hAnsiTheme="minorHAnsi" w:hint="eastAsia"/>
                <w:bCs/>
                <w:color w:val="000000" w:themeColor="text1"/>
                <w:sz w:val="24"/>
              </w:rPr>
              <w:t>）</w:t>
            </w:r>
            <w:r w:rsidRPr="00D27E22">
              <w:rPr>
                <w:rFonts w:asciiTheme="minorHAnsi"/>
                <w:bCs/>
                <w:color w:val="000000" w:themeColor="text1"/>
                <w:sz w:val="24"/>
              </w:rPr>
              <w:t>分级判据，确定本项目大气环境影响评价工作等级为</w:t>
            </w:r>
            <w:r w:rsidRPr="00D27E22">
              <w:rPr>
                <w:rFonts w:asciiTheme="minorHAnsi" w:hint="eastAsia"/>
                <w:bCs/>
                <w:color w:val="000000" w:themeColor="text1"/>
                <w:sz w:val="24"/>
              </w:rPr>
              <w:t>二</w:t>
            </w:r>
            <w:r w:rsidRPr="00D27E22">
              <w:rPr>
                <w:rFonts w:asciiTheme="minorHAnsi"/>
                <w:bCs/>
                <w:color w:val="000000" w:themeColor="text1"/>
                <w:sz w:val="24"/>
              </w:rPr>
              <w:t>级，不需设置大气防护距离。</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w:t>
            </w:r>
            <w:r w:rsidRPr="00D27E22">
              <w:rPr>
                <w:rFonts w:asciiTheme="minorHAnsi" w:hint="eastAsia"/>
                <w:bCs/>
                <w:color w:val="000000" w:themeColor="text1"/>
                <w:sz w:val="24"/>
              </w:rPr>
              <w:t>4</w:t>
            </w:r>
            <w:r w:rsidRPr="00D27E22">
              <w:rPr>
                <w:rFonts w:asciiTheme="minorHAnsi" w:hint="eastAsia"/>
                <w:bCs/>
                <w:color w:val="000000" w:themeColor="text1"/>
                <w:sz w:val="24"/>
              </w:rPr>
              <w:t>）无组织废气防治措施</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本项目原料、产品全部在封闭车间内，无露天堆场，为减少无组织颗粒物对外环境的影响，要求生产车间内输送原料、半成品、成品的皮带廊道全封闭，对进出厂运输车辆的进出线路实施科学管制，产品运输车辆完全密闭、遮盖，减少运输过程物料散落。</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bCs/>
                <w:color w:val="000000" w:themeColor="text1"/>
                <w:sz w:val="24"/>
              </w:rPr>
              <w:t>根据本项目的工艺情况及《河南省</w:t>
            </w:r>
            <w:r w:rsidRPr="00D27E22">
              <w:rPr>
                <w:rFonts w:asciiTheme="minorHAnsi"/>
                <w:bCs/>
                <w:color w:val="000000" w:themeColor="text1"/>
                <w:sz w:val="24"/>
              </w:rPr>
              <w:t>2019</w:t>
            </w:r>
            <w:r w:rsidRPr="00D27E22">
              <w:rPr>
                <w:rFonts w:asciiTheme="minorHAnsi"/>
                <w:bCs/>
                <w:color w:val="000000" w:themeColor="text1"/>
                <w:sz w:val="24"/>
              </w:rPr>
              <w:t>年工业企业无组织排放治理方案》</w:t>
            </w:r>
            <w:r w:rsidRPr="00D27E22">
              <w:rPr>
                <w:rFonts w:asciiTheme="minorHAnsi" w:hint="eastAsia"/>
                <w:bCs/>
                <w:color w:val="000000" w:themeColor="text1"/>
                <w:sz w:val="24"/>
              </w:rPr>
              <w:t>“</w:t>
            </w:r>
            <w:r w:rsidRPr="00D27E22">
              <w:rPr>
                <w:rFonts w:asciiTheme="minorHAnsi"/>
                <w:bCs/>
                <w:color w:val="000000" w:themeColor="text1"/>
                <w:sz w:val="24"/>
              </w:rPr>
              <w:t>十六、其他行业无组织排放治理标准</w:t>
            </w:r>
            <w:r w:rsidRPr="00D27E22">
              <w:rPr>
                <w:rFonts w:asciiTheme="minorHAnsi" w:hint="eastAsia"/>
                <w:bCs/>
                <w:color w:val="000000" w:themeColor="text1"/>
                <w:sz w:val="24"/>
              </w:rPr>
              <w:t>”</w:t>
            </w:r>
            <w:r w:rsidRPr="00D27E22">
              <w:rPr>
                <w:rFonts w:asciiTheme="minorHAnsi"/>
                <w:bCs/>
                <w:color w:val="000000" w:themeColor="text1"/>
                <w:sz w:val="24"/>
              </w:rPr>
              <w:t>要求，评价要求企业采取以下措施，确保做到</w:t>
            </w:r>
            <w:r w:rsidRPr="00D27E22">
              <w:rPr>
                <w:rFonts w:asciiTheme="minorHAnsi" w:hint="eastAsia"/>
                <w:bCs/>
                <w:color w:val="000000" w:themeColor="text1"/>
                <w:sz w:val="24"/>
              </w:rPr>
              <w:t>“</w:t>
            </w:r>
            <w:r w:rsidRPr="00D27E22">
              <w:rPr>
                <w:rFonts w:asciiTheme="minorHAnsi"/>
                <w:bCs/>
                <w:color w:val="000000" w:themeColor="text1"/>
                <w:sz w:val="24"/>
              </w:rPr>
              <w:t>五到位，一密闭</w:t>
            </w:r>
            <w:r w:rsidRPr="00D27E22">
              <w:rPr>
                <w:rFonts w:asciiTheme="minorHAnsi" w:hint="eastAsia"/>
                <w:bCs/>
                <w:color w:val="000000" w:themeColor="text1"/>
                <w:sz w:val="24"/>
              </w:rPr>
              <w:t>”</w:t>
            </w:r>
            <w:r w:rsidRPr="00D27E22">
              <w:rPr>
                <w:rFonts w:asciiTheme="minorHAnsi"/>
                <w:bCs/>
                <w:color w:val="000000" w:themeColor="text1"/>
                <w:sz w:val="24"/>
              </w:rPr>
              <w:t>（生产过程收尘到位，物料运输抑尘到位，厂区道路除尘到位，裸露土地绿化到位，无组织排放监控到位；厂区内贮存的各类易产生粉尘的物料全部密闭）：</w:t>
            </w:r>
          </w:p>
          <w:p w:rsidR="00442694" w:rsidRPr="00D27E22" w:rsidRDefault="006A5EBE" w:rsidP="00D27E22">
            <w:pPr>
              <w:spacing w:line="520" w:lineRule="exact"/>
              <w:ind w:firstLineChars="176" w:firstLine="422"/>
              <w:rPr>
                <w:rFonts w:asciiTheme="minorHAnsi"/>
                <w:bCs/>
                <w:color w:val="000000" w:themeColor="text1"/>
                <w:sz w:val="24"/>
              </w:rPr>
            </w:pPr>
            <w:r w:rsidRPr="00D27E22">
              <w:rPr>
                <w:rFonts w:asciiTheme="minorHAnsi"/>
                <w:bCs/>
                <w:color w:val="000000" w:themeColor="text1"/>
                <w:sz w:val="24"/>
              </w:rPr>
              <w:fldChar w:fldCharType="begin"/>
            </w:r>
            <w:r w:rsidR="0029014C" w:rsidRPr="00D27E22">
              <w:rPr>
                <w:rFonts w:asciiTheme="minorHAnsi" w:hint="eastAsia"/>
                <w:bCs/>
                <w:color w:val="000000" w:themeColor="text1"/>
                <w:sz w:val="24"/>
              </w:rPr>
              <w:instrText>= 1 \* ROMAN</w:instrText>
            </w:r>
            <w:r w:rsidRPr="00D27E22">
              <w:rPr>
                <w:rFonts w:asciiTheme="minorHAnsi"/>
                <w:bCs/>
                <w:color w:val="000000" w:themeColor="text1"/>
                <w:sz w:val="24"/>
              </w:rPr>
              <w:fldChar w:fldCharType="separate"/>
            </w:r>
            <w:r w:rsidR="0029014C" w:rsidRPr="00D27E22">
              <w:rPr>
                <w:rFonts w:asciiTheme="minorHAnsi"/>
                <w:bCs/>
                <w:color w:val="000000" w:themeColor="text1"/>
                <w:sz w:val="24"/>
              </w:rPr>
              <w:t>I</w:t>
            </w:r>
            <w:r w:rsidRPr="00D27E22">
              <w:rPr>
                <w:rFonts w:asciiTheme="minorHAnsi"/>
                <w:bCs/>
                <w:color w:val="000000" w:themeColor="text1"/>
                <w:sz w:val="24"/>
              </w:rPr>
              <w:fldChar w:fldCharType="end"/>
            </w:r>
            <w:r w:rsidR="0029014C" w:rsidRPr="00D27E22">
              <w:rPr>
                <w:rFonts w:asciiTheme="minorHAnsi" w:hint="eastAsia"/>
                <w:bCs/>
                <w:color w:val="000000" w:themeColor="text1"/>
                <w:sz w:val="24"/>
              </w:rPr>
              <w:t>、</w:t>
            </w:r>
            <w:r w:rsidR="0029014C" w:rsidRPr="00D27E22">
              <w:rPr>
                <w:rFonts w:asciiTheme="minorHAnsi"/>
                <w:bCs/>
                <w:color w:val="000000" w:themeColor="text1"/>
                <w:sz w:val="24"/>
              </w:rPr>
              <w:t>料场密闭治理</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①厂区内原料均设置在封闭料库内进行储存，成品在成品区存放。原料储存区域安装喷干雾抑尘设施。</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②原料由原料储存区域到生产区域在密闭车间进行转运。</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③车间、料库四面密闭，通道口安装卷帘门封闭性良好且便于开关的硬质门，在无车辆出入时将门关闭，保证空气合理流动不产生湍流。</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④生产及原料储存区域硬化，并保证除物料堆放区域外没有明显积尘。</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⑤在下料口设置独立的集气罩及除尘设施、原料筒仓配套除尘器、生产磨粉区域配套除尘器，颗粒物产生部位经袋式除尘器处理后经</w:t>
            </w:r>
            <w:r w:rsidRPr="00D27E22">
              <w:rPr>
                <w:rFonts w:asciiTheme="minorHAnsi" w:hint="eastAsia"/>
                <w:bCs/>
                <w:color w:val="000000" w:themeColor="text1"/>
                <w:sz w:val="24"/>
              </w:rPr>
              <w:t>15m</w:t>
            </w:r>
            <w:r w:rsidRPr="00D27E22">
              <w:rPr>
                <w:rFonts w:asciiTheme="minorHAnsi" w:hint="eastAsia"/>
                <w:bCs/>
                <w:color w:val="000000" w:themeColor="text1"/>
                <w:sz w:val="24"/>
              </w:rPr>
              <w:t>高排气筒进行排放。</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⑥厂区出口安装车辆冲洗装置，保证出场车辆车轮及车身干净。</w:t>
            </w:r>
          </w:p>
          <w:p w:rsidR="00442694" w:rsidRPr="00D27E22" w:rsidRDefault="0029014C" w:rsidP="00D27E22">
            <w:pPr>
              <w:spacing w:line="52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⑦原料区安装固定的喷干雾抑尘装置。</w:t>
            </w:r>
          </w:p>
          <w:p w:rsidR="00442694" w:rsidRPr="00D27E22" w:rsidRDefault="006A5EBE" w:rsidP="00D27E22">
            <w:pPr>
              <w:spacing w:line="480" w:lineRule="exact"/>
              <w:ind w:firstLineChars="176" w:firstLine="422"/>
              <w:rPr>
                <w:rFonts w:asciiTheme="minorHAnsi"/>
                <w:bCs/>
                <w:color w:val="000000" w:themeColor="text1"/>
                <w:sz w:val="24"/>
              </w:rPr>
            </w:pPr>
            <w:r w:rsidRPr="00D27E22">
              <w:rPr>
                <w:rFonts w:asciiTheme="minorHAnsi"/>
                <w:bCs/>
                <w:color w:val="000000" w:themeColor="text1"/>
                <w:sz w:val="24"/>
              </w:rPr>
              <w:lastRenderedPageBreak/>
              <w:fldChar w:fldCharType="begin"/>
            </w:r>
            <w:r w:rsidR="0029014C" w:rsidRPr="00D27E22">
              <w:rPr>
                <w:rFonts w:asciiTheme="minorHAnsi" w:hint="eastAsia"/>
                <w:bCs/>
                <w:color w:val="000000" w:themeColor="text1"/>
                <w:sz w:val="24"/>
              </w:rPr>
              <w:instrText>= 2 \* ROMAN</w:instrText>
            </w:r>
            <w:r w:rsidRPr="00D27E22">
              <w:rPr>
                <w:rFonts w:asciiTheme="minorHAnsi"/>
                <w:bCs/>
                <w:color w:val="000000" w:themeColor="text1"/>
                <w:sz w:val="24"/>
              </w:rPr>
              <w:fldChar w:fldCharType="separate"/>
            </w:r>
            <w:r w:rsidR="0029014C" w:rsidRPr="00D27E22">
              <w:rPr>
                <w:rFonts w:asciiTheme="minorHAnsi"/>
                <w:bCs/>
                <w:color w:val="000000" w:themeColor="text1"/>
                <w:sz w:val="24"/>
              </w:rPr>
              <w:t>II</w:t>
            </w:r>
            <w:r w:rsidRPr="00D27E22">
              <w:rPr>
                <w:rFonts w:asciiTheme="minorHAnsi"/>
                <w:bCs/>
                <w:color w:val="000000" w:themeColor="text1"/>
                <w:sz w:val="24"/>
              </w:rPr>
              <w:fldChar w:fldCharType="end"/>
            </w:r>
            <w:r w:rsidR="0029014C" w:rsidRPr="00D27E22">
              <w:rPr>
                <w:rFonts w:asciiTheme="minorHAnsi" w:hint="eastAsia"/>
                <w:bCs/>
                <w:color w:val="000000" w:themeColor="text1"/>
                <w:sz w:val="24"/>
              </w:rPr>
              <w:t>、物料输送环节治理</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①物料输送过程中皮带廊道密闭，皮带落料点设置密闭罩，并配备除尘设施。</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②皮带输送机或物料提升机需在密闭廊道内运行，并在所有落料位置设置集尘装置及配备除尘系统。</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③运输车辆装载高度最高点不得超过车辆槽帮上沿</w:t>
            </w:r>
            <w:r w:rsidRPr="00D27E22">
              <w:rPr>
                <w:rFonts w:asciiTheme="minorHAnsi" w:hint="eastAsia"/>
                <w:bCs/>
                <w:color w:val="000000" w:themeColor="text1"/>
                <w:sz w:val="24"/>
              </w:rPr>
              <w:t>40</w:t>
            </w:r>
            <w:r w:rsidRPr="00D27E22">
              <w:rPr>
                <w:rFonts w:asciiTheme="minorHAnsi" w:hint="eastAsia"/>
                <w:bCs/>
                <w:color w:val="000000" w:themeColor="text1"/>
                <w:sz w:val="24"/>
              </w:rPr>
              <w:t>厘米，两侧边缘应当低于槽帮上缘</w:t>
            </w:r>
            <w:r w:rsidRPr="00D27E22">
              <w:rPr>
                <w:rFonts w:asciiTheme="minorHAnsi" w:hint="eastAsia"/>
                <w:bCs/>
                <w:color w:val="000000" w:themeColor="text1"/>
                <w:sz w:val="24"/>
              </w:rPr>
              <w:t>10</w:t>
            </w:r>
            <w:r w:rsidRPr="00D27E22">
              <w:rPr>
                <w:rFonts w:asciiTheme="minorHAnsi" w:hint="eastAsia"/>
                <w:bCs/>
                <w:color w:val="000000" w:themeColor="text1"/>
                <w:sz w:val="24"/>
              </w:rPr>
              <w:t>厘米，车斗应采用苫布覆盖，苫布边缘至少要遮住槽帮上沿以下</w:t>
            </w:r>
            <w:r w:rsidRPr="00D27E22">
              <w:rPr>
                <w:rFonts w:asciiTheme="minorHAnsi" w:hint="eastAsia"/>
                <w:bCs/>
                <w:color w:val="000000" w:themeColor="text1"/>
                <w:sz w:val="24"/>
              </w:rPr>
              <w:t>15</w:t>
            </w:r>
            <w:r w:rsidRPr="00D27E22">
              <w:rPr>
                <w:rFonts w:asciiTheme="minorHAnsi" w:hint="eastAsia"/>
                <w:bCs/>
                <w:color w:val="000000" w:themeColor="text1"/>
                <w:sz w:val="24"/>
              </w:rPr>
              <w:t>厘米，禁止厂内露天转运散状物料。</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④在除尘器清灰过程保证除尘器卸灰不直接卸落到地面，卸灰区封闭。除尘灰采用气力输送、罐车等密闭方式运输；</w:t>
            </w:r>
          </w:p>
          <w:p w:rsidR="00442694" w:rsidRPr="00D27E22" w:rsidRDefault="006A5EBE" w:rsidP="00D27E22">
            <w:pPr>
              <w:spacing w:line="480" w:lineRule="exact"/>
              <w:ind w:firstLineChars="176" w:firstLine="422"/>
              <w:rPr>
                <w:rFonts w:asciiTheme="minorHAnsi"/>
                <w:bCs/>
                <w:color w:val="000000" w:themeColor="text1"/>
                <w:sz w:val="24"/>
              </w:rPr>
            </w:pPr>
            <w:r w:rsidRPr="00D27E22">
              <w:rPr>
                <w:rFonts w:asciiTheme="minorHAnsi"/>
                <w:bCs/>
                <w:color w:val="000000" w:themeColor="text1"/>
                <w:sz w:val="24"/>
              </w:rPr>
              <w:fldChar w:fldCharType="begin"/>
            </w:r>
            <w:r w:rsidR="0029014C" w:rsidRPr="00D27E22">
              <w:rPr>
                <w:rFonts w:asciiTheme="minorHAnsi" w:hint="eastAsia"/>
                <w:bCs/>
                <w:color w:val="000000" w:themeColor="text1"/>
                <w:sz w:val="24"/>
              </w:rPr>
              <w:instrText>= 3 \* ROMAN</w:instrText>
            </w:r>
            <w:r w:rsidRPr="00D27E22">
              <w:rPr>
                <w:rFonts w:asciiTheme="minorHAnsi"/>
                <w:bCs/>
                <w:color w:val="000000" w:themeColor="text1"/>
                <w:sz w:val="24"/>
              </w:rPr>
              <w:fldChar w:fldCharType="separate"/>
            </w:r>
            <w:r w:rsidR="0029014C" w:rsidRPr="00D27E22">
              <w:rPr>
                <w:rFonts w:asciiTheme="minorHAnsi"/>
                <w:bCs/>
                <w:color w:val="000000" w:themeColor="text1"/>
                <w:sz w:val="24"/>
              </w:rPr>
              <w:t>III</w:t>
            </w:r>
            <w:r w:rsidRPr="00D27E22">
              <w:rPr>
                <w:rFonts w:asciiTheme="minorHAnsi"/>
                <w:bCs/>
                <w:color w:val="000000" w:themeColor="text1"/>
                <w:sz w:val="24"/>
              </w:rPr>
              <w:fldChar w:fldCharType="end"/>
            </w:r>
            <w:r w:rsidR="0029014C" w:rsidRPr="00D27E22">
              <w:rPr>
                <w:rFonts w:asciiTheme="minorHAnsi" w:hint="eastAsia"/>
                <w:bCs/>
                <w:color w:val="000000" w:themeColor="text1"/>
                <w:sz w:val="24"/>
              </w:rPr>
              <w:t>、生产环节治理</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①物料上料、破碎等生产过程中的产尘点在封闭的厂房内安装集气罩进行集尘，并安装除尘设施，在原料区设置喷干雾抑尘措施。</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②禁止在生产车间内散放原料，需采用全封闭式</w:t>
            </w:r>
            <w:r w:rsidRPr="00D27E22">
              <w:rPr>
                <w:rFonts w:asciiTheme="minorHAnsi" w:hint="eastAsia"/>
                <w:bCs/>
                <w:color w:val="000000" w:themeColor="text1"/>
                <w:sz w:val="24"/>
              </w:rPr>
              <w:t>/</w:t>
            </w:r>
            <w:r w:rsidRPr="00D27E22">
              <w:rPr>
                <w:rFonts w:asciiTheme="minorHAnsi" w:hint="eastAsia"/>
                <w:bCs/>
                <w:color w:val="000000" w:themeColor="text1"/>
                <w:sz w:val="24"/>
              </w:rPr>
              <w:t>地下料仓并配备完备的废气收集和处理系统；生产环节必须在密闭良好的车间内运行，并配备完备的废气收集和处理系统。</w:t>
            </w:r>
          </w:p>
          <w:p w:rsidR="00442694" w:rsidRPr="00D27E22" w:rsidRDefault="006A5EBE" w:rsidP="00D27E22">
            <w:pPr>
              <w:spacing w:line="480" w:lineRule="exact"/>
              <w:ind w:firstLineChars="176" w:firstLine="422"/>
              <w:rPr>
                <w:rFonts w:asciiTheme="minorHAnsi"/>
                <w:bCs/>
                <w:color w:val="000000" w:themeColor="text1"/>
                <w:sz w:val="24"/>
              </w:rPr>
            </w:pPr>
            <w:r w:rsidRPr="00D27E22">
              <w:rPr>
                <w:rFonts w:asciiTheme="minorHAnsi"/>
                <w:bCs/>
                <w:color w:val="000000" w:themeColor="text1"/>
                <w:sz w:val="24"/>
              </w:rPr>
              <w:fldChar w:fldCharType="begin"/>
            </w:r>
            <w:r w:rsidR="0029014C" w:rsidRPr="00D27E22">
              <w:rPr>
                <w:rFonts w:asciiTheme="minorHAnsi" w:hint="eastAsia"/>
                <w:bCs/>
                <w:color w:val="000000" w:themeColor="text1"/>
                <w:sz w:val="24"/>
              </w:rPr>
              <w:instrText>= 4 \* ROMAN</w:instrText>
            </w:r>
            <w:r w:rsidRPr="00D27E22">
              <w:rPr>
                <w:rFonts w:asciiTheme="minorHAnsi"/>
                <w:bCs/>
                <w:color w:val="000000" w:themeColor="text1"/>
                <w:sz w:val="24"/>
              </w:rPr>
              <w:fldChar w:fldCharType="separate"/>
            </w:r>
            <w:r w:rsidR="0029014C" w:rsidRPr="00D27E22">
              <w:rPr>
                <w:rFonts w:asciiTheme="minorHAnsi"/>
                <w:bCs/>
                <w:color w:val="000000" w:themeColor="text1"/>
                <w:sz w:val="24"/>
              </w:rPr>
              <w:t>IV</w:t>
            </w:r>
            <w:r w:rsidRPr="00D27E22">
              <w:rPr>
                <w:rFonts w:asciiTheme="minorHAnsi"/>
                <w:bCs/>
                <w:color w:val="000000" w:themeColor="text1"/>
                <w:sz w:val="24"/>
              </w:rPr>
              <w:fldChar w:fldCharType="end"/>
            </w:r>
            <w:r w:rsidR="0029014C" w:rsidRPr="00D27E22">
              <w:rPr>
                <w:rFonts w:asciiTheme="minorHAnsi" w:hint="eastAsia"/>
                <w:bCs/>
                <w:color w:val="000000" w:themeColor="text1"/>
                <w:sz w:val="24"/>
              </w:rPr>
              <w:t>、</w:t>
            </w:r>
            <w:r w:rsidR="0029014C" w:rsidRPr="00D27E22">
              <w:rPr>
                <w:rFonts w:asciiTheme="minorHAnsi"/>
                <w:bCs/>
                <w:color w:val="000000" w:themeColor="text1"/>
                <w:sz w:val="24"/>
              </w:rPr>
              <w:t>厂区、车辆治理</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①</w:t>
            </w:r>
            <w:r w:rsidRPr="00D27E22">
              <w:rPr>
                <w:rFonts w:asciiTheme="minorHAnsi"/>
                <w:bCs/>
                <w:color w:val="000000" w:themeColor="text1"/>
                <w:sz w:val="24"/>
              </w:rPr>
              <w:t>厂区道路</w:t>
            </w:r>
            <w:r w:rsidRPr="00D27E22">
              <w:rPr>
                <w:rFonts w:asciiTheme="minorHAnsi" w:hint="eastAsia"/>
                <w:bCs/>
                <w:color w:val="000000" w:themeColor="text1"/>
                <w:sz w:val="24"/>
              </w:rPr>
              <w:t>必须</w:t>
            </w:r>
            <w:r w:rsidRPr="00D27E22">
              <w:rPr>
                <w:rFonts w:asciiTheme="minorHAnsi"/>
                <w:bCs/>
                <w:color w:val="000000" w:themeColor="text1"/>
                <w:sz w:val="24"/>
              </w:rPr>
              <w:t>硬化，平整无破损，无积尘，厂区无裸露空地，闲置裸露空地绿化。</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②</w:t>
            </w:r>
            <w:r w:rsidRPr="00D27E22">
              <w:rPr>
                <w:rFonts w:asciiTheme="minorHAnsi"/>
                <w:bCs/>
                <w:color w:val="000000" w:themeColor="text1"/>
                <w:sz w:val="24"/>
              </w:rPr>
              <w:t>对厂区道路定期洒水清扫。</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③</w:t>
            </w:r>
            <w:r w:rsidRPr="00D27E22">
              <w:rPr>
                <w:rFonts w:asciiTheme="minorHAnsi"/>
                <w:bCs/>
                <w:color w:val="000000" w:themeColor="text1"/>
                <w:sz w:val="24"/>
              </w:rPr>
              <w:t>企业出厂口和料场出口处配备高压清洗装置对所有车辆车轮、底盘进行冲洗，严禁带泥上路。洗车平台四周应设置洗车废水收集防治设施。</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Ⅴ、非道路移动机械</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本项目厂区内设置有铲车非道路移动机械。为降低厂区内非道路移动机械设备对环境的影响，本次评价建议建单位按照《河南省生态环境厅办公室关于进一步推进非道路移动机械摸底调查和编码登记工作的通知》的要求，对厂区内的非道路移动机械按照统一编码规则完成信息登记，领取非道路移动机械环保号牌，选择悬挂方式固定；按照当地环保部门的要求，对厂区内的机械使用者需随机械携带信息采集卡</w:t>
            </w:r>
            <w:r w:rsidRPr="00D27E22">
              <w:rPr>
                <w:rFonts w:asciiTheme="minorHAnsi" w:hint="eastAsia"/>
                <w:bCs/>
                <w:color w:val="000000" w:themeColor="text1"/>
                <w:sz w:val="24"/>
              </w:rPr>
              <w:t>/</w:t>
            </w:r>
            <w:r w:rsidRPr="00D27E22">
              <w:rPr>
                <w:rFonts w:asciiTheme="minorHAnsi" w:hint="eastAsia"/>
                <w:bCs/>
                <w:color w:val="000000" w:themeColor="text1"/>
                <w:sz w:val="24"/>
              </w:rPr>
              <w:t>表；按照当地环境保护部门的要求对厂区内的非道路移动机械设备安装定位系统。</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t>项目须严格执行无组织排放标准，在严格落实以上环保措施后，本项目厂区内的无组织排放污染物将进一步降低。</w:t>
            </w:r>
          </w:p>
          <w:p w:rsidR="00442694" w:rsidRPr="00D27E22" w:rsidRDefault="0029014C" w:rsidP="00D27E22">
            <w:pPr>
              <w:spacing w:line="480" w:lineRule="exact"/>
              <w:ind w:firstLineChars="176" w:firstLine="422"/>
              <w:rPr>
                <w:rFonts w:asciiTheme="minorHAnsi"/>
                <w:bCs/>
                <w:color w:val="000000" w:themeColor="text1"/>
                <w:sz w:val="24"/>
              </w:rPr>
            </w:pPr>
            <w:r w:rsidRPr="00D27E22">
              <w:rPr>
                <w:rFonts w:asciiTheme="minorHAnsi" w:hint="eastAsia"/>
                <w:bCs/>
                <w:color w:val="000000" w:themeColor="text1"/>
                <w:sz w:val="24"/>
              </w:rPr>
              <w:lastRenderedPageBreak/>
              <w:t>（</w:t>
            </w:r>
            <w:r w:rsidRPr="00D27E22">
              <w:rPr>
                <w:rFonts w:asciiTheme="minorHAnsi" w:hint="eastAsia"/>
                <w:bCs/>
                <w:color w:val="000000" w:themeColor="text1"/>
                <w:sz w:val="24"/>
              </w:rPr>
              <w:t>5</w:t>
            </w:r>
            <w:r w:rsidRPr="00D27E22">
              <w:rPr>
                <w:rFonts w:asciiTheme="minorHAnsi" w:hint="eastAsia"/>
                <w:bCs/>
                <w:color w:val="000000" w:themeColor="text1"/>
                <w:sz w:val="24"/>
              </w:rPr>
              <w:t>）本项目废气污染物排放量核算</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1</w:t>
            </w:r>
            <w:r w:rsidRPr="00D27E22">
              <w:rPr>
                <w:rFonts w:ascii="Calibri" w:hAnsi="Calibri" w:hint="eastAsia"/>
                <w:color w:val="000000" w:themeColor="text1"/>
                <w:sz w:val="24"/>
              </w:rPr>
              <w:t>）有组织排放量核算</w:t>
            </w:r>
          </w:p>
          <w:p w:rsidR="00442694" w:rsidRPr="00D27E22" w:rsidRDefault="0029014C" w:rsidP="00D27E22">
            <w:pPr>
              <w:spacing w:line="520" w:lineRule="exact"/>
              <w:ind w:firstLineChars="350" w:firstLine="840"/>
              <w:rPr>
                <w:rFonts w:ascii="Calibri" w:eastAsia="黑体" w:hAnsi="Calibri" w:cs="Calibri"/>
                <w:color w:val="000000" w:themeColor="text1"/>
                <w:sz w:val="24"/>
              </w:rPr>
            </w:pPr>
            <w:r w:rsidRPr="00D27E22">
              <w:rPr>
                <w:rFonts w:ascii="Calibri" w:eastAsia="黑体" w:hAnsi="黑体" w:cs="Calibri"/>
                <w:color w:val="000000" w:themeColor="text1"/>
                <w:sz w:val="24"/>
              </w:rPr>
              <w:t>表</w:t>
            </w:r>
            <w:r w:rsidR="008E2645" w:rsidRPr="00D27E22">
              <w:rPr>
                <w:rFonts w:ascii="Calibri" w:eastAsia="黑体" w:hAnsi="Calibri" w:cs="Calibri" w:hint="eastAsia"/>
                <w:color w:val="000000" w:themeColor="text1"/>
                <w:sz w:val="24"/>
              </w:rPr>
              <w:t>4</w:t>
            </w:r>
            <w:r w:rsidR="002102D6" w:rsidRPr="00D27E22">
              <w:rPr>
                <w:rFonts w:ascii="Calibri" w:eastAsia="黑体" w:hAnsi="Calibri" w:cs="Calibri" w:hint="eastAsia"/>
                <w:color w:val="000000" w:themeColor="text1"/>
                <w:sz w:val="24"/>
              </w:rPr>
              <w:t>8</w:t>
            </w:r>
            <w:r w:rsidR="006E1FAD" w:rsidRPr="00D27E22">
              <w:rPr>
                <w:rFonts w:ascii="Calibri" w:eastAsia="黑体" w:hAnsi="Calibri" w:cs="Calibri" w:hint="eastAsia"/>
                <w:color w:val="000000" w:themeColor="text1"/>
                <w:sz w:val="24"/>
              </w:rPr>
              <w:t xml:space="preserve">              </w:t>
            </w:r>
            <w:r w:rsidRPr="00D27E22">
              <w:rPr>
                <w:rFonts w:ascii="Calibri" w:eastAsia="黑体" w:hAnsi="黑体" w:cs="Calibri"/>
                <w:color w:val="000000" w:themeColor="text1"/>
                <w:sz w:val="24"/>
              </w:rPr>
              <w:t>大气污染物有组织排放量核算表</w:t>
            </w:r>
          </w:p>
          <w:tbl>
            <w:tblPr>
              <w:tblW w:w="9212" w:type="dxa"/>
              <w:jc w:val="center"/>
              <w:tblBorders>
                <w:top w:val="single" w:sz="12" w:space="0" w:color="000000"/>
                <w:bottom w:val="single" w:sz="12" w:space="0" w:color="000000"/>
                <w:insideH w:val="single" w:sz="8" w:space="0" w:color="000000"/>
                <w:insideV w:val="single" w:sz="8" w:space="0" w:color="000000"/>
              </w:tblBorders>
              <w:tblLayout w:type="fixed"/>
              <w:tblLook w:val="04A0"/>
            </w:tblPr>
            <w:tblGrid>
              <w:gridCol w:w="536"/>
              <w:gridCol w:w="2369"/>
              <w:gridCol w:w="1966"/>
              <w:gridCol w:w="1583"/>
              <w:gridCol w:w="1538"/>
              <w:gridCol w:w="1220"/>
            </w:tblGrid>
            <w:tr w:rsidR="00442694" w:rsidRPr="00D27E22">
              <w:trPr>
                <w:trHeight w:val="340"/>
                <w:tblHeader/>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序号</w:t>
                  </w:r>
                </w:p>
              </w:tc>
              <w:tc>
                <w:tcPr>
                  <w:tcW w:w="1286"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排放源</w:t>
                  </w:r>
                </w:p>
              </w:tc>
              <w:tc>
                <w:tcPr>
                  <w:tcW w:w="1067" w:type="pct"/>
                  <w:shd w:val="clear" w:color="auto" w:fill="auto"/>
                  <w:vAlign w:val="center"/>
                </w:tcPr>
                <w:p w:rsidR="00442694" w:rsidRPr="00D27E22" w:rsidRDefault="0029014C">
                  <w:pPr>
                    <w:jc w:val="center"/>
                    <w:rPr>
                      <w:color w:val="000000" w:themeColor="text1"/>
                    </w:rPr>
                  </w:pPr>
                  <w:r w:rsidRPr="00D27E22">
                    <w:rPr>
                      <w:color w:val="000000" w:themeColor="text1"/>
                    </w:rPr>
                    <w:t>污染物</w:t>
                  </w:r>
                </w:p>
              </w:tc>
              <w:tc>
                <w:tcPr>
                  <w:tcW w:w="859"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核算排放浓度</w:t>
                  </w:r>
                </w:p>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w:t>
                  </w:r>
                  <w:r w:rsidRPr="00D27E22">
                    <w:rPr>
                      <w:rFonts w:ascii="Calibri" w:hAnsi="Calibri"/>
                      <w:bCs/>
                      <w:color w:val="000000" w:themeColor="text1"/>
                      <w:szCs w:val="21"/>
                    </w:rPr>
                    <w:t>mg/m</w:t>
                  </w:r>
                  <w:r w:rsidRPr="00D27E22">
                    <w:rPr>
                      <w:rFonts w:ascii="Calibri" w:hAnsi="Calibri"/>
                      <w:bCs/>
                      <w:color w:val="000000" w:themeColor="text1"/>
                      <w:szCs w:val="21"/>
                      <w:vertAlign w:val="superscript"/>
                    </w:rPr>
                    <w:t>3</w:t>
                  </w:r>
                  <w:r w:rsidRPr="00D27E22">
                    <w:rPr>
                      <w:rFonts w:ascii="Calibri" w:hAnsi="Calibri"/>
                      <w:bCs/>
                      <w:color w:val="000000" w:themeColor="text1"/>
                      <w:szCs w:val="21"/>
                    </w:rPr>
                    <w:t>）</w:t>
                  </w:r>
                </w:p>
              </w:tc>
              <w:tc>
                <w:tcPr>
                  <w:tcW w:w="835"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核算排放速率</w:t>
                  </w:r>
                </w:p>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w:t>
                  </w:r>
                  <w:r w:rsidRPr="00D27E22">
                    <w:rPr>
                      <w:rFonts w:ascii="Calibri" w:hAnsi="Calibri"/>
                      <w:bCs/>
                      <w:color w:val="000000" w:themeColor="text1"/>
                      <w:szCs w:val="21"/>
                    </w:rPr>
                    <w:t>kg/h</w:t>
                  </w:r>
                  <w:r w:rsidRPr="00D27E22">
                    <w:rPr>
                      <w:rFonts w:ascii="Calibri" w:hAnsi="Calibri"/>
                      <w:bCs/>
                      <w:color w:val="000000" w:themeColor="text1"/>
                      <w:szCs w:val="21"/>
                    </w:rPr>
                    <w:t>）</w:t>
                  </w:r>
                </w:p>
              </w:tc>
              <w:tc>
                <w:tcPr>
                  <w:tcW w:w="662"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核算年排放量（</w:t>
                  </w:r>
                  <w:r w:rsidRPr="00D27E22">
                    <w:rPr>
                      <w:rFonts w:ascii="Calibri" w:hAnsi="Calibri"/>
                      <w:bCs/>
                      <w:color w:val="000000" w:themeColor="text1"/>
                      <w:szCs w:val="21"/>
                    </w:rPr>
                    <w:t>t/a</w:t>
                  </w:r>
                  <w:r w:rsidRPr="00D27E22">
                    <w:rPr>
                      <w:rFonts w:ascii="Calibri" w:hAnsi="Calibri"/>
                      <w:bCs/>
                      <w:color w:val="000000" w:themeColor="text1"/>
                      <w:szCs w:val="21"/>
                    </w:rPr>
                    <w:t>）</w:t>
                  </w:r>
                </w:p>
              </w:tc>
            </w:tr>
            <w:tr w:rsidR="00442694" w:rsidRPr="00D27E22">
              <w:trPr>
                <w:trHeight w:val="340"/>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1</w:t>
                  </w:r>
                </w:p>
              </w:tc>
              <w:tc>
                <w:tcPr>
                  <w:tcW w:w="1286"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给料环节、鄂式破碎</w:t>
                  </w:r>
                </w:p>
                <w:p w:rsidR="00442694" w:rsidRPr="00D27E22" w:rsidRDefault="0029014C">
                  <w:pPr>
                    <w:jc w:val="center"/>
                    <w:rPr>
                      <w:color w:val="000000" w:themeColor="text1"/>
                    </w:rPr>
                  </w:pPr>
                  <w:r w:rsidRPr="00D27E22">
                    <w:rPr>
                      <w:rFonts w:hint="eastAsia"/>
                      <w:color w:val="000000" w:themeColor="text1"/>
                    </w:rPr>
                    <w:t>环节</w:t>
                  </w:r>
                </w:p>
              </w:tc>
              <w:tc>
                <w:tcPr>
                  <w:tcW w:w="1067"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颗粒物</w:t>
                  </w:r>
                </w:p>
              </w:tc>
              <w:tc>
                <w:tcPr>
                  <w:tcW w:w="859" w:type="pct"/>
                  <w:shd w:val="clear" w:color="auto" w:fill="auto"/>
                  <w:vAlign w:val="center"/>
                </w:tcPr>
                <w:p w:rsidR="00442694" w:rsidRPr="00D27E22" w:rsidRDefault="00236AAE">
                  <w:pPr>
                    <w:jc w:val="center"/>
                    <w:rPr>
                      <w:rFonts w:asciiTheme="minorHAnsi" w:hAnsiTheme="minorHAnsi"/>
                      <w:color w:val="000000" w:themeColor="text1"/>
                    </w:rPr>
                  </w:pPr>
                  <w:r w:rsidRPr="00D27E22">
                    <w:rPr>
                      <w:rFonts w:ascii="Calibri" w:hAnsi="Calibri" w:hint="eastAsia"/>
                      <w:color w:val="000000" w:themeColor="text1"/>
                      <w:szCs w:val="21"/>
                    </w:rPr>
                    <w:t>5.4</w:t>
                  </w:r>
                </w:p>
              </w:tc>
              <w:tc>
                <w:tcPr>
                  <w:tcW w:w="835" w:type="pct"/>
                  <w:shd w:val="clear" w:color="auto" w:fill="auto"/>
                  <w:vAlign w:val="center"/>
                </w:tcPr>
                <w:p w:rsidR="00442694" w:rsidRPr="00D27E22" w:rsidRDefault="00236AAE">
                  <w:pPr>
                    <w:jc w:val="center"/>
                    <w:rPr>
                      <w:rFonts w:asciiTheme="minorHAnsi" w:hAnsiTheme="minorHAnsi"/>
                      <w:color w:val="000000" w:themeColor="text1"/>
                    </w:rPr>
                  </w:pPr>
                  <w:r w:rsidRPr="00D27E22">
                    <w:rPr>
                      <w:rFonts w:ascii="Calibri" w:hAnsi="Calibri" w:hint="eastAsia"/>
                      <w:color w:val="000000" w:themeColor="text1"/>
                      <w:szCs w:val="21"/>
                    </w:rPr>
                    <w:t>0.1</w:t>
                  </w:r>
                </w:p>
              </w:tc>
              <w:tc>
                <w:tcPr>
                  <w:tcW w:w="662" w:type="pct"/>
                  <w:shd w:val="clear" w:color="auto" w:fill="auto"/>
                  <w:vAlign w:val="center"/>
                </w:tcPr>
                <w:p w:rsidR="00442694" w:rsidRPr="00D27E22" w:rsidRDefault="008479C3">
                  <w:pPr>
                    <w:jc w:val="center"/>
                    <w:rPr>
                      <w:rFonts w:asciiTheme="minorHAnsi" w:hAnsiTheme="minorHAnsi"/>
                      <w:color w:val="000000" w:themeColor="text1"/>
                    </w:rPr>
                  </w:pPr>
                  <w:r w:rsidRPr="00D27E22">
                    <w:rPr>
                      <w:rFonts w:ascii="Calibri" w:hAnsi="Calibri" w:hint="eastAsia"/>
                      <w:color w:val="000000" w:themeColor="text1"/>
                      <w:szCs w:val="21"/>
                    </w:rPr>
                    <w:t>0.16</w:t>
                  </w:r>
                </w:p>
              </w:tc>
            </w:tr>
            <w:tr w:rsidR="00442694" w:rsidRPr="00D27E22">
              <w:trPr>
                <w:trHeight w:val="340"/>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2</w:t>
                  </w:r>
                </w:p>
              </w:tc>
              <w:tc>
                <w:tcPr>
                  <w:tcW w:w="1286"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原料入</w:t>
                  </w:r>
                  <w:r w:rsidRPr="00D27E22">
                    <w:rPr>
                      <w:color w:val="000000" w:themeColor="text1"/>
                    </w:rPr>
                    <w:t>1#</w:t>
                  </w:r>
                  <w:r w:rsidRPr="00D27E22">
                    <w:rPr>
                      <w:rFonts w:hint="eastAsia"/>
                      <w:color w:val="000000" w:themeColor="text1"/>
                    </w:rPr>
                    <w:t>筒仓过程</w:t>
                  </w:r>
                </w:p>
              </w:tc>
              <w:tc>
                <w:tcPr>
                  <w:tcW w:w="1067"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颗粒物</w:t>
                  </w:r>
                </w:p>
              </w:tc>
              <w:tc>
                <w:tcPr>
                  <w:tcW w:w="859" w:type="pct"/>
                  <w:shd w:val="clear" w:color="auto" w:fill="auto"/>
                  <w:vAlign w:val="center"/>
                </w:tcPr>
                <w:p w:rsidR="00442694" w:rsidRPr="00D27E22" w:rsidRDefault="0029014C">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6</w:t>
                  </w:r>
                  <w:r w:rsidR="00D41C14" w:rsidRPr="00D27E22">
                    <w:rPr>
                      <w:rFonts w:ascii="Calibri" w:hAnsi="Calibri" w:hint="eastAsia"/>
                      <w:color w:val="000000" w:themeColor="text1"/>
                      <w:szCs w:val="21"/>
                    </w:rPr>
                    <w:t>.0</w:t>
                  </w:r>
                </w:p>
              </w:tc>
              <w:tc>
                <w:tcPr>
                  <w:tcW w:w="835" w:type="pct"/>
                  <w:shd w:val="clear" w:color="auto" w:fill="auto"/>
                  <w:vAlign w:val="center"/>
                </w:tcPr>
                <w:p w:rsidR="00442694" w:rsidRPr="00D27E22" w:rsidRDefault="0029014C">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0.03</w:t>
                  </w:r>
                </w:p>
              </w:tc>
              <w:tc>
                <w:tcPr>
                  <w:tcW w:w="662" w:type="pct"/>
                  <w:shd w:val="clear" w:color="auto" w:fill="auto"/>
                  <w:vAlign w:val="center"/>
                </w:tcPr>
                <w:p w:rsidR="00442694" w:rsidRPr="00D27E22" w:rsidRDefault="0029014C" w:rsidP="00236AAE">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0.0</w:t>
                  </w:r>
                  <w:r w:rsidR="00236AAE" w:rsidRPr="00D27E22">
                    <w:rPr>
                      <w:rFonts w:ascii="Calibri" w:hAnsi="Calibri" w:hint="eastAsia"/>
                      <w:color w:val="000000" w:themeColor="text1"/>
                      <w:szCs w:val="21"/>
                    </w:rPr>
                    <w:t>6</w:t>
                  </w:r>
                </w:p>
              </w:tc>
            </w:tr>
            <w:tr w:rsidR="00442694" w:rsidRPr="00D27E22">
              <w:trPr>
                <w:trHeight w:val="340"/>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3</w:t>
                  </w:r>
                </w:p>
              </w:tc>
              <w:tc>
                <w:tcPr>
                  <w:tcW w:w="1286"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原料入</w:t>
                  </w:r>
                  <w:r w:rsidRPr="00D27E22">
                    <w:rPr>
                      <w:rFonts w:hint="eastAsia"/>
                      <w:color w:val="000000" w:themeColor="text1"/>
                    </w:rPr>
                    <w:t>2#</w:t>
                  </w:r>
                  <w:r w:rsidRPr="00D27E22">
                    <w:rPr>
                      <w:rFonts w:hint="eastAsia"/>
                      <w:color w:val="000000" w:themeColor="text1"/>
                    </w:rPr>
                    <w:t>筒仓过程</w:t>
                  </w:r>
                </w:p>
              </w:tc>
              <w:tc>
                <w:tcPr>
                  <w:tcW w:w="1067"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颗粒物</w:t>
                  </w:r>
                </w:p>
              </w:tc>
              <w:tc>
                <w:tcPr>
                  <w:tcW w:w="859" w:type="pct"/>
                  <w:shd w:val="clear" w:color="auto" w:fill="auto"/>
                  <w:vAlign w:val="center"/>
                </w:tcPr>
                <w:p w:rsidR="00442694" w:rsidRPr="00D27E22" w:rsidRDefault="0029014C">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6</w:t>
                  </w:r>
                  <w:r w:rsidR="00D41C14" w:rsidRPr="00D27E22">
                    <w:rPr>
                      <w:rFonts w:ascii="Calibri" w:hAnsi="Calibri" w:hint="eastAsia"/>
                      <w:color w:val="000000" w:themeColor="text1"/>
                      <w:szCs w:val="21"/>
                    </w:rPr>
                    <w:t>.0</w:t>
                  </w:r>
                </w:p>
              </w:tc>
              <w:tc>
                <w:tcPr>
                  <w:tcW w:w="835" w:type="pct"/>
                  <w:shd w:val="clear" w:color="auto" w:fill="auto"/>
                  <w:vAlign w:val="center"/>
                </w:tcPr>
                <w:p w:rsidR="00442694" w:rsidRPr="00D27E22" w:rsidRDefault="0029014C">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0.03</w:t>
                  </w:r>
                </w:p>
              </w:tc>
              <w:tc>
                <w:tcPr>
                  <w:tcW w:w="662" w:type="pct"/>
                  <w:shd w:val="clear" w:color="auto" w:fill="auto"/>
                  <w:vAlign w:val="center"/>
                </w:tcPr>
                <w:p w:rsidR="00442694" w:rsidRPr="00D27E22" w:rsidRDefault="0029014C" w:rsidP="00236AAE">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0.0</w:t>
                  </w:r>
                  <w:r w:rsidR="00236AAE" w:rsidRPr="00D27E22">
                    <w:rPr>
                      <w:rFonts w:ascii="Calibri" w:hAnsi="Calibri" w:hint="eastAsia"/>
                      <w:color w:val="000000" w:themeColor="text1"/>
                      <w:szCs w:val="21"/>
                    </w:rPr>
                    <w:t>6</w:t>
                  </w:r>
                </w:p>
              </w:tc>
            </w:tr>
            <w:tr w:rsidR="00442694" w:rsidRPr="00D27E22">
              <w:trPr>
                <w:trHeight w:val="340"/>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4</w:t>
                  </w:r>
                </w:p>
              </w:tc>
              <w:tc>
                <w:tcPr>
                  <w:tcW w:w="1286"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原料中转、磨粉、选粉</w:t>
                  </w:r>
                </w:p>
              </w:tc>
              <w:tc>
                <w:tcPr>
                  <w:tcW w:w="1067"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颗粒物</w:t>
                  </w:r>
                </w:p>
              </w:tc>
              <w:tc>
                <w:tcPr>
                  <w:tcW w:w="859" w:type="pct"/>
                  <w:shd w:val="clear" w:color="auto" w:fill="auto"/>
                  <w:vAlign w:val="center"/>
                </w:tcPr>
                <w:p w:rsidR="00442694" w:rsidRPr="00D27E22" w:rsidRDefault="00236AAE">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3.4</w:t>
                  </w:r>
                </w:p>
              </w:tc>
              <w:tc>
                <w:tcPr>
                  <w:tcW w:w="835" w:type="pct"/>
                  <w:shd w:val="clear" w:color="auto" w:fill="auto"/>
                  <w:vAlign w:val="center"/>
                </w:tcPr>
                <w:p w:rsidR="00442694" w:rsidRPr="00D27E22" w:rsidRDefault="0029014C" w:rsidP="00236AAE">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0.3</w:t>
                  </w:r>
                  <w:r w:rsidR="00236AAE" w:rsidRPr="00D27E22">
                    <w:rPr>
                      <w:rFonts w:ascii="Calibri" w:hAnsi="Calibri" w:hint="eastAsia"/>
                      <w:color w:val="000000" w:themeColor="text1"/>
                      <w:szCs w:val="21"/>
                    </w:rPr>
                    <w:t>4</w:t>
                  </w:r>
                </w:p>
              </w:tc>
              <w:tc>
                <w:tcPr>
                  <w:tcW w:w="662" w:type="pct"/>
                  <w:shd w:val="clear" w:color="auto" w:fill="auto"/>
                  <w:vAlign w:val="center"/>
                </w:tcPr>
                <w:p w:rsidR="00442694" w:rsidRPr="00D27E22" w:rsidRDefault="001A428C" w:rsidP="00236AAE">
                  <w:pPr>
                    <w:jc w:val="center"/>
                    <w:rPr>
                      <w:rFonts w:asciiTheme="minorHAnsi" w:hAnsiTheme="minorHAnsi" w:cs="宋体"/>
                      <w:color w:val="000000" w:themeColor="text1"/>
                      <w:sz w:val="22"/>
                      <w:szCs w:val="22"/>
                    </w:rPr>
                  </w:pPr>
                  <w:r w:rsidRPr="00D27E22">
                    <w:rPr>
                      <w:rFonts w:ascii="Calibri" w:hAnsi="Calibri" w:hint="eastAsia"/>
                      <w:color w:val="000000" w:themeColor="text1"/>
                      <w:szCs w:val="21"/>
                    </w:rPr>
                    <w:t>1.</w:t>
                  </w:r>
                  <w:r w:rsidR="00236AAE" w:rsidRPr="00D27E22">
                    <w:rPr>
                      <w:rFonts w:ascii="Calibri" w:hAnsi="Calibri" w:hint="eastAsia"/>
                      <w:color w:val="000000" w:themeColor="text1"/>
                      <w:szCs w:val="21"/>
                    </w:rPr>
                    <w:t>8</w:t>
                  </w:r>
                </w:p>
              </w:tc>
            </w:tr>
            <w:tr w:rsidR="00442694" w:rsidRPr="00D27E22">
              <w:trPr>
                <w:trHeight w:val="340"/>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5</w:t>
                  </w:r>
                </w:p>
              </w:tc>
              <w:tc>
                <w:tcPr>
                  <w:tcW w:w="1286"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成品入库、</w:t>
                  </w:r>
                  <w:r w:rsidRPr="00D27E22">
                    <w:rPr>
                      <w:rFonts w:asciiTheme="minorHAnsi" w:hAnsiTheme="minorHAnsi" w:hint="eastAsia"/>
                      <w:color w:val="000000" w:themeColor="text1"/>
                    </w:rPr>
                    <w:t>打包工序</w:t>
                  </w:r>
                </w:p>
              </w:tc>
              <w:tc>
                <w:tcPr>
                  <w:tcW w:w="1067" w:type="pct"/>
                  <w:shd w:val="clear" w:color="auto" w:fill="auto"/>
                  <w:vAlign w:val="center"/>
                </w:tcPr>
                <w:p w:rsidR="00442694" w:rsidRPr="00D27E22" w:rsidRDefault="0029014C">
                  <w:pPr>
                    <w:jc w:val="center"/>
                    <w:rPr>
                      <w:color w:val="000000" w:themeColor="text1"/>
                    </w:rPr>
                  </w:pPr>
                  <w:r w:rsidRPr="00D27E22">
                    <w:rPr>
                      <w:color w:val="000000" w:themeColor="text1"/>
                    </w:rPr>
                    <w:t>颗粒物</w:t>
                  </w:r>
                </w:p>
              </w:tc>
              <w:tc>
                <w:tcPr>
                  <w:tcW w:w="859" w:type="pct"/>
                  <w:shd w:val="clear" w:color="auto" w:fill="auto"/>
                  <w:vAlign w:val="center"/>
                </w:tcPr>
                <w:p w:rsidR="00442694" w:rsidRPr="00D27E22" w:rsidRDefault="0029014C">
                  <w:pPr>
                    <w:jc w:val="center"/>
                    <w:rPr>
                      <w:rFonts w:asciiTheme="minorHAnsi" w:hAnsiTheme="minorHAnsi"/>
                      <w:color w:val="000000" w:themeColor="text1"/>
                    </w:rPr>
                  </w:pPr>
                  <w:r w:rsidRPr="00D27E22">
                    <w:rPr>
                      <w:rFonts w:ascii="Calibri" w:hAnsi="Calibri" w:hint="eastAsia"/>
                      <w:color w:val="000000" w:themeColor="text1"/>
                      <w:szCs w:val="21"/>
                    </w:rPr>
                    <w:t>8.3</w:t>
                  </w:r>
                </w:p>
              </w:tc>
              <w:tc>
                <w:tcPr>
                  <w:tcW w:w="835" w:type="pct"/>
                  <w:shd w:val="clear" w:color="auto" w:fill="auto"/>
                  <w:vAlign w:val="center"/>
                </w:tcPr>
                <w:p w:rsidR="00442694" w:rsidRPr="00D27E22" w:rsidRDefault="0029014C">
                  <w:pPr>
                    <w:jc w:val="center"/>
                    <w:rPr>
                      <w:rFonts w:asciiTheme="minorHAnsi" w:hAnsiTheme="minorHAnsi"/>
                      <w:color w:val="000000" w:themeColor="text1"/>
                    </w:rPr>
                  </w:pPr>
                  <w:r w:rsidRPr="00D27E22">
                    <w:rPr>
                      <w:rFonts w:ascii="Calibri" w:hAnsi="Calibri" w:hint="eastAsia"/>
                      <w:color w:val="000000" w:themeColor="text1"/>
                      <w:szCs w:val="21"/>
                    </w:rPr>
                    <w:t>0.08</w:t>
                  </w:r>
                </w:p>
              </w:tc>
              <w:tc>
                <w:tcPr>
                  <w:tcW w:w="662" w:type="pct"/>
                  <w:shd w:val="clear" w:color="auto" w:fill="auto"/>
                  <w:vAlign w:val="center"/>
                </w:tcPr>
                <w:p w:rsidR="00442694" w:rsidRPr="00D27E22" w:rsidRDefault="0029014C">
                  <w:pPr>
                    <w:jc w:val="center"/>
                    <w:rPr>
                      <w:rFonts w:asciiTheme="minorHAnsi" w:hAnsiTheme="minorHAnsi"/>
                      <w:color w:val="000000" w:themeColor="text1"/>
                    </w:rPr>
                  </w:pPr>
                  <w:r w:rsidRPr="00D27E22">
                    <w:rPr>
                      <w:rFonts w:ascii="Calibri" w:hAnsi="Calibri" w:hint="eastAsia"/>
                      <w:color w:val="000000" w:themeColor="text1"/>
                      <w:szCs w:val="21"/>
                    </w:rPr>
                    <w:t>0.44</w:t>
                  </w:r>
                </w:p>
              </w:tc>
            </w:tr>
            <w:tr w:rsidR="00442694" w:rsidRPr="00D27E22">
              <w:trPr>
                <w:trHeight w:val="340"/>
                <w:jc w:val="center"/>
              </w:trPr>
              <w:tc>
                <w:tcPr>
                  <w:tcW w:w="291" w:type="pct"/>
                  <w:shd w:val="clear" w:color="auto" w:fill="auto"/>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合计</w:t>
                  </w:r>
                </w:p>
              </w:tc>
              <w:tc>
                <w:tcPr>
                  <w:tcW w:w="1286"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w:t>
                  </w:r>
                </w:p>
              </w:tc>
              <w:tc>
                <w:tcPr>
                  <w:tcW w:w="1067" w:type="pct"/>
                  <w:shd w:val="clear" w:color="auto" w:fill="auto"/>
                  <w:vAlign w:val="center"/>
                </w:tcPr>
                <w:p w:rsidR="00442694" w:rsidRPr="00D27E22" w:rsidRDefault="0029014C">
                  <w:pPr>
                    <w:jc w:val="center"/>
                    <w:rPr>
                      <w:color w:val="000000" w:themeColor="text1"/>
                    </w:rPr>
                  </w:pPr>
                  <w:r w:rsidRPr="00D27E22">
                    <w:rPr>
                      <w:rFonts w:hint="eastAsia"/>
                      <w:color w:val="000000" w:themeColor="text1"/>
                    </w:rPr>
                    <w:t>/</w:t>
                  </w:r>
                </w:p>
              </w:tc>
              <w:tc>
                <w:tcPr>
                  <w:tcW w:w="859" w:type="pct"/>
                  <w:shd w:val="clear" w:color="auto" w:fill="auto"/>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835" w:type="pct"/>
                  <w:shd w:val="clear" w:color="auto" w:fill="auto"/>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w:t>
                  </w:r>
                </w:p>
              </w:tc>
              <w:tc>
                <w:tcPr>
                  <w:tcW w:w="662" w:type="pct"/>
                  <w:shd w:val="clear" w:color="auto" w:fill="auto"/>
                  <w:vAlign w:val="center"/>
                </w:tcPr>
                <w:p w:rsidR="00442694" w:rsidRPr="00D27E22" w:rsidRDefault="001A428C" w:rsidP="00236AAE">
                  <w:pPr>
                    <w:jc w:val="center"/>
                    <w:rPr>
                      <w:rFonts w:ascii="Calibri" w:hAnsi="Calibri"/>
                      <w:color w:val="000000" w:themeColor="text1"/>
                      <w:szCs w:val="21"/>
                    </w:rPr>
                  </w:pPr>
                  <w:r w:rsidRPr="00D27E22">
                    <w:rPr>
                      <w:rFonts w:ascii="Calibri" w:hAnsi="Calibri" w:hint="eastAsia"/>
                      <w:color w:val="000000" w:themeColor="text1"/>
                      <w:szCs w:val="21"/>
                    </w:rPr>
                    <w:t>2.5</w:t>
                  </w:r>
                  <w:r w:rsidR="00236AAE" w:rsidRPr="00D27E22">
                    <w:rPr>
                      <w:rFonts w:ascii="Calibri" w:hAnsi="Calibri" w:hint="eastAsia"/>
                      <w:color w:val="000000" w:themeColor="text1"/>
                      <w:szCs w:val="21"/>
                    </w:rPr>
                    <w:t>2</w:t>
                  </w: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2</w:t>
            </w:r>
            <w:r w:rsidRPr="00D27E22">
              <w:rPr>
                <w:rFonts w:ascii="Calibri" w:hAnsi="Calibri" w:hint="eastAsia"/>
                <w:color w:val="000000" w:themeColor="text1"/>
                <w:sz w:val="24"/>
              </w:rPr>
              <w:t>）无组织排放量核算</w:t>
            </w:r>
          </w:p>
          <w:p w:rsidR="00442694" w:rsidRPr="00D27E22" w:rsidRDefault="0029014C" w:rsidP="00D27E22">
            <w:pPr>
              <w:spacing w:line="520" w:lineRule="exact"/>
              <w:ind w:firstLineChars="350" w:firstLine="840"/>
              <w:rPr>
                <w:rFonts w:ascii="Calibri" w:eastAsia="黑体" w:hAnsi="Calibri" w:cs="Calibri"/>
                <w:color w:val="000000" w:themeColor="text1"/>
                <w:sz w:val="24"/>
              </w:rPr>
            </w:pPr>
            <w:r w:rsidRPr="00D27E22">
              <w:rPr>
                <w:rFonts w:ascii="Calibri" w:eastAsia="黑体" w:hAnsi="黑体" w:cs="Calibri"/>
                <w:color w:val="000000" w:themeColor="text1"/>
                <w:sz w:val="24"/>
              </w:rPr>
              <w:t>表</w:t>
            </w:r>
            <w:r w:rsidR="008E2645" w:rsidRPr="00D27E22">
              <w:rPr>
                <w:rFonts w:ascii="Calibri" w:eastAsia="黑体" w:hAnsi="Calibri" w:cs="Calibri" w:hint="eastAsia"/>
                <w:color w:val="000000" w:themeColor="text1"/>
                <w:sz w:val="24"/>
              </w:rPr>
              <w:t>4</w:t>
            </w:r>
            <w:r w:rsidR="002102D6" w:rsidRPr="00D27E22">
              <w:rPr>
                <w:rFonts w:ascii="Calibri" w:eastAsia="黑体" w:hAnsi="Calibri" w:cs="Calibri" w:hint="eastAsia"/>
                <w:color w:val="000000" w:themeColor="text1"/>
                <w:sz w:val="24"/>
              </w:rPr>
              <w:t>9</w:t>
            </w:r>
            <w:r w:rsidR="006E1FAD" w:rsidRPr="00D27E22">
              <w:rPr>
                <w:rFonts w:ascii="Calibri" w:eastAsia="黑体" w:hAnsi="Calibri" w:cs="Calibri" w:hint="eastAsia"/>
                <w:color w:val="000000" w:themeColor="text1"/>
                <w:sz w:val="24"/>
              </w:rPr>
              <w:t xml:space="preserve">             </w:t>
            </w:r>
            <w:r w:rsidRPr="00D27E22">
              <w:rPr>
                <w:rFonts w:ascii="Calibri" w:eastAsia="黑体" w:hAnsi="黑体" w:cs="Calibri"/>
                <w:color w:val="000000" w:themeColor="text1"/>
                <w:sz w:val="24"/>
              </w:rPr>
              <w:t>大气污染物</w:t>
            </w:r>
            <w:r w:rsidRPr="00D27E22">
              <w:rPr>
                <w:rFonts w:ascii="Calibri" w:eastAsia="黑体" w:hAnsi="黑体" w:cs="Calibri" w:hint="eastAsia"/>
                <w:color w:val="000000" w:themeColor="text1"/>
                <w:sz w:val="24"/>
              </w:rPr>
              <w:t>无</w:t>
            </w:r>
            <w:r w:rsidRPr="00D27E22">
              <w:rPr>
                <w:rFonts w:ascii="Calibri" w:eastAsia="黑体" w:hAnsi="黑体" w:cs="Calibri"/>
                <w:color w:val="000000" w:themeColor="text1"/>
                <w:sz w:val="24"/>
              </w:rPr>
              <w:t>组织排放量核算表</w:t>
            </w:r>
          </w:p>
          <w:tbl>
            <w:tblPr>
              <w:tblW w:w="5000" w:type="pct"/>
              <w:tblBorders>
                <w:top w:val="single" w:sz="12" w:space="0" w:color="auto"/>
                <w:bottom w:val="single" w:sz="12" w:space="0" w:color="auto"/>
                <w:insideH w:val="single" w:sz="4" w:space="0" w:color="auto"/>
                <w:insideV w:val="single" w:sz="4" w:space="0" w:color="auto"/>
              </w:tblBorders>
              <w:tblLayout w:type="fixed"/>
              <w:tblLook w:val="04A0"/>
            </w:tblPr>
            <w:tblGrid>
              <w:gridCol w:w="633"/>
              <w:gridCol w:w="1769"/>
              <w:gridCol w:w="1413"/>
              <w:gridCol w:w="1832"/>
              <w:gridCol w:w="1694"/>
              <w:gridCol w:w="1729"/>
            </w:tblGrid>
            <w:tr w:rsidR="00442694" w:rsidRPr="00D27E22">
              <w:trPr>
                <w:trHeight w:val="340"/>
              </w:trPr>
              <w:tc>
                <w:tcPr>
                  <w:tcW w:w="349"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序号</w:t>
                  </w:r>
                </w:p>
              </w:tc>
              <w:tc>
                <w:tcPr>
                  <w:tcW w:w="975"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排放口编号</w:t>
                  </w:r>
                </w:p>
              </w:tc>
              <w:tc>
                <w:tcPr>
                  <w:tcW w:w="779"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产污环节</w:t>
                  </w:r>
                </w:p>
              </w:tc>
              <w:tc>
                <w:tcPr>
                  <w:tcW w:w="1010"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污染物</w:t>
                  </w:r>
                </w:p>
              </w:tc>
              <w:tc>
                <w:tcPr>
                  <w:tcW w:w="934"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主要污染措施</w:t>
                  </w:r>
                </w:p>
              </w:tc>
              <w:tc>
                <w:tcPr>
                  <w:tcW w:w="953" w:type="pct"/>
                  <w:vAlign w:val="center"/>
                </w:tcPr>
                <w:p w:rsidR="00442694" w:rsidRPr="00D27E22" w:rsidRDefault="0029014C" w:rsidP="006E1FAD">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排放</w:t>
                  </w:r>
                  <w:r w:rsidR="006E1FAD" w:rsidRPr="00D27E22">
                    <w:rPr>
                      <w:rFonts w:ascii="Calibri" w:hAnsi="Calibri" w:hint="eastAsia"/>
                      <w:color w:val="000000" w:themeColor="text1"/>
                      <w:szCs w:val="21"/>
                    </w:rPr>
                    <w:t>量</w:t>
                  </w:r>
                  <w:r w:rsidRPr="00D27E22">
                    <w:rPr>
                      <w:rFonts w:ascii="Calibri" w:hAnsi="Calibri"/>
                      <w:bCs/>
                      <w:color w:val="000000" w:themeColor="text1"/>
                      <w:szCs w:val="21"/>
                    </w:rPr>
                    <w:t>（</w:t>
                  </w:r>
                  <w:r w:rsidRPr="00D27E22">
                    <w:rPr>
                      <w:rFonts w:ascii="Calibri" w:hAnsi="Calibri"/>
                      <w:bCs/>
                      <w:color w:val="000000" w:themeColor="text1"/>
                      <w:szCs w:val="21"/>
                    </w:rPr>
                    <w:t>t/a</w:t>
                  </w:r>
                  <w:r w:rsidRPr="00D27E22">
                    <w:rPr>
                      <w:rFonts w:ascii="Calibri" w:hAnsi="Calibri"/>
                      <w:bCs/>
                      <w:color w:val="000000" w:themeColor="text1"/>
                      <w:szCs w:val="21"/>
                    </w:rPr>
                    <w:t>）</w:t>
                  </w:r>
                </w:p>
              </w:tc>
            </w:tr>
            <w:tr w:rsidR="00442694" w:rsidRPr="00D27E22">
              <w:trPr>
                <w:trHeight w:val="340"/>
              </w:trPr>
              <w:tc>
                <w:tcPr>
                  <w:tcW w:w="349"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1</w:t>
                  </w:r>
                </w:p>
              </w:tc>
              <w:tc>
                <w:tcPr>
                  <w:tcW w:w="975"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无组织废气</w:t>
                  </w:r>
                </w:p>
              </w:tc>
              <w:tc>
                <w:tcPr>
                  <w:tcW w:w="779"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车辆运输</w:t>
                  </w:r>
                </w:p>
              </w:tc>
              <w:tc>
                <w:tcPr>
                  <w:tcW w:w="1010"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颗粒物</w:t>
                  </w:r>
                </w:p>
              </w:tc>
              <w:tc>
                <w:tcPr>
                  <w:tcW w:w="934" w:type="pct"/>
                  <w:vAlign w:val="center"/>
                </w:tcPr>
                <w:p w:rsidR="00442694" w:rsidRPr="00D27E22" w:rsidRDefault="0029014C">
                  <w:pPr>
                    <w:spacing w:line="240" w:lineRule="atLeast"/>
                    <w:jc w:val="center"/>
                    <w:rPr>
                      <w:rFonts w:ascii="Calibri" w:hAnsi="Calibri"/>
                      <w:color w:val="000000" w:themeColor="text1"/>
                      <w:szCs w:val="21"/>
                    </w:rPr>
                  </w:pPr>
                  <w:r w:rsidRPr="00D27E22">
                    <w:rPr>
                      <w:rFonts w:ascii="Calibri" w:hAnsi="Calibri"/>
                      <w:bCs/>
                      <w:color w:val="000000" w:themeColor="text1"/>
                      <w:szCs w:val="21"/>
                    </w:rPr>
                    <w:t>项目区内道路硬化、设置车辆冲洗装置</w:t>
                  </w:r>
                  <w:r w:rsidRPr="00D27E22">
                    <w:rPr>
                      <w:rFonts w:ascii="Calibri" w:hAnsi="Calibri" w:hint="eastAsia"/>
                      <w:bCs/>
                      <w:color w:val="000000" w:themeColor="text1"/>
                      <w:szCs w:val="21"/>
                    </w:rPr>
                    <w:t>、及时清扫和洒水抑尘</w:t>
                  </w:r>
                </w:p>
              </w:tc>
              <w:tc>
                <w:tcPr>
                  <w:tcW w:w="953" w:type="pct"/>
                  <w:vAlign w:val="center"/>
                </w:tcPr>
                <w:p w:rsidR="00442694" w:rsidRPr="00D27E22" w:rsidRDefault="00D15E8F">
                  <w:pPr>
                    <w:spacing w:line="240" w:lineRule="atLeast"/>
                    <w:jc w:val="center"/>
                    <w:rPr>
                      <w:rFonts w:ascii="Calibri" w:hAnsi="Calibri"/>
                      <w:color w:val="000000" w:themeColor="text1"/>
                      <w:szCs w:val="21"/>
                    </w:rPr>
                  </w:pPr>
                  <w:r w:rsidRPr="00D27E22">
                    <w:rPr>
                      <w:rFonts w:ascii="Calibri" w:hAnsi="Calibri" w:hint="eastAsia"/>
                      <w:color w:val="000000" w:themeColor="text1"/>
                      <w:szCs w:val="21"/>
                    </w:rPr>
                    <w:t>0.21</w:t>
                  </w: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color w:val="000000" w:themeColor="text1"/>
                <w:sz w:val="24"/>
              </w:rPr>
              <w:t>3</w:t>
            </w:r>
            <w:r w:rsidRPr="00D27E22">
              <w:rPr>
                <w:rFonts w:ascii="Calibri" w:hAnsi="Calibri" w:hint="eastAsia"/>
                <w:color w:val="000000" w:themeColor="text1"/>
                <w:sz w:val="24"/>
              </w:rPr>
              <w:t>）大气污染物年排放量核算表</w:t>
            </w:r>
          </w:p>
          <w:p w:rsidR="00442694" w:rsidRPr="00D27E22" w:rsidRDefault="0029014C" w:rsidP="00D27E22">
            <w:pPr>
              <w:spacing w:line="520" w:lineRule="exact"/>
              <w:ind w:firstLineChars="350" w:firstLine="840"/>
              <w:rPr>
                <w:rFonts w:ascii="Calibri" w:eastAsia="黑体" w:hAnsi="Calibri" w:cs="Calibri"/>
                <w:color w:val="000000" w:themeColor="text1"/>
                <w:sz w:val="24"/>
              </w:rPr>
            </w:pPr>
            <w:r w:rsidRPr="00D27E22">
              <w:rPr>
                <w:rFonts w:ascii="Calibri" w:eastAsia="黑体" w:hAnsi="黑体" w:cs="Calibri"/>
                <w:color w:val="000000" w:themeColor="text1"/>
                <w:sz w:val="24"/>
              </w:rPr>
              <w:t>表</w:t>
            </w:r>
            <w:r w:rsidR="008E2645" w:rsidRPr="00D27E22">
              <w:rPr>
                <w:rFonts w:ascii="Calibri" w:eastAsia="黑体" w:hAnsi="Calibri" w:cs="Calibri" w:hint="eastAsia"/>
                <w:color w:val="000000" w:themeColor="text1"/>
                <w:sz w:val="24"/>
              </w:rPr>
              <w:t>5</w:t>
            </w:r>
            <w:r w:rsidR="002102D6" w:rsidRPr="00D27E22">
              <w:rPr>
                <w:rFonts w:ascii="Calibri" w:eastAsia="黑体" w:hAnsi="Calibri" w:cs="Calibri" w:hint="eastAsia"/>
                <w:color w:val="000000" w:themeColor="text1"/>
                <w:sz w:val="24"/>
              </w:rPr>
              <w:t>0</w:t>
            </w:r>
            <w:r w:rsidR="006E1FAD" w:rsidRPr="00D27E22">
              <w:rPr>
                <w:rFonts w:ascii="Calibri" w:eastAsia="黑体" w:hAnsi="Calibri" w:cs="Calibri" w:hint="eastAsia"/>
                <w:color w:val="000000" w:themeColor="text1"/>
                <w:sz w:val="24"/>
              </w:rPr>
              <w:t xml:space="preserve">               </w:t>
            </w:r>
            <w:r w:rsidRPr="00D27E22">
              <w:rPr>
                <w:rFonts w:ascii="Calibri" w:eastAsia="黑体" w:hAnsi="黑体" w:cs="Calibri"/>
                <w:color w:val="000000" w:themeColor="text1"/>
                <w:sz w:val="24"/>
              </w:rPr>
              <w:t>大气污染物</w:t>
            </w:r>
            <w:r w:rsidRPr="00D27E22">
              <w:rPr>
                <w:rFonts w:ascii="Calibri" w:eastAsia="黑体" w:hAnsi="黑体" w:cs="Calibri" w:hint="eastAsia"/>
                <w:color w:val="000000" w:themeColor="text1"/>
                <w:sz w:val="24"/>
              </w:rPr>
              <w:t>年</w:t>
            </w:r>
            <w:r w:rsidRPr="00D27E22">
              <w:rPr>
                <w:rFonts w:ascii="Calibri" w:eastAsia="黑体" w:hAnsi="黑体" w:cs="Calibri"/>
                <w:color w:val="000000" w:themeColor="text1"/>
                <w:sz w:val="24"/>
              </w:rPr>
              <w:t>排放量核算表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2049"/>
              <w:gridCol w:w="3427"/>
              <w:gridCol w:w="3594"/>
            </w:tblGrid>
            <w:tr w:rsidR="00442694" w:rsidRPr="00D27E22">
              <w:trPr>
                <w:trHeight w:val="355"/>
                <w:tblHeader/>
                <w:jc w:val="center"/>
              </w:trPr>
              <w:tc>
                <w:tcPr>
                  <w:tcW w:w="1130" w:type="pct"/>
                  <w:vAlign w:val="center"/>
                </w:tcPr>
                <w:p w:rsidR="00442694" w:rsidRPr="00D27E22" w:rsidRDefault="0029014C">
                  <w:pPr>
                    <w:spacing w:before="24" w:after="24"/>
                    <w:jc w:val="center"/>
                    <w:rPr>
                      <w:rFonts w:ascii="Calibri" w:hAnsi="Calibri"/>
                      <w:color w:val="000000" w:themeColor="text1"/>
                      <w:szCs w:val="21"/>
                    </w:rPr>
                  </w:pPr>
                  <w:r w:rsidRPr="00D27E22">
                    <w:rPr>
                      <w:rFonts w:ascii="Calibri" w:hAnsi="Calibri"/>
                      <w:color w:val="000000" w:themeColor="text1"/>
                      <w:szCs w:val="21"/>
                    </w:rPr>
                    <w:t>序号</w:t>
                  </w:r>
                </w:p>
              </w:tc>
              <w:tc>
                <w:tcPr>
                  <w:tcW w:w="1889" w:type="pct"/>
                  <w:vAlign w:val="center"/>
                </w:tcPr>
                <w:p w:rsidR="00442694" w:rsidRPr="00D27E22" w:rsidRDefault="0029014C">
                  <w:pPr>
                    <w:spacing w:before="24" w:after="24"/>
                    <w:jc w:val="center"/>
                    <w:rPr>
                      <w:rFonts w:ascii="Calibri" w:hAnsi="Calibri"/>
                      <w:color w:val="000000" w:themeColor="text1"/>
                      <w:szCs w:val="21"/>
                    </w:rPr>
                  </w:pPr>
                  <w:r w:rsidRPr="00D27E22">
                    <w:rPr>
                      <w:rFonts w:ascii="Calibri" w:hAnsi="Calibri"/>
                      <w:color w:val="000000" w:themeColor="text1"/>
                      <w:szCs w:val="21"/>
                    </w:rPr>
                    <w:t>污染物</w:t>
                  </w:r>
                </w:p>
              </w:tc>
              <w:tc>
                <w:tcPr>
                  <w:tcW w:w="1981" w:type="pct"/>
                  <w:vAlign w:val="center"/>
                </w:tcPr>
                <w:p w:rsidR="00442694" w:rsidRPr="00D27E22" w:rsidRDefault="0029014C">
                  <w:pPr>
                    <w:spacing w:before="24" w:after="24"/>
                    <w:jc w:val="center"/>
                    <w:rPr>
                      <w:rFonts w:ascii="Calibri" w:hAnsi="Calibri"/>
                      <w:color w:val="000000" w:themeColor="text1"/>
                      <w:szCs w:val="21"/>
                    </w:rPr>
                  </w:pPr>
                  <w:r w:rsidRPr="00D27E22">
                    <w:rPr>
                      <w:rFonts w:ascii="Calibri" w:hAnsi="Calibri"/>
                      <w:color w:val="000000" w:themeColor="text1"/>
                      <w:szCs w:val="21"/>
                    </w:rPr>
                    <w:t>年排放量（</w:t>
                  </w:r>
                  <w:r w:rsidRPr="00D27E22">
                    <w:rPr>
                      <w:rFonts w:ascii="Calibri" w:hAnsi="Calibri"/>
                      <w:color w:val="000000" w:themeColor="text1"/>
                      <w:szCs w:val="21"/>
                    </w:rPr>
                    <w:t>t/a</w:t>
                  </w:r>
                  <w:r w:rsidRPr="00D27E22">
                    <w:rPr>
                      <w:rFonts w:ascii="Calibri" w:hAnsi="Calibri"/>
                      <w:color w:val="000000" w:themeColor="text1"/>
                      <w:szCs w:val="21"/>
                    </w:rPr>
                    <w:t>）</w:t>
                  </w:r>
                </w:p>
              </w:tc>
            </w:tr>
            <w:tr w:rsidR="00442694" w:rsidRPr="00D27E22">
              <w:trPr>
                <w:trHeight w:val="355"/>
                <w:jc w:val="center"/>
              </w:trPr>
              <w:tc>
                <w:tcPr>
                  <w:tcW w:w="1130" w:type="pct"/>
                  <w:vAlign w:val="center"/>
                </w:tcPr>
                <w:p w:rsidR="00442694" w:rsidRPr="00D27E22" w:rsidRDefault="0029014C">
                  <w:pPr>
                    <w:spacing w:before="24" w:after="24"/>
                    <w:jc w:val="center"/>
                    <w:rPr>
                      <w:rFonts w:ascii="Calibri" w:hAnsi="Calibri"/>
                      <w:color w:val="000000" w:themeColor="text1"/>
                      <w:szCs w:val="21"/>
                    </w:rPr>
                  </w:pPr>
                  <w:r w:rsidRPr="00D27E22">
                    <w:rPr>
                      <w:rFonts w:ascii="Calibri" w:hAnsi="Calibri"/>
                      <w:color w:val="000000" w:themeColor="text1"/>
                      <w:szCs w:val="21"/>
                    </w:rPr>
                    <w:t>1</w:t>
                  </w:r>
                </w:p>
              </w:tc>
              <w:tc>
                <w:tcPr>
                  <w:tcW w:w="1889" w:type="pct"/>
                  <w:shd w:val="clear" w:color="auto" w:fill="auto"/>
                  <w:vAlign w:val="center"/>
                </w:tcPr>
                <w:p w:rsidR="00442694" w:rsidRPr="00D27E22" w:rsidRDefault="0029014C">
                  <w:pPr>
                    <w:jc w:val="center"/>
                    <w:rPr>
                      <w:rFonts w:ascii="Calibri" w:hAnsi="Calibri"/>
                      <w:color w:val="000000" w:themeColor="text1"/>
                      <w:kern w:val="0"/>
                      <w:szCs w:val="21"/>
                    </w:rPr>
                  </w:pPr>
                  <w:r w:rsidRPr="00D27E22">
                    <w:rPr>
                      <w:rFonts w:ascii="Calibri" w:hAnsi="Calibri"/>
                      <w:color w:val="000000" w:themeColor="text1"/>
                      <w:kern w:val="0"/>
                      <w:szCs w:val="21"/>
                    </w:rPr>
                    <w:t>颗粒物</w:t>
                  </w:r>
                </w:p>
              </w:tc>
              <w:tc>
                <w:tcPr>
                  <w:tcW w:w="1981" w:type="pct"/>
                  <w:shd w:val="clear" w:color="auto" w:fill="auto"/>
                  <w:vAlign w:val="center"/>
                </w:tcPr>
                <w:p w:rsidR="00442694" w:rsidRPr="00D27E22" w:rsidRDefault="001A428C" w:rsidP="00236AAE">
                  <w:pPr>
                    <w:spacing w:before="24" w:after="24"/>
                    <w:jc w:val="center"/>
                    <w:rPr>
                      <w:rFonts w:ascii="Calibri" w:hAnsi="Calibri"/>
                      <w:color w:val="000000" w:themeColor="text1"/>
                      <w:szCs w:val="21"/>
                    </w:rPr>
                  </w:pPr>
                  <w:r w:rsidRPr="00D27E22">
                    <w:rPr>
                      <w:rFonts w:ascii="Calibri" w:hAnsi="Calibri" w:hint="eastAsia"/>
                      <w:color w:val="000000" w:themeColor="text1"/>
                      <w:szCs w:val="21"/>
                    </w:rPr>
                    <w:t>2.7</w:t>
                  </w:r>
                  <w:r w:rsidR="00236AAE" w:rsidRPr="00D27E22">
                    <w:rPr>
                      <w:rFonts w:ascii="Calibri" w:hAnsi="Calibri" w:hint="eastAsia"/>
                      <w:color w:val="000000" w:themeColor="text1"/>
                      <w:szCs w:val="21"/>
                    </w:rPr>
                    <w:t>3</w:t>
                  </w:r>
                </w:p>
              </w:tc>
            </w:tr>
          </w:tbl>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2</w:t>
            </w:r>
            <w:r w:rsidRPr="00D27E22">
              <w:rPr>
                <w:rFonts w:ascii="Calibri" w:hAnsi="Calibri"/>
                <w:color w:val="000000" w:themeColor="text1"/>
                <w:sz w:val="24"/>
              </w:rPr>
              <w:t>、水环境影响分析</w:t>
            </w:r>
          </w:p>
          <w:p w:rsidR="00442694" w:rsidRPr="00D27E22" w:rsidRDefault="0029014C" w:rsidP="00D27E22">
            <w:pPr>
              <w:pStyle w:val="00"/>
              <w:ind w:firstLine="480"/>
              <w:rPr>
                <w:rFonts w:ascii="Calibri" w:hAnsi="Calibri"/>
                <w:bCs/>
                <w:color w:val="000000" w:themeColor="text1"/>
              </w:rPr>
            </w:pPr>
            <w:r w:rsidRPr="00D27E22">
              <w:rPr>
                <w:rFonts w:ascii="Calibri" w:hAnsi="Calibri"/>
                <w:bCs/>
                <w:color w:val="000000" w:themeColor="text1"/>
              </w:rPr>
              <w:t>营运期项目</w:t>
            </w:r>
            <w:r w:rsidRPr="00D27E22">
              <w:rPr>
                <w:rFonts w:ascii="Calibri" w:hAnsi="Calibri" w:hint="eastAsia"/>
                <w:bCs/>
                <w:color w:val="000000" w:themeColor="text1"/>
              </w:rPr>
              <w:t>产生的</w:t>
            </w:r>
            <w:r w:rsidRPr="00D27E22">
              <w:rPr>
                <w:rFonts w:ascii="Calibri" w:hAnsi="Calibri"/>
                <w:bCs/>
                <w:color w:val="000000" w:themeColor="text1"/>
              </w:rPr>
              <w:t>废水为生活污水</w:t>
            </w:r>
            <w:r w:rsidRPr="00D27E22">
              <w:rPr>
                <w:rFonts w:ascii="Calibri" w:hAnsi="Calibri" w:hint="eastAsia"/>
                <w:bCs/>
                <w:color w:val="000000" w:themeColor="text1"/>
              </w:rPr>
              <w:t>和车辆冲洗废水。</w:t>
            </w:r>
          </w:p>
          <w:p w:rsidR="00442694" w:rsidRPr="00D27E22" w:rsidRDefault="0029014C" w:rsidP="00D27E22">
            <w:pPr>
              <w:pStyle w:val="00"/>
              <w:ind w:firstLine="480"/>
              <w:rPr>
                <w:rFonts w:ascii="Calibri" w:hAnsi="Calibri"/>
                <w:bCs/>
                <w:color w:val="000000" w:themeColor="text1"/>
              </w:rPr>
            </w:pPr>
            <w:r w:rsidRPr="00D27E22">
              <w:rPr>
                <w:rFonts w:ascii="Calibri" w:hAnsi="Calibri" w:hint="eastAsia"/>
                <w:bCs/>
                <w:color w:val="000000" w:themeColor="text1"/>
              </w:rPr>
              <w:t>（</w:t>
            </w:r>
            <w:r w:rsidRPr="00D27E22">
              <w:rPr>
                <w:rFonts w:ascii="Calibri" w:hAnsi="Calibri"/>
                <w:bCs/>
                <w:color w:val="000000" w:themeColor="text1"/>
              </w:rPr>
              <w:t>1</w:t>
            </w:r>
            <w:r w:rsidRPr="00D27E22">
              <w:rPr>
                <w:rFonts w:ascii="Calibri" w:hAnsi="Calibri" w:hint="eastAsia"/>
                <w:bCs/>
                <w:color w:val="000000" w:themeColor="text1"/>
              </w:rPr>
              <w:t>）生活废水</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bCs/>
                <w:color w:val="000000" w:themeColor="text1"/>
              </w:rPr>
              <w:t>本项目运营期间生活废水的</w:t>
            </w:r>
            <w:r w:rsidRPr="00D27E22">
              <w:rPr>
                <w:rFonts w:ascii="Calibri" w:hAnsi="Calibri"/>
                <w:bCs/>
                <w:color w:val="000000" w:themeColor="text1"/>
              </w:rPr>
              <w:t>产生量为</w:t>
            </w:r>
            <w:r w:rsidRPr="00D27E22">
              <w:rPr>
                <w:rFonts w:ascii="Calibri" w:hAnsi="Calibri" w:hint="eastAsia"/>
                <w:color w:val="000000" w:themeColor="text1"/>
              </w:rPr>
              <w:t>0.16</w:t>
            </w:r>
            <w:r w:rsidRPr="00D27E22">
              <w:rPr>
                <w:rFonts w:ascii="Calibri" w:hAnsi="Calibri"/>
                <w:color w:val="000000" w:themeColor="text1"/>
              </w:rPr>
              <w:t>t/d</w:t>
            </w:r>
            <w:r w:rsidRPr="00D27E22">
              <w:rPr>
                <w:rFonts w:ascii="Calibri" w:hint="eastAsia"/>
                <w:color w:val="000000" w:themeColor="text1"/>
              </w:rPr>
              <w:t>、</w:t>
            </w:r>
            <w:r w:rsidRPr="00D27E22">
              <w:rPr>
                <w:rFonts w:ascii="Calibri" w:hint="eastAsia"/>
                <w:color w:val="000000" w:themeColor="text1"/>
              </w:rPr>
              <w:t>52.8</w:t>
            </w:r>
            <w:r w:rsidRPr="00D27E22">
              <w:rPr>
                <w:rFonts w:ascii="Calibri" w:hAnsi="Calibri"/>
                <w:color w:val="000000" w:themeColor="text1"/>
              </w:rPr>
              <w:t>t/a</w:t>
            </w:r>
            <w:r w:rsidRPr="00D27E22">
              <w:rPr>
                <w:rFonts w:ascii="Calibri" w:hAnsi="Calibri"/>
                <w:bCs/>
                <w:color w:val="000000" w:themeColor="text1"/>
              </w:rPr>
              <w:t>。</w:t>
            </w:r>
            <w:r w:rsidRPr="00D27E22">
              <w:rPr>
                <w:rFonts w:ascii="Calibri" w:hAnsi="Calibri" w:hint="eastAsia"/>
                <w:color w:val="000000" w:themeColor="text1"/>
              </w:rPr>
              <w:t>本项目运营期间依托办公楼配设的</w:t>
            </w:r>
            <w:r w:rsidRPr="00D27E22">
              <w:rPr>
                <w:rFonts w:ascii="Calibri" w:hAnsi="Calibri" w:hint="eastAsia"/>
                <w:color w:val="000000" w:themeColor="text1"/>
              </w:rPr>
              <w:t>10m</w:t>
            </w:r>
            <w:r w:rsidRPr="00D27E22">
              <w:rPr>
                <w:rFonts w:ascii="Calibri" w:hAnsi="Calibri" w:hint="eastAsia"/>
                <w:color w:val="000000" w:themeColor="text1"/>
                <w:vertAlign w:val="superscript"/>
              </w:rPr>
              <w:t>3</w:t>
            </w:r>
            <w:r w:rsidRPr="00D27E22">
              <w:rPr>
                <w:rFonts w:ascii="Calibri" w:hAnsi="Calibri" w:hint="eastAsia"/>
                <w:color w:val="000000" w:themeColor="text1"/>
              </w:rPr>
              <w:t>化粪池进行污水的储存，厂区内原有职工</w:t>
            </w:r>
            <w:r w:rsidRPr="00D27E22">
              <w:rPr>
                <w:rFonts w:ascii="Calibri" w:hAnsi="Calibri" w:hint="eastAsia"/>
                <w:color w:val="000000" w:themeColor="text1"/>
              </w:rPr>
              <w:t>10</w:t>
            </w:r>
            <w:r w:rsidRPr="00D27E22">
              <w:rPr>
                <w:rFonts w:ascii="Calibri" w:hAnsi="Calibri" w:hint="eastAsia"/>
                <w:color w:val="000000" w:themeColor="text1"/>
              </w:rPr>
              <w:t>人，加上本项目职工</w:t>
            </w:r>
            <w:r w:rsidRPr="00D27E22">
              <w:rPr>
                <w:rFonts w:ascii="Calibri" w:hAnsi="Calibri" w:hint="eastAsia"/>
                <w:color w:val="000000" w:themeColor="text1"/>
              </w:rPr>
              <w:t>20</w:t>
            </w:r>
            <w:r w:rsidRPr="00D27E22">
              <w:rPr>
                <w:rFonts w:ascii="Calibri" w:hAnsi="Calibri" w:hint="eastAsia"/>
                <w:color w:val="000000" w:themeColor="text1"/>
              </w:rPr>
              <w:t>人，总的污水量约为</w:t>
            </w:r>
            <w:r w:rsidRPr="00D27E22">
              <w:rPr>
                <w:rFonts w:ascii="Calibri" w:hAnsi="Calibri" w:hint="eastAsia"/>
                <w:color w:val="000000" w:themeColor="text1"/>
              </w:rPr>
              <w:t>0.32</w:t>
            </w:r>
            <w:r w:rsidRPr="00D27E22">
              <w:rPr>
                <w:rFonts w:ascii="Calibri" w:hAnsi="Calibri"/>
                <w:color w:val="000000" w:themeColor="text1"/>
              </w:rPr>
              <w:t xml:space="preserve"> t/d</w:t>
            </w:r>
            <w:r w:rsidRPr="00D27E22">
              <w:rPr>
                <w:rFonts w:ascii="Calibri" w:hAnsi="Calibri" w:hint="eastAsia"/>
                <w:color w:val="000000" w:themeColor="text1"/>
              </w:rPr>
              <w:t>，</w:t>
            </w:r>
            <w:r w:rsidRPr="00D27E22">
              <w:rPr>
                <w:rFonts w:ascii="Calibri" w:hAnsi="Calibri" w:hint="eastAsia"/>
                <w:color w:val="000000" w:themeColor="text1"/>
              </w:rPr>
              <w:t>10m</w:t>
            </w:r>
            <w:r w:rsidRPr="00D27E22">
              <w:rPr>
                <w:rFonts w:ascii="Calibri" w:hAnsi="Calibri" w:hint="eastAsia"/>
                <w:color w:val="000000" w:themeColor="text1"/>
                <w:vertAlign w:val="superscript"/>
              </w:rPr>
              <w:t>3</w:t>
            </w:r>
            <w:r w:rsidRPr="00D27E22">
              <w:rPr>
                <w:rFonts w:ascii="Calibri" w:hAnsi="Calibri" w:hint="eastAsia"/>
                <w:color w:val="000000" w:themeColor="text1"/>
              </w:rPr>
              <w:t>化粪池可以满足</w:t>
            </w:r>
            <w:r w:rsidRPr="00D27E22">
              <w:rPr>
                <w:rFonts w:ascii="Calibri" w:hAnsi="Calibri" w:hint="eastAsia"/>
                <w:color w:val="000000" w:themeColor="text1"/>
              </w:rPr>
              <w:t>30d</w:t>
            </w:r>
            <w:r w:rsidRPr="00D27E22">
              <w:rPr>
                <w:rFonts w:ascii="Calibri" w:hAnsi="Calibri" w:hint="eastAsia"/>
                <w:color w:val="000000" w:themeColor="text1"/>
              </w:rPr>
              <w:t>的暂存需求。</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化粪池已进行硬化及防渗，可以满足本项目使用需求。故项目运营期产生的生活废</w:t>
            </w:r>
            <w:r w:rsidRPr="00D27E22">
              <w:rPr>
                <w:rFonts w:ascii="Calibri" w:hAnsi="Calibri" w:hint="eastAsia"/>
                <w:color w:val="000000" w:themeColor="text1"/>
              </w:rPr>
              <w:lastRenderedPageBreak/>
              <w:t>水定期由当地村民进行清掏后作为农田施肥的原料使用，不外排，对外环境的影响较小。</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w:t>
            </w:r>
            <w:r w:rsidRPr="00D27E22">
              <w:rPr>
                <w:rFonts w:ascii="Calibri" w:hAnsi="Calibri"/>
                <w:color w:val="000000" w:themeColor="text1"/>
              </w:rPr>
              <w:t>2</w:t>
            </w:r>
            <w:r w:rsidRPr="00D27E22">
              <w:rPr>
                <w:rFonts w:ascii="Calibri" w:hAnsi="Calibri" w:hint="eastAsia"/>
                <w:color w:val="000000" w:themeColor="text1"/>
              </w:rPr>
              <w:t>）车辆冲洗废水</w:t>
            </w:r>
          </w:p>
          <w:p w:rsidR="00442694" w:rsidRPr="00D27E22" w:rsidRDefault="0029014C" w:rsidP="00D27E22">
            <w:pPr>
              <w:pStyle w:val="00"/>
              <w:ind w:firstLine="480"/>
              <w:rPr>
                <w:rFonts w:ascii="Calibri" w:hAnsi="Calibri"/>
                <w:color w:val="000000" w:themeColor="text1"/>
              </w:rPr>
            </w:pPr>
            <w:r w:rsidRPr="00D27E22">
              <w:rPr>
                <w:rFonts w:ascii="Calibri" w:hAnsi="Calibri" w:hint="eastAsia"/>
                <w:color w:val="000000" w:themeColor="text1"/>
              </w:rPr>
              <w:t>本项目的车辆冲洗废水水质较为简单，主要污染因子为</w:t>
            </w:r>
            <w:r w:rsidRPr="00D27E22">
              <w:rPr>
                <w:rFonts w:ascii="Calibri" w:hAnsi="Calibri" w:hint="eastAsia"/>
                <w:color w:val="000000" w:themeColor="text1"/>
              </w:rPr>
              <w:t>SS</w:t>
            </w:r>
            <w:r w:rsidRPr="00D27E22">
              <w:rPr>
                <w:rFonts w:ascii="Calibri" w:hAnsi="Calibri" w:hint="eastAsia"/>
                <w:color w:val="000000" w:themeColor="text1"/>
              </w:rPr>
              <w:t>。车辆冲洗水经容积为</w:t>
            </w:r>
            <w:r w:rsidR="00236AAE" w:rsidRPr="00D27E22">
              <w:rPr>
                <w:rFonts w:ascii="Calibri" w:hAnsi="Calibri" w:hint="eastAsia"/>
                <w:color w:val="000000" w:themeColor="text1"/>
              </w:rPr>
              <w:t>20</w:t>
            </w:r>
            <w:r w:rsidRPr="00D27E22">
              <w:rPr>
                <w:rFonts w:ascii="Calibri" w:hAnsi="Calibri" w:hint="eastAsia"/>
                <w:color w:val="000000" w:themeColor="text1"/>
              </w:rPr>
              <w:t>m</w:t>
            </w:r>
            <w:r w:rsidRPr="00D27E22">
              <w:rPr>
                <w:rFonts w:ascii="Calibri" w:hAnsi="Calibri" w:hint="eastAsia"/>
                <w:color w:val="000000" w:themeColor="text1"/>
                <w:vertAlign w:val="superscript"/>
              </w:rPr>
              <w:t>3</w:t>
            </w:r>
            <w:r w:rsidRPr="00D27E22">
              <w:rPr>
                <w:rFonts w:ascii="Calibri" w:hAnsi="Calibri" w:hint="eastAsia"/>
                <w:color w:val="000000" w:themeColor="text1"/>
              </w:rPr>
              <w:t>左右的沉淀池沉淀后全部回用于洗车使用，损耗部分通过定期添加新鲜水补充。项目运营过程中洗车废水对外环境的影响较小。</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hint="eastAsia"/>
                <w:color w:val="000000" w:themeColor="text1"/>
                <w:sz w:val="24"/>
              </w:rPr>
              <w:t>（</w:t>
            </w:r>
            <w:r w:rsidRPr="00D27E22">
              <w:rPr>
                <w:rFonts w:asciiTheme="minorHAnsi" w:hAnsiTheme="minorHAnsi"/>
                <w:color w:val="000000" w:themeColor="text1"/>
                <w:sz w:val="24"/>
              </w:rPr>
              <w:t>3</w:t>
            </w:r>
            <w:r w:rsidRPr="00D27E22">
              <w:rPr>
                <w:rFonts w:asciiTheme="minorHAnsi" w:hAnsiTheme="minorHAnsi" w:hint="eastAsia"/>
                <w:color w:val="000000" w:themeColor="text1"/>
                <w:sz w:val="24"/>
              </w:rPr>
              <w:t>）雨水</w:t>
            </w:r>
          </w:p>
          <w:p w:rsidR="00442694" w:rsidRPr="00D27E22" w:rsidRDefault="0029014C" w:rsidP="00D27E22">
            <w:pPr>
              <w:pStyle w:val="00"/>
              <w:ind w:firstLine="480"/>
              <w:rPr>
                <w:rFonts w:asciiTheme="minorHAnsi" w:eastAsiaTheme="minorEastAsia" w:hAnsiTheme="minorEastAsia"/>
                <w:color w:val="000000" w:themeColor="text1"/>
              </w:rPr>
            </w:pPr>
            <w:r w:rsidRPr="00D27E22">
              <w:rPr>
                <w:rFonts w:asciiTheme="minorHAnsi" w:hAnsiTheme="minorHAnsi" w:hint="eastAsia"/>
                <w:color w:val="000000" w:themeColor="text1"/>
              </w:rPr>
              <w:t>厂区内实行雨污分流，厂区内的初期雨水</w:t>
            </w:r>
            <w:r w:rsidR="00236AAE" w:rsidRPr="00D27E22">
              <w:rPr>
                <w:rFonts w:asciiTheme="minorHAnsi" w:hAnsiTheme="minorHAnsi" w:hint="eastAsia"/>
                <w:color w:val="000000" w:themeColor="text1"/>
              </w:rPr>
              <w:t>要求设置</w:t>
            </w:r>
            <w:r w:rsidRPr="00D27E22">
              <w:rPr>
                <w:rFonts w:asciiTheme="minorHAnsi" w:eastAsiaTheme="minorEastAsia" w:hAnsiTheme="minorHAnsi"/>
                <w:color w:val="000000" w:themeColor="text1"/>
              </w:rPr>
              <w:t>1</w:t>
            </w:r>
            <w:r w:rsidRPr="00D27E22">
              <w:rPr>
                <w:rFonts w:asciiTheme="minorHAnsi" w:eastAsiaTheme="minorEastAsia" w:hAnsiTheme="minorEastAsia"/>
                <w:color w:val="000000" w:themeColor="text1"/>
              </w:rPr>
              <w:t>座</w:t>
            </w:r>
            <w:r w:rsidR="00236AAE" w:rsidRPr="00D27E22">
              <w:rPr>
                <w:rFonts w:asciiTheme="minorHAnsi" w:eastAsiaTheme="minorEastAsia" w:hAnsiTheme="minorHAnsi" w:hint="eastAsia"/>
                <w:color w:val="000000" w:themeColor="text1"/>
              </w:rPr>
              <w:t>180</w:t>
            </w:r>
            <w:r w:rsidRPr="00D27E22">
              <w:rPr>
                <w:rFonts w:asciiTheme="minorHAnsi" w:eastAsiaTheme="minorEastAsia" w:hAnsiTheme="minorHAnsi"/>
                <w:color w:val="000000" w:themeColor="text1"/>
              </w:rPr>
              <w:t>m</w:t>
            </w:r>
            <w:r w:rsidRPr="00D27E22">
              <w:rPr>
                <w:rFonts w:asciiTheme="minorHAnsi" w:eastAsiaTheme="minorEastAsia" w:hAnsiTheme="minorHAnsi"/>
                <w:color w:val="000000" w:themeColor="text1"/>
                <w:vertAlign w:val="superscript"/>
              </w:rPr>
              <w:t>3</w:t>
            </w:r>
            <w:r w:rsidRPr="00D27E22">
              <w:rPr>
                <w:rFonts w:asciiTheme="minorHAnsi" w:eastAsiaTheme="minorEastAsia" w:hAnsiTheme="minorEastAsia"/>
                <w:color w:val="000000" w:themeColor="text1"/>
              </w:rPr>
              <w:t>的雨水收集池</w:t>
            </w:r>
            <w:r w:rsidRPr="00D27E22">
              <w:rPr>
                <w:rFonts w:asciiTheme="minorHAnsi" w:eastAsiaTheme="minorEastAsia" w:hAnsiTheme="minorEastAsia" w:hint="eastAsia"/>
                <w:color w:val="000000" w:themeColor="text1"/>
              </w:rPr>
              <w:t>进行收集</w:t>
            </w:r>
            <w:r w:rsidRPr="00D27E22">
              <w:rPr>
                <w:rFonts w:asciiTheme="minorHAnsi" w:eastAsiaTheme="minorEastAsia" w:hAnsiTheme="minorEastAsia"/>
                <w:color w:val="000000" w:themeColor="text1"/>
              </w:rPr>
              <w:t>，收集的雨水可用于厂区内道路洒水抑尘</w:t>
            </w:r>
            <w:r w:rsidRPr="00D27E22">
              <w:rPr>
                <w:rFonts w:asciiTheme="minorHAnsi" w:eastAsiaTheme="minorEastAsia" w:hAnsiTheme="minorEastAsia" w:hint="eastAsia"/>
                <w:color w:val="000000" w:themeColor="text1"/>
              </w:rPr>
              <w:t>，对周围环境影响不大</w:t>
            </w:r>
            <w:r w:rsidRPr="00D27E22">
              <w:rPr>
                <w:rFonts w:asciiTheme="minorHAnsi" w:eastAsiaTheme="minorEastAsia" w:hAnsiTheme="minorEastAsia"/>
                <w:color w:val="000000" w:themeColor="text1"/>
              </w:rPr>
              <w:t>。</w:t>
            </w:r>
          </w:p>
          <w:p w:rsidR="00442694" w:rsidRPr="00D27E22" w:rsidRDefault="0029014C" w:rsidP="00D27E22">
            <w:pPr>
              <w:spacing w:line="520" w:lineRule="exact"/>
              <w:ind w:firstLineChars="200" w:firstLine="480"/>
              <w:rPr>
                <w:rFonts w:ascii="Calibri" w:hAnsi="宋体"/>
                <w:bCs/>
                <w:color w:val="000000" w:themeColor="text1"/>
                <w:sz w:val="24"/>
              </w:rPr>
            </w:pPr>
            <w:r w:rsidRPr="00D27E22">
              <w:rPr>
                <w:rFonts w:ascii="Calibri" w:hAnsi="Calibri"/>
                <w:bCs/>
                <w:color w:val="000000" w:themeColor="text1"/>
                <w:sz w:val="24"/>
              </w:rPr>
              <w:t>3</w:t>
            </w:r>
            <w:r w:rsidRPr="00D27E22">
              <w:rPr>
                <w:rFonts w:ascii="Calibri" w:hAnsi="宋体"/>
                <w:bCs/>
                <w:color w:val="000000" w:themeColor="text1"/>
                <w:sz w:val="24"/>
              </w:rPr>
              <w:t>、声环境影响分析</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w:t>
            </w:r>
            <w:r w:rsidRPr="00D27E22">
              <w:rPr>
                <w:rFonts w:asciiTheme="minorHAnsi" w:hAnsiTheme="minorHAnsi"/>
                <w:color w:val="000000" w:themeColor="text1"/>
                <w:sz w:val="24"/>
              </w:rPr>
              <w:t>1</w:t>
            </w:r>
            <w:r w:rsidRPr="00D27E22">
              <w:rPr>
                <w:rFonts w:asciiTheme="minorHAnsi" w:hAnsiTheme="minorHAnsi"/>
                <w:color w:val="000000" w:themeColor="text1"/>
                <w:sz w:val="24"/>
              </w:rPr>
              <w:t>）噪声源强</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本项目设计上选用性能良好、运转平稳、质量可靠低噪声设备；所有设备均布置在车间内，并对设备采取隔声、减振等措施。</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一般主要通过采用某些材料、结构和装置将声源封闭，以达到控制噪声传播的目的。首先，对整个生产厂房应进行全封闭，以减少噪声的向外传播；其次，在设备四周增设一定的隔声板；最后，对车间内其它产生噪声的设备也要采用相应的隔声措施，常用的有隔声罩等。同时，通过在设备下面加设弹性材料，加设减振垫等措施，保证各种机加工设备处于正常工况，杜绝因设备不正常运行而产生高噪声现象。采取这些措施后，环评要求设备的噪声降低</w:t>
            </w:r>
            <w:r w:rsidRPr="00D27E22">
              <w:rPr>
                <w:rFonts w:asciiTheme="minorHAnsi" w:hAnsiTheme="minorHAnsi"/>
                <w:color w:val="000000" w:themeColor="text1"/>
                <w:sz w:val="24"/>
              </w:rPr>
              <w:t>2</w:t>
            </w:r>
            <w:r w:rsidRPr="00D27E22">
              <w:rPr>
                <w:rFonts w:asciiTheme="minorHAnsi" w:hAnsiTheme="minorHAnsi" w:hint="eastAsia"/>
                <w:color w:val="000000" w:themeColor="text1"/>
                <w:sz w:val="24"/>
              </w:rPr>
              <w:t>0d</w:t>
            </w:r>
            <w:r w:rsidRPr="00D27E22">
              <w:rPr>
                <w:rFonts w:asciiTheme="minorHAnsi" w:hAnsiTheme="minorHAnsi"/>
                <w:color w:val="000000" w:themeColor="text1"/>
                <w:sz w:val="24"/>
              </w:rPr>
              <w:t>B</w:t>
            </w:r>
            <w:r w:rsidRPr="00D27E22">
              <w:rPr>
                <w:rFonts w:asciiTheme="minorHAnsi" w:hAnsiTheme="minorHAnsi"/>
                <w:color w:val="000000" w:themeColor="text1"/>
                <w:sz w:val="24"/>
              </w:rPr>
              <w:t>（</w:t>
            </w:r>
            <w:r w:rsidRPr="00D27E22">
              <w:rPr>
                <w:rFonts w:asciiTheme="minorHAnsi" w:hAnsiTheme="minorHAnsi"/>
                <w:color w:val="000000" w:themeColor="text1"/>
                <w:sz w:val="24"/>
              </w:rPr>
              <w:t>A</w:t>
            </w:r>
            <w:r w:rsidRPr="00D27E22">
              <w:rPr>
                <w:rFonts w:asciiTheme="minorHAnsi" w:hAnsiTheme="minorHAnsi"/>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szCs w:val="20"/>
              </w:rPr>
              <w:t>本项目运营后噪声主要来源于</w:t>
            </w:r>
            <w:r w:rsidRPr="00D27E22">
              <w:rPr>
                <w:rFonts w:hint="eastAsia"/>
                <w:color w:val="000000" w:themeColor="text1"/>
                <w:sz w:val="24"/>
              </w:rPr>
              <w:t>给料机、颚式破碎机、选粉机</w:t>
            </w:r>
            <w:r w:rsidRPr="00D27E22">
              <w:rPr>
                <w:color w:val="000000" w:themeColor="text1"/>
                <w:sz w:val="24"/>
              </w:rPr>
              <w:t>、</w:t>
            </w:r>
            <w:r w:rsidRPr="00D27E22">
              <w:rPr>
                <w:rFonts w:hint="eastAsia"/>
                <w:color w:val="000000" w:themeColor="text1"/>
                <w:sz w:val="24"/>
              </w:rPr>
              <w:t>立磨、打包机</w:t>
            </w:r>
            <w:r w:rsidRPr="00D27E22">
              <w:rPr>
                <w:rFonts w:asciiTheme="minorHAnsi" w:hAnsiTheme="minorHAnsi"/>
                <w:color w:val="000000" w:themeColor="text1"/>
                <w:sz w:val="24"/>
                <w:szCs w:val="20"/>
              </w:rPr>
              <w:t>等，</w:t>
            </w:r>
            <w:r w:rsidRPr="00D27E22">
              <w:rPr>
                <w:rFonts w:asciiTheme="minorHAnsi" w:hAnsiTheme="minorHAnsi"/>
                <w:color w:val="000000" w:themeColor="text1"/>
                <w:sz w:val="24"/>
              </w:rPr>
              <w:t>在落实消声、减振措施以后，可以使噪声源强下降</w:t>
            </w:r>
            <w:r w:rsidRPr="00D27E22">
              <w:rPr>
                <w:rFonts w:asciiTheme="minorHAnsi" w:hAnsiTheme="minorHAnsi"/>
                <w:color w:val="000000" w:themeColor="text1"/>
                <w:sz w:val="24"/>
              </w:rPr>
              <w:t>15-25dB</w:t>
            </w:r>
            <w:r w:rsidRPr="00D27E22">
              <w:rPr>
                <w:rFonts w:asciiTheme="minorHAnsi" w:hAnsiTheme="minorHAnsi"/>
                <w:color w:val="000000" w:themeColor="text1"/>
                <w:sz w:val="24"/>
              </w:rPr>
              <w:t>（</w:t>
            </w:r>
            <w:r w:rsidRPr="00D27E22">
              <w:rPr>
                <w:rFonts w:asciiTheme="minorHAnsi" w:hAnsiTheme="minorHAnsi"/>
                <w:color w:val="000000" w:themeColor="text1"/>
                <w:sz w:val="24"/>
              </w:rPr>
              <w:t>A</w:t>
            </w:r>
            <w:r w:rsidRPr="00D27E22">
              <w:rPr>
                <w:rFonts w:asciiTheme="minorHAnsi" w:hAnsiTheme="minorHAnsi"/>
                <w:color w:val="000000" w:themeColor="text1"/>
                <w:sz w:val="24"/>
              </w:rPr>
              <w:t>），项目噪声源强参数见下表：</w:t>
            </w:r>
          </w:p>
          <w:p w:rsidR="00442694" w:rsidRPr="00D27E22" w:rsidRDefault="0029014C" w:rsidP="00D27E22">
            <w:pPr>
              <w:pStyle w:val="a4"/>
              <w:spacing w:line="520" w:lineRule="exact"/>
              <w:ind w:firstLineChars="200" w:firstLine="480"/>
              <w:rPr>
                <w:rFonts w:asciiTheme="minorHAnsi" w:eastAsia="黑体" w:hAnsiTheme="minorHAnsi"/>
                <w:color w:val="000000" w:themeColor="text1"/>
                <w:sz w:val="21"/>
                <w:szCs w:val="21"/>
              </w:rPr>
            </w:pPr>
            <w:r w:rsidRPr="00D27E22">
              <w:rPr>
                <w:rFonts w:asciiTheme="minorHAnsi" w:eastAsia="黑体"/>
                <w:color w:val="000000" w:themeColor="text1"/>
                <w:sz w:val="24"/>
                <w:szCs w:val="24"/>
              </w:rPr>
              <w:t>表</w:t>
            </w:r>
            <w:r w:rsidR="008E2645" w:rsidRPr="00D27E22">
              <w:rPr>
                <w:rFonts w:asciiTheme="minorHAnsi" w:eastAsia="黑体" w:hAnsiTheme="minorHAnsi" w:hint="eastAsia"/>
                <w:color w:val="000000" w:themeColor="text1"/>
                <w:sz w:val="24"/>
                <w:szCs w:val="24"/>
              </w:rPr>
              <w:t>5</w:t>
            </w:r>
            <w:r w:rsidR="002102D6" w:rsidRPr="00D27E22">
              <w:rPr>
                <w:rFonts w:asciiTheme="minorHAnsi" w:eastAsia="黑体" w:hAnsiTheme="minorHAnsi" w:hint="eastAsia"/>
                <w:color w:val="000000" w:themeColor="text1"/>
                <w:sz w:val="24"/>
                <w:szCs w:val="24"/>
              </w:rPr>
              <w:t xml:space="preserve">1                 </w:t>
            </w:r>
            <w:r w:rsidRPr="00D27E22">
              <w:rPr>
                <w:rFonts w:asciiTheme="minorHAnsi" w:eastAsia="黑体"/>
                <w:color w:val="000000" w:themeColor="text1"/>
                <w:sz w:val="24"/>
                <w:szCs w:val="24"/>
              </w:rPr>
              <w:t>噪声源强参数表</w:t>
            </w:r>
            <w:r w:rsidR="002102D6" w:rsidRPr="00D27E22">
              <w:rPr>
                <w:rFonts w:asciiTheme="minorHAnsi" w:eastAsia="黑体" w:hint="eastAsia"/>
                <w:color w:val="000000" w:themeColor="text1"/>
                <w:sz w:val="24"/>
                <w:szCs w:val="24"/>
              </w:rPr>
              <w:t xml:space="preserve">             </w:t>
            </w:r>
            <w:r w:rsidRPr="00D27E22">
              <w:rPr>
                <w:rFonts w:asciiTheme="minorHAnsi" w:eastAsia="黑体"/>
                <w:color w:val="000000" w:themeColor="text1"/>
                <w:sz w:val="21"/>
                <w:szCs w:val="21"/>
              </w:rPr>
              <w:t>单位：</w:t>
            </w:r>
            <w:r w:rsidRPr="00D27E22">
              <w:rPr>
                <w:rFonts w:asciiTheme="minorHAnsi" w:eastAsia="黑体" w:hAnsiTheme="minorHAnsi"/>
                <w:color w:val="000000" w:themeColor="text1"/>
                <w:sz w:val="21"/>
                <w:szCs w:val="21"/>
              </w:rPr>
              <w:t>dB(A)</w:t>
            </w:r>
          </w:p>
          <w:tbl>
            <w:tblPr>
              <w:tblW w:w="0" w:type="auto"/>
              <w:jc w:val="center"/>
              <w:tblBorders>
                <w:top w:val="single" w:sz="12" w:space="0" w:color="auto"/>
                <w:bottom w:val="single" w:sz="12" w:space="0" w:color="auto"/>
                <w:insideH w:val="single" w:sz="2" w:space="0" w:color="auto"/>
                <w:insideV w:val="single" w:sz="2" w:space="0" w:color="auto"/>
              </w:tblBorders>
              <w:tblLayout w:type="fixed"/>
              <w:tblLook w:val="04A0"/>
            </w:tblPr>
            <w:tblGrid>
              <w:gridCol w:w="773"/>
              <w:gridCol w:w="2520"/>
              <w:gridCol w:w="1044"/>
              <w:gridCol w:w="1081"/>
              <w:gridCol w:w="1355"/>
              <w:gridCol w:w="1428"/>
              <w:gridCol w:w="869"/>
            </w:tblGrid>
            <w:tr w:rsidR="00442694" w:rsidRPr="00D27E22">
              <w:trPr>
                <w:trHeight w:val="340"/>
                <w:jc w:val="center"/>
              </w:trPr>
              <w:tc>
                <w:tcPr>
                  <w:tcW w:w="773"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序号</w:t>
                  </w:r>
                </w:p>
              </w:tc>
              <w:tc>
                <w:tcPr>
                  <w:tcW w:w="2520"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噪声源</w:t>
                  </w:r>
                </w:p>
              </w:tc>
              <w:tc>
                <w:tcPr>
                  <w:tcW w:w="1044"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噪声值</w:t>
                  </w:r>
                </w:p>
              </w:tc>
              <w:tc>
                <w:tcPr>
                  <w:tcW w:w="1081"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台数</w:t>
                  </w:r>
                </w:p>
              </w:tc>
              <w:tc>
                <w:tcPr>
                  <w:tcW w:w="1355"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降噪措施</w:t>
                  </w:r>
                </w:p>
              </w:tc>
              <w:tc>
                <w:tcPr>
                  <w:tcW w:w="1428"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治理后声级</w:t>
                  </w:r>
                </w:p>
              </w:tc>
              <w:tc>
                <w:tcPr>
                  <w:tcW w:w="869" w:type="dxa"/>
                  <w:vAlign w:val="center"/>
                </w:tcPr>
                <w:p w:rsidR="00442694" w:rsidRPr="00D27E22" w:rsidRDefault="0029014C">
                  <w:pPr>
                    <w:jc w:val="center"/>
                    <w:rPr>
                      <w:rFonts w:ascii="Calibri" w:hAnsi="Calibri"/>
                      <w:color w:val="000000" w:themeColor="text1"/>
                      <w:szCs w:val="21"/>
                    </w:rPr>
                  </w:pPr>
                  <w:r w:rsidRPr="00D27E22">
                    <w:rPr>
                      <w:rFonts w:ascii="Calibri" w:hAnsi="Calibri"/>
                      <w:color w:val="000000" w:themeColor="text1"/>
                      <w:szCs w:val="21"/>
                    </w:rPr>
                    <w:t>状态</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1</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给料机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restart"/>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基础减振、车间隔声</w:t>
                  </w:r>
                  <w:r w:rsidRPr="00D27E22">
                    <w:rPr>
                      <w:rFonts w:ascii="Calibri" w:hAnsi="Calibri" w:hint="eastAsia"/>
                      <w:color w:val="000000" w:themeColor="text1"/>
                      <w:szCs w:val="21"/>
                    </w:rPr>
                    <w:t>20dB</w:t>
                  </w:r>
                  <w:r w:rsidRPr="00D27E22">
                    <w:rPr>
                      <w:rFonts w:ascii="Calibri" w:hAnsi="Calibri" w:hint="eastAsia"/>
                      <w:color w:val="000000" w:themeColor="text1"/>
                      <w:szCs w:val="21"/>
                    </w:rPr>
                    <w:t>（</w:t>
                  </w:r>
                  <w:r w:rsidRPr="00D27E22">
                    <w:rPr>
                      <w:rFonts w:ascii="Calibri" w:hAnsi="Calibri" w:hint="eastAsia"/>
                      <w:color w:val="000000" w:themeColor="text1"/>
                      <w:szCs w:val="21"/>
                    </w:rPr>
                    <w:t>A</w:t>
                  </w:r>
                  <w:r w:rsidRPr="00D27E22">
                    <w:rPr>
                      <w:rFonts w:ascii="Calibri" w:hAnsi="Calibri" w:hint="eastAsia"/>
                      <w:color w:val="000000" w:themeColor="text1"/>
                      <w:szCs w:val="21"/>
                    </w:rPr>
                    <w:t>）</w:t>
                  </w: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2</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颚式破碎机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85</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65</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3</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选粉机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85</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65</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4</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立磨</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90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5</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打包机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lastRenderedPageBreak/>
                    <w:t>6</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2#</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3#</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9</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4#</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10</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5#</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11</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r w:rsidR="00442694" w:rsidRPr="00D27E22">
              <w:trPr>
                <w:trHeight w:val="340"/>
                <w:jc w:val="center"/>
              </w:trPr>
              <w:tc>
                <w:tcPr>
                  <w:tcW w:w="773"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12</w:t>
                  </w:r>
                </w:p>
              </w:tc>
              <w:tc>
                <w:tcPr>
                  <w:tcW w:w="2520"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w:t>
                  </w:r>
                  <w:r w:rsidRPr="00D27E22">
                    <w:rPr>
                      <w:rFonts w:ascii="Calibri" w:hAnsi="Calibri" w:hint="eastAsia"/>
                      <w:color w:val="000000" w:themeColor="text1"/>
                      <w:szCs w:val="21"/>
                    </w:rPr>
                    <w:t>风机</w:t>
                  </w:r>
                </w:p>
              </w:tc>
              <w:tc>
                <w:tcPr>
                  <w:tcW w:w="1044"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80</w:t>
                  </w:r>
                </w:p>
              </w:tc>
              <w:tc>
                <w:tcPr>
                  <w:tcW w:w="1081"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p>
              </w:tc>
              <w:tc>
                <w:tcPr>
                  <w:tcW w:w="1355" w:type="dxa"/>
                  <w:vMerge/>
                  <w:vAlign w:val="center"/>
                </w:tcPr>
                <w:p w:rsidR="00442694" w:rsidRPr="00D27E22" w:rsidRDefault="00442694">
                  <w:pPr>
                    <w:widowControl/>
                    <w:jc w:val="center"/>
                    <w:rPr>
                      <w:rFonts w:ascii="Calibri" w:hAnsi="Calibri"/>
                      <w:color w:val="000000" w:themeColor="text1"/>
                      <w:szCs w:val="21"/>
                    </w:rPr>
                  </w:pPr>
                </w:p>
              </w:tc>
              <w:tc>
                <w:tcPr>
                  <w:tcW w:w="1428"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869"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color w:val="000000" w:themeColor="text1"/>
                      <w:szCs w:val="21"/>
                    </w:rPr>
                    <w:t>连续</w:t>
                  </w:r>
                </w:p>
              </w:tc>
            </w:tr>
          </w:tbl>
          <w:p w:rsidR="00442694" w:rsidRPr="00D27E22" w:rsidRDefault="0029014C" w:rsidP="00D27E22">
            <w:pPr>
              <w:widowControl/>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w:t>
            </w:r>
            <w:r w:rsidRPr="00D27E22">
              <w:rPr>
                <w:rFonts w:asciiTheme="minorHAnsi" w:hAnsiTheme="minorHAnsi"/>
                <w:bCs/>
                <w:color w:val="000000" w:themeColor="text1"/>
                <w:sz w:val="24"/>
              </w:rPr>
              <w:t>2</w:t>
            </w:r>
            <w:r w:rsidRPr="00D27E22">
              <w:rPr>
                <w:rFonts w:asciiTheme="minorHAnsi" w:hAnsiTheme="minorHAnsi"/>
                <w:bCs/>
                <w:color w:val="000000" w:themeColor="text1"/>
                <w:sz w:val="24"/>
              </w:rPr>
              <w:t>）预测模式</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本评价选用《环境影响评价技术导则声环境》（</w:t>
            </w:r>
            <w:r w:rsidRPr="00D27E22">
              <w:rPr>
                <w:rFonts w:asciiTheme="minorHAnsi" w:hAnsiTheme="minorHAnsi"/>
                <w:bCs/>
                <w:color w:val="000000" w:themeColor="text1"/>
                <w:sz w:val="24"/>
              </w:rPr>
              <w:t>HJ2.4-2009</w:t>
            </w:r>
            <w:r w:rsidRPr="00D27E22">
              <w:rPr>
                <w:rFonts w:asciiTheme="minorHAnsi" w:hAnsiTheme="minorHAnsi"/>
                <w:bCs/>
                <w:color w:val="000000" w:themeColor="text1"/>
                <w:sz w:val="24"/>
              </w:rPr>
              <w:t>）指定的模式进行预测，具体预测模式如下：</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点源衰减模式：</w:t>
            </w:r>
          </w:p>
          <w:p w:rsidR="00442694" w:rsidRPr="00D27E22" w:rsidRDefault="00442694" w:rsidP="00D27E22">
            <w:pPr>
              <w:spacing w:line="360" w:lineRule="auto"/>
              <w:ind w:firstLineChars="500" w:firstLine="1200"/>
              <w:rPr>
                <w:rFonts w:asciiTheme="minorHAnsi" w:hAnsiTheme="minorHAnsi"/>
                <w:color w:val="000000" w:themeColor="text1"/>
                <w:sz w:val="24"/>
              </w:rPr>
            </w:pPr>
            <w:r w:rsidRPr="00D27E22">
              <w:rPr>
                <w:rFonts w:asciiTheme="minorHAnsi" w:hAnsiTheme="minorHAnsi"/>
                <w:color w:val="000000" w:themeColor="text1"/>
                <w:sz w:val="24"/>
              </w:rPr>
              <w:object w:dxaOrig="2660" w:dyaOrig="380">
                <v:shape id="_x0000_i1032" type="#_x0000_t75" style="width:132.45pt;height:19pt" o:ole="">
                  <v:imagedata r:id="rId23" o:title="" embosscolor="white"/>
                </v:shape>
                <o:OLEObject Type="Embed" ProgID="Equation.DSMT4" ShapeID="_x0000_i1032" DrawAspect="Content" ObjectID="_1673775683" r:id="rId24"/>
              </w:objec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式中：</w:t>
            </w:r>
            <w:r w:rsidRPr="00D27E22">
              <w:rPr>
                <w:rFonts w:asciiTheme="minorHAnsi" w:hAnsiTheme="minorHAnsi"/>
                <w:bCs/>
                <w:color w:val="000000" w:themeColor="text1"/>
                <w:sz w:val="24"/>
              </w:rPr>
              <w:t>L</w:t>
            </w:r>
            <w:r w:rsidRPr="00D27E22">
              <w:rPr>
                <w:rFonts w:asciiTheme="minorHAnsi" w:hAnsiTheme="minorHAnsi"/>
                <w:bCs/>
                <w:color w:val="000000" w:themeColor="text1"/>
                <w:sz w:val="24"/>
                <w:vertAlign w:val="subscript"/>
              </w:rPr>
              <w:t>P</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r</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距声源距离为</w:t>
            </w:r>
            <w:r w:rsidRPr="00D27E22">
              <w:rPr>
                <w:rFonts w:asciiTheme="minorHAnsi" w:hAnsiTheme="minorHAnsi"/>
                <w:bCs/>
                <w:color w:val="000000" w:themeColor="text1"/>
                <w:sz w:val="24"/>
              </w:rPr>
              <w:t>r</w:t>
            </w:r>
            <w:r w:rsidRPr="00D27E22">
              <w:rPr>
                <w:rFonts w:asciiTheme="minorHAnsi" w:hAnsiTheme="minorHAnsi"/>
                <w:bCs/>
                <w:color w:val="000000" w:themeColor="text1"/>
                <w:sz w:val="24"/>
              </w:rPr>
              <w:t>处的等效</w:t>
            </w:r>
            <w:r w:rsidRPr="00D27E22">
              <w:rPr>
                <w:rFonts w:asciiTheme="minorHAnsi" w:hAnsiTheme="minorHAnsi"/>
                <w:bCs/>
                <w:color w:val="000000" w:themeColor="text1"/>
                <w:sz w:val="24"/>
              </w:rPr>
              <w:t>A</w:t>
            </w:r>
            <w:r w:rsidRPr="00D27E22">
              <w:rPr>
                <w:rFonts w:asciiTheme="minorHAnsi" w:hAnsiTheme="minorHAnsi"/>
                <w:bCs/>
                <w:color w:val="000000" w:themeColor="text1"/>
                <w:sz w:val="24"/>
              </w:rPr>
              <w:t>声级值，</w:t>
            </w:r>
            <w:r w:rsidRPr="00D27E22">
              <w:rPr>
                <w:rFonts w:asciiTheme="minorHAnsi" w:hAnsiTheme="minorHAnsi"/>
                <w:bCs/>
                <w:color w:val="000000" w:themeColor="text1"/>
                <w:sz w:val="24"/>
              </w:rPr>
              <w:t>dB(A)</w:t>
            </w: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bCs/>
                <w:color w:val="000000" w:themeColor="text1"/>
                <w:sz w:val="24"/>
              </w:rPr>
              <w:t xml:space="preserve">  L</w:t>
            </w:r>
            <w:r w:rsidRPr="00D27E22">
              <w:rPr>
                <w:rFonts w:asciiTheme="minorHAnsi" w:hAnsiTheme="minorHAnsi"/>
                <w:bCs/>
                <w:color w:val="000000" w:themeColor="text1"/>
                <w:sz w:val="24"/>
                <w:vertAlign w:val="subscript"/>
              </w:rPr>
              <w:t>p</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r</w:t>
            </w:r>
            <w:r w:rsidRPr="00D27E22">
              <w:rPr>
                <w:rFonts w:asciiTheme="minorHAnsi" w:hAnsiTheme="minorHAnsi"/>
                <w:bCs/>
                <w:color w:val="000000" w:themeColor="text1"/>
                <w:sz w:val="24"/>
                <w:vertAlign w:val="subscript"/>
              </w:rPr>
              <w:t>0</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距声源距离为</w:t>
            </w:r>
            <w:r w:rsidRPr="00D27E22">
              <w:rPr>
                <w:rFonts w:asciiTheme="minorHAnsi" w:hAnsiTheme="minorHAnsi"/>
                <w:bCs/>
                <w:color w:val="000000" w:themeColor="text1"/>
                <w:sz w:val="24"/>
              </w:rPr>
              <w:t>r</w:t>
            </w:r>
            <w:r w:rsidRPr="00D27E22">
              <w:rPr>
                <w:rFonts w:asciiTheme="minorHAnsi" w:hAnsiTheme="minorHAnsi"/>
                <w:bCs/>
                <w:color w:val="000000" w:themeColor="text1"/>
                <w:sz w:val="24"/>
                <w:vertAlign w:val="subscript"/>
              </w:rPr>
              <w:t>0</w:t>
            </w:r>
            <w:r w:rsidRPr="00D27E22">
              <w:rPr>
                <w:rFonts w:asciiTheme="minorHAnsi" w:hAnsiTheme="minorHAnsi"/>
                <w:bCs/>
                <w:color w:val="000000" w:themeColor="text1"/>
                <w:sz w:val="24"/>
              </w:rPr>
              <w:t>处的等效</w:t>
            </w:r>
            <w:r w:rsidRPr="00D27E22">
              <w:rPr>
                <w:rFonts w:asciiTheme="minorHAnsi" w:hAnsiTheme="minorHAnsi"/>
                <w:bCs/>
                <w:color w:val="000000" w:themeColor="text1"/>
                <w:sz w:val="24"/>
              </w:rPr>
              <w:t>A</w:t>
            </w:r>
            <w:r w:rsidRPr="00D27E22">
              <w:rPr>
                <w:rFonts w:asciiTheme="minorHAnsi" w:hAnsiTheme="minorHAnsi"/>
                <w:bCs/>
                <w:color w:val="000000" w:themeColor="text1"/>
                <w:sz w:val="24"/>
              </w:rPr>
              <w:t>声级值，</w:t>
            </w:r>
            <w:r w:rsidRPr="00D27E22">
              <w:rPr>
                <w:rFonts w:asciiTheme="minorHAnsi" w:hAnsiTheme="minorHAnsi"/>
                <w:bCs/>
                <w:color w:val="000000" w:themeColor="text1"/>
                <w:sz w:val="24"/>
              </w:rPr>
              <w:t>dB(A)</w:t>
            </w: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 xml:space="preserve">      r ——</w:t>
            </w:r>
            <w:r w:rsidRPr="00D27E22">
              <w:rPr>
                <w:rFonts w:asciiTheme="minorHAnsi" w:hAnsiTheme="minorHAnsi"/>
                <w:bCs/>
                <w:color w:val="000000" w:themeColor="text1"/>
                <w:sz w:val="24"/>
              </w:rPr>
              <w:t>关心点距离噪声源距离，</w:t>
            </w:r>
            <w:r w:rsidRPr="00D27E22">
              <w:rPr>
                <w:rFonts w:asciiTheme="minorHAnsi" w:hAnsiTheme="minorHAnsi"/>
                <w:bCs/>
                <w:color w:val="000000" w:themeColor="text1"/>
                <w:sz w:val="24"/>
              </w:rPr>
              <w:t>m</w:t>
            </w: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 xml:space="preserve">      r</w:t>
            </w:r>
            <w:r w:rsidRPr="00D27E22">
              <w:rPr>
                <w:rFonts w:asciiTheme="minorHAnsi" w:hAnsiTheme="minorHAnsi"/>
                <w:bCs/>
                <w:color w:val="000000" w:themeColor="text1"/>
                <w:sz w:val="24"/>
                <w:vertAlign w:val="subscript"/>
              </w:rPr>
              <w:t>0</w:t>
            </w:r>
            <w:r w:rsidRPr="00D27E22">
              <w:rPr>
                <w:rFonts w:asciiTheme="minorHAnsi" w:hAnsiTheme="minorHAnsi"/>
                <w:bCs/>
                <w:color w:val="000000" w:themeColor="text1"/>
                <w:sz w:val="24"/>
              </w:rPr>
              <w:t xml:space="preserve"> ——</w:t>
            </w:r>
            <w:r w:rsidRPr="00D27E22">
              <w:rPr>
                <w:rFonts w:asciiTheme="minorHAnsi" w:hAnsiTheme="minorHAnsi"/>
                <w:bCs/>
                <w:color w:val="000000" w:themeColor="text1"/>
                <w:sz w:val="24"/>
              </w:rPr>
              <w:t>声级为</w:t>
            </w:r>
            <w:r w:rsidRPr="00D27E22">
              <w:rPr>
                <w:rFonts w:asciiTheme="minorHAnsi" w:hAnsiTheme="minorHAnsi"/>
                <w:bCs/>
                <w:color w:val="000000" w:themeColor="text1"/>
                <w:sz w:val="24"/>
              </w:rPr>
              <w:t>L</w:t>
            </w:r>
            <w:r w:rsidRPr="00D27E22">
              <w:rPr>
                <w:rFonts w:asciiTheme="minorHAnsi" w:hAnsiTheme="minorHAnsi"/>
                <w:bCs/>
                <w:color w:val="000000" w:themeColor="text1"/>
                <w:sz w:val="24"/>
                <w:vertAlign w:val="subscript"/>
              </w:rPr>
              <w:t>0</w:t>
            </w:r>
            <w:r w:rsidRPr="00D27E22">
              <w:rPr>
                <w:rFonts w:asciiTheme="minorHAnsi" w:hAnsiTheme="minorHAnsi"/>
                <w:bCs/>
                <w:color w:val="000000" w:themeColor="text1"/>
                <w:sz w:val="24"/>
              </w:rPr>
              <w:t>点距声源距离，</w:t>
            </w:r>
            <w:r w:rsidRPr="00D27E22">
              <w:rPr>
                <w:rFonts w:asciiTheme="minorHAnsi" w:hAnsiTheme="minorHAnsi"/>
                <w:bCs/>
                <w:color w:val="000000" w:themeColor="text1"/>
                <w:sz w:val="24"/>
              </w:rPr>
              <w:t>r</w:t>
            </w:r>
            <w:r w:rsidRPr="00D27E22">
              <w:rPr>
                <w:rFonts w:asciiTheme="minorHAnsi" w:hAnsiTheme="minorHAnsi"/>
                <w:bCs/>
                <w:color w:val="000000" w:themeColor="text1"/>
                <w:sz w:val="24"/>
                <w:vertAlign w:val="subscript"/>
              </w:rPr>
              <w:t>0</w:t>
            </w:r>
            <w:r w:rsidRPr="00D27E22">
              <w:rPr>
                <w:rFonts w:asciiTheme="minorHAnsi" w:hAnsiTheme="minorHAnsi"/>
                <w:bCs/>
                <w:color w:val="000000" w:themeColor="text1"/>
                <w:sz w:val="24"/>
              </w:rPr>
              <w:t>=1m</w:t>
            </w: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宋体" w:hAnsi="宋体" w:cs="宋体" w:hint="eastAsia"/>
                <w:bCs/>
                <w:color w:val="000000" w:themeColor="text1"/>
                <w:sz w:val="24"/>
              </w:rPr>
              <w:t>①</w:t>
            </w:r>
            <w:r w:rsidRPr="00D27E22">
              <w:rPr>
                <w:rFonts w:asciiTheme="minorHAnsi" w:hAnsiTheme="minorHAnsi"/>
                <w:bCs/>
                <w:color w:val="000000" w:themeColor="text1"/>
                <w:sz w:val="24"/>
              </w:rPr>
              <w:t>建设项目声源在预测点产生的等效声级贡献值（</w:t>
            </w:r>
            <w:r w:rsidRPr="00D27E22">
              <w:rPr>
                <w:rFonts w:asciiTheme="minorHAnsi" w:hAnsiTheme="minorHAnsi"/>
                <w:bCs/>
                <w:i/>
                <w:color w:val="000000" w:themeColor="text1"/>
                <w:sz w:val="24"/>
              </w:rPr>
              <w:t>L</w:t>
            </w:r>
            <w:r w:rsidRPr="00D27E22">
              <w:rPr>
                <w:rFonts w:asciiTheme="minorHAnsi" w:hAnsiTheme="minorHAnsi"/>
                <w:bCs/>
                <w:i/>
                <w:color w:val="000000" w:themeColor="text1"/>
                <w:sz w:val="24"/>
                <w:vertAlign w:val="subscript"/>
              </w:rPr>
              <w:t>eqg</w:t>
            </w:r>
            <w:r w:rsidRPr="00D27E22">
              <w:rPr>
                <w:rFonts w:asciiTheme="minorHAnsi" w:hAnsiTheme="minorHAnsi"/>
                <w:bCs/>
                <w:color w:val="000000" w:themeColor="text1"/>
                <w:sz w:val="24"/>
              </w:rPr>
              <w:t>）计算公式：</w:t>
            </w:r>
          </w:p>
          <w:p w:rsidR="00442694" w:rsidRPr="00D27E22" w:rsidRDefault="0029014C" w:rsidP="00D27E22">
            <w:pPr>
              <w:ind w:firstLineChars="500" w:firstLine="1200"/>
              <w:rPr>
                <w:rFonts w:asciiTheme="minorHAnsi" w:hAnsiTheme="minorHAnsi"/>
                <w:color w:val="000000" w:themeColor="text1"/>
              </w:rPr>
            </w:pPr>
            <w:r w:rsidRPr="00D27E22">
              <w:rPr>
                <w:rFonts w:asciiTheme="minorHAnsi" w:hAnsiTheme="minorHAnsi"/>
                <w:bCs/>
                <w:i/>
                <w:color w:val="000000" w:themeColor="text1"/>
                <w:sz w:val="24"/>
              </w:rPr>
              <w:t>L</w:t>
            </w:r>
            <w:r w:rsidRPr="00D27E22">
              <w:rPr>
                <w:rFonts w:asciiTheme="minorHAnsi" w:hAnsiTheme="minorHAnsi"/>
                <w:bCs/>
                <w:i/>
                <w:color w:val="000000" w:themeColor="text1"/>
                <w:sz w:val="24"/>
                <w:vertAlign w:val="subscript"/>
              </w:rPr>
              <w:t>eq g</w:t>
            </w:r>
            <w:r w:rsidRPr="00D27E22">
              <w:rPr>
                <w:rFonts w:asciiTheme="minorHAnsi" w:hAnsiTheme="minorHAnsi"/>
                <w:color w:val="000000" w:themeColor="text1"/>
              </w:rPr>
              <w:t xml:space="preserve"> =</w:t>
            </w:r>
            <w:r w:rsidR="00442694" w:rsidRPr="00D27E22">
              <w:rPr>
                <w:rFonts w:asciiTheme="minorHAnsi" w:hAnsiTheme="minorHAnsi"/>
                <w:color w:val="000000" w:themeColor="text1"/>
                <w:position w:val="-28"/>
              </w:rPr>
              <w:object w:dxaOrig="1920" w:dyaOrig="660">
                <v:shape id="_x0000_i1033" type="#_x0000_t75" style="width:95.75pt;height:33.3pt" o:ole="">
                  <v:imagedata r:id="rId25" o:title="" embosscolor="white"/>
                </v:shape>
                <o:OLEObject Type="Embed" ProgID="Equation.DSMT4" ShapeID="_x0000_i1033" DrawAspect="Content" ObjectID="_1673775684" r:id="rId26"/>
              </w:objec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式中：</w:t>
            </w:r>
            <w:r w:rsidRPr="00D27E22">
              <w:rPr>
                <w:rFonts w:asciiTheme="minorHAnsi" w:hAnsiTheme="minorHAnsi"/>
                <w:color w:val="000000" w:themeColor="text1"/>
                <w:sz w:val="24"/>
              </w:rPr>
              <w:t>L</w:t>
            </w:r>
            <w:r w:rsidRPr="00D27E22">
              <w:rPr>
                <w:rFonts w:asciiTheme="minorHAnsi" w:hAnsiTheme="minorHAnsi"/>
                <w:color w:val="000000" w:themeColor="text1"/>
                <w:sz w:val="24"/>
                <w:vertAlign w:val="subscript"/>
              </w:rPr>
              <w:t>eqg</w:t>
            </w:r>
            <w:r w:rsidRPr="00D27E22">
              <w:rPr>
                <w:rFonts w:asciiTheme="minorHAnsi" w:hAnsiTheme="minorHAnsi"/>
                <w:color w:val="000000" w:themeColor="text1"/>
                <w:sz w:val="24"/>
              </w:rPr>
              <w:t>——</w:t>
            </w:r>
            <w:r w:rsidRPr="00D27E22">
              <w:rPr>
                <w:rFonts w:asciiTheme="minorHAnsi" w:hAnsiTheme="minorHAnsi"/>
                <w:color w:val="000000" w:themeColor="text1"/>
                <w:sz w:val="24"/>
              </w:rPr>
              <w:t>建设项目声源在预测点的等效声级贡献值，</w:t>
            </w:r>
            <w:r w:rsidRPr="00D27E22">
              <w:rPr>
                <w:rFonts w:asciiTheme="minorHAnsi" w:hAnsiTheme="minorHAnsi"/>
                <w:color w:val="000000" w:themeColor="text1"/>
                <w:sz w:val="24"/>
              </w:rPr>
              <w:t>dB(A)</w:t>
            </w:r>
            <w:r w:rsidRPr="00D27E22">
              <w:rPr>
                <w:rFonts w:asciiTheme="minorHAnsi" w:hAnsiTheme="minorHAnsi"/>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 xml:space="preserve">      L</w:t>
            </w:r>
            <w:r w:rsidRPr="00D27E22">
              <w:rPr>
                <w:rFonts w:asciiTheme="minorHAnsi" w:hAnsiTheme="minorHAnsi"/>
                <w:color w:val="000000" w:themeColor="text1"/>
                <w:sz w:val="24"/>
                <w:vertAlign w:val="subscript"/>
              </w:rPr>
              <w:t>Ai</w:t>
            </w:r>
            <w:r w:rsidRPr="00D27E22">
              <w:rPr>
                <w:rFonts w:asciiTheme="minorHAnsi" w:hAnsiTheme="minorHAnsi"/>
                <w:color w:val="000000" w:themeColor="text1"/>
                <w:sz w:val="24"/>
              </w:rPr>
              <w:t>——i</w:t>
            </w:r>
            <w:r w:rsidRPr="00D27E22">
              <w:rPr>
                <w:rFonts w:asciiTheme="minorHAnsi" w:hAnsiTheme="minorHAnsi"/>
                <w:color w:val="000000" w:themeColor="text1"/>
                <w:sz w:val="24"/>
              </w:rPr>
              <w:t>声源在预测点产生的</w:t>
            </w:r>
            <w:r w:rsidRPr="00D27E22">
              <w:rPr>
                <w:rFonts w:asciiTheme="minorHAnsi" w:hAnsiTheme="minorHAnsi"/>
                <w:color w:val="000000" w:themeColor="text1"/>
                <w:sz w:val="24"/>
              </w:rPr>
              <w:t>A</w:t>
            </w:r>
            <w:r w:rsidRPr="00D27E22">
              <w:rPr>
                <w:rFonts w:asciiTheme="minorHAnsi" w:hAnsiTheme="minorHAnsi"/>
                <w:color w:val="000000" w:themeColor="text1"/>
                <w:sz w:val="24"/>
              </w:rPr>
              <w:t>声级，</w:t>
            </w:r>
            <w:r w:rsidRPr="00D27E22">
              <w:rPr>
                <w:rFonts w:asciiTheme="minorHAnsi" w:hAnsiTheme="minorHAnsi"/>
                <w:color w:val="000000" w:themeColor="text1"/>
                <w:sz w:val="24"/>
              </w:rPr>
              <w:t>dB(A)</w:t>
            </w:r>
            <w:r w:rsidRPr="00D27E22">
              <w:rPr>
                <w:rFonts w:asciiTheme="minorHAnsi" w:hAnsiTheme="minorHAnsi"/>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 xml:space="preserve">      T——</w:t>
            </w:r>
            <w:r w:rsidRPr="00D27E22">
              <w:rPr>
                <w:rFonts w:asciiTheme="minorHAnsi" w:hAnsiTheme="minorHAnsi"/>
                <w:color w:val="000000" w:themeColor="text1"/>
                <w:sz w:val="24"/>
              </w:rPr>
              <w:t>预测计算的时间段，</w:t>
            </w:r>
            <w:r w:rsidRPr="00D27E22">
              <w:rPr>
                <w:rFonts w:asciiTheme="minorHAnsi" w:hAnsiTheme="minorHAnsi"/>
                <w:color w:val="000000" w:themeColor="text1"/>
                <w:sz w:val="24"/>
              </w:rPr>
              <w:t>s</w:t>
            </w:r>
            <w:r w:rsidRPr="00D27E22">
              <w:rPr>
                <w:rFonts w:asciiTheme="minorHAnsi" w:hAnsiTheme="minorHAnsi"/>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Theme="minorHAnsi" w:hAnsiTheme="minorHAnsi"/>
                <w:color w:val="000000" w:themeColor="text1"/>
                <w:sz w:val="24"/>
              </w:rPr>
              <w:t xml:space="preserve">      t</w:t>
            </w:r>
            <w:r w:rsidRPr="00D27E22">
              <w:rPr>
                <w:rFonts w:asciiTheme="minorHAnsi" w:hAnsiTheme="minorHAnsi"/>
                <w:color w:val="000000" w:themeColor="text1"/>
                <w:sz w:val="24"/>
                <w:vertAlign w:val="subscript"/>
              </w:rPr>
              <w:t>i</w:t>
            </w:r>
            <w:r w:rsidRPr="00D27E22">
              <w:rPr>
                <w:rFonts w:asciiTheme="minorHAnsi" w:hAnsiTheme="minorHAnsi"/>
                <w:color w:val="000000" w:themeColor="text1"/>
                <w:sz w:val="24"/>
              </w:rPr>
              <w:t>——i</w:t>
            </w:r>
            <w:r w:rsidRPr="00D27E22">
              <w:rPr>
                <w:rFonts w:asciiTheme="minorHAnsi" w:hAnsiTheme="minorHAnsi"/>
                <w:color w:val="000000" w:themeColor="text1"/>
                <w:sz w:val="24"/>
              </w:rPr>
              <w:t>声源在</w:t>
            </w:r>
            <w:r w:rsidRPr="00D27E22">
              <w:rPr>
                <w:rFonts w:asciiTheme="minorHAnsi" w:hAnsiTheme="minorHAnsi"/>
                <w:color w:val="000000" w:themeColor="text1"/>
                <w:sz w:val="24"/>
              </w:rPr>
              <w:t>T</w:t>
            </w:r>
            <w:r w:rsidRPr="00D27E22">
              <w:rPr>
                <w:rFonts w:asciiTheme="minorHAnsi" w:hAnsiTheme="minorHAnsi"/>
                <w:color w:val="000000" w:themeColor="text1"/>
                <w:sz w:val="24"/>
              </w:rPr>
              <w:t>时段内的运行时间，</w:t>
            </w:r>
            <w:r w:rsidRPr="00D27E22">
              <w:rPr>
                <w:rFonts w:asciiTheme="minorHAnsi" w:hAnsiTheme="minorHAnsi"/>
                <w:color w:val="000000" w:themeColor="text1"/>
                <w:sz w:val="24"/>
              </w:rPr>
              <w:t>s</w:t>
            </w:r>
            <w:r w:rsidRPr="00D27E22">
              <w:rPr>
                <w:rFonts w:asciiTheme="minorHAnsi" w:hAnsiTheme="minorHAnsi"/>
                <w:color w:val="000000" w:themeColor="text1"/>
                <w:sz w:val="24"/>
              </w:rPr>
              <w:t>。</w:t>
            </w:r>
          </w:p>
          <w:p w:rsidR="00442694" w:rsidRPr="00D27E22" w:rsidRDefault="0029014C" w:rsidP="00D27E22">
            <w:pPr>
              <w:spacing w:line="520" w:lineRule="exact"/>
              <w:ind w:firstLineChars="200" w:firstLine="480"/>
              <w:rPr>
                <w:rFonts w:asciiTheme="minorHAnsi" w:hAnsiTheme="minorHAnsi"/>
                <w:color w:val="000000" w:themeColor="text1"/>
                <w:sz w:val="24"/>
              </w:rPr>
            </w:pPr>
            <w:r w:rsidRPr="00D27E22">
              <w:rPr>
                <w:rFonts w:ascii="宋体" w:hAnsi="宋体" w:cs="宋体" w:hint="eastAsia"/>
                <w:color w:val="000000" w:themeColor="text1"/>
                <w:sz w:val="24"/>
              </w:rPr>
              <w:t>②</w:t>
            </w:r>
            <w:r w:rsidRPr="00D27E22">
              <w:rPr>
                <w:rFonts w:asciiTheme="minorHAnsi" w:hAnsiTheme="minorHAnsi"/>
                <w:color w:val="000000" w:themeColor="text1"/>
                <w:sz w:val="24"/>
              </w:rPr>
              <w:t>预测点的预测等效声级（</w:t>
            </w:r>
            <w:r w:rsidRPr="00D27E22">
              <w:rPr>
                <w:rFonts w:asciiTheme="minorHAnsi" w:hAnsiTheme="minorHAnsi"/>
                <w:color w:val="000000" w:themeColor="text1"/>
                <w:sz w:val="24"/>
              </w:rPr>
              <w:t>Leq</w:t>
            </w:r>
            <w:r w:rsidRPr="00D27E22">
              <w:rPr>
                <w:rFonts w:asciiTheme="minorHAnsi" w:hAnsiTheme="minorHAnsi"/>
                <w:color w:val="000000" w:themeColor="text1"/>
                <w:sz w:val="24"/>
              </w:rPr>
              <w:t>）计算公式：</w:t>
            </w:r>
          </w:p>
          <w:p w:rsidR="00442694" w:rsidRPr="00D27E22" w:rsidRDefault="00442694" w:rsidP="00D27E22">
            <w:pPr>
              <w:spacing w:line="520" w:lineRule="exact"/>
              <w:ind w:firstLineChars="550" w:firstLine="1155"/>
              <w:rPr>
                <w:rFonts w:asciiTheme="minorHAnsi" w:hAnsiTheme="minorHAnsi"/>
                <w:color w:val="000000" w:themeColor="text1"/>
                <w:sz w:val="24"/>
              </w:rPr>
            </w:pPr>
            <w:r w:rsidRPr="00D27E22">
              <w:rPr>
                <w:rFonts w:asciiTheme="minorHAnsi" w:hAnsiTheme="minorHAnsi"/>
                <w:color w:val="000000" w:themeColor="text1"/>
                <w:position w:val="-14"/>
              </w:rPr>
              <w:object w:dxaOrig="2819" w:dyaOrig="400">
                <v:shape id="_x0000_i1034" type="#_x0000_t75" style="width:141.3pt;height:21.05pt" o:ole="">
                  <v:imagedata r:id="rId27" o:title="" embosscolor="white"/>
                </v:shape>
                <o:OLEObject Type="Embed" ProgID="Equation.DSMT4" ShapeID="_x0000_i1034" DrawAspect="Content" ObjectID="_1673775685" r:id="rId28"/>
              </w:objec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color w:val="000000" w:themeColor="text1"/>
                <w:sz w:val="24"/>
              </w:rPr>
              <w:t>式中：</w:t>
            </w:r>
            <w:r w:rsidRPr="00D27E22">
              <w:rPr>
                <w:rFonts w:asciiTheme="minorHAnsi" w:hAnsiTheme="minorHAnsi"/>
                <w:bCs/>
                <w:i/>
                <w:color w:val="000000" w:themeColor="text1"/>
                <w:sz w:val="24"/>
              </w:rPr>
              <w:t>L</w:t>
            </w:r>
            <w:r w:rsidRPr="00D27E22">
              <w:rPr>
                <w:rFonts w:asciiTheme="minorHAnsi" w:hAnsiTheme="minorHAnsi"/>
                <w:bCs/>
                <w:i/>
                <w:color w:val="000000" w:themeColor="text1"/>
                <w:sz w:val="24"/>
                <w:vertAlign w:val="subscript"/>
              </w:rPr>
              <w:t>eq g</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建设项目声源在预测点的等效声级贡献值，</w:t>
            </w:r>
            <w:r w:rsidRPr="00D27E22">
              <w:rPr>
                <w:rFonts w:asciiTheme="minorHAnsi" w:hAnsiTheme="minorHAnsi"/>
                <w:bCs/>
                <w:color w:val="000000" w:themeColor="text1"/>
                <w:sz w:val="24"/>
              </w:rPr>
              <w:t>dB(A)</w:t>
            </w:r>
            <w:r w:rsidRPr="00D27E22">
              <w:rPr>
                <w:rFonts w:asciiTheme="minorHAnsi" w:hAnsiTheme="minorHAnsi"/>
                <w:bCs/>
                <w:color w:val="000000" w:themeColor="text1"/>
                <w:sz w:val="24"/>
              </w:rPr>
              <w:t>；</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bCs/>
                <w:i/>
                <w:color w:val="000000" w:themeColor="text1"/>
                <w:sz w:val="24"/>
              </w:rPr>
              <w:t>L</w:t>
            </w:r>
            <w:r w:rsidRPr="00D27E22">
              <w:rPr>
                <w:rFonts w:asciiTheme="minorHAnsi" w:hAnsiTheme="minorHAnsi"/>
                <w:bCs/>
                <w:i/>
                <w:color w:val="000000" w:themeColor="text1"/>
                <w:sz w:val="24"/>
                <w:vertAlign w:val="subscript"/>
              </w:rPr>
              <w:t>eq b</w:t>
            </w:r>
            <w:r w:rsidRPr="00D27E22">
              <w:rPr>
                <w:rFonts w:asciiTheme="minorHAnsi" w:hAnsiTheme="minorHAnsi"/>
                <w:bCs/>
                <w:color w:val="000000" w:themeColor="text1"/>
                <w:sz w:val="24"/>
              </w:rPr>
              <w:t>—</w:t>
            </w:r>
            <w:r w:rsidRPr="00D27E22">
              <w:rPr>
                <w:rFonts w:asciiTheme="minorHAnsi" w:hAnsiTheme="minorHAnsi"/>
                <w:bCs/>
                <w:color w:val="000000" w:themeColor="text1"/>
                <w:sz w:val="24"/>
              </w:rPr>
              <w:t>预测点的背景值，</w:t>
            </w:r>
            <w:r w:rsidRPr="00D27E22">
              <w:rPr>
                <w:rFonts w:asciiTheme="minorHAnsi" w:hAnsiTheme="minorHAnsi"/>
                <w:bCs/>
                <w:color w:val="000000" w:themeColor="text1"/>
                <w:sz w:val="24"/>
              </w:rPr>
              <w:t>dB(A)</w:t>
            </w:r>
            <w:r w:rsidRPr="00D27E22">
              <w:rPr>
                <w:rFonts w:asciiTheme="minorHAnsi" w:hAnsiTheme="minorHAnsi"/>
                <w:bCs/>
                <w:color w:val="000000" w:themeColor="text1"/>
                <w:sz w:val="24"/>
              </w:rPr>
              <w:t>；</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本工程高噪声源主要分布在生产区内。根据厂区高噪声设备的布置情况，按预测模式预测工程投产后所有噪声源对厂界的影响，各预测点噪声预测结果见表</w:t>
            </w:r>
            <w:r w:rsidRPr="00D27E22">
              <w:rPr>
                <w:rFonts w:ascii="Calibri" w:hAnsi="Calibri" w:hint="eastAsia"/>
                <w:color w:val="000000" w:themeColor="text1"/>
                <w:sz w:val="24"/>
              </w:rPr>
              <w:t>38</w:t>
            </w:r>
            <w:r w:rsidRPr="00D27E22">
              <w:rPr>
                <w:rFonts w:ascii="Calibri" w:hAnsi="Calibri" w:hint="eastAsia"/>
                <w:color w:val="000000" w:themeColor="text1"/>
                <w:sz w:val="24"/>
              </w:rPr>
              <w:t>，工程噪声</w:t>
            </w:r>
            <w:r w:rsidRPr="00D27E22">
              <w:rPr>
                <w:rFonts w:ascii="Calibri" w:hAnsi="Calibri" w:hint="eastAsia"/>
                <w:color w:val="000000" w:themeColor="text1"/>
                <w:sz w:val="24"/>
              </w:rPr>
              <w:lastRenderedPageBreak/>
              <w:t>贡献值等声级线图见图</w:t>
            </w:r>
            <w:r w:rsidRPr="00D27E22">
              <w:rPr>
                <w:rFonts w:ascii="Calibri" w:hAnsi="Calibri" w:hint="eastAsia"/>
                <w:color w:val="000000" w:themeColor="text1"/>
                <w:sz w:val="24"/>
              </w:rPr>
              <w:t>3</w:t>
            </w:r>
            <w:r w:rsidRPr="00D27E22">
              <w:rPr>
                <w:rFonts w:ascii="Calibri" w:hAnsi="Calibri" w:hint="eastAsia"/>
                <w:color w:val="000000" w:themeColor="text1"/>
                <w:sz w:val="24"/>
              </w:rPr>
              <w:t>。</w:t>
            </w:r>
          </w:p>
          <w:p w:rsidR="00442694" w:rsidRPr="00D27E22" w:rsidRDefault="0029014C">
            <w:pPr>
              <w:rPr>
                <w:rFonts w:asciiTheme="minorHAnsi" w:hAnsiTheme="minorHAnsi"/>
                <w:color w:val="000000" w:themeColor="text1"/>
                <w:sz w:val="24"/>
              </w:rPr>
            </w:pPr>
            <w:r w:rsidRPr="00D27E22">
              <w:rPr>
                <w:rFonts w:asciiTheme="minorHAnsi" w:hAnsiTheme="minorHAnsi" w:hint="eastAsia"/>
                <w:noProof/>
                <w:color w:val="000000" w:themeColor="text1"/>
                <w:sz w:val="24"/>
              </w:rPr>
              <w:drawing>
                <wp:inline distT="0" distB="0" distL="0" distR="0">
                  <wp:extent cx="5753100" cy="4572000"/>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9"/>
                          <a:srcRect/>
                          <a:stretch>
                            <a:fillRect/>
                          </a:stretch>
                        </pic:blipFill>
                        <pic:spPr>
                          <a:xfrm>
                            <a:off x="0" y="0"/>
                            <a:ext cx="5753100" cy="4572000"/>
                          </a:xfrm>
                          <a:prstGeom prst="rect">
                            <a:avLst/>
                          </a:prstGeom>
                          <a:noFill/>
                          <a:ln w="9525">
                            <a:noFill/>
                            <a:miter lim="800000"/>
                            <a:headEnd/>
                            <a:tailEnd/>
                          </a:ln>
                        </pic:spPr>
                      </pic:pic>
                    </a:graphicData>
                  </a:graphic>
                </wp:inline>
              </w:drawing>
            </w:r>
          </w:p>
          <w:p w:rsidR="00442694" w:rsidRPr="00D27E22" w:rsidRDefault="0029014C">
            <w:pPr>
              <w:jc w:val="center"/>
              <w:rPr>
                <w:rFonts w:ascii="Calibri" w:eastAsia="黑体" w:hAnsi="黑体" w:cs="Calibri"/>
                <w:color w:val="000000" w:themeColor="text1"/>
                <w:sz w:val="24"/>
              </w:rPr>
            </w:pPr>
            <w:r w:rsidRPr="00D27E22">
              <w:rPr>
                <w:rFonts w:ascii="Calibri" w:eastAsia="黑体" w:hAnsi="黑体" w:cs="Calibri"/>
                <w:color w:val="000000" w:themeColor="text1"/>
                <w:sz w:val="24"/>
              </w:rPr>
              <w:t>图</w:t>
            </w:r>
            <w:r w:rsidRPr="00D27E22">
              <w:rPr>
                <w:rFonts w:ascii="Calibri" w:eastAsia="黑体" w:hAnsi="Calibri" w:cs="Calibri" w:hint="eastAsia"/>
                <w:color w:val="000000" w:themeColor="text1"/>
                <w:sz w:val="24"/>
              </w:rPr>
              <w:t xml:space="preserve">3      </w:t>
            </w:r>
            <w:r w:rsidRPr="00D27E22">
              <w:rPr>
                <w:rFonts w:ascii="Calibri" w:eastAsia="黑体" w:hAnsi="黑体" w:cs="Calibri"/>
                <w:color w:val="000000" w:themeColor="text1"/>
                <w:sz w:val="24"/>
              </w:rPr>
              <w:t>工程噪声等声级线图</w:t>
            </w:r>
          </w:p>
          <w:p w:rsidR="00442694" w:rsidRPr="00D27E22" w:rsidRDefault="0029014C" w:rsidP="00D27E22">
            <w:pPr>
              <w:spacing w:line="520" w:lineRule="exact"/>
              <w:ind w:firstLineChars="350" w:firstLine="840"/>
              <w:rPr>
                <w:rFonts w:ascii="Calibri" w:eastAsia="黑体" w:hAnsi="Calibri" w:cs="Calibri"/>
                <w:color w:val="000000" w:themeColor="text1"/>
                <w:sz w:val="24"/>
              </w:rPr>
            </w:pPr>
            <w:r w:rsidRPr="00D27E22">
              <w:rPr>
                <w:rFonts w:ascii="Calibri" w:eastAsia="黑体" w:hAnsi="黑体" w:cs="Calibri"/>
                <w:color w:val="000000" w:themeColor="text1"/>
                <w:sz w:val="24"/>
              </w:rPr>
              <w:t>表</w:t>
            </w:r>
            <w:r w:rsidR="008E2645" w:rsidRPr="00D27E22">
              <w:rPr>
                <w:rFonts w:ascii="Calibri" w:eastAsia="黑体" w:hAnsi="Calibri" w:cs="Calibri" w:hint="eastAsia"/>
                <w:color w:val="000000" w:themeColor="text1"/>
                <w:sz w:val="24"/>
              </w:rPr>
              <w:t>5</w:t>
            </w:r>
            <w:r w:rsidR="002102D6" w:rsidRPr="00D27E22">
              <w:rPr>
                <w:rFonts w:ascii="Calibri" w:eastAsia="黑体" w:hAnsi="Calibri" w:cs="Calibri" w:hint="eastAsia"/>
                <w:color w:val="000000" w:themeColor="text1"/>
                <w:sz w:val="24"/>
              </w:rPr>
              <w:t>2</w:t>
            </w:r>
            <w:r w:rsidR="00B06201" w:rsidRPr="00D27E22">
              <w:rPr>
                <w:rFonts w:ascii="Calibri" w:eastAsia="黑体" w:hAnsi="Calibri" w:cs="Calibri" w:hint="eastAsia"/>
                <w:color w:val="000000" w:themeColor="text1"/>
                <w:sz w:val="24"/>
              </w:rPr>
              <w:t xml:space="preserve">                </w:t>
            </w:r>
            <w:r w:rsidRPr="00D27E22">
              <w:rPr>
                <w:rFonts w:ascii="Calibri" w:eastAsia="黑体" w:hAnsi="黑体" w:cs="Calibri"/>
                <w:color w:val="000000" w:themeColor="text1"/>
                <w:sz w:val="24"/>
              </w:rPr>
              <w:t>项目噪声影响预测结果</w:t>
            </w:r>
            <w:r w:rsidR="00B06201" w:rsidRPr="00D27E22">
              <w:rPr>
                <w:rFonts w:ascii="Calibri" w:eastAsia="黑体" w:hAnsi="黑体" w:cs="Calibri" w:hint="eastAsia"/>
                <w:color w:val="000000" w:themeColor="text1"/>
                <w:sz w:val="24"/>
              </w:rPr>
              <w:t xml:space="preserve">           </w:t>
            </w:r>
            <w:r w:rsidRPr="00D27E22">
              <w:rPr>
                <w:rFonts w:ascii="Calibri" w:hAnsi="宋体" w:cs="Calibri"/>
                <w:color w:val="000000" w:themeColor="text1"/>
                <w:szCs w:val="21"/>
              </w:rPr>
              <w:t>单位：</w:t>
            </w:r>
            <w:r w:rsidRPr="00D27E22">
              <w:rPr>
                <w:rFonts w:ascii="Calibri" w:hAnsi="Calibri" w:cs="Calibri"/>
                <w:color w:val="000000" w:themeColor="text1"/>
                <w:szCs w:val="21"/>
              </w:rPr>
              <w:t>dB</w:t>
            </w:r>
            <w:r w:rsidRPr="00D27E22">
              <w:rPr>
                <w:rFonts w:ascii="Calibri" w:hAnsi="宋体" w:cs="Calibri"/>
                <w:color w:val="000000" w:themeColor="text1"/>
                <w:szCs w:val="21"/>
              </w:rPr>
              <w:t>（</w:t>
            </w:r>
            <w:r w:rsidRPr="00D27E22">
              <w:rPr>
                <w:rFonts w:ascii="Calibri" w:hAnsi="Calibri" w:cs="Calibri"/>
                <w:color w:val="000000" w:themeColor="text1"/>
                <w:szCs w:val="21"/>
              </w:rPr>
              <w:t>A</w:t>
            </w:r>
            <w:r w:rsidRPr="00D27E22">
              <w:rPr>
                <w:rFonts w:ascii="Calibri" w:hAnsi="宋体" w:cs="Calibri"/>
                <w:color w:val="000000" w:themeColor="text1"/>
                <w:szCs w:val="21"/>
              </w:rPr>
              <w:t>）</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2267"/>
              <w:gridCol w:w="1135"/>
              <w:gridCol w:w="1132"/>
              <w:gridCol w:w="2268"/>
              <w:gridCol w:w="2268"/>
            </w:tblGrid>
            <w:tr w:rsidR="00442694" w:rsidRPr="00D27E22">
              <w:trPr>
                <w:trHeight w:val="397"/>
              </w:trPr>
              <w:tc>
                <w:tcPr>
                  <w:tcW w:w="1250" w:type="pct"/>
                  <w:vMerge w:val="restart"/>
                  <w:tcBorders>
                    <w:top w:val="single" w:sz="12" w:space="0" w:color="000000"/>
                    <w:left w:val="nil"/>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项目</w:t>
                  </w:r>
                </w:p>
              </w:tc>
              <w:tc>
                <w:tcPr>
                  <w:tcW w:w="1250" w:type="pct"/>
                  <w:gridSpan w:val="2"/>
                  <w:tcBorders>
                    <w:top w:val="single" w:sz="12"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贡献值</w:t>
                  </w:r>
                </w:p>
              </w:tc>
              <w:tc>
                <w:tcPr>
                  <w:tcW w:w="1250" w:type="pct"/>
                  <w:vMerge w:val="restart"/>
                  <w:tcBorders>
                    <w:top w:val="single" w:sz="12"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标准</w:t>
                  </w:r>
                </w:p>
              </w:tc>
              <w:tc>
                <w:tcPr>
                  <w:tcW w:w="1250" w:type="pct"/>
                  <w:vMerge w:val="restart"/>
                  <w:tcBorders>
                    <w:top w:val="single" w:sz="12" w:space="0" w:color="000000"/>
                    <w:left w:val="single" w:sz="4" w:space="0" w:color="000000"/>
                    <w:bottom w:val="single" w:sz="4" w:space="0" w:color="000000"/>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达标分析</w:t>
                  </w:r>
                </w:p>
              </w:tc>
            </w:tr>
            <w:tr w:rsidR="00442694" w:rsidRPr="00D27E22">
              <w:trPr>
                <w:trHeight w:val="397"/>
              </w:trPr>
              <w:tc>
                <w:tcPr>
                  <w:tcW w:w="1250" w:type="pct"/>
                  <w:vMerge/>
                  <w:tcBorders>
                    <w:top w:val="single" w:sz="12" w:space="0" w:color="000000"/>
                    <w:left w:val="nil"/>
                    <w:bottom w:val="single" w:sz="4" w:space="0" w:color="000000"/>
                    <w:right w:val="single" w:sz="4" w:space="0" w:color="000000"/>
                  </w:tcBorders>
                  <w:vAlign w:val="center"/>
                </w:tcPr>
                <w:p w:rsidR="00442694" w:rsidRPr="00D27E22" w:rsidRDefault="00442694">
                  <w:pPr>
                    <w:widowControl/>
                    <w:jc w:val="left"/>
                    <w:rPr>
                      <w:rFonts w:ascii="Calibri" w:hAnsi="Calibri"/>
                      <w:color w:val="000000" w:themeColor="text1"/>
                      <w:szCs w:val="21"/>
                    </w:rPr>
                  </w:pPr>
                </w:p>
              </w:tc>
              <w:tc>
                <w:tcPr>
                  <w:tcW w:w="626" w:type="pct"/>
                  <w:tcBorders>
                    <w:top w:val="single" w:sz="4"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昼间</w:t>
                  </w:r>
                </w:p>
              </w:tc>
              <w:tc>
                <w:tcPr>
                  <w:tcW w:w="624" w:type="pct"/>
                  <w:tcBorders>
                    <w:top w:val="single" w:sz="4"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夜间</w:t>
                  </w:r>
                </w:p>
              </w:tc>
              <w:tc>
                <w:tcPr>
                  <w:tcW w:w="1250" w:type="pct"/>
                  <w:vMerge/>
                  <w:tcBorders>
                    <w:top w:val="single" w:sz="12" w:space="0" w:color="000000"/>
                    <w:left w:val="single" w:sz="4" w:space="0" w:color="000000"/>
                    <w:bottom w:val="single" w:sz="4" w:space="0" w:color="000000"/>
                    <w:right w:val="single" w:sz="4" w:space="0" w:color="000000"/>
                  </w:tcBorders>
                  <w:vAlign w:val="center"/>
                </w:tcPr>
                <w:p w:rsidR="00442694" w:rsidRPr="00D27E22" w:rsidRDefault="00442694">
                  <w:pPr>
                    <w:widowControl/>
                    <w:jc w:val="left"/>
                    <w:rPr>
                      <w:rFonts w:ascii="Calibri" w:hAnsi="Calibri"/>
                      <w:color w:val="000000" w:themeColor="text1"/>
                      <w:szCs w:val="21"/>
                    </w:rPr>
                  </w:pPr>
                </w:p>
              </w:tc>
              <w:tc>
                <w:tcPr>
                  <w:tcW w:w="1250" w:type="pct"/>
                  <w:vMerge/>
                  <w:tcBorders>
                    <w:top w:val="single" w:sz="12" w:space="0" w:color="000000"/>
                    <w:left w:val="single" w:sz="4" w:space="0" w:color="000000"/>
                    <w:bottom w:val="single" w:sz="4" w:space="0" w:color="000000"/>
                    <w:right w:val="nil"/>
                  </w:tcBorders>
                  <w:vAlign w:val="center"/>
                </w:tcPr>
                <w:p w:rsidR="00442694" w:rsidRPr="00D27E22" w:rsidRDefault="00442694">
                  <w:pPr>
                    <w:widowControl/>
                    <w:jc w:val="left"/>
                    <w:rPr>
                      <w:rFonts w:ascii="Calibri" w:hAnsi="Calibri"/>
                      <w:color w:val="000000" w:themeColor="text1"/>
                      <w:szCs w:val="21"/>
                    </w:rPr>
                  </w:pPr>
                </w:p>
              </w:tc>
            </w:tr>
            <w:tr w:rsidR="00442694" w:rsidRPr="00D27E22">
              <w:trPr>
                <w:trHeight w:val="397"/>
              </w:trPr>
              <w:tc>
                <w:tcPr>
                  <w:tcW w:w="1250" w:type="pct"/>
                  <w:tcBorders>
                    <w:top w:val="single" w:sz="4" w:space="0" w:color="000000"/>
                    <w:left w:val="nil"/>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东厂界</w:t>
                  </w:r>
                </w:p>
              </w:tc>
              <w:tc>
                <w:tcPr>
                  <w:tcW w:w="1250" w:type="pct"/>
                  <w:gridSpan w:val="2"/>
                  <w:tcBorders>
                    <w:top w:val="single" w:sz="4"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36.2</w:t>
                  </w:r>
                </w:p>
              </w:tc>
              <w:tc>
                <w:tcPr>
                  <w:tcW w:w="1250" w:type="pct"/>
                  <w:vMerge w:val="restart"/>
                  <w:tcBorders>
                    <w:top w:val="single" w:sz="4" w:space="0" w:color="000000"/>
                    <w:left w:val="single" w:sz="4" w:space="0" w:color="000000"/>
                    <w:bottom w:val="single" w:sz="12"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昼间：</w:t>
                  </w:r>
                  <w:r w:rsidRPr="00D27E22">
                    <w:rPr>
                      <w:rFonts w:ascii="Calibri" w:hAnsi="Calibri" w:hint="eastAsia"/>
                      <w:color w:val="000000" w:themeColor="text1"/>
                      <w:szCs w:val="21"/>
                    </w:rPr>
                    <w:t>60</w:t>
                  </w:r>
                </w:p>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夜间：</w:t>
                  </w:r>
                  <w:r w:rsidRPr="00D27E22">
                    <w:rPr>
                      <w:rFonts w:ascii="Calibri" w:hAnsi="Calibri" w:hint="eastAsia"/>
                      <w:color w:val="000000" w:themeColor="text1"/>
                      <w:szCs w:val="21"/>
                    </w:rPr>
                    <w:t>50</w:t>
                  </w:r>
                </w:p>
              </w:tc>
              <w:tc>
                <w:tcPr>
                  <w:tcW w:w="1250" w:type="pct"/>
                  <w:tcBorders>
                    <w:top w:val="single" w:sz="4" w:space="0" w:color="000000"/>
                    <w:left w:val="single" w:sz="4" w:space="0" w:color="000000"/>
                    <w:bottom w:val="single" w:sz="4" w:space="0" w:color="000000"/>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达标</w:t>
                  </w:r>
                </w:p>
              </w:tc>
            </w:tr>
            <w:tr w:rsidR="00442694" w:rsidRPr="00D27E22">
              <w:trPr>
                <w:trHeight w:val="397"/>
              </w:trPr>
              <w:tc>
                <w:tcPr>
                  <w:tcW w:w="1250" w:type="pct"/>
                  <w:tcBorders>
                    <w:top w:val="single" w:sz="4" w:space="0" w:color="000000"/>
                    <w:left w:val="nil"/>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南厂界</w:t>
                  </w:r>
                </w:p>
              </w:tc>
              <w:tc>
                <w:tcPr>
                  <w:tcW w:w="1250" w:type="pct"/>
                  <w:gridSpan w:val="2"/>
                  <w:tcBorders>
                    <w:top w:val="single" w:sz="4"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35</w:t>
                  </w:r>
                </w:p>
              </w:tc>
              <w:tc>
                <w:tcPr>
                  <w:tcW w:w="1250" w:type="pct"/>
                  <w:vMerge/>
                  <w:tcBorders>
                    <w:top w:val="single" w:sz="4" w:space="0" w:color="000000"/>
                    <w:left w:val="single" w:sz="4" w:space="0" w:color="000000"/>
                    <w:bottom w:val="single" w:sz="12" w:space="0" w:color="000000"/>
                    <w:right w:val="single" w:sz="4" w:space="0" w:color="000000"/>
                  </w:tcBorders>
                  <w:vAlign w:val="center"/>
                </w:tcPr>
                <w:p w:rsidR="00442694" w:rsidRPr="00D27E22" w:rsidRDefault="00442694">
                  <w:pPr>
                    <w:widowControl/>
                    <w:jc w:val="left"/>
                    <w:rPr>
                      <w:rFonts w:ascii="Calibri" w:hAnsi="Calibri"/>
                      <w:color w:val="000000" w:themeColor="text1"/>
                      <w:szCs w:val="21"/>
                    </w:rPr>
                  </w:pPr>
                </w:p>
              </w:tc>
              <w:tc>
                <w:tcPr>
                  <w:tcW w:w="1250" w:type="pct"/>
                  <w:tcBorders>
                    <w:top w:val="single" w:sz="4" w:space="0" w:color="000000"/>
                    <w:left w:val="single" w:sz="4" w:space="0" w:color="000000"/>
                    <w:bottom w:val="single" w:sz="4" w:space="0" w:color="000000"/>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达标</w:t>
                  </w:r>
                </w:p>
              </w:tc>
            </w:tr>
            <w:tr w:rsidR="00442694" w:rsidRPr="00D27E22">
              <w:trPr>
                <w:trHeight w:val="397"/>
              </w:trPr>
              <w:tc>
                <w:tcPr>
                  <w:tcW w:w="1250" w:type="pct"/>
                  <w:tcBorders>
                    <w:top w:val="single" w:sz="4" w:space="0" w:color="000000"/>
                    <w:left w:val="nil"/>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北厂界</w:t>
                  </w:r>
                </w:p>
              </w:tc>
              <w:tc>
                <w:tcPr>
                  <w:tcW w:w="1250" w:type="pct"/>
                  <w:gridSpan w:val="2"/>
                  <w:tcBorders>
                    <w:top w:val="single" w:sz="4" w:space="0" w:color="000000"/>
                    <w:left w:val="single" w:sz="4" w:space="0" w:color="000000"/>
                    <w:bottom w:val="single" w:sz="4"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32.7</w:t>
                  </w:r>
                </w:p>
              </w:tc>
              <w:tc>
                <w:tcPr>
                  <w:tcW w:w="1250" w:type="pct"/>
                  <w:vMerge/>
                  <w:tcBorders>
                    <w:top w:val="single" w:sz="4" w:space="0" w:color="000000"/>
                    <w:left w:val="single" w:sz="4" w:space="0" w:color="000000"/>
                    <w:bottom w:val="single" w:sz="12" w:space="0" w:color="000000"/>
                    <w:right w:val="single" w:sz="4" w:space="0" w:color="000000"/>
                  </w:tcBorders>
                  <w:vAlign w:val="center"/>
                </w:tcPr>
                <w:p w:rsidR="00442694" w:rsidRPr="00D27E22" w:rsidRDefault="00442694">
                  <w:pPr>
                    <w:widowControl/>
                    <w:jc w:val="left"/>
                    <w:rPr>
                      <w:rFonts w:ascii="Calibri" w:hAnsi="Calibri"/>
                      <w:color w:val="000000" w:themeColor="text1"/>
                      <w:szCs w:val="21"/>
                    </w:rPr>
                  </w:pPr>
                </w:p>
              </w:tc>
              <w:tc>
                <w:tcPr>
                  <w:tcW w:w="1250" w:type="pct"/>
                  <w:tcBorders>
                    <w:top w:val="single" w:sz="4" w:space="0" w:color="000000"/>
                    <w:left w:val="single" w:sz="4" w:space="0" w:color="000000"/>
                    <w:bottom w:val="single" w:sz="4" w:space="0" w:color="000000"/>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达标</w:t>
                  </w:r>
                </w:p>
              </w:tc>
            </w:tr>
            <w:tr w:rsidR="00442694" w:rsidRPr="00D27E22">
              <w:trPr>
                <w:trHeight w:val="397"/>
              </w:trPr>
              <w:tc>
                <w:tcPr>
                  <w:tcW w:w="1250" w:type="pct"/>
                  <w:tcBorders>
                    <w:top w:val="single" w:sz="4" w:space="0" w:color="000000"/>
                    <w:left w:val="nil"/>
                    <w:bottom w:val="single" w:sz="12"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西厂界</w:t>
                  </w:r>
                </w:p>
              </w:tc>
              <w:tc>
                <w:tcPr>
                  <w:tcW w:w="1250" w:type="pct"/>
                  <w:gridSpan w:val="2"/>
                  <w:tcBorders>
                    <w:top w:val="single" w:sz="4" w:space="0" w:color="000000"/>
                    <w:left w:val="single" w:sz="4" w:space="0" w:color="000000"/>
                    <w:bottom w:val="single" w:sz="12" w:space="0" w:color="000000"/>
                    <w:right w:val="single" w:sz="4" w:space="0" w:color="000000"/>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35.2</w:t>
                  </w:r>
                </w:p>
              </w:tc>
              <w:tc>
                <w:tcPr>
                  <w:tcW w:w="1250" w:type="pct"/>
                  <w:vMerge/>
                  <w:tcBorders>
                    <w:top w:val="single" w:sz="4" w:space="0" w:color="000000"/>
                    <w:left w:val="single" w:sz="4" w:space="0" w:color="000000"/>
                    <w:bottom w:val="single" w:sz="12" w:space="0" w:color="000000"/>
                    <w:right w:val="single" w:sz="4" w:space="0" w:color="000000"/>
                  </w:tcBorders>
                  <w:vAlign w:val="center"/>
                </w:tcPr>
                <w:p w:rsidR="00442694" w:rsidRPr="00D27E22" w:rsidRDefault="00442694">
                  <w:pPr>
                    <w:widowControl/>
                    <w:jc w:val="left"/>
                    <w:rPr>
                      <w:rFonts w:ascii="Calibri" w:hAnsi="Calibri"/>
                      <w:color w:val="000000" w:themeColor="text1"/>
                      <w:szCs w:val="21"/>
                    </w:rPr>
                  </w:pPr>
                </w:p>
              </w:tc>
              <w:tc>
                <w:tcPr>
                  <w:tcW w:w="1250" w:type="pct"/>
                  <w:tcBorders>
                    <w:top w:val="single" w:sz="4" w:space="0" w:color="000000"/>
                    <w:left w:val="single" w:sz="4" w:space="0" w:color="000000"/>
                    <w:bottom w:val="single" w:sz="12" w:space="0" w:color="000000"/>
                    <w:right w:val="nil"/>
                  </w:tcBorders>
                  <w:vAlign w:val="center"/>
                </w:tcPr>
                <w:p w:rsidR="00442694" w:rsidRPr="00D27E22" w:rsidRDefault="0029014C">
                  <w:pPr>
                    <w:jc w:val="center"/>
                    <w:rPr>
                      <w:rFonts w:ascii="Calibri" w:hAnsi="Calibri"/>
                      <w:color w:val="000000" w:themeColor="text1"/>
                      <w:szCs w:val="21"/>
                    </w:rPr>
                  </w:pPr>
                  <w:r w:rsidRPr="00D27E22">
                    <w:rPr>
                      <w:rFonts w:ascii="Calibri" w:hAnsi="Calibri" w:hint="eastAsia"/>
                      <w:color w:val="000000" w:themeColor="text1"/>
                      <w:szCs w:val="21"/>
                    </w:rPr>
                    <w:t>达标</w:t>
                  </w:r>
                </w:p>
              </w:tc>
            </w:tr>
          </w:tbl>
          <w:p w:rsidR="00442694" w:rsidRPr="00D27E22" w:rsidRDefault="0029014C" w:rsidP="00D27E22">
            <w:pPr>
              <w:pStyle w:val="aff"/>
              <w:snapToGrid w:val="0"/>
              <w:spacing w:line="500" w:lineRule="exact"/>
              <w:ind w:firstLineChars="200" w:firstLine="480"/>
              <w:rPr>
                <w:rFonts w:asciiTheme="minorHAnsi" w:hAnsiTheme="minorHAnsi"/>
                <w:color w:val="000000" w:themeColor="text1"/>
              </w:rPr>
            </w:pPr>
            <w:r w:rsidRPr="00D27E22">
              <w:rPr>
                <w:rFonts w:ascii="Calibri" w:hAnsi="Calibri"/>
                <w:color w:val="000000" w:themeColor="text1"/>
              </w:rPr>
              <w:t>本项目年运行</w:t>
            </w:r>
            <w:r w:rsidRPr="00D27E22">
              <w:rPr>
                <w:rFonts w:ascii="Calibri" w:hAnsi="Calibri" w:hint="eastAsia"/>
                <w:color w:val="000000" w:themeColor="text1"/>
              </w:rPr>
              <w:t>330</w:t>
            </w:r>
            <w:r w:rsidRPr="00D27E22">
              <w:rPr>
                <w:rFonts w:ascii="Calibri" w:hAnsi="Calibri"/>
                <w:color w:val="000000" w:themeColor="text1"/>
              </w:rPr>
              <w:t>d</w:t>
            </w:r>
            <w:r w:rsidRPr="00D27E22">
              <w:rPr>
                <w:rFonts w:ascii="Calibri" w:hAnsi="Calibri"/>
                <w:color w:val="000000" w:themeColor="text1"/>
              </w:rPr>
              <w:t>，每天生产时间为</w:t>
            </w:r>
            <w:r w:rsidRPr="00D27E22">
              <w:rPr>
                <w:rFonts w:ascii="Calibri" w:hAnsi="Calibri" w:hint="eastAsia"/>
                <w:color w:val="000000" w:themeColor="text1"/>
              </w:rPr>
              <w:t>16</w:t>
            </w:r>
            <w:r w:rsidRPr="00D27E22">
              <w:rPr>
                <w:rFonts w:ascii="Calibri" w:hAnsi="Calibri"/>
                <w:color w:val="000000" w:themeColor="text1"/>
              </w:rPr>
              <w:t>h</w:t>
            </w:r>
            <w:r w:rsidRPr="00D27E22">
              <w:rPr>
                <w:rFonts w:ascii="Calibri" w:hAnsi="Calibri"/>
                <w:color w:val="000000" w:themeColor="text1"/>
              </w:rPr>
              <w:t>。</w:t>
            </w:r>
            <w:r w:rsidRPr="00D27E22">
              <w:rPr>
                <w:rFonts w:asciiTheme="minorHAnsi" w:hAnsiTheme="minorHAnsi"/>
                <w:color w:val="000000" w:themeColor="text1"/>
              </w:rPr>
              <w:t>由以上计算结果可知，建成后各厂界噪声均可以满足《工业企业厂界环境噪声排放标准》（</w:t>
            </w:r>
            <w:r w:rsidRPr="00D27E22">
              <w:rPr>
                <w:rFonts w:asciiTheme="minorHAnsi" w:hAnsiTheme="minorHAnsi"/>
                <w:color w:val="000000" w:themeColor="text1"/>
              </w:rPr>
              <w:t>GB12348-2008</w:t>
            </w:r>
            <w:r w:rsidRPr="00D27E22">
              <w:rPr>
                <w:rFonts w:asciiTheme="minorHAnsi" w:hAnsiTheme="minorHAnsi"/>
                <w:color w:val="000000" w:themeColor="text1"/>
              </w:rPr>
              <w:t>）中</w:t>
            </w:r>
            <w:r w:rsidRPr="00D27E22">
              <w:rPr>
                <w:rFonts w:asciiTheme="minorHAnsi" w:hAnsiTheme="minorHAnsi" w:hint="eastAsia"/>
                <w:color w:val="000000" w:themeColor="text1"/>
              </w:rPr>
              <w:t>2</w:t>
            </w:r>
            <w:r w:rsidRPr="00D27E22">
              <w:rPr>
                <w:rFonts w:asciiTheme="minorHAnsi" w:hAnsiTheme="minorHAnsi"/>
                <w:color w:val="000000" w:themeColor="text1"/>
              </w:rPr>
              <w:t>类标准</w:t>
            </w:r>
            <w:r w:rsidRPr="00D27E22">
              <w:rPr>
                <w:rFonts w:asciiTheme="minorHAnsi" w:hAnsiTheme="minorHAnsi" w:hint="eastAsia"/>
                <w:color w:val="000000" w:themeColor="text1"/>
              </w:rPr>
              <w:t>（昼间</w:t>
            </w:r>
            <w:r w:rsidRPr="00D27E22">
              <w:rPr>
                <w:rFonts w:asciiTheme="minorHAnsi" w:eastAsia="黑体" w:hAnsiTheme="minorHAnsi"/>
                <w:color w:val="000000" w:themeColor="text1"/>
                <w:szCs w:val="21"/>
              </w:rPr>
              <w:t>dB(A)</w:t>
            </w:r>
            <w:r w:rsidRPr="00D27E22">
              <w:rPr>
                <w:rFonts w:asciiTheme="minorHAnsi" w:eastAsia="黑体" w:hAnsiTheme="minorHAnsi" w:hint="eastAsia"/>
                <w:color w:val="000000" w:themeColor="text1"/>
                <w:szCs w:val="21"/>
              </w:rPr>
              <w:t>，</w:t>
            </w:r>
            <w:r w:rsidRPr="00D27E22">
              <w:rPr>
                <w:rFonts w:asciiTheme="minorHAnsi" w:hAnsiTheme="minorHAnsi" w:hint="eastAsia"/>
                <w:color w:val="000000" w:themeColor="text1"/>
              </w:rPr>
              <w:t>夜间</w:t>
            </w:r>
            <w:r w:rsidRPr="00D27E22">
              <w:rPr>
                <w:rFonts w:asciiTheme="minorHAnsi" w:hAnsiTheme="minorHAnsi" w:hint="eastAsia"/>
                <w:color w:val="000000" w:themeColor="text1"/>
              </w:rPr>
              <w:t>50</w:t>
            </w:r>
            <w:r w:rsidRPr="00D27E22">
              <w:rPr>
                <w:rFonts w:asciiTheme="minorHAnsi" w:eastAsia="黑体" w:hAnsiTheme="minorHAnsi"/>
                <w:color w:val="000000" w:themeColor="text1"/>
                <w:szCs w:val="21"/>
              </w:rPr>
              <w:t xml:space="preserve"> dB(A)</w:t>
            </w:r>
            <w:r w:rsidRPr="00D27E22">
              <w:rPr>
                <w:rFonts w:asciiTheme="minorHAnsi" w:hAnsiTheme="minorHAnsi" w:hint="eastAsia"/>
                <w:color w:val="000000" w:themeColor="text1"/>
              </w:rPr>
              <w:t>）</w:t>
            </w:r>
            <w:r w:rsidRPr="00D27E22">
              <w:rPr>
                <w:rFonts w:asciiTheme="minorHAnsi" w:hAnsiTheme="minorHAnsi"/>
                <w:color w:val="000000" w:themeColor="text1"/>
              </w:rPr>
              <w:t>的要求，实现达标排放，所以本项目生产过程中噪声对周围环境的影响不大。</w:t>
            </w:r>
          </w:p>
          <w:p w:rsidR="00442694" w:rsidRPr="00D27E22" w:rsidRDefault="0029014C" w:rsidP="00D27E22">
            <w:pPr>
              <w:spacing w:line="520" w:lineRule="exact"/>
              <w:ind w:firstLineChars="200" w:firstLine="480"/>
              <w:rPr>
                <w:rFonts w:asciiTheme="minorHAnsi" w:eastAsiaTheme="minorEastAsia" w:hAnsiTheme="minorHAnsi" w:cstheme="minorHAnsi"/>
                <w:color w:val="000000" w:themeColor="text1"/>
                <w:kern w:val="0"/>
                <w:sz w:val="24"/>
              </w:rPr>
            </w:pPr>
            <w:r w:rsidRPr="00D27E22">
              <w:rPr>
                <w:rFonts w:asciiTheme="minorHAnsi" w:eastAsiaTheme="minorEastAsia" w:hAnsiTheme="minorHAnsi" w:cstheme="minorHAnsi"/>
                <w:bCs/>
                <w:color w:val="000000" w:themeColor="text1"/>
                <w:sz w:val="24"/>
              </w:rPr>
              <w:lastRenderedPageBreak/>
              <w:t>根据现场勘查，项目距离最近的敏感点为北侧</w:t>
            </w:r>
            <w:r w:rsidRPr="00D27E22">
              <w:rPr>
                <w:rFonts w:asciiTheme="minorHAnsi" w:eastAsiaTheme="minorEastAsia" w:hAnsiTheme="minorHAnsi" w:cstheme="minorHAnsi" w:hint="eastAsia"/>
                <w:bCs/>
                <w:color w:val="000000" w:themeColor="text1"/>
                <w:sz w:val="24"/>
              </w:rPr>
              <w:t>180</w:t>
            </w:r>
            <w:r w:rsidRPr="00D27E22">
              <w:rPr>
                <w:rFonts w:asciiTheme="minorHAnsi" w:eastAsiaTheme="minorEastAsia" w:hAnsiTheme="minorHAnsi" w:cstheme="minorHAnsi"/>
                <w:bCs/>
                <w:color w:val="000000" w:themeColor="text1"/>
                <w:sz w:val="24"/>
              </w:rPr>
              <w:t>m</w:t>
            </w:r>
            <w:r w:rsidRPr="00D27E22">
              <w:rPr>
                <w:rFonts w:asciiTheme="minorHAnsi" w:eastAsiaTheme="minorEastAsia" w:hAnsiTheme="minorHAnsi" w:cstheme="minorHAnsi"/>
                <w:bCs/>
                <w:color w:val="000000" w:themeColor="text1"/>
                <w:sz w:val="24"/>
              </w:rPr>
              <w:t>处的</w:t>
            </w:r>
            <w:r w:rsidRPr="00D27E22">
              <w:rPr>
                <w:rFonts w:asciiTheme="minorHAnsi" w:eastAsiaTheme="minorEastAsia" w:hAnsiTheme="minorHAnsi" w:cstheme="minorHAnsi" w:hint="eastAsia"/>
                <w:bCs/>
                <w:color w:val="000000" w:themeColor="text1"/>
                <w:sz w:val="24"/>
              </w:rPr>
              <w:t>下冯李沟散户和南侧张庄村，项目对敏感点的噪声预测结果详见</w:t>
            </w:r>
            <w:r w:rsidRPr="00D27E22">
              <w:rPr>
                <w:rFonts w:asciiTheme="minorHAnsi" w:eastAsiaTheme="minorEastAsia" w:hAnsiTheme="minorHAnsi" w:cstheme="minorHAnsi"/>
                <w:color w:val="000000" w:themeColor="text1"/>
                <w:kern w:val="0"/>
                <w:sz w:val="24"/>
              </w:rPr>
              <w:t>下表。</w:t>
            </w:r>
          </w:p>
          <w:p w:rsidR="00442694" w:rsidRPr="00D27E22" w:rsidRDefault="0029014C" w:rsidP="00D27E22">
            <w:pPr>
              <w:widowControl/>
              <w:spacing w:line="520" w:lineRule="atLeast"/>
              <w:ind w:firstLineChars="200" w:firstLine="480"/>
              <w:rPr>
                <w:rFonts w:asciiTheme="minorHAnsi" w:eastAsia="黑体" w:hAnsiTheme="minorHAnsi"/>
                <w:color w:val="000000" w:themeColor="text1"/>
                <w:sz w:val="24"/>
              </w:rPr>
            </w:pPr>
            <w:r w:rsidRPr="00D27E22">
              <w:rPr>
                <w:rFonts w:asciiTheme="minorHAnsi" w:eastAsia="黑体" w:hAnsiTheme="minorHAnsi"/>
                <w:color w:val="000000" w:themeColor="text1"/>
                <w:sz w:val="24"/>
              </w:rPr>
              <w:t>表</w:t>
            </w:r>
            <w:r w:rsidR="008E2645" w:rsidRPr="00D27E22">
              <w:rPr>
                <w:rFonts w:asciiTheme="minorHAnsi" w:eastAsia="黑体" w:hAnsiTheme="minorHAnsi" w:hint="eastAsia"/>
                <w:color w:val="000000" w:themeColor="text1"/>
                <w:sz w:val="24"/>
              </w:rPr>
              <w:t>5</w:t>
            </w:r>
            <w:r w:rsidR="002102D6" w:rsidRPr="00D27E22">
              <w:rPr>
                <w:rFonts w:asciiTheme="minorHAnsi" w:eastAsia="黑体" w:hAnsiTheme="minorHAnsi" w:hint="eastAsia"/>
                <w:color w:val="000000" w:themeColor="text1"/>
                <w:sz w:val="24"/>
              </w:rPr>
              <w:t>3</w:t>
            </w:r>
            <w:r w:rsidRPr="00D27E22">
              <w:rPr>
                <w:rFonts w:asciiTheme="minorHAnsi" w:eastAsia="黑体" w:hAnsiTheme="minorHAnsi"/>
                <w:color w:val="000000" w:themeColor="text1"/>
                <w:sz w:val="24"/>
              </w:rPr>
              <w:t xml:space="preserve">          </w:t>
            </w:r>
            <w:r w:rsidRPr="00D27E22">
              <w:rPr>
                <w:rFonts w:asciiTheme="minorHAnsi" w:eastAsia="黑体" w:hAnsiTheme="minorHAnsi"/>
                <w:color w:val="000000" w:themeColor="text1"/>
                <w:sz w:val="24"/>
              </w:rPr>
              <w:t>拟建项目设备噪声对周围敏感点影响预测结果</w:t>
            </w:r>
            <w:r w:rsidR="009872F8" w:rsidRPr="00D27E22">
              <w:rPr>
                <w:rFonts w:asciiTheme="minorHAnsi" w:eastAsia="黑体" w:hAnsiTheme="minorHAnsi" w:hint="eastAsia"/>
                <w:color w:val="000000" w:themeColor="text1"/>
                <w:sz w:val="24"/>
              </w:rPr>
              <w:t xml:space="preserve">     </w:t>
            </w:r>
            <w:r w:rsidRPr="00D27E22">
              <w:rPr>
                <w:rFonts w:asciiTheme="minorHAnsi" w:eastAsia="黑体" w:hAnsiTheme="minorHAnsi"/>
                <w:color w:val="000000" w:themeColor="text1"/>
                <w:szCs w:val="21"/>
              </w:rPr>
              <w:t>单位：</w:t>
            </w:r>
            <w:r w:rsidRPr="00D27E22">
              <w:rPr>
                <w:rFonts w:asciiTheme="minorHAnsi" w:eastAsia="黑体" w:hAnsiTheme="minorHAnsi"/>
                <w:color w:val="000000" w:themeColor="text1"/>
                <w:szCs w:val="21"/>
              </w:rPr>
              <w:t>dB</w:t>
            </w:r>
            <w:r w:rsidRPr="00D27E22">
              <w:rPr>
                <w:rFonts w:asciiTheme="minorHAnsi" w:eastAsia="黑体" w:hAnsiTheme="minorHAnsi"/>
                <w:color w:val="000000" w:themeColor="text1"/>
                <w:szCs w:val="21"/>
              </w:rPr>
              <w:t>（</w:t>
            </w:r>
            <w:r w:rsidRPr="00D27E22">
              <w:rPr>
                <w:rFonts w:asciiTheme="minorHAnsi" w:eastAsia="黑体" w:hAnsiTheme="minorHAnsi"/>
                <w:color w:val="000000" w:themeColor="text1"/>
                <w:szCs w:val="21"/>
              </w:rPr>
              <w:t>A</w:t>
            </w:r>
            <w:r w:rsidRPr="00D27E22">
              <w:rPr>
                <w:rFonts w:asciiTheme="minorHAnsi" w:eastAsia="黑体" w:hAnsiTheme="minorHAnsi"/>
                <w:color w:val="000000" w:themeColor="text1"/>
                <w:szCs w:val="21"/>
              </w:rPr>
              <w:t>）</w:t>
            </w:r>
          </w:p>
          <w:tbl>
            <w:tblPr>
              <w:tblW w:w="0" w:type="auto"/>
              <w:tblBorders>
                <w:top w:val="single" w:sz="12" w:space="0" w:color="000000"/>
                <w:bottom w:val="single" w:sz="12" w:space="0" w:color="000000"/>
                <w:insideH w:val="single" w:sz="4" w:space="0" w:color="000000"/>
                <w:insideV w:val="single" w:sz="4" w:space="0" w:color="000000"/>
              </w:tblBorders>
              <w:tblLayout w:type="fixed"/>
              <w:tblCellMar>
                <w:left w:w="57" w:type="dxa"/>
                <w:right w:w="57" w:type="dxa"/>
              </w:tblCellMar>
              <w:tblLook w:val="04A0"/>
            </w:tblPr>
            <w:tblGrid>
              <w:gridCol w:w="851"/>
              <w:gridCol w:w="567"/>
              <w:gridCol w:w="1276"/>
              <w:gridCol w:w="436"/>
              <w:gridCol w:w="952"/>
              <w:gridCol w:w="776"/>
              <w:gridCol w:w="845"/>
              <w:gridCol w:w="983"/>
              <w:gridCol w:w="1042"/>
              <w:gridCol w:w="754"/>
              <w:gridCol w:w="588"/>
            </w:tblGrid>
            <w:tr w:rsidR="00442694" w:rsidRPr="00D27E22">
              <w:trPr>
                <w:trHeight w:val="350"/>
              </w:trPr>
              <w:tc>
                <w:tcPr>
                  <w:tcW w:w="851"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站位</w:t>
                  </w:r>
                </w:p>
              </w:tc>
              <w:tc>
                <w:tcPr>
                  <w:tcW w:w="567"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方向</w:t>
                  </w:r>
                </w:p>
              </w:tc>
              <w:tc>
                <w:tcPr>
                  <w:tcW w:w="12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主要噪</w:t>
                  </w:r>
                </w:p>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声源</w:t>
                  </w:r>
                </w:p>
              </w:tc>
              <w:tc>
                <w:tcPr>
                  <w:tcW w:w="43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噪声</w:t>
                  </w:r>
                </w:p>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源强</w:t>
                  </w:r>
                </w:p>
              </w:tc>
              <w:tc>
                <w:tcPr>
                  <w:tcW w:w="952"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与噪声源距离（</w:t>
                  </w:r>
                  <w:r w:rsidRPr="00D27E22">
                    <w:rPr>
                      <w:rFonts w:asciiTheme="minorHAnsi" w:eastAsiaTheme="minorEastAsia" w:hAnsiTheme="minorHAnsi" w:cstheme="minorHAnsi"/>
                      <w:color w:val="000000" w:themeColor="text1"/>
                      <w:kern w:val="0"/>
                      <w:szCs w:val="21"/>
                    </w:rPr>
                    <w:t>m</w:t>
                  </w:r>
                  <w:r w:rsidRPr="00D27E22">
                    <w:rPr>
                      <w:rFonts w:asciiTheme="minorHAnsi" w:eastAsiaTheme="minorEastAsia" w:hAnsiTheme="minorHAnsi" w:cstheme="minorHAnsi"/>
                      <w:color w:val="000000" w:themeColor="text1"/>
                      <w:kern w:val="0"/>
                      <w:szCs w:val="21"/>
                    </w:rPr>
                    <w:t>）</w:t>
                  </w: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贡献值</w:t>
                  </w:r>
                </w:p>
              </w:tc>
              <w:tc>
                <w:tcPr>
                  <w:tcW w:w="845"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贡献值叠加</w:t>
                  </w:r>
                </w:p>
              </w:tc>
              <w:tc>
                <w:tcPr>
                  <w:tcW w:w="983"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本底值</w:t>
                  </w:r>
                </w:p>
              </w:tc>
              <w:tc>
                <w:tcPr>
                  <w:tcW w:w="1042"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叠加值</w:t>
                  </w:r>
                </w:p>
              </w:tc>
              <w:tc>
                <w:tcPr>
                  <w:tcW w:w="754"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标准值</w:t>
                  </w:r>
                </w:p>
              </w:tc>
              <w:tc>
                <w:tcPr>
                  <w:tcW w:w="588"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影响</w:t>
                  </w:r>
                </w:p>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情况</w:t>
                  </w:r>
                </w:p>
              </w:tc>
            </w:tr>
            <w:tr w:rsidR="00442694" w:rsidRPr="00D27E22">
              <w:trPr>
                <w:trHeight w:val="188"/>
              </w:trPr>
              <w:tc>
                <w:tcPr>
                  <w:tcW w:w="851"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bCs/>
                      <w:color w:val="000000" w:themeColor="text1"/>
                      <w:kern w:val="0"/>
                      <w:szCs w:val="21"/>
                    </w:rPr>
                    <w:t>上岗村散户</w:t>
                  </w:r>
                </w:p>
              </w:tc>
              <w:tc>
                <w:tcPr>
                  <w:tcW w:w="567"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bCs/>
                      <w:color w:val="000000" w:themeColor="text1"/>
                      <w:kern w:val="0"/>
                      <w:szCs w:val="21"/>
                    </w:rPr>
                    <w:t>东侧</w:t>
                  </w: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给料机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100</w:t>
                  </w: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34.03</w:t>
                  </w:r>
                </w:p>
              </w:tc>
              <w:tc>
                <w:tcPr>
                  <w:tcW w:w="983"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51</w:t>
                  </w:r>
                </w:p>
              </w:tc>
              <w:tc>
                <w:tcPr>
                  <w:tcW w:w="1042"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51.09</w:t>
                  </w:r>
                </w:p>
              </w:tc>
              <w:tc>
                <w:tcPr>
                  <w:tcW w:w="754"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60</w:t>
                  </w:r>
                </w:p>
              </w:tc>
              <w:tc>
                <w:tcPr>
                  <w:tcW w:w="588"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达标</w:t>
                  </w: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颚式破碎机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65</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25</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选粉机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65</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25</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立磨</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30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打包机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2#</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3#</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4#</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5#</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20</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8"/>
              </w:trPr>
              <w:tc>
                <w:tcPr>
                  <w:tcW w:w="851" w:type="dxa"/>
                  <w:vMerge w:val="restart"/>
                  <w:vAlign w:val="center"/>
                </w:tcPr>
                <w:p w:rsidR="00442694" w:rsidRPr="00D27E22" w:rsidRDefault="0029014C">
                  <w:pPr>
                    <w:widowControl/>
                    <w:jc w:val="center"/>
                    <w:rPr>
                      <w:rFonts w:asciiTheme="minorHAnsi" w:eastAsiaTheme="minorEastAsia" w:hAnsiTheme="minorHAnsi" w:cstheme="minorHAnsi"/>
                      <w:bCs/>
                      <w:color w:val="000000" w:themeColor="text1"/>
                      <w:kern w:val="0"/>
                      <w:szCs w:val="21"/>
                    </w:rPr>
                  </w:pPr>
                  <w:r w:rsidRPr="00D27E22">
                    <w:rPr>
                      <w:rFonts w:asciiTheme="minorHAnsi" w:eastAsiaTheme="minorEastAsia" w:hAnsiTheme="minorHAnsi" w:cstheme="minorHAnsi" w:hint="eastAsia"/>
                      <w:bCs/>
                      <w:color w:val="000000" w:themeColor="text1"/>
                      <w:kern w:val="0"/>
                      <w:szCs w:val="21"/>
                    </w:rPr>
                    <w:t>上岗村</w:t>
                  </w:r>
                </w:p>
              </w:tc>
              <w:tc>
                <w:tcPr>
                  <w:tcW w:w="567" w:type="dxa"/>
                  <w:vMerge w:val="restart"/>
                  <w:vAlign w:val="center"/>
                </w:tcPr>
                <w:p w:rsidR="00442694" w:rsidRPr="00D27E22" w:rsidRDefault="0029014C">
                  <w:pPr>
                    <w:widowControl/>
                    <w:jc w:val="center"/>
                    <w:rPr>
                      <w:rFonts w:asciiTheme="minorHAnsi" w:eastAsiaTheme="minorEastAsia" w:hAnsiTheme="minorHAnsi" w:cstheme="minorHAnsi"/>
                      <w:bCs/>
                      <w:color w:val="000000" w:themeColor="text1"/>
                      <w:kern w:val="0"/>
                      <w:szCs w:val="21"/>
                    </w:rPr>
                  </w:pPr>
                  <w:r w:rsidRPr="00D27E22">
                    <w:rPr>
                      <w:rFonts w:asciiTheme="minorHAnsi" w:eastAsiaTheme="minorEastAsia" w:hAnsiTheme="minorHAnsi" w:cstheme="minorHAnsi" w:hint="eastAsia"/>
                      <w:bCs/>
                      <w:color w:val="000000" w:themeColor="text1"/>
                      <w:kern w:val="0"/>
                      <w:szCs w:val="21"/>
                    </w:rPr>
                    <w:t>东侧</w:t>
                  </w: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给料机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125</w:t>
                  </w: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32.09</w:t>
                  </w:r>
                </w:p>
              </w:tc>
              <w:tc>
                <w:tcPr>
                  <w:tcW w:w="983"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53</w:t>
                  </w:r>
                </w:p>
              </w:tc>
              <w:tc>
                <w:tcPr>
                  <w:tcW w:w="1042"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53.04</w:t>
                  </w:r>
                </w:p>
              </w:tc>
              <w:tc>
                <w:tcPr>
                  <w:tcW w:w="754"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60</w:t>
                  </w:r>
                </w:p>
              </w:tc>
              <w:tc>
                <w:tcPr>
                  <w:tcW w:w="588" w:type="dxa"/>
                  <w:vMerge w:val="restart"/>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color w:val="000000" w:themeColor="text1"/>
                      <w:kern w:val="0"/>
                      <w:szCs w:val="21"/>
                    </w:rPr>
                    <w:t>达标</w:t>
                  </w: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颚式破碎机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65</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23.06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选粉机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65</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23.06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立磨</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vAlign w:val="center"/>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28.06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打包机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1#</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2#</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3#</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4#</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5#</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r w:rsidR="00442694" w:rsidRPr="00D27E22">
              <w:trPr>
                <w:trHeight w:val="182"/>
              </w:trPr>
              <w:tc>
                <w:tcPr>
                  <w:tcW w:w="851"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567" w:type="dxa"/>
                  <w:vMerge/>
                  <w:vAlign w:val="center"/>
                </w:tcPr>
                <w:p w:rsidR="00442694" w:rsidRPr="00D27E22" w:rsidRDefault="00442694">
                  <w:pPr>
                    <w:widowControl/>
                    <w:jc w:val="center"/>
                    <w:rPr>
                      <w:rFonts w:asciiTheme="minorHAnsi" w:eastAsiaTheme="minorEastAsia" w:hAnsiTheme="minorHAnsi" w:cstheme="minorHAnsi"/>
                      <w:bCs/>
                      <w:color w:val="000000" w:themeColor="text1"/>
                      <w:kern w:val="0"/>
                      <w:szCs w:val="21"/>
                    </w:rPr>
                  </w:pPr>
                </w:p>
              </w:tc>
              <w:tc>
                <w:tcPr>
                  <w:tcW w:w="127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7#</w:t>
                  </w:r>
                  <w:r w:rsidRPr="00D27E22">
                    <w:rPr>
                      <w:rFonts w:ascii="Calibri" w:hAnsi="Calibri" w:hint="eastAsia"/>
                      <w:color w:val="000000" w:themeColor="text1"/>
                      <w:szCs w:val="21"/>
                    </w:rPr>
                    <w:t>风机</w:t>
                  </w:r>
                </w:p>
              </w:tc>
              <w:tc>
                <w:tcPr>
                  <w:tcW w:w="436" w:type="dxa"/>
                  <w:vAlign w:val="center"/>
                </w:tcPr>
                <w:p w:rsidR="00442694" w:rsidRPr="00D27E22" w:rsidRDefault="0029014C">
                  <w:pPr>
                    <w:widowControl/>
                    <w:jc w:val="center"/>
                    <w:rPr>
                      <w:rFonts w:ascii="Calibri" w:hAnsi="Calibri"/>
                      <w:color w:val="000000" w:themeColor="text1"/>
                      <w:szCs w:val="21"/>
                    </w:rPr>
                  </w:pPr>
                  <w:r w:rsidRPr="00D27E22">
                    <w:rPr>
                      <w:rFonts w:ascii="Calibri" w:hAnsi="Calibri" w:hint="eastAsia"/>
                      <w:color w:val="000000" w:themeColor="text1"/>
                      <w:szCs w:val="21"/>
                    </w:rPr>
                    <w:t>60</w:t>
                  </w:r>
                </w:p>
              </w:tc>
              <w:tc>
                <w:tcPr>
                  <w:tcW w:w="95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76" w:type="dxa"/>
                </w:tcPr>
                <w:p w:rsidR="00442694" w:rsidRPr="00D27E22" w:rsidRDefault="0029014C">
                  <w:pPr>
                    <w:widowControl/>
                    <w:jc w:val="center"/>
                    <w:rPr>
                      <w:rFonts w:asciiTheme="minorHAnsi" w:eastAsiaTheme="minorEastAsia" w:hAnsiTheme="minorHAnsi" w:cstheme="minorHAnsi"/>
                      <w:color w:val="000000" w:themeColor="text1"/>
                      <w:kern w:val="0"/>
                      <w:szCs w:val="21"/>
                    </w:rPr>
                  </w:pPr>
                  <w:r w:rsidRPr="00D27E22">
                    <w:rPr>
                      <w:rFonts w:asciiTheme="minorHAnsi" w:eastAsiaTheme="minorEastAsia" w:hAnsiTheme="minorHAnsi" w:cstheme="minorHAnsi" w:hint="eastAsia"/>
                      <w:color w:val="000000" w:themeColor="text1"/>
                      <w:kern w:val="0"/>
                      <w:szCs w:val="21"/>
                    </w:rPr>
                    <w:t>18.06</w:t>
                  </w:r>
                </w:p>
              </w:tc>
              <w:tc>
                <w:tcPr>
                  <w:tcW w:w="845"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983"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1042"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754"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c>
                <w:tcPr>
                  <w:tcW w:w="588" w:type="dxa"/>
                  <w:vMerge/>
                  <w:vAlign w:val="center"/>
                </w:tcPr>
                <w:p w:rsidR="00442694" w:rsidRPr="00D27E22" w:rsidRDefault="00442694">
                  <w:pPr>
                    <w:widowControl/>
                    <w:jc w:val="center"/>
                    <w:rPr>
                      <w:rFonts w:asciiTheme="minorHAnsi" w:eastAsiaTheme="minorEastAsia" w:hAnsiTheme="minorHAnsi" w:cstheme="minorHAnsi"/>
                      <w:color w:val="000000" w:themeColor="text1"/>
                      <w:kern w:val="0"/>
                      <w:szCs w:val="21"/>
                    </w:rPr>
                  </w:pPr>
                </w:p>
              </w:tc>
            </w:tr>
          </w:tbl>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bCs/>
                <w:color w:val="000000" w:themeColor="text1"/>
                <w:sz w:val="24"/>
              </w:rPr>
              <w:t>为进一步降低项目营运期噪声对周围</w:t>
            </w:r>
            <w:r w:rsidRPr="00D27E22">
              <w:rPr>
                <w:rFonts w:ascii="Calibri" w:hAnsi="Calibri" w:hint="eastAsia"/>
                <w:bCs/>
                <w:color w:val="000000" w:themeColor="text1"/>
                <w:sz w:val="24"/>
              </w:rPr>
              <w:t>村庄</w:t>
            </w:r>
            <w:r w:rsidRPr="00D27E22">
              <w:rPr>
                <w:rFonts w:ascii="Calibri" w:hAnsi="Calibri"/>
                <w:bCs/>
                <w:color w:val="000000" w:themeColor="text1"/>
                <w:sz w:val="24"/>
              </w:rPr>
              <w:t>的影响，建议企业采取下列措施：</w:t>
            </w:r>
          </w:p>
          <w:p w:rsidR="00442694" w:rsidRPr="00D27E22" w:rsidRDefault="0029014C">
            <w:pPr>
              <w:pStyle w:val="aff"/>
              <w:spacing w:line="520" w:lineRule="exact"/>
              <w:rPr>
                <w:rFonts w:ascii="Calibri" w:hAnsi="Calibri"/>
                <w:color w:val="000000" w:themeColor="text1"/>
              </w:rPr>
            </w:pPr>
            <w:r w:rsidRPr="00D27E22">
              <w:rPr>
                <w:rFonts w:ascii="Calibri" w:hAnsi="Calibri"/>
                <w:color w:val="000000" w:themeColor="text1"/>
              </w:rPr>
              <w:t>（</w:t>
            </w:r>
            <w:r w:rsidRPr="00D27E22">
              <w:rPr>
                <w:rFonts w:ascii="Calibri" w:hAnsi="Calibri"/>
                <w:color w:val="000000" w:themeColor="text1"/>
              </w:rPr>
              <w:t>1</w:t>
            </w:r>
            <w:r w:rsidRPr="00D27E22">
              <w:rPr>
                <w:rFonts w:ascii="Calibri" w:hAnsi="Calibri"/>
                <w:color w:val="000000" w:themeColor="text1"/>
              </w:rPr>
              <w:t>）在设备选型时优先选择高效、低噪声的设备，从声源本身降低噪声。</w:t>
            </w:r>
          </w:p>
          <w:p w:rsidR="00442694" w:rsidRPr="00D27E22" w:rsidRDefault="0029014C">
            <w:pPr>
              <w:pStyle w:val="aff"/>
              <w:spacing w:line="520" w:lineRule="exact"/>
              <w:rPr>
                <w:rFonts w:ascii="Calibri" w:hAnsi="Calibri"/>
                <w:color w:val="000000" w:themeColor="text1"/>
              </w:rPr>
            </w:pPr>
            <w:r w:rsidRPr="00D27E22">
              <w:rPr>
                <w:rFonts w:ascii="Calibri" w:hAnsi="Calibri"/>
                <w:color w:val="000000" w:themeColor="text1"/>
              </w:rPr>
              <w:t>（</w:t>
            </w:r>
            <w:r w:rsidRPr="00D27E22">
              <w:rPr>
                <w:rFonts w:ascii="Calibri" w:hAnsi="Calibri"/>
                <w:color w:val="000000" w:themeColor="text1"/>
              </w:rPr>
              <w:t>2</w:t>
            </w:r>
            <w:r w:rsidRPr="00D27E22">
              <w:rPr>
                <w:rFonts w:ascii="Calibri" w:hAnsi="Calibri"/>
                <w:color w:val="000000" w:themeColor="text1"/>
              </w:rPr>
              <w:t>）生产车间全封闭，生产设备全部放置于生产车间内。</w:t>
            </w:r>
          </w:p>
          <w:p w:rsidR="00442694" w:rsidRPr="00D27E22" w:rsidRDefault="0029014C">
            <w:pPr>
              <w:pStyle w:val="aff"/>
              <w:spacing w:line="520" w:lineRule="exact"/>
              <w:rPr>
                <w:rFonts w:ascii="Calibri" w:hAnsi="Calibri"/>
                <w:color w:val="000000" w:themeColor="text1"/>
              </w:rPr>
            </w:pPr>
            <w:r w:rsidRPr="00D27E22">
              <w:rPr>
                <w:rFonts w:ascii="Calibri" w:hAnsi="Calibri"/>
                <w:color w:val="000000" w:themeColor="text1"/>
              </w:rPr>
              <w:t>（</w:t>
            </w:r>
            <w:r w:rsidRPr="00D27E22">
              <w:rPr>
                <w:rFonts w:ascii="Calibri" w:hAnsi="Calibri"/>
                <w:color w:val="000000" w:themeColor="text1"/>
              </w:rPr>
              <w:t>3</w:t>
            </w:r>
            <w:r w:rsidRPr="00D27E22">
              <w:rPr>
                <w:rFonts w:ascii="Calibri" w:hAnsi="Calibri"/>
                <w:color w:val="000000" w:themeColor="text1"/>
              </w:rPr>
              <w:t>）原料及产品的装卸运输时应规范操作，杜绝抛扔野蛮作业，产生突发性噪声。</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color w:val="000000" w:themeColor="text1"/>
                <w:sz w:val="24"/>
              </w:rPr>
              <w:t>4</w:t>
            </w:r>
            <w:r w:rsidRPr="00D27E22">
              <w:rPr>
                <w:rFonts w:ascii="Calibri" w:hAnsi="Calibri"/>
                <w:color w:val="000000" w:themeColor="text1"/>
                <w:sz w:val="24"/>
              </w:rPr>
              <w:t>）平时加强对各噪声设备的保养、检修与润滑，保证设备良好运转，减轻运行噪声强度，杜绝因设备不正常运转时产生的高噪声现象。</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bCs/>
                <w:color w:val="000000" w:themeColor="text1"/>
                <w:sz w:val="24"/>
              </w:rPr>
              <w:lastRenderedPageBreak/>
              <w:t>4</w:t>
            </w:r>
            <w:r w:rsidRPr="00D27E22">
              <w:rPr>
                <w:rFonts w:ascii="Calibri" w:hAnsi="Calibri"/>
                <w:bCs/>
                <w:color w:val="000000" w:themeColor="text1"/>
                <w:sz w:val="24"/>
              </w:rPr>
              <w:t>、固废污染影响分析</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项目营运后固废来源于袋式除尘器收集粉尘、职工生活垃圾。</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1</w:t>
            </w:r>
            <w:r w:rsidRPr="00D27E22">
              <w:rPr>
                <w:rFonts w:ascii="Calibri" w:hAnsi="Calibri" w:hint="eastAsia"/>
                <w:color w:val="000000" w:themeColor="text1"/>
                <w:sz w:val="24"/>
              </w:rPr>
              <w:t>）袋式除尘器收集粉尘</w:t>
            </w:r>
          </w:p>
          <w:p w:rsidR="00442694" w:rsidRPr="00D27E22" w:rsidRDefault="0029014C">
            <w:pPr>
              <w:spacing w:line="520" w:lineRule="exact"/>
              <w:ind w:firstLine="482"/>
              <w:rPr>
                <w:rFonts w:ascii="Calibri" w:hAnsi="Calibri"/>
                <w:color w:val="000000" w:themeColor="text1"/>
                <w:sz w:val="24"/>
              </w:rPr>
            </w:pPr>
            <w:r w:rsidRPr="00D27E22">
              <w:rPr>
                <w:rFonts w:ascii="Calibri" w:hAnsi="Calibri" w:hint="eastAsia"/>
                <w:color w:val="000000" w:themeColor="text1"/>
                <w:sz w:val="24"/>
              </w:rPr>
              <w:t>该部分粉尘直接作为原料回用于生产工序，综合利用不外排，对外环境的影响较小。</w:t>
            </w:r>
          </w:p>
          <w:p w:rsidR="00442694" w:rsidRPr="00D27E22" w:rsidRDefault="0029014C">
            <w:pPr>
              <w:spacing w:line="500" w:lineRule="exact"/>
              <w:ind w:firstLine="482"/>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）生活垃圾</w:t>
            </w:r>
          </w:p>
          <w:p w:rsidR="00442694" w:rsidRPr="00D27E22" w:rsidRDefault="0029014C">
            <w:pPr>
              <w:spacing w:line="500" w:lineRule="exact"/>
              <w:ind w:firstLine="482"/>
              <w:rPr>
                <w:rFonts w:ascii="Calibri" w:hAnsi="Calibri"/>
                <w:color w:val="000000" w:themeColor="text1"/>
                <w:sz w:val="24"/>
              </w:rPr>
            </w:pPr>
            <w:r w:rsidRPr="00D27E22">
              <w:rPr>
                <w:rFonts w:ascii="Calibri" w:hAnsi="Calibri" w:hint="eastAsia"/>
                <w:color w:val="000000" w:themeColor="text1"/>
                <w:sz w:val="24"/>
              </w:rPr>
              <w:t>项目营运后职工生活垃圾经厂区内的生活垃圾收集装置收集后定期送至当地的生活垃圾中转站，最终进入当地的生活垃圾填埋场进行卫生填埋，不外排，对外环境的影响较小。</w:t>
            </w:r>
          </w:p>
          <w:p w:rsidR="00442694" w:rsidRPr="00D27E22" w:rsidRDefault="0029014C" w:rsidP="00D27E22">
            <w:pPr>
              <w:spacing w:line="520" w:lineRule="exact"/>
              <w:ind w:firstLineChars="200" w:firstLine="480"/>
              <w:rPr>
                <w:rFonts w:ascii="Calibri" w:hAnsi="Calibri" w:cs="Calibri"/>
                <w:color w:val="000000" w:themeColor="text1"/>
                <w:sz w:val="24"/>
              </w:rPr>
            </w:pPr>
            <w:r w:rsidRPr="00D27E22">
              <w:rPr>
                <w:rFonts w:ascii="Calibri" w:hAnsi="Calibri" w:cs="Calibri" w:hint="eastAsia"/>
                <w:color w:val="000000" w:themeColor="text1"/>
                <w:sz w:val="24"/>
              </w:rPr>
              <w:t>项目产生的固废可以得到合理处置，对周围环境影响不大。</w:t>
            </w:r>
          </w:p>
          <w:p w:rsidR="00442694" w:rsidRPr="00D27E22" w:rsidRDefault="0029014C" w:rsidP="00D27E22">
            <w:pPr>
              <w:pStyle w:val="00000"/>
              <w:ind w:firstLine="480"/>
              <w:rPr>
                <w:rFonts w:ascii="Calibri" w:hAnsi="Calibri"/>
                <w:bCs/>
                <w:color w:val="000000" w:themeColor="text1"/>
              </w:rPr>
            </w:pPr>
            <w:r w:rsidRPr="00D27E22">
              <w:rPr>
                <w:rFonts w:ascii="Calibri" w:hAnsi="Calibri" w:hint="eastAsia"/>
                <w:bCs/>
                <w:color w:val="000000" w:themeColor="text1"/>
              </w:rPr>
              <w:t>5</w:t>
            </w:r>
            <w:r w:rsidRPr="00D27E22">
              <w:rPr>
                <w:rFonts w:ascii="Calibri" w:hAnsi="Calibri"/>
                <w:bCs/>
                <w:color w:val="000000" w:themeColor="text1"/>
              </w:rPr>
              <w:t>、</w:t>
            </w:r>
            <w:r w:rsidRPr="00D27E22">
              <w:rPr>
                <w:rFonts w:ascii="Calibri" w:hAnsi="Calibri" w:hint="eastAsia"/>
                <w:bCs/>
                <w:color w:val="000000" w:themeColor="text1"/>
              </w:rPr>
              <w:t>总量控制</w:t>
            </w:r>
          </w:p>
          <w:p w:rsidR="00442694" w:rsidRPr="00D27E22" w:rsidRDefault="0029014C" w:rsidP="00D27E22">
            <w:pPr>
              <w:pStyle w:val="00"/>
              <w:ind w:firstLine="480"/>
              <w:rPr>
                <w:rFonts w:asciiTheme="minorHAnsi" w:hAnsiTheme="minorHAnsi" w:cs="Times New Roman"/>
                <w:color w:val="000000" w:themeColor="text1"/>
                <w:szCs w:val="24"/>
              </w:rPr>
            </w:pPr>
            <w:r w:rsidRPr="00D27E22">
              <w:rPr>
                <w:rFonts w:asciiTheme="minorHAnsi" w:hAnsiTheme="minorHAnsi" w:cs="Times New Roman"/>
                <w:color w:val="000000" w:themeColor="text1"/>
                <w:szCs w:val="24"/>
              </w:rPr>
              <w:t>总量控制是国家环保部对我国各个地市污染物控制的一项指令性指标，总量控制制度对我国污染物排放的限制起了一定作用。国家环保部根据实际污染物排放情况在每一个</w:t>
            </w:r>
            <w:r w:rsidRPr="00D27E22">
              <w:rPr>
                <w:rFonts w:asciiTheme="minorHAnsi" w:hAnsiTheme="minorHAnsi" w:cs="Times New Roman"/>
                <w:color w:val="000000" w:themeColor="text1"/>
                <w:szCs w:val="24"/>
              </w:rPr>
              <w:t>“</w:t>
            </w:r>
            <w:r w:rsidRPr="00D27E22">
              <w:rPr>
                <w:rFonts w:asciiTheme="minorHAnsi" w:hAnsiTheme="minorHAnsi" w:cs="Times New Roman"/>
                <w:color w:val="000000" w:themeColor="text1"/>
                <w:szCs w:val="24"/>
              </w:rPr>
              <w:t>五年</w:t>
            </w:r>
            <w:r w:rsidRPr="00D27E22">
              <w:rPr>
                <w:rFonts w:asciiTheme="minorHAnsi" w:hAnsiTheme="minorHAnsi" w:cs="Times New Roman"/>
                <w:color w:val="000000" w:themeColor="text1"/>
                <w:szCs w:val="24"/>
              </w:rPr>
              <w:t>”</w:t>
            </w:r>
            <w:r w:rsidRPr="00D27E22">
              <w:rPr>
                <w:rFonts w:asciiTheme="minorHAnsi" w:hAnsiTheme="minorHAnsi" w:cs="Times New Roman"/>
                <w:color w:val="000000" w:themeColor="text1"/>
                <w:szCs w:val="24"/>
              </w:rPr>
              <w:t>计划下达不同的污染物总量控制指标。当前国家总量控制指标为</w:t>
            </w:r>
            <w:r w:rsidRPr="00D27E22">
              <w:rPr>
                <w:rFonts w:asciiTheme="minorHAnsi" w:hAnsiTheme="minorHAnsi" w:cs="Times New Roman"/>
                <w:color w:val="000000" w:themeColor="text1"/>
                <w:szCs w:val="24"/>
              </w:rPr>
              <w:t>COD</w:t>
            </w:r>
            <w:r w:rsidRPr="00D27E22">
              <w:rPr>
                <w:rFonts w:asciiTheme="minorHAnsi" w:hAnsiTheme="minorHAnsi" w:cs="Times New Roman"/>
                <w:color w:val="000000" w:themeColor="text1"/>
                <w:szCs w:val="24"/>
              </w:rPr>
              <w:t>、</w:t>
            </w:r>
            <w:r w:rsidRPr="00D27E22">
              <w:rPr>
                <w:rFonts w:asciiTheme="minorHAnsi" w:hAnsiTheme="minorHAnsi" w:cs="Times New Roman"/>
                <w:color w:val="000000" w:themeColor="text1"/>
                <w:szCs w:val="24"/>
              </w:rPr>
              <w:t>NH</w:t>
            </w:r>
            <w:r w:rsidRPr="00D27E22">
              <w:rPr>
                <w:rFonts w:asciiTheme="minorHAnsi" w:hAnsiTheme="minorHAnsi" w:cs="Times New Roman"/>
                <w:color w:val="000000" w:themeColor="text1"/>
                <w:szCs w:val="24"/>
                <w:vertAlign w:val="subscript"/>
              </w:rPr>
              <w:t>3</w:t>
            </w:r>
            <w:r w:rsidRPr="00D27E22">
              <w:rPr>
                <w:rFonts w:asciiTheme="minorHAnsi" w:hAnsiTheme="minorHAnsi" w:cs="Times New Roman"/>
                <w:color w:val="000000" w:themeColor="text1"/>
                <w:szCs w:val="24"/>
              </w:rPr>
              <w:t>-N</w:t>
            </w:r>
            <w:r w:rsidRPr="00D27E22">
              <w:rPr>
                <w:rFonts w:asciiTheme="minorHAnsi" w:hAnsiTheme="minorHAnsi" w:cs="Times New Roman"/>
                <w:color w:val="000000" w:themeColor="text1"/>
                <w:szCs w:val="24"/>
              </w:rPr>
              <w:t>、</w:t>
            </w:r>
            <w:r w:rsidRPr="00D27E22">
              <w:rPr>
                <w:rFonts w:asciiTheme="minorHAnsi" w:hAnsiTheme="minorHAnsi" w:cs="Times New Roman"/>
                <w:color w:val="000000" w:themeColor="text1"/>
                <w:szCs w:val="24"/>
              </w:rPr>
              <w:t>SO</w:t>
            </w:r>
            <w:r w:rsidRPr="00D27E22">
              <w:rPr>
                <w:rFonts w:asciiTheme="minorHAnsi" w:hAnsiTheme="minorHAnsi" w:cs="Times New Roman"/>
                <w:color w:val="000000" w:themeColor="text1"/>
                <w:szCs w:val="24"/>
                <w:vertAlign w:val="subscript"/>
              </w:rPr>
              <w:t>2</w:t>
            </w:r>
            <w:r w:rsidRPr="00D27E22">
              <w:rPr>
                <w:rFonts w:asciiTheme="minorHAnsi" w:hAnsiTheme="minorHAnsi" w:cs="Times New Roman"/>
                <w:color w:val="000000" w:themeColor="text1"/>
                <w:szCs w:val="24"/>
              </w:rPr>
              <w:t>和</w:t>
            </w:r>
            <w:r w:rsidRPr="00D27E22">
              <w:rPr>
                <w:rFonts w:asciiTheme="minorHAnsi" w:hAnsiTheme="minorHAnsi" w:cs="Times New Roman"/>
                <w:color w:val="000000" w:themeColor="text1"/>
                <w:szCs w:val="24"/>
              </w:rPr>
              <w:t>NOx</w:t>
            </w:r>
            <w:r w:rsidRPr="00D27E22">
              <w:rPr>
                <w:rFonts w:asciiTheme="minorHAnsi" w:hAnsiTheme="minorHAnsi" w:cs="Times New Roman"/>
                <w:color w:val="000000" w:themeColor="text1"/>
                <w:szCs w:val="24"/>
              </w:rPr>
              <w:t>。</w:t>
            </w:r>
          </w:p>
          <w:p w:rsidR="00442694" w:rsidRPr="00D27E22" w:rsidRDefault="0029014C" w:rsidP="00D27E22">
            <w:pPr>
              <w:pStyle w:val="00000"/>
              <w:spacing w:before="31"/>
              <w:ind w:firstLine="480"/>
              <w:rPr>
                <w:rFonts w:ascii="Calibri" w:hAnsi="Calibri"/>
                <w:color w:val="000000" w:themeColor="text1"/>
              </w:rPr>
            </w:pPr>
            <w:r w:rsidRPr="00D27E22">
              <w:rPr>
                <w:rFonts w:ascii="Calibri" w:hAnsi="Calibri" w:hint="eastAsia"/>
                <w:color w:val="000000" w:themeColor="text1"/>
              </w:rPr>
              <w:t>本项目运营过程中无上述总量控制指标因子的产生与排放，故本项目不需申请总量控制指标。</w:t>
            </w:r>
          </w:p>
          <w:p w:rsidR="00040006" w:rsidRPr="00D27E22" w:rsidRDefault="00040006" w:rsidP="00D27E22">
            <w:pPr>
              <w:pStyle w:val="00"/>
              <w:ind w:firstLine="480"/>
              <w:rPr>
                <w:rFonts w:ascii="Calibri" w:hAnsi="Times New Roman" w:cs="Times New Roman"/>
                <w:bCs/>
                <w:color w:val="000000" w:themeColor="text1"/>
              </w:rPr>
            </w:pPr>
            <w:r w:rsidRPr="00D27E22">
              <w:rPr>
                <w:rFonts w:ascii="Calibri" w:hAnsi="Calibri" w:cs="Times New Roman" w:hint="eastAsia"/>
                <w:bCs/>
                <w:color w:val="000000" w:themeColor="text1"/>
              </w:rPr>
              <w:t>6</w:t>
            </w:r>
            <w:r w:rsidRPr="00D27E22">
              <w:rPr>
                <w:rFonts w:ascii="Calibri" w:hAnsi="Times New Roman" w:cs="Times New Roman"/>
                <w:bCs/>
                <w:color w:val="000000" w:themeColor="text1"/>
              </w:rPr>
              <w:t>、</w:t>
            </w:r>
            <w:r w:rsidRPr="00D27E22">
              <w:rPr>
                <w:rFonts w:ascii="Calibri" w:hAnsi="Times New Roman" w:cs="Times New Roman" w:hint="eastAsia"/>
                <w:bCs/>
                <w:color w:val="000000" w:themeColor="text1"/>
              </w:rPr>
              <w:t>平面布局合理性</w:t>
            </w:r>
          </w:p>
          <w:p w:rsidR="00040006" w:rsidRPr="00D27E22" w:rsidRDefault="00040006" w:rsidP="00D27E22">
            <w:pPr>
              <w:pStyle w:val="00"/>
              <w:ind w:firstLine="480"/>
              <w:rPr>
                <w:rFonts w:ascii="Calibri" w:hAnsi="Calibri" w:cs="Times New Roman"/>
                <w:color w:val="000000" w:themeColor="text1"/>
                <w:szCs w:val="24"/>
              </w:rPr>
            </w:pPr>
            <w:r w:rsidRPr="00D27E22">
              <w:rPr>
                <w:rFonts w:ascii="Calibri" w:hAnsi="Calibri" w:cs="Times New Roman"/>
                <w:color w:val="000000" w:themeColor="text1"/>
                <w:szCs w:val="24"/>
              </w:rPr>
              <w:t>根据项目总平面布置图，整个</w:t>
            </w:r>
            <w:r w:rsidRPr="00D27E22">
              <w:rPr>
                <w:rFonts w:ascii="Calibri" w:hAnsi="Calibri" w:cs="Times New Roman" w:hint="eastAsia"/>
                <w:color w:val="000000" w:themeColor="text1"/>
                <w:szCs w:val="24"/>
              </w:rPr>
              <w:t>生产线从南向北进行布设</w:t>
            </w:r>
            <w:r w:rsidRPr="00D27E22">
              <w:rPr>
                <w:rFonts w:ascii="Calibri" w:hAnsi="Calibri" w:cs="Times New Roman"/>
                <w:color w:val="000000" w:themeColor="text1"/>
                <w:szCs w:val="24"/>
              </w:rPr>
              <w:t>。</w:t>
            </w:r>
            <w:r w:rsidRPr="00D27E22">
              <w:rPr>
                <w:rFonts w:ascii="Calibri" w:hAnsi="Calibri" w:cs="Times New Roman" w:hint="eastAsia"/>
                <w:color w:val="000000" w:themeColor="text1"/>
                <w:szCs w:val="24"/>
              </w:rPr>
              <w:t>最南侧为封闭原料棚、</w:t>
            </w:r>
            <w:r w:rsidRPr="00D27E22">
              <w:rPr>
                <w:rFonts w:ascii="Calibri" w:hAnsi="Calibri" w:cs="Times New Roman" w:hint="eastAsia"/>
                <w:color w:val="000000" w:themeColor="text1"/>
                <w:szCs w:val="24"/>
              </w:rPr>
              <w:t>2</w:t>
            </w:r>
            <w:r w:rsidRPr="00D27E22">
              <w:rPr>
                <w:rFonts w:ascii="Calibri" w:hAnsi="Calibri" w:cs="Times New Roman" w:hint="eastAsia"/>
                <w:color w:val="000000" w:themeColor="text1"/>
                <w:szCs w:val="24"/>
              </w:rPr>
              <w:t>个封闭原料筒仓。随后布设有立式磨机、中转仓，最北侧为成品库、包装罐等。项目车辆进入厂区后，原料直接经过厂区内现有道路运输进入原料棚暂存，原料经过存储后进入生产工序，</w:t>
            </w:r>
            <w:r w:rsidR="00223645" w:rsidRPr="00D27E22">
              <w:rPr>
                <w:rFonts w:ascii="Calibri" w:hAnsi="Calibri" w:cs="Times New Roman" w:hint="eastAsia"/>
                <w:color w:val="000000" w:themeColor="text1"/>
                <w:szCs w:val="24"/>
              </w:rPr>
              <w:t>最终得到成品可以直接经过包装机包装后运出厂区。</w:t>
            </w:r>
            <w:r w:rsidRPr="00D27E22">
              <w:rPr>
                <w:rFonts w:ascii="Calibri" w:hAnsi="Calibri" w:cs="Times New Roman" w:hint="eastAsia"/>
                <w:color w:val="000000" w:themeColor="text1"/>
                <w:szCs w:val="24"/>
              </w:rPr>
              <w:t>办公区依托厂区东侧办公楼，化粪池紧邻卫生间，便于生活污水的收集。</w:t>
            </w:r>
          </w:p>
          <w:p w:rsidR="00223645" w:rsidRPr="00D27E22" w:rsidRDefault="00223645" w:rsidP="00D27E22">
            <w:pPr>
              <w:pStyle w:val="00"/>
              <w:ind w:firstLine="480"/>
              <w:rPr>
                <w:rFonts w:ascii="Calibri" w:hAnsi="Calibri" w:cs="Times New Roman"/>
                <w:color w:val="000000" w:themeColor="text1"/>
                <w:szCs w:val="24"/>
              </w:rPr>
            </w:pPr>
            <w:r w:rsidRPr="00D27E22">
              <w:rPr>
                <w:rFonts w:ascii="Calibri" w:hAnsi="Calibri" w:cs="Times New Roman" w:hint="eastAsia"/>
                <w:color w:val="000000" w:themeColor="text1"/>
                <w:szCs w:val="24"/>
              </w:rPr>
              <w:t>本项目总平面布置生产功能明确，总平面布局基本合理。</w:t>
            </w:r>
          </w:p>
          <w:p w:rsidR="00266351" w:rsidRPr="00D27E22" w:rsidRDefault="00266351" w:rsidP="00D27E22">
            <w:pPr>
              <w:pStyle w:val="p0"/>
              <w:spacing w:line="520" w:lineRule="exact"/>
              <w:ind w:firstLineChars="200" w:firstLine="480"/>
              <w:rPr>
                <w:rFonts w:ascii="Calibri" w:hAnsi="宋体"/>
                <w:color w:val="000000" w:themeColor="text1"/>
                <w:sz w:val="24"/>
              </w:rPr>
            </w:pPr>
            <w:r w:rsidRPr="00D27E22">
              <w:rPr>
                <w:rFonts w:ascii="Calibri" w:hAnsi="Calibri" w:hint="eastAsia"/>
                <w:color w:val="000000" w:themeColor="text1"/>
                <w:sz w:val="24"/>
              </w:rPr>
              <w:t>7</w:t>
            </w:r>
            <w:r w:rsidRPr="00D27E22">
              <w:rPr>
                <w:rFonts w:ascii="Calibri" w:hAnsi="Calibri" w:hint="eastAsia"/>
                <w:color w:val="000000" w:themeColor="text1"/>
                <w:sz w:val="24"/>
              </w:rPr>
              <w:t>、原料、产品运输对环境的影响分析</w:t>
            </w:r>
          </w:p>
          <w:p w:rsidR="00266351" w:rsidRPr="00D27E22" w:rsidRDefault="00266351" w:rsidP="00266351">
            <w:pPr>
              <w:spacing w:line="520" w:lineRule="exact"/>
              <w:ind w:firstLine="465"/>
              <w:jc w:val="left"/>
              <w:rPr>
                <w:rFonts w:ascii="Calibri" w:hAnsi="Calibri"/>
                <w:bCs/>
                <w:color w:val="000000" w:themeColor="text1"/>
                <w:sz w:val="24"/>
              </w:rPr>
            </w:pPr>
            <w:r w:rsidRPr="00D27E22">
              <w:rPr>
                <w:rFonts w:ascii="Calibri" w:hAnsi="Calibri" w:hint="eastAsia"/>
                <w:bCs/>
                <w:color w:val="000000" w:themeColor="text1"/>
                <w:sz w:val="24"/>
              </w:rPr>
              <w:t>本项目营运后，每年有</w:t>
            </w:r>
            <w:r w:rsidRPr="00D27E22">
              <w:rPr>
                <w:rFonts w:ascii="Calibri" w:hAnsi="Calibri" w:hint="eastAsia"/>
                <w:bCs/>
                <w:color w:val="000000" w:themeColor="text1"/>
                <w:sz w:val="24"/>
              </w:rPr>
              <w:t>50</w:t>
            </w:r>
            <w:r w:rsidRPr="00D27E22">
              <w:rPr>
                <w:rFonts w:ascii="Calibri" w:hAnsi="Calibri" w:hint="eastAsia"/>
                <w:bCs/>
                <w:color w:val="000000" w:themeColor="text1"/>
                <w:sz w:val="24"/>
              </w:rPr>
              <w:t>万吨的原料运入，约</w:t>
            </w:r>
            <w:r w:rsidRPr="00D27E22">
              <w:rPr>
                <w:rFonts w:ascii="Calibri" w:hAnsi="Calibri" w:hint="eastAsia"/>
                <w:bCs/>
                <w:color w:val="000000" w:themeColor="text1"/>
                <w:sz w:val="24"/>
              </w:rPr>
              <w:t>50</w:t>
            </w:r>
            <w:r w:rsidRPr="00D27E22">
              <w:rPr>
                <w:rFonts w:ascii="Calibri" w:hAnsi="Calibri" w:hint="eastAsia"/>
                <w:bCs/>
                <w:color w:val="000000" w:themeColor="text1"/>
                <w:sz w:val="24"/>
              </w:rPr>
              <w:t>万吨的产品运出。项目运输车辆为大吨位汽车，运输过程中加盖篷布，密闭运输。本项目原料来源于鲁山县及周边县市</w:t>
            </w:r>
            <w:r w:rsidR="00503BC7" w:rsidRPr="00D27E22">
              <w:rPr>
                <w:rFonts w:ascii="Calibri" w:hAnsi="Calibri" w:hint="eastAsia"/>
                <w:bCs/>
                <w:color w:val="000000" w:themeColor="text1"/>
                <w:sz w:val="24"/>
              </w:rPr>
              <w:t>，</w:t>
            </w:r>
            <w:r w:rsidR="00503BC7" w:rsidRPr="00D27E22">
              <w:rPr>
                <w:rFonts w:ascii="Calibri" w:hAnsi="Calibri" w:hint="eastAsia"/>
                <w:bCs/>
                <w:color w:val="000000" w:themeColor="text1"/>
                <w:sz w:val="24"/>
              </w:rPr>
              <w:lastRenderedPageBreak/>
              <w:t>镁质粘土来源于吉林，添加量较少</w:t>
            </w:r>
            <w:r w:rsidRPr="00D27E22">
              <w:rPr>
                <w:rFonts w:ascii="Calibri" w:hAnsi="Calibri" w:hint="eastAsia"/>
                <w:bCs/>
                <w:color w:val="000000" w:themeColor="text1"/>
                <w:sz w:val="24"/>
              </w:rPr>
              <w:t>。原料运输路线为</w:t>
            </w:r>
            <w:r w:rsidR="00503BC7" w:rsidRPr="00D27E22">
              <w:rPr>
                <w:rFonts w:ascii="Calibri" w:hAnsi="Calibri" w:hint="eastAsia"/>
                <w:bCs/>
                <w:color w:val="000000" w:themeColor="text1"/>
                <w:sz w:val="24"/>
              </w:rPr>
              <w:t>G207</w:t>
            </w:r>
            <w:r w:rsidRPr="00D27E22">
              <w:rPr>
                <w:rFonts w:ascii="Calibri" w:hAnsi="Calibri" w:hint="eastAsia"/>
                <w:bCs/>
                <w:color w:val="000000" w:themeColor="text1"/>
                <w:sz w:val="24"/>
              </w:rPr>
              <w:t>国道→</w:t>
            </w:r>
            <w:r w:rsidR="00503BC7" w:rsidRPr="00D27E22">
              <w:rPr>
                <w:rFonts w:ascii="Calibri" w:hAnsi="Calibri" w:hint="eastAsia"/>
                <w:bCs/>
                <w:color w:val="000000" w:themeColor="text1"/>
                <w:sz w:val="24"/>
              </w:rPr>
              <w:t>铁沟村</w:t>
            </w:r>
            <w:r w:rsidRPr="00D27E22">
              <w:rPr>
                <w:rFonts w:ascii="Calibri" w:hAnsi="Calibri" w:hint="eastAsia"/>
                <w:bCs/>
                <w:color w:val="000000" w:themeColor="text1"/>
                <w:sz w:val="24"/>
              </w:rPr>
              <w:t>→进场道路→入厂原料库；产品运输路线为产品出厂→</w:t>
            </w:r>
            <w:r w:rsidR="00503BC7" w:rsidRPr="00D27E22">
              <w:rPr>
                <w:rFonts w:ascii="Calibri" w:hAnsi="Calibri" w:hint="eastAsia"/>
                <w:bCs/>
                <w:color w:val="000000" w:themeColor="text1"/>
                <w:sz w:val="24"/>
              </w:rPr>
              <w:t>铁沟村</w:t>
            </w:r>
            <w:r w:rsidRPr="00D27E22">
              <w:rPr>
                <w:rFonts w:ascii="Calibri" w:hAnsi="Calibri" w:hint="eastAsia"/>
                <w:bCs/>
                <w:color w:val="000000" w:themeColor="text1"/>
                <w:sz w:val="24"/>
              </w:rPr>
              <w:t>→</w:t>
            </w:r>
            <w:r w:rsidR="00503BC7" w:rsidRPr="00D27E22">
              <w:rPr>
                <w:rFonts w:ascii="Calibri" w:hAnsi="Calibri" w:hint="eastAsia"/>
                <w:bCs/>
                <w:color w:val="000000" w:themeColor="text1"/>
                <w:sz w:val="24"/>
              </w:rPr>
              <w:t>G207</w:t>
            </w:r>
            <w:r w:rsidR="00503BC7" w:rsidRPr="00D27E22">
              <w:rPr>
                <w:rFonts w:ascii="Calibri" w:hAnsi="Calibri" w:hint="eastAsia"/>
                <w:bCs/>
                <w:color w:val="000000" w:themeColor="text1"/>
                <w:sz w:val="24"/>
              </w:rPr>
              <w:t>国道</w:t>
            </w:r>
            <w:r w:rsidRPr="00D27E22">
              <w:rPr>
                <w:rFonts w:ascii="Calibri" w:hAnsi="Calibri" w:hint="eastAsia"/>
                <w:bCs/>
                <w:color w:val="000000" w:themeColor="text1"/>
                <w:sz w:val="24"/>
              </w:rPr>
              <w:t>→发往目的地。</w:t>
            </w:r>
            <w:r w:rsidR="00503BC7" w:rsidRPr="00D27E22">
              <w:rPr>
                <w:rFonts w:ascii="Calibri" w:hAnsi="Calibri" w:hint="eastAsia"/>
                <w:bCs/>
                <w:color w:val="000000" w:themeColor="text1"/>
                <w:sz w:val="24"/>
              </w:rPr>
              <w:t>由</w:t>
            </w:r>
            <w:r w:rsidRPr="00D27E22">
              <w:rPr>
                <w:rFonts w:ascii="Calibri" w:hAnsi="Calibri" w:hint="eastAsia"/>
                <w:bCs/>
                <w:color w:val="000000" w:themeColor="text1"/>
                <w:sz w:val="24"/>
              </w:rPr>
              <w:t>于本项目原料和产品运输过程中不可避免要经过沿线敏感点，车辆运输道路扬尘和噪声将对沿线敏感点产生不利影响，</w:t>
            </w:r>
            <w:r w:rsidRPr="00D27E22">
              <w:rPr>
                <w:rFonts w:ascii="Calibri" w:hAnsi="Calibri" w:hint="eastAsia"/>
                <w:bCs/>
                <w:color w:val="000000" w:themeColor="text1"/>
                <w:sz w:val="24"/>
              </w:rPr>
              <w:t xml:space="preserve"> </w:t>
            </w:r>
            <w:r w:rsidRPr="00D27E22">
              <w:rPr>
                <w:rFonts w:ascii="Calibri" w:hAnsi="Calibri" w:hint="eastAsia"/>
                <w:bCs/>
                <w:color w:val="000000" w:themeColor="text1"/>
                <w:sz w:val="24"/>
              </w:rPr>
              <w:t>本次评价建议建设单位采取如下措施：</w:t>
            </w:r>
          </w:p>
          <w:p w:rsidR="00266351" w:rsidRPr="00D27E22" w:rsidRDefault="00266351" w:rsidP="00D27E22">
            <w:pPr>
              <w:pStyle w:val="00"/>
              <w:ind w:firstLineChars="196" w:firstLine="470"/>
              <w:rPr>
                <w:rFonts w:ascii="Calibri" w:hAnsi="Calibri" w:cs="Times New Roman"/>
                <w:bCs/>
                <w:color w:val="000000" w:themeColor="text1"/>
                <w:szCs w:val="24"/>
              </w:rPr>
            </w:pPr>
            <w:r w:rsidRPr="00D27E22">
              <w:rPr>
                <w:rFonts w:ascii="Calibri" w:hAnsi="Calibri" w:cs="Times New Roman"/>
                <w:bCs/>
                <w:color w:val="000000" w:themeColor="text1"/>
                <w:szCs w:val="24"/>
              </w:rPr>
              <w:t>（</w:t>
            </w:r>
            <w:r w:rsidRPr="00D27E22">
              <w:rPr>
                <w:rFonts w:ascii="Calibri" w:hAnsi="Calibri" w:cs="Times New Roman"/>
                <w:bCs/>
                <w:color w:val="000000" w:themeColor="text1"/>
                <w:szCs w:val="24"/>
              </w:rPr>
              <w:t>1</w:t>
            </w:r>
            <w:r w:rsidRPr="00D27E22">
              <w:rPr>
                <w:rFonts w:ascii="Calibri" w:hAnsi="Calibri" w:cs="Times New Roman"/>
                <w:bCs/>
                <w:color w:val="000000" w:themeColor="text1"/>
                <w:szCs w:val="24"/>
              </w:rPr>
              <w:t>）</w:t>
            </w:r>
            <w:r w:rsidRPr="00D27E22">
              <w:rPr>
                <w:rFonts w:ascii="Calibri" w:hAnsi="Calibri" w:cs="Times New Roman" w:hint="eastAsia"/>
                <w:bCs/>
                <w:color w:val="000000" w:themeColor="text1"/>
                <w:szCs w:val="24"/>
              </w:rPr>
              <w:t>运输车辆装载高度最高点不得超过车辆槽帮上沿</w:t>
            </w:r>
            <w:r w:rsidRPr="00D27E22">
              <w:rPr>
                <w:rFonts w:ascii="Calibri" w:hAnsi="Calibri" w:cs="Times New Roman" w:hint="eastAsia"/>
                <w:bCs/>
                <w:color w:val="000000" w:themeColor="text1"/>
                <w:szCs w:val="24"/>
              </w:rPr>
              <w:t xml:space="preserve"> 40 </w:t>
            </w:r>
            <w:r w:rsidRPr="00D27E22">
              <w:rPr>
                <w:rFonts w:ascii="Calibri" w:hAnsi="Calibri" w:cs="Times New Roman" w:hint="eastAsia"/>
                <w:bCs/>
                <w:color w:val="000000" w:themeColor="text1"/>
                <w:szCs w:val="24"/>
              </w:rPr>
              <w:t>厘米，两侧边缘应当低于槽帮上缘</w:t>
            </w:r>
            <w:r w:rsidRPr="00D27E22">
              <w:rPr>
                <w:rFonts w:ascii="Calibri" w:hAnsi="Calibri" w:cs="Times New Roman" w:hint="eastAsia"/>
                <w:bCs/>
                <w:color w:val="000000" w:themeColor="text1"/>
                <w:szCs w:val="24"/>
              </w:rPr>
              <w:t>10</w:t>
            </w:r>
            <w:r w:rsidRPr="00D27E22">
              <w:rPr>
                <w:rFonts w:ascii="Calibri" w:hAnsi="Calibri" w:cs="Times New Roman" w:hint="eastAsia"/>
                <w:bCs/>
                <w:color w:val="000000" w:themeColor="text1"/>
                <w:szCs w:val="24"/>
              </w:rPr>
              <w:t>厘米，车斗应采用苫布覆盖，苫布边缘至少要遮住槽帮上沿以下</w:t>
            </w:r>
            <w:r w:rsidRPr="00D27E22">
              <w:rPr>
                <w:rFonts w:ascii="Calibri" w:hAnsi="Calibri" w:cs="Times New Roman" w:hint="eastAsia"/>
                <w:bCs/>
                <w:color w:val="000000" w:themeColor="text1"/>
                <w:szCs w:val="24"/>
              </w:rPr>
              <w:t>15</w:t>
            </w:r>
            <w:r w:rsidRPr="00D27E22">
              <w:rPr>
                <w:rFonts w:ascii="Calibri" w:hAnsi="Calibri" w:cs="Times New Roman" w:hint="eastAsia"/>
                <w:bCs/>
                <w:color w:val="000000" w:themeColor="text1"/>
                <w:szCs w:val="24"/>
              </w:rPr>
              <w:t>厘米，禁止厂内露天转运散状物料。</w:t>
            </w:r>
          </w:p>
          <w:p w:rsidR="00266351" w:rsidRPr="00D27E22" w:rsidRDefault="00266351" w:rsidP="00D27E22">
            <w:pPr>
              <w:pStyle w:val="00"/>
              <w:ind w:firstLineChars="196" w:firstLine="470"/>
              <w:rPr>
                <w:rFonts w:ascii="Calibri" w:hAnsi="Calibri" w:cs="Times New Roman"/>
                <w:bCs/>
                <w:color w:val="000000" w:themeColor="text1"/>
                <w:szCs w:val="24"/>
              </w:rPr>
            </w:pPr>
            <w:r w:rsidRPr="00D27E22">
              <w:rPr>
                <w:rFonts w:ascii="Calibri" w:hAnsi="Calibri" w:cs="Times New Roman"/>
                <w:bCs/>
                <w:color w:val="000000" w:themeColor="text1"/>
                <w:szCs w:val="24"/>
              </w:rPr>
              <w:t>（</w:t>
            </w:r>
            <w:r w:rsidRPr="00D27E22">
              <w:rPr>
                <w:rFonts w:ascii="Calibri" w:hAnsi="Calibri" w:cs="Times New Roman"/>
                <w:bCs/>
                <w:color w:val="000000" w:themeColor="text1"/>
                <w:szCs w:val="24"/>
              </w:rPr>
              <w:t>2</w:t>
            </w:r>
            <w:r w:rsidRPr="00D27E22">
              <w:rPr>
                <w:rFonts w:ascii="Calibri" w:hAnsi="Calibri" w:cs="Times New Roman"/>
                <w:bCs/>
                <w:color w:val="000000" w:themeColor="text1"/>
                <w:szCs w:val="24"/>
              </w:rPr>
              <w:t>）合理安排运输时间，禁止夜间运输，同时优化</w:t>
            </w:r>
            <w:r w:rsidRPr="00D27E22">
              <w:rPr>
                <w:rFonts w:ascii="Calibri" w:hAnsi="Calibri" w:cs="Times New Roman" w:hint="eastAsia"/>
                <w:bCs/>
                <w:color w:val="000000" w:themeColor="text1"/>
                <w:szCs w:val="24"/>
              </w:rPr>
              <w:t>原料和产品的</w:t>
            </w:r>
            <w:r w:rsidRPr="00D27E22">
              <w:rPr>
                <w:rFonts w:ascii="Calibri" w:hAnsi="Calibri" w:cs="Times New Roman"/>
                <w:bCs/>
                <w:color w:val="000000" w:themeColor="text1"/>
                <w:szCs w:val="24"/>
              </w:rPr>
              <w:t>运输路线，尽量避免</w:t>
            </w:r>
            <w:r w:rsidRPr="00D27E22">
              <w:rPr>
                <w:rFonts w:ascii="Calibri" w:hAnsi="Calibri" w:cs="Times New Roman" w:hint="eastAsia"/>
                <w:bCs/>
                <w:color w:val="000000" w:themeColor="text1"/>
                <w:szCs w:val="24"/>
              </w:rPr>
              <w:t>和减少</w:t>
            </w:r>
            <w:r w:rsidRPr="00D27E22">
              <w:rPr>
                <w:rFonts w:ascii="Calibri" w:hAnsi="Calibri" w:cs="Times New Roman"/>
                <w:bCs/>
                <w:color w:val="000000" w:themeColor="text1"/>
                <w:szCs w:val="24"/>
              </w:rPr>
              <w:t>穿越人群密集区，同时运输过程要加强对运输车辆的管理，要求路过敏感点时慢行和</w:t>
            </w:r>
            <w:r w:rsidRPr="00D27E22">
              <w:rPr>
                <w:rFonts w:ascii="Calibri" w:hAnsi="Calibri" w:cs="Times New Roman" w:hint="eastAsia"/>
                <w:bCs/>
                <w:color w:val="000000" w:themeColor="text1"/>
                <w:szCs w:val="24"/>
              </w:rPr>
              <w:t>禁止</w:t>
            </w:r>
            <w:r w:rsidRPr="00D27E22">
              <w:rPr>
                <w:rFonts w:ascii="Calibri" w:hAnsi="Calibri" w:cs="Times New Roman"/>
                <w:bCs/>
                <w:color w:val="000000" w:themeColor="text1"/>
                <w:szCs w:val="24"/>
              </w:rPr>
              <w:t>鸣笛</w:t>
            </w:r>
            <w:r w:rsidRPr="00D27E22">
              <w:rPr>
                <w:rFonts w:ascii="Calibri" w:hAnsi="Calibri" w:cs="Times New Roman" w:hint="eastAsia"/>
                <w:bCs/>
                <w:color w:val="000000" w:themeColor="text1"/>
                <w:szCs w:val="24"/>
              </w:rPr>
              <w:t>。</w:t>
            </w:r>
          </w:p>
          <w:p w:rsidR="00266351" w:rsidRPr="00D27E22" w:rsidRDefault="00266351" w:rsidP="00D27E22">
            <w:pPr>
              <w:pStyle w:val="00"/>
              <w:ind w:firstLineChars="196" w:firstLine="470"/>
              <w:rPr>
                <w:rFonts w:ascii="Calibri" w:hAnsi="Calibri" w:cs="Times New Roman"/>
                <w:bCs/>
                <w:color w:val="000000" w:themeColor="text1"/>
                <w:szCs w:val="24"/>
              </w:rPr>
            </w:pPr>
            <w:r w:rsidRPr="00D27E22">
              <w:rPr>
                <w:rFonts w:ascii="Calibri" w:hAnsi="Calibri" w:cs="Times New Roman"/>
                <w:bCs/>
                <w:color w:val="000000" w:themeColor="text1"/>
                <w:szCs w:val="24"/>
              </w:rPr>
              <w:t>（</w:t>
            </w:r>
            <w:r w:rsidRPr="00D27E22">
              <w:rPr>
                <w:rFonts w:ascii="Calibri" w:hAnsi="Calibri" w:cs="Times New Roman"/>
                <w:bCs/>
                <w:color w:val="000000" w:themeColor="text1"/>
                <w:szCs w:val="24"/>
              </w:rPr>
              <w:t>3</w:t>
            </w:r>
            <w:r w:rsidRPr="00D27E22">
              <w:rPr>
                <w:rFonts w:ascii="Calibri" w:hAnsi="Calibri" w:cs="Times New Roman"/>
                <w:bCs/>
                <w:color w:val="000000" w:themeColor="text1"/>
                <w:szCs w:val="24"/>
              </w:rPr>
              <w:t>）车辆出厂区时对</w:t>
            </w:r>
            <w:r w:rsidRPr="00D27E22">
              <w:rPr>
                <w:rFonts w:ascii="Calibri" w:hAnsi="Calibri" w:cs="Times New Roman" w:hint="eastAsia"/>
                <w:bCs/>
                <w:color w:val="000000" w:themeColor="text1"/>
                <w:szCs w:val="24"/>
              </w:rPr>
              <w:t>车辆车身及车轮</w:t>
            </w:r>
            <w:r w:rsidRPr="00D27E22">
              <w:rPr>
                <w:rFonts w:ascii="Calibri" w:hAnsi="Calibri" w:cs="Times New Roman"/>
                <w:bCs/>
                <w:color w:val="000000" w:themeColor="text1"/>
                <w:szCs w:val="24"/>
              </w:rPr>
              <w:t>进行冲洗，减轻运输道路扬尘对</w:t>
            </w:r>
            <w:r w:rsidRPr="00D27E22">
              <w:rPr>
                <w:rFonts w:ascii="Calibri" w:hAnsi="Calibri" w:cs="Times New Roman" w:hint="eastAsia"/>
                <w:bCs/>
                <w:color w:val="000000" w:themeColor="text1"/>
                <w:szCs w:val="24"/>
              </w:rPr>
              <w:t>周围</w:t>
            </w:r>
            <w:r w:rsidRPr="00D27E22">
              <w:rPr>
                <w:rFonts w:ascii="Calibri" w:hAnsi="Calibri" w:cs="Times New Roman"/>
                <w:bCs/>
                <w:color w:val="000000" w:themeColor="text1"/>
                <w:szCs w:val="24"/>
              </w:rPr>
              <w:t>环境</w:t>
            </w:r>
            <w:r w:rsidRPr="00D27E22">
              <w:rPr>
                <w:rFonts w:ascii="Calibri" w:hAnsi="Calibri" w:cs="Times New Roman" w:hint="eastAsia"/>
                <w:bCs/>
                <w:color w:val="000000" w:themeColor="text1"/>
                <w:szCs w:val="24"/>
              </w:rPr>
              <w:t>空气</w:t>
            </w:r>
            <w:r w:rsidRPr="00D27E22">
              <w:rPr>
                <w:rFonts w:ascii="Calibri" w:hAnsi="Calibri" w:cs="Times New Roman"/>
                <w:bCs/>
                <w:color w:val="000000" w:themeColor="text1"/>
                <w:szCs w:val="24"/>
              </w:rPr>
              <w:t>的影响</w:t>
            </w:r>
            <w:r w:rsidRPr="00D27E22">
              <w:rPr>
                <w:rFonts w:ascii="Calibri" w:hAnsi="Calibri" w:cs="Times New Roman" w:hint="eastAsia"/>
                <w:bCs/>
                <w:color w:val="000000" w:themeColor="text1"/>
                <w:szCs w:val="24"/>
              </w:rPr>
              <w:t>。</w:t>
            </w:r>
          </w:p>
          <w:p w:rsidR="00266351" w:rsidRPr="00D27E22" w:rsidRDefault="00266351" w:rsidP="00D27E22">
            <w:pPr>
              <w:pStyle w:val="00"/>
              <w:ind w:firstLineChars="196" w:firstLine="470"/>
              <w:rPr>
                <w:rFonts w:ascii="Calibri" w:hAnsi="Calibri" w:cs="Times New Roman"/>
                <w:bCs/>
                <w:color w:val="000000" w:themeColor="text1"/>
                <w:szCs w:val="24"/>
              </w:rPr>
            </w:pPr>
            <w:r w:rsidRPr="00D27E22">
              <w:rPr>
                <w:rFonts w:ascii="Calibri" w:hAnsi="Calibri" w:cs="Times New Roman" w:hint="eastAsia"/>
                <w:bCs/>
                <w:color w:val="000000" w:themeColor="text1"/>
                <w:szCs w:val="24"/>
              </w:rPr>
              <w:t>（</w:t>
            </w:r>
            <w:r w:rsidRPr="00D27E22">
              <w:rPr>
                <w:rFonts w:ascii="Calibri" w:hAnsi="Calibri" w:cs="Times New Roman" w:hint="eastAsia"/>
                <w:bCs/>
                <w:color w:val="000000" w:themeColor="text1"/>
                <w:szCs w:val="24"/>
              </w:rPr>
              <w:t>4</w:t>
            </w:r>
            <w:r w:rsidRPr="00D27E22">
              <w:rPr>
                <w:rFonts w:ascii="Calibri" w:hAnsi="Calibri" w:cs="Times New Roman" w:hint="eastAsia"/>
                <w:bCs/>
                <w:color w:val="000000" w:themeColor="text1"/>
                <w:szCs w:val="24"/>
              </w:rPr>
              <w:t>）如有遇到事故情况</w:t>
            </w:r>
            <w:r w:rsidR="00503BC7" w:rsidRPr="00D27E22">
              <w:rPr>
                <w:rFonts w:ascii="Calibri" w:hAnsi="Calibri" w:cs="Times New Roman" w:hint="eastAsia"/>
                <w:bCs/>
                <w:color w:val="000000" w:themeColor="text1"/>
                <w:szCs w:val="24"/>
              </w:rPr>
              <w:t>物料</w:t>
            </w:r>
            <w:r w:rsidRPr="00D27E22">
              <w:rPr>
                <w:rFonts w:ascii="Calibri" w:hAnsi="Calibri" w:cs="Times New Roman" w:hint="eastAsia"/>
                <w:bCs/>
                <w:color w:val="000000" w:themeColor="text1"/>
                <w:szCs w:val="24"/>
              </w:rPr>
              <w:t>散落在交通道路上，司机应尽快通知相关人员进行清理，同时清理到一旁的</w:t>
            </w:r>
            <w:r w:rsidR="00503BC7" w:rsidRPr="00D27E22">
              <w:rPr>
                <w:rFonts w:ascii="Calibri" w:hAnsi="Calibri" w:cs="Times New Roman" w:hint="eastAsia"/>
                <w:bCs/>
                <w:color w:val="000000" w:themeColor="text1"/>
                <w:szCs w:val="24"/>
              </w:rPr>
              <w:t>物料</w:t>
            </w:r>
            <w:r w:rsidRPr="00D27E22">
              <w:rPr>
                <w:rFonts w:ascii="Calibri" w:hAnsi="Calibri" w:cs="Times New Roman" w:hint="eastAsia"/>
                <w:bCs/>
                <w:color w:val="000000" w:themeColor="text1"/>
                <w:szCs w:val="24"/>
              </w:rPr>
              <w:t>在装车运走前加盖防尘网，防止</w:t>
            </w:r>
            <w:r w:rsidR="00503BC7" w:rsidRPr="00D27E22">
              <w:rPr>
                <w:rFonts w:ascii="Calibri" w:hAnsi="Calibri" w:cs="Times New Roman" w:hint="eastAsia"/>
                <w:bCs/>
                <w:color w:val="000000" w:themeColor="text1"/>
                <w:szCs w:val="24"/>
              </w:rPr>
              <w:t>物料</w:t>
            </w:r>
            <w:r w:rsidRPr="00D27E22">
              <w:rPr>
                <w:rFonts w:ascii="Calibri" w:hAnsi="Calibri" w:cs="Times New Roman" w:hint="eastAsia"/>
                <w:bCs/>
                <w:color w:val="000000" w:themeColor="text1"/>
                <w:szCs w:val="24"/>
              </w:rPr>
              <w:t>对过往行人和周围环境产生不利影响。</w:t>
            </w:r>
          </w:p>
          <w:p w:rsidR="00266351" w:rsidRPr="00D27E22" w:rsidRDefault="00266351" w:rsidP="00D27E22">
            <w:pPr>
              <w:pStyle w:val="00"/>
              <w:ind w:firstLineChars="196" w:firstLine="470"/>
              <w:rPr>
                <w:rFonts w:ascii="Calibri" w:hAnsi="Calibri" w:cs="Times New Roman"/>
                <w:bCs/>
                <w:color w:val="000000" w:themeColor="text1"/>
                <w:szCs w:val="24"/>
              </w:rPr>
            </w:pPr>
            <w:r w:rsidRPr="00D27E22">
              <w:rPr>
                <w:rFonts w:ascii="Calibri" w:hAnsi="Calibri" w:cs="Times New Roman"/>
                <w:bCs/>
                <w:color w:val="000000" w:themeColor="text1"/>
                <w:szCs w:val="24"/>
              </w:rPr>
              <w:t>采取以上措施后，项目</w:t>
            </w:r>
            <w:r w:rsidRPr="00D27E22">
              <w:rPr>
                <w:rFonts w:ascii="Calibri" w:hAnsi="Calibri" w:cs="Times New Roman" w:hint="eastAsia"/>
                <w:bCs/>
                <w:color w:val="000000" w:themeColor="text1"/>
                <w:szCs w:val="24"/>
              </w:rPr>
              <w:t>营运期原料和产品</w:t>
            </w:r>
            <w:r w:rsidRPr="00D27E22">
              <w:rPr>
                <w:rFonts w:ascii="Calibri" w:hAnsi="Calibri" w:cs="Times New Roman"/>
                <w:bCs/>
                <w:color w:val="000000" w:themeColor="text1"/>
                <w:szCs w:val="24"/>
              </w:rPr>
              <w:t>的运输对当地环境影响不大。</w:t>
            </w:r>
          </w:p>
          <w:p w:rsidR="00442694" w:rsidRPr="00D27E22" w:rsidRDefault="00266351" w:rsidP="00D27E22">
            <w:pPr>
              <w:pStyle w:val="00"/>
              <w:ind w:firstLine="480"/>
              <w:rPr>
                <w:rFonts w:ascii="Calibri" w:hAnsi="Times New Roman" w:cs="Times New Roman"/>
                <w:bCs/>
                <w:color w:val="000000" w:themeColor="text1"/>
              </w:rPr>
            </w:pPr>
            <w:r w:rsidRPr="00D27E22">
              <w:rPr>
                <w:rFonts w:ascii="Calibri" w:hAnsi="Calibri" w:cs="Times New Roman" w:hint="eastAsia"/>
                <w:bCs/>
                <w:color w:val="000000" w:themeColor="text1"/>
              </w:rPr>
              <w:t>8</w:t>
            </w:r>
            <w:r w:rsidR="0029014C" w:rsidRPr="00D27E22">
              <w:rPr>
                <w:rFonts w:ascii="Calibri" w:hAnsi="Times New Roman" w:cs="Times New Roman"/>
                <w:bCs/>
                <w:color w:val="000000" w:themeColor="text1"/>
              </w:rPr>
              <w:t>、环境管理</w:t>
            </w:r>
            <w:r w:rsidR="0029014C" w:rsidRPr="00D27E22">
              <w:rPr>
                <w:rFonts w:ascii="Calibri" w:hAnsi="Times New Roman" w:cs="Times New Roman" w:hint="eastAsia"/>
                <w:bCs/>
                <w:color w:val="000000" w:themeColor="text1"/>
              </w:rPr>
              <w:t>与监测计划</w:t>
            </w:r>
          </w:p>
          <w:p w:rsidR="00442694" w:rsidRPr="00D27E22" w:rsidRDefault="0029014C" w:rsidP="00D27E22">
            <w:pPr>
              <w:spacing w:line="520" w:lineRule="exact"/>
              <w:ind w:firstLineChars="200" w:firstLine="480"/>
              <w:rPr>
                <w:rFonts w:ascii="Calibri" w:hAnsi="Calibri" w:cs="宋体"/>
                <w:color w:val="000000" w:themeColor="text1"/>
                <w:sz w:val="24"/>
              </w:rPr>
            </w:pPr>
            <w:r w:rsidRPr="00D27E22">
              <w:rPr>
                <w:rFonts w:ascii="Calibri" w:hAnsi="Calibri" w:cs="宋体" w:hint="eastAsia"/>
                <w:color w:val="000000" w:themeColor="text1"/>
                <w:sz w:val="24"/>
              </w:rPr>
              <w:t>（</w:t>
            </w:r>
            <w:r w:rsidRPr="00D27E22">
              <w:rPr>
                <w:rFonts w:ascii="Calibri" w:hAnsi="Calibri" w:cs="宋体"/>
                <w:color w:val="000000" w:themeColor="text1"/>
                <w:sz w:val="24"/>
              </w:rPr>
              <w:t>1</w:t>
            </w:r>
            <w:r w:rsidRPr="00D27E22">
              <w:rPr>
                <w:rFonts w:ascii="Calibri" w:hAnsi="Calibri" w:cs="宋体" w:hint="eastAsia"/>
                <w:color w:val="000000" w:themeColor="text1"/>
                <w:sz w:val="24"/>
              </w:rPr>
              <w:t>）环境管理</w:t>
            </w:r>
          </w:p>
          <w:p w:rsidR="00442694" w:rsidRPr="00D27E22" w:rsidRDefault="0029014C" w:rsidP="00D27E22">
            <w:pPr>
              <w:pStyle w:val="00"/>
              <w:ind w:firstLine="480"/>
              <w:rPr>
                <w:rFonts w:ascii="Calibri" w:hAnsi="Calibri" w:cs="Times New Roman"/>
                <w:bCs/>
                <w:color w:val="000000" w:themeColor="text1"/>
              </w:rPr>
            </w:pPr>
            <w:r w:rsidRPr="00D27E22">
              <w:rPr>
                <w:rFonts w:ascii="Calibri" w:hAnsi="Calibri" w:cs="Times New Roman"/>
                <w:bCs/>
                <w:color w:val="000000" w:themeColor="text1"/>
              </w:rPr>
              <w:t>1</w:t>
            </w:r>
            <w:r w:rsidRPr="00D27E22">
              <w:rPr>
                <w:rFonts w:ascii="Calibri" w:hAnsi="Times New Roman" w:cs="Times New Roman"/>
                <w:bCs/>
                <w:color w:val="000000" w:themeColor="text1"/>
              </w:rPr>
              <w:t>）环境管理的目的</w:t>
            </w:r>
          </w:p>
          <w:p w:rsidR="00442694" w:rsidRPr="00D27E22" w:rsidRDefault="0029014C" w:rsidP="00D27E22">
            <w:pPr>
              <w:pStyle w:val="00"/>
              <w:ind w:firstLine="480"/>
              <w:rPr>
                <w:rFonts w:ascii="Calibri" w:hAnsi="Calibri" w:cs="Times New Roman"/>
                <w:bCs/>
                <w:color w:val="000000" w:themeColor="text1"/>
              </w:rPr>
            </w:pPr>
            <w:r w:rsidRPr="00D27E22">
              <w:rPr>
                <w:rFonts w:ascii="Calibri" w:hAnsi="Times New Roman" w:cs="Times New Roman"/>
                <w:bCs/>
                <w:color w:val="000000" w:themeColor="text1"/>
              </w:rPr>
              <w:t>为了保证环保措施的切实落实，使项目的社会、经济和环境效益协调发展，必须加强环境管理，使项目建设符合国家要求经济建设、社会发展和环境建设的同步规划、同步发展和同步实施的方针。</w:t>
            </w:r>
          </w:p>
          <w:p w:rsidR="00442694" w:rsidRPr="00D27E22" w:rsidRDefault="0029014C" w:rsidP="00D27E22">
            <w:pPr>
              <w:pStyle w:val="00"/>
              <w:ind w:firstLine="480"/>
              <w:rPr>
                <w:rFonts w:ascii="Calibri" w:hAnsi="Calibri" w:cs="Times New Roman"/>
                <w:bCs/>
                <w:color w:val="000000" w:themeColor="text1"/>
              </w:rPr>
            </w:pPr>
            <w:r w:rsidRPr="00D27E22">
              <w:rPr>
                <w:rFonts w:ascii="Calibri" w:hAnsi="Calibri" w:cs="Times New Roman"/>
                <w:bCs/>
                <w:color w:val="000000" w:themeColor="text1"/>
              </w:rPr>
              <w:t>2</w:t>
            </w:r>
            <w:r w:rsidRPr="00D27E22">
              <w:rPr>
                <w:rFonts w:ascii="Calibri" w:hAnsi="Times New Roman" w:cs="Times New Roman"/>
                <w:bCs/>
                <w:color w:val="000000" w:themeColor="text1"/>
              </w:rPr>
              <w:t>）环保机构设置及职责</w:t>
            </w:r>
          </w:p>
          <w:p w:rsidR="00442694" w:rsidRPr="00D27E22" w:rsidRDefault="0029014C" w:rsidP="00D27E22">
            <w:pPr>
              <w:pStyle w:val="00"/>
              <w:ind w:firstLine="480"/>
              <w:rPr>
                <w:rFonts w:ascii="Calibri" w:hAnsi="Calibri" w:cs="Times New Roman"/>
                <w:bCs/>
                <w:color w:val="000000" w:themeColor="text1"/>
              </w:rPr>
            </w:pPr>
            <w:r w:rsidRPr="00D27E22">
              <w:rPr>
                <w:rFonts w:ascii="Calibri" w:hAnsi="Times New Roman" w:cs="Times New Roman"/>
                <w:bCs/>
                <w:color w:val="000000" w:themeColor="text1"/>
              </w:rPr>
              <w:t>为使企业投入的环保设施能够发挥作用，对其进行科学的管理，企业需要设专人负责日常环保管理工作，具体职责如下：</w:t>
            </w:r>
          </w:p>
          <w:p w:rsidR="00442694" w:rsidRPr="00D27E22" w:rsidRDefault="0029014C" w:rsidP="00D27E22">
            <w:pPr>
              <w:pStyle w:val="00"/>
              <w:ind w:firstLine="480"/>
              <w:rPr>
                <w:rFonts w:ascii="Times New Roman" w:hAnsi="Times New Roman" w:cs="Times New Roman"/>
                <w:bCs/>
                <w:color w:val="000000" w:themeColor="text1"/>
              </w:rPr>
            </w:pPr>
            <w:r w:rsidRPr="00D27E22">
              <w:rPr>
                <w:rFonts w:ascii="Calibri" w:hAnsi="Calibri" w:hint="eastAsia"/>
                <w:bCs/>
                <w:color w:val="000000" w:themeColor="text1"/>
              </w:rPr>
              <w:t>①</w:t>
            </w:r>
            <w:r w:rsidRPr="00D27E22">
              <w:rPr>
                <w:rFonts w:ascii="Calibri" w:hAnsi="Times New Roman" w:cs="Times New Roman"/>
                <w:bCs/>
                <w:color w:val="000000" w:themeColor="text1"/>
              </w:rPr>
              <w:t>组织制定环保管理、年度实施计划和远期环保规划，并负责监督贯彻执行，以保</w:t>
            </w:r>
            <w:r w:rsidRPr="00D27E22">
              <w:rPr>
                <w:rFonts w:ascii="Calibri" w:hAnsi="Times New Roman" w:cs="Times New Roman"/>
                <w:bCs/>
                <w:color w:val="000000" w:themeColor="text1"/>
              </w:rPr>
              <w:lastRenderedPageBreak/>
              <w:t>证厂区环境优美，空气清</w:t>
            </w:r>
            <w:r w:rsidRPr="00D27E22">
              <w:rPr>
                <w:rFonts w:ascii="Times New Roman" w:hAnsi="Times New Roman" w:cs="Times New Roman"/>
                <w:bCs/>
                <w:color w:val="000000" w:themeColor="text1"/>
              </w:rPr>
              <w:t>新，感官舒适；</w:t>
            </w:r>
          </w:p>
          <w:p w:rsidR="00442694" w:rsidRPr="00D27E22" w:rsidRDefault="0029014C" w:rsidP="00D27E22">
            <w:pPr>
              <w:pStyle w:val="00"/>
              <w:ind w:firstLine="480"/>
              <w:rPr>
                <w:rFonts w:ascii="Times New Roman" w:hAnsi="Times New Roman" w:cs="Times New Roman"/>
                <w:bCs/>
                <w:color w:val="000000" w:themeColor="text1"/>
              </w:rPr>
            </w:pPr>
            <w:r w:rsidRPr="00D27E22">
              <w:rPr>
                <w:rFonts w:hint="eastAsia"/>
                <w:bCs/>
                <w:color w:val="000000" w:themeColor="text1"/>
              </w:rPr>
              <w:t>②</w:t>
            </w:r>
            <w:r w:rsidRPr="00D27E22">
              <w:rPr>
                <w:rFonts w:ascii="Times New Roman" w:hAnsi="Times New Roman" w:cs="Times New Roman"/>
                <w:bCs/>
                <w:color w:val="000000" w:themeColor="text1"/>
              </w:rPr>
              <w:t>组织宣传贯彻国家环保方针政策、进行员工环保知识教育；</w:t>
            </w:r>
          </w:p>
          <w:p w:rsidR="00442694" w:rsidRPr="00D27E22" w:rsidRDefault="0029014C" w:rsidP="00D27E22">
            <w:pPr>
              <w:pStyle w:val="00"/>
              <w:ind w:firstLine="480"/>
              <w:rPr>
                <w:rFonts w:ascii="Times New Roman" w:hAnsi="Times New Roman" w:cs="Times New Roman"/>
                <w:bCs/>
                <w:color w:val="000000" w:themeColor="text1"/>
              </w:rPr>
            </w:pPr>
            <w:r w:rsidRPr="00D27E22">
              <w:rPr>
                <w:rFonts w:hint="eastAsia"/>
                <w:bCs/>
                <w:color w:val="000000" w:themeColor="text1"/>
              </w:rPr>
              <w:t>③</w:t>
            </w:r>
            <w:r w:rsidRPr="00D27E22">
              <w:rPr>
                <w:rFonts w:ascii="Times New Roman" w:hAnsi="Times New Roman" w:cs="Times New Roman"/>
                <w:bCs/>
                <w:color w:val="000000" w:themeColor="text1"/>
              </w:rPr>
              <w:t>定期对厂区内环保设施运行状况进行全面检查；</w:t>
            </w:r>
          </w:p>
          <w:p w:rsidR="00442694" w:rsidRPr="00D27E22" w:rsidRDefault="0029014C" w:rsidP="00D27E22">
            <w:pPr>
              <w:pStyle w:val="00"/>
              <w:ind w:firstLine="480"/>
              <w:rPr>
                <w:rFonts w:ascii="Times New Roman" w:hAnsi="Times New Roman" w:cs="Times New Roman"/>
                <w:bCs/>
                <w:color w:val="000000" w:themeColor="text1"/>
              </w:rPr>
            </w:pPr>
            <w:r w:rsidRPr="00D27E22">
              <w:rPr>
                <w:rFonts w:hint="eastAsia"/>
                <w:bCs/>
                <w:color w:val="000000" w:themeColor="text1"/>
              </w:rPr>
              <w:t>④</w:t>
            </w:r>
            <w:r w:rsidRPr="00D27E22">
              <w:rPr>
                <w:rFonts w:ascii="Times New Roman" w:hAnsi="Times New Roman" w:cs="Times New Roman"/>
                <w:bCs/>
                <w:color w:val="000000" w:themeColor="text1"/>
              </w:rPr>
              <w:t>强化对环保设施运行的监督，加强对环保设施操作人员的技术培训和管理、建立环保设施运行、维护、维修等技术档案，确保环保设施运行正常，杜绝污染事故发生。</w:t>
            </w:r>
          </w:p>
          <w:p w:rsidR="00442694" w:rsidRPr="00D27E22" w:rsidRDefault="0029014C" w:rsidP="00D27E22">
            <w:pPr>
              <w:pStyle w:val="00"/>
              <w:ind w:firstLine="480"/>
              <w:rPr>
                <w:rFonts w:ascii="Calibri" w:hAnsi="Calibri" w:cs="Times New Roman"/>
                <w:bCs/>
                <w:color w:val="000000" w:themeColor="text1"/>
              </w:rPr>
            </w:pPr>
            <w:r w:rsidRPr="00D27E22">
              <w:rPr>
                <w:rFonts w:ascii="Calibri" w:hAnsi="Calibri" w:cs="Times New Roman"/>
                <w:bCs/>
                <w:color w:val="000000" w:themeColor="text1"/>
              </w:rPr>
              <w:t>3</w:t>
            </w:r>
            <w:r w:rsidRPr="00D27E22">
              <w:rPr>
                <w:rFonts w:ascii="Calibri" w:hAnsi="Times New Roman" w:cs="Times New Roman"/>
                <w:bCs/>
                <w:color w:val="000000" w:themeColor="text1"/>
              </w:rPr>
              <w:t>）环保管理要求</w:t>
            </w:r>
          </w:p>
          <w:p w:rsidR="00442694" w:rsidRPr="00D27E22" w:rsidRDefault="0029014C" w:rsidP="00D27E22">
            <w:pPr>
              <w:pStyle w:val="00"/>
              <w:ind w:firstLine="480"/>
              <w:rPr>
                <w:rFonts w:ascii="Times New Roman" w:hAnsi="Times New Roman" w:cs="Times New Roman"/>
                <w:bCs/>
                <w:color w:val="000000" w:themeColor="text1"/>
              </w:rPr>
            </w:pPr>
            <w:r w:rsidRPr="00D27E22">
              <w:rPr>
                <w:rFonts w:hint="eastAsia"/>
                <w:bCs/>
                <w:color w:val="000000" w:themeColor="text1"/>
              </w:rPr>
              <w:t>①</w:t>
            </w:r>
            <w:r w:rsidRPr="00D27E22">
              <w:rPr>
                <w:rFonts w:ascii="Times New Roman" w:hAnsi="Times New Roman" w:cs="Times New Roman"/>
                <w:bCs/>
                <w:color w:val="000000" w:themeColor="text1"/>
              </w:rPr>
              <w:t>按</w:t>
            </w:r>
            <w:r w:rsidRPr="00D27E22">
              <w:rPr>
                <w:rFonts w:ascii="Times New Roman" w:hAnsi="Times New Roman" w:cs="Times New Roman"/>
                <w:bCs/>
                <w:color w:val="000000" w:themeColor="text1"/>
              </w:rPr>
              <w:t>“</w:t>
            </w:r>
            <w:r w:rsidRPr="00D27E22">
              <w:rPr>
                <w:rFonts w:ascii="Times New Roman" w:hAnsi="Times New Roman" w:cs="Times New Roman"/>
                <w:bCs/>
                <w:color w:val="000000" w:themeColor="text1"/>
              </w:rPr>
              <w:t>三同时</w:t>
            </w:r>
            <w:r w:rsidRPr="00D27E22">
              <w:rPr>
                <w:rFonts w:ascii="Times New Roman" w:hAnsi="Times New Roman" w:cs="Times New Roman"/>
                <w:bCs/>
                <w:color w:val="000000" w:themeColor="text1"/>
              </w:rPr>
              <w:t>”</w:t>
            </w:r>
            <w:r w:rsidRPr="00D27E22">
              <w:rPr>
                <w:rFonts w:ascii="Times New Roman" w:hAnsi="Times New Roman" w:cs="Times New Roman"/>
                <w:bCs/>
                <w:color w:val="000000" w:themeColor="text1"/>
              </w:rPr>
              <w:t>原则，各项环境治理设施须与主体工程同时设计、同时施工、同时投入使用；</w:t>
            </w:r>
          </w:p>
          <w:p w:rsidR="00442694" w:rsidRPr="00D27E22" w:rsidRDefault="0029014C" w:rsidP="00D27E22">
            <w:pPr>
              <w:pStyle w:val="00"/>
              <w:ind w:firstLine="480"/>
              <w:rPr>
                <w:rFonts w:ascii="Times New Roman" w:hAnsi="Times New Roman" w:cs="Times New Roman"/>
                <w:bCs/>
                <w:color w:val="000000" w:themeColor="text1"/>
              </w:rPr>
            </w:pPr>
            <w:r w:rsidRPr="00D27E22">
              <w:rPr>
                <w:rFonts w:hint="eastAsia"/>
                <w:bCs/>
                <w:color w:val="000000" w:themeColor="text1"/>
              </w:rPr>
              <w:t>②</w:t>
            </w:r>
            <w:r w:rsidRPr="00D27E22">
              <w:rPr>
                <w:rFonts w:ascii="Times New Roman" w:hAnsi="Times New Roman" w:cs="Times New Roman"/>
                <w:bCs/>
                <w:color w:val="000000" w:themeColor="text1"/>
              </w:rPr>
              <w:t>建立环保机构并配备相应人员；</w:t>
            </w:r>
          </w:p>
          <w:p w:rsidR="00442694" w:rsidRPr="00D27E22" w:rsidRDefault="0029014C" w:rsidP="00D27E22">
            <w:pPr>
              <w:pStyle w:val="aff"/>
              <w:snapToGrid w:val="0"/>
              <w:spacing w:line="520" w:lineRule="exact"/>
              <w:ind w:firstLineChars="200" w:firstLine="480"/>
              <w:rPr>
                <w:rFonts w:ascii="Calibri" w:hAnsi="Calibri"/>
                <w:color w:val="000000" w:themeColor="text1"/>
              </w:rPr>
            </w:pPr>
            <w:r w:rsidRPr="00D27E22">
              <w:rPr>
                <w:rFonts w:ascii="Calibri" w:hAnsi="Calibri"/>
                <w:color w:val="000000" w:themeColor="text1"/>
              </w:rPr>
              <w:t>4</w:t>
            </w:r>
            <w:r w:rsidRPr="00D27E22">
              <w:rPr>
                <w:rFonts w:ascii="Calibri"/>
                <w:color w:val="000000" w:themeColor="text1"/>
              </w:rPr>
              <w:t>）环境管理措施</w:t>
            </w:r>
          </w:p>
          <w:p w:rsidR="00442694" w:rsidRPr="00D27E22" w:rsidRDefault="0029014C" w:rsidP="00D27E22">
            <w:pPr>
              <w:spacing w:line="520" w:lineRule="exact"/>
              <w:ind w:firstLineChars="200" w:firstLine="480"/>
              <w:rPr>
                <w:color w:val="000000" w:themeColor="text1"/>
                <w:sz w:val="24"/>
              </w:rPr>
            </w:pPr>
            <w:r w:rsidRPr="00D27E22">
              <w:rPr>
                <w:rFonts w:ascii="宋体" w:hAnsi="宋体" w:cs="宋体" w:hint="eastAsia"/>
                <w:color w:val="000000" w:themeColor="text1"/>
                <w:sz w:val="24"/>
              </w:rPr>
              <w:t>①</w:t>
            </w:r>
            <w:r w:rsidRPr="00D27E22">
              <w:rPr>
                <w:color w:val="000000" w:themeColor="text1"/>
                <w:sz w:val="24"/>
              </w:rPr>
              <w:t>施工期环境管理措施：对施工单位实行环保职责管理，将施工期中的环保要求纳入承包合同之中，并对环保措施的施工过程实施环保监理。</w:t>
            </w:r>
          </w:p>
          <w:p w:rsidR="007E301D" w:rsidRPr="00D27E22" w:rsidRDefault="007E301D" w:rsidP="00D27E22">
            <w:pPr>
              <w:adjustRightInd w:val="0"/>
              <w:snapToGrid w:val="0"/>
              <w:spacing w:line="520" w:lineRule="exact"/>
              <w:ind w:firstLineChars="200" w:firstLine="480"/>
              <w:rPr>
                <w:bCs/>
                <w:color w:val="000000" w:themeColor="text1"/>
                <w:sz w:val="24"/>
              </w:rPr>
            </w:pPr>
            <w:r w:rsidRPr="00D27E22">
              <w:rPr>
                <w:rFonts w:ascii="Calibri" w:hAnsi="Calibri" w:hint="eastAsia"/>
                <w:bCs/>
                <w:color w:val="000000" w:themeColor="text1"/>
                <w:sz w:val="24"/>
              </w:rPr>
              <w:t>a</w:t>
            </w:r>
            <w:r w:rsidRPr="00D27E22">
              <w:rPr>
                <w:rFonts w:ascii="Calibri" w:hAnsi="Calibri" w:hint="eastAsia"/>
                <w:bCs/>
                <w:color w:val="000000" w:themeColor="text1"/>
                <w:sz w:val="24"/>
              </w:rPr>
              <w:t>、</w:t>
            </w:r>
            <w:r w:rsidRPr="00D27E22">
              <w:rPr>
                <w:bCs/>
                <w:color w:val="000000" w:themeColor="text1"/>
                <w:sz w:val="24"/>
              </w:rPr>
              <w:t>严格落实施工组织计划中的工程防护措施、环保设计和处理设施的建设以及本报告提出的生态保护等措施。施工前做好施工现场环保措施公示，以便周边民众了解项目建设内容和公众监督。一旦发现污染问题和扰民事件，及时与受影响公众协调解决。</w:t>
            </w:r>
          </w:p>
          <w:p w:rsidR="007E301D" w:rsidRPr="00D27E22" w:rsidRDefault="007E301D" w:rsidP="00D27E22">
            <w:pPr>
              <w:adjustRightInd w:val="0"/>
              <w:snapToGrid w:val="0"/>
              <w:spacing w:line="520" w:lineRule="exact"/>
              <w:ind w:firstLineChars="200" w:firstLine="480"/>
              <w:rPr>
                <w:bCs/>
                <w:color w:val="000000" w:themeColor="text1"/>
                <w:sz w:val="24"/>
              </w:rPr>
            </w:pPr>
            <w:r w:rsidRPr="00D27E22">
              <w:rPr>
                <w:rFonts w:ascii="Calibri" w:hAnsi="Calibri" w:hint="eastAsia"/>
                <w:bCs/>
                <w:color w:val="000000" w:themeColor="text1"/>
                <w:sz w:val="24"/>
              </w:rPr>
              <w:t>b</w:t>
            </w:r>
            <w:r w:rsidRPr="00D27E22">
              <w:rPr>
                <w:rFonts w:ascii="Calibri" w:hAnsi="Calibri" w:hint="eastAsia"/>
                <w:bCs/>
                <w:color w:val="000000" w:themeColor="text1"/>
                <w:sz w:val="24"/>
              </w:rPr>
              <w:t>、</w:t>
            </w:r>
            <w:r w:rsidRPr="00D27E22">
              <w:rPr>
                <w:bCs/>
                <w:color w:val="000000" w:themeColor="text1"/>
                <w:sz w:val="24"/>
              </w:rPr>
              <w:t>应加强施工过程中剥离表土的堆放和处置管理，防止其在厂区内任意堆放，确保生活垃圾集中堆放在垃圾点，并日清日运。</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宋体" w:hAnsi="宋体" w:cs="宋体" w:hint="eastAsia"/>
                <w:color w:val="000000" w:themeColor="text1"/>
                <w:sz w:val="24"/>
              </w:rPr>
              <w:t>②</w:t>
            </w:r>
            <w:r w:rsidRPr="00D27E22">
              <w:rPr>
                <w:color w:val="000000" w:themeColor="text1"/>
                <w:sz w:val="24"/>
              </w:rPr>
              <w:t>营运期环境管理措施：企业环保工作要纳入全面工作之中，在企业管理环节要注意环</w:t>
            </w:r>
            <w:r w:rsidRPr="00D27E22">
              <w:rPr>
                <w:rFonts w:ascii="Calibri"/>
                <w:color w:val="000000" w:themeColor="text1"/>
                <w:sz w:val="24"/>
              </w:rPr>
              <w:t>境保护，把环保工作贯穿到工厂管理的每个部分。企业环保管理机构要对环境保护工作统一管理，对环保工作定期检查，并接受政府环保部门的碱度和管理，具体措施如下：</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a</w:t>
            </w:r>
            <w:r w:rsidRPr="00D27E22">
              <w:rPr>
                <w:rFonts w:ascii="Calibri" w:hAnsi="Calibri" w:hint="eastAsia"/>
                <w:color w:val="000000" w:themeColor="text1"/>
                <w:sz w:val="24"/>
              </w:rPr>
              <w:t>、</w:t>
            </w:r>
            <w:r w:rsidRPr="00D27E22">
              <w:rPr>
                <w:rFonts w:ascii="Calibri" w:hAnsi="宋体" w:hint="eastAsia"/>
                <w:color w:val="000000" w:themeColor="text1"/>
                <w:sz w:val="24"/>
              </w:rPr>
              <w:t>保持与环境保护主管部门的密切联系，及时了解国家、地方对本项目的有关环境保护的法律、法规和其它要求，及时向环境保护主管部门反映与项目有关污染因素、存在的问题、采取的污染控制对策等环境保护方面的内容，听取环境保护主管部门的批示意见；</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b</w:t>
            </w:r>
            <w:r w:rsidRPr="00D27E22">
              <w:rPr>
                <w:rFonts w:ascii="Calibri" w:hAnsi="Calibri" w:hint="eastAsia"/>
                <w:color w:val="000000" w:themeColor="text1"/>
                <w:sz w:val="24"/>
              </w:rPr>
              <w:t>、</w:t>
            </w:r>
            <w:r w:rsidRPr="00D27E22">
              <w:rPr>
                <w:rFonts w:ascii="Calibri" w:hAnsi="宋体" w:hint="eastAsia"/>
                <w:color w:val="000000" w:themeColor="text1"/>
                <w:sz w:val="24"/>
              </w:rPr>
              <w:t>及时将国家、地方与本项目环境保护有关的法律、法规和其它要求向单位负责</w:t>
            </w:r>
            <w:r w:rsidRPr="00D27E22">
              <w:rPr>
                <w:rFonts w:ascii="Calibri" w:hAnsi="宋体" w:hint="eastAsia"/>
                <w:color w:val="000000" w:themeColor="text1"/>
                <w:sz w:val="24"/>
              </w:rPr>
              <w:lastRenderedPageBreak/>
              <w:t>人汇报，及时向本单位有关机构、人员进行通报，组织职工进行环境保护方面的教育、培训，提高环保意识；</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c</w:t>
            </w:r>
            <w:r w:rsidRPr="00D27E22">
              <w:rPr>
                <w:rFonts w:ascii="Calibri" w:hAnsi="Calibri" w:hint="eastAsia"/>
                <w:color w:val="000000" w:themeColor="text1"/>
                <w:sz w:val="24"/>
              </w:rPr>
              <w:t>、</w:t>
            </w:r>
            <w:r w:rsidRPr="00D27E22">
              <w:rPr>
                <w:rFonts w:ascii="Calibri" w:hAnsi="宋体" w:hint="eastAsia"/>
                <w:color w:val="000000" w:themeColor="text1"/>
                <w:sz w:val="24"/>
              </w:rPr>
              <w:t>及时向单位负责人汇报与本项目有关的污染因素、存在问题、采取的污染控制对策、实施情况等，提出改进建议；</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d</w:t>
            </w:r>
            <w:r w:rsidRPr="00D27E22">
              <w:rPr>
                <w:rFonts w:ascii="Calibri" w:hAnsi="Calibri" w:hint="eastAsia"/>
                <w:color w:val="000000" w:themeColor="text1"/>
                <w:sz w:val="24"/>
              </w:rPr>
              <w:t>、</w:t>
            </w:r>
            <w:r w:rsidRPr="00D27E22">
              <w:rPr>
                <w:rFonts w:ascii="Calibri" w:hAnsi="宋体" w:hint="eastAsia"/>
                <w:color w:val="000000" w:themeColor="text1"/>
                <w:sz w:val="24"/>
              </w:rPr>
              <w:t>负责制定、监督实施本单位的有关环境保护管理规章制度，负责实施污染控制措施、管理污染治理设施，保证污染治理设施及风险防范措施稳定正常运行，并进行详细的记录，以备检查；</w:t>
            </w:r>
          </w:p>
          <w:p w:rsidR="00442694" w:rsidRPr="00D27E22" w:rsidRDefault="0029014C">
            <w:pPr>
              <w:spacing w:line="520" w:lineRule="exact"/>
              <w:ind w:firstLine="480"/>
              <w:rPr>
                <w:rFonts w:ascii="Calibri" w:hAnsi="Calibri"/>
                <w:color w:val="000000" w:themeColor="text1"/>
                <w:sz w:val="24"/>
              </w:rPr>
            </w:pPr>
            <w:r w:rsidRPr="00D27E22">
              <w:rPr>
                <w:rFonts w:ascii="Calibri" w:hAnsi="Calibri" w:hint="eastAsia"/>
                <w:color w:val="000000" w:themeColor="text1"/>
                <w:sz w:val="24"/>
              </w:rPr>
              <w:t>e</w:t>
            </w:r>
            <w:r w:rsidRPr="00D27E22">
              <w:rPr>
                <w:rFonts w:ascii="Calibri" w:hAnsi="Calibri" w:hint="eastAsia"/>
                <w:color w:val="000000" w:themeColor="text1"/>
                <w:sz w:val="24"/>
              </w:rPr>
              <w:t>、</w:t>
            </w:r>
            <w:r w:rsidRPr="00D27E22">
              <w:rPr>
                <w:rFonts w:ascii="Calibri" w:hAnsi="宋体" w:hint="eastAsia"/>
                <w:color w:val="000000" w:themeColor="text1"/>
                <w:sz w:val="24"/>
              </w:rPr>
              <w:t>按本报告提出的各项环境保护措施，编制详细的环境保护措施落实计划，明确各污染源位置、环境影响、环境保护措施、落实责任机构（人）等，并将该环境保护计划以书面形式发放给相关人员，以便于各项措施的有效落实。</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int="eastAsia"/>
                <w:color w:val="000000" w:themeColor="text1"/>
                <w:sz w:val="24"/>
              </w:rPr>
              <w:t>（</w:t>
            </w:r>
            <w:r w:rsidRPr="00D27E22">
              <w:rPr>
                <w:rFonts w:ascii="Calibri" w:hint="eastAsia"/>
                <w:color w:val="000000" w:themeColor="text1"/>
                <w:sz w:val="24"/>
              </w:rPr>
              <w:t>2</w:t>
            </w:r>
            <w:r w:rsidRPr="00D27E22">
              <w:rPr>
                <w:rFonts w:ascii="Calibri" w:hint="eastAsia"/>
                <w:color w:val="000000" w:themeColor="text1"/>
                <w:sz w:val="24"/>
              </w:rPr>
              <w:t>）监测计划</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1</w:t>
            </w:r>
            <w:r w:rsidRPr="00D27E22">
              <w:rPr>
                <w:rFonts w:ascii="Calibri"/>
                <w:color w:val="000000" w:themeColor="text1"/>
                <w:sz w:val="24"/>
              </w:rPr>
              <w:t>）环境监测的目的</w:t>
            </w:r>
          </w:p>
          <w:p w:rsidR="00442694" w:rsidRPr="00D27E22" w:rsidRDefault="0029014C" w:rsidP="00D27E22">
            <w:pPr>
              <w:pStyle w:val="00"/>
              <w:ind w:firstLine="480"/>
              <w:rPr>
                <w:rFonts w:ascii="Calibri" w:hAnsi="Calibri" w:cs="Times New Roman"/>
                <w:color w:val="000000" w:themeColor="text1"/>
              </w:rPr>
            </w:pPr>
            <w:r w:rsidRPr="00D27E22">
              <w:rPr>
                <w:rFonts w:ascii="Calibri" w:hAnsi="Times New Roman" w:cs="Times New Roman"/>
                <w:color w:val="000000" w:themeColor="text1"/>
              </w:rPr>
              <w:t>环境监测是企业搞好环境管理，促进污染治理设施正常运行的主要保障。通过定期的环境监测，了解邻近地区的环境质量状况，可以及时发现问题、解决问题，从而有利于监督各项环保措施的落实，并根据监测结果适时调整环境保护计划。</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color w:val="000000" w:themeColor="text1"/>
                <w:sz w:val="24"/>
              </w:rPr>
              <w:t>2</w:t>
            </w:r>
            <w:r w:rsidRPr="00D27E22">
              <w:rPr>
                <w:rFonts w:ascii="Calibri"/>
                <w:color w:val="000000" w:themeColor="text1"/>
                <w:sz w:val="24"/>
              </w:rPr>
              <w:t>）环境监测机构</w:t>
            </w:r>
          </w:p>
          <w:p w:rsidR="00442694" w:rsidRPr="00D27E22" w:rsidRDefault="0029014C" w:rsidP="00D27E22">
            <w:pPr>
              <w:pStyle w:val="00"/>
              <w:ind w:firstLine="480"/>
              <w:rPr>
                <w:rFonts w:ascii="Calibri" w:hAnsi="Calibri" w:cs="Times New Roman"/>
                <w:color w:val="000000" w:themeColor="text1"/>
              </w:rPr>
            </w:pPr>
            <w:r w:rsidRPr="00D27E22">
              <w:rPr>
                <w:rFonts w:ascii="Calibri" w:hAnsi="Times New Roman" w:cs="Times New Roman"/>
                <w:color w:val="000000" w:themeColor="text1"/>
              </w:rPr>
              <w:t>根据项目污染因素特点，结合建设单位实际情况，本次评价建议废气、噪声委托当地有资质的环境检测机构进行监测。</w:t>
            </w:r>
          </w:p>
          <w:p w:rsidR="00442694" w:rsidRPr="00D27E22" w:rsidRDefault="0029014C" w:rsidP="00D27E22">
            <w:pPr>
              <w:pStyle w:val="00"/>
              <w:ind w:firstLine="480"/>
              <w:rPr>
                <w:rFonts w:ascii="Calibri" w:hAnsi="Calibri" w:cs="Times New Roman"/>
                <w:color w:val="000000" w:themeColor="text1"/>
              </w:rPr>
            </w:pPr>
            <w:r w:rsidRPr="00D27E22">
              <w:rPr>
                <w:rFonts w:ascii="Calibri" w:hAnsi="Calibri" w:cs="Times New Roman"/>
                <w:color w:val="000000" w:themeColor="text1"/>
              </w:rPr>
              <w:t>3</w:t>
            </w:r>
            <w:r w:rsidRPr="00D27E22">
              <w:rPr>
                <w:rFonts w:ascii="Calibri" w:hAnsi="Times New Roman" w:cs="Times New Roman"/>
                <w:color w:val="000000" w:themeColor="text1"/>
              </w:rPr>
              <w:t>）环境监测计划</w:t>
            </w:r>
          </w:p>
          <w:p w:rsidR="00442694" w:rsidRPr="00D27E22" w:rsidRDefault="0029014C" w:rsidP="00D27E22">
            <w:pPr>
              <w:pStyle w:val="00"/>
              <w:ind w:firstLine="480"/>
              <w:rPr>
                <w:rFonts w:ascii="Calibri" w:hAnsi="Calibri" w:cs="Times New Roman"/>
                <w:color w:val="000000" w:themeColor="text1"/>
              </w:rPr>
            </w:pPr>
            <w:r w:rsidRPr="00D27E22">
              <w:rPr>
                <w:rFonts w:ascii="Calibri" w:hAnsi="Times New Roman" w:cs="Times New Roman"/>
                <w:color w:val="000000" w:themeColor="text1"/>
              </w:rPr>
              <w:t>公司正常运营过程中，应对公司</w:t>
            </w:r>
            <w:r w:rsidRPr="00D27E22">
              <w:rPr>
                <w:rFonts w:ascii="Calibri" w:hAnsi="Calibri" w:cs="Times New Roman"/>
                <w:color w:val="000000" w:themeColor="text1"/>
              </w:rPr>
              <w:t>“</w:t>
            </w:r>
            <w:r w:rsidRPr="00D27E22">
              <w:rPr>
                <w:rFonts w:ascii="Calibri" w:hAnsi="Times New Roman" w:cs="Times New Roman"/>
                <w:color w:val="000000" w:themeColor="text1"/>
              </w:rPr>
              <w:t>三废</w:t>
            </w:r>
            <w:r w:rsidRPr="00D27E22">
              <w:rPr>
                <w:rFonts w:ascii="Calibri" w:hAnsi="Calibri" w:cs="Times New Roman"/>
                <w:color w:val="000000" w:themeColor="text1"/>
              </w:rPr>
              <w:t>”</w:t>
            </w:r>
            <w:r w:rsidRPr="00D27E22">
              <w:rPr>
                <w:rFonts w:ascii="Calibri" w:hAnsi="Times New Roman" w:cs="Times New Roman"/>
                <w:color w:val="000000" w:themeColor="text1"/>
              </w:rPr>
              <w:t>治理设施运转情况进行定期监测，监测内容包括：</w:t>
            </w:r>
            <w:r w:rsidRPr="00D27E22">
              <w:rPr>
                <w:rFonts w:ascii="Calibri" w:hAnsi="Times New Roman" w:cs="Times New Roman" w:hint="eastAsia"/>
                <w:color w:val="000000" w:themeColor="text1"/>
              </w:rPr>
              <w:t>废气</w:t>
            </w:r>
            <w:r w:rsidRPr="00D27E22">
              <w:rPr>
                <w:rFonts w:ascii="Calibri" w:hAnsi="Times New Roman" w:cs="Times New Roman"/>
                <w:color w:val="000000" w:themeColor="text1"/>
              </w:rPr>
              <w:t>处理设施的运行情况；厂界噪声的达标情况。根据《排污单位自行监测技术指南总则》（</w:t>
            </w:r>
            <w:r w:rsidRPr="00D27E22">
              <w:rPr>
                <w:rFonts w:ascii="Calibri" w:hAnsi="Calibri" w:cs="Times New Roman"/>
                <w:color w:val="000000" w:themeColor="text1"/>
              </w:rPr>
              <w:t>HJ 819-2017</w:t>
            </w:r>
            <w:r w:rsidRPr="00D27E22">
              <w:rPr>
                <w:rFonts w:ascii="Calibri" w:hAnsi="Times New Roman" w:cs="Times New Roman"/>
                <w:color w:val="000000" w:themeColor="text1"/>
              </w:rPr>
              <w:t>），提出如下监测计划见下表：</w:t>
            </w:r>
          </w:p>
          <w:p w:rsidR="00442694" w:rsidRPr="00D27E22" w:rsidRDefault="0029014C" w:rsidP="00D27E22">
            <w:pPr>
              <w:spacing w:line="520" w:lineRule="exact"/>
              <w:ind w:firstLineChars="200" w:firstLine="480"/>
              <w:rPr>
                <w:rFonts w:eastAsia="黑体"/>
                <w:color w:val="000000" w:themeColor="text1"/>
                <w:sz w:val="24"/>
              </w:rPr>
            </w:pPr>
            <w:r w:rsidRPr="00D27E22">
              <w:rPr>
                <w:rFonts w:ascii="Calibri" w:eastAsia="黑体"/>
                <w:color w:val="000000" w:themeColor="text1"/>
                <w:sz w:val="24"/>
              </w:rPr>
              <w:t>表</w:t>
            </w:r>
            <w:r w:rsidR="008E2645" w:rsidRPr="00D27E22">
              <w:rPr>
                <w:rFonts w:ascii="Calibri" w:eastAsia="黑体" w:hAnsi="Calibri" w:hint="eastAsia"/>
                <w:color w:val="000000" w:themeColor="text1"/>
                <w:sz w:val="24"/>
              </w:rPr>
              <w:t>5</w:t>
            </w:r>
            <w:r w:rsidR="002102D6" w:rsidRPr="00D27E22">
              <w:rPr>
                <w:rFonts w:ascii="Calibri" w:eastAsia="黑体" w:hAnsi="Calibri" w:hint="eastAsia"/>
                <w:color w:val="000000" w:themeColor="text1"/>
                <w:sz w:val="24"/>
              </w:rPr>
              <w:t>4</w:t>
            </w:r>
            <w:r w:rsidRPr="00D27E22">
              <w:rPr>
                <w:rFonts w:ascii="Calibri" w:eastAsia="黑体" w:hAnsi="Calibri" w:hint="eastAsia"/>
                <w:color w:val="000000" w:themeColor="text1"/>
                <w:sz w:val="24"/>
              </w:rPr>
              <w:t xml:space="preserve">                 </w:t>
            </w:r>
            <w:r w:rsidRPr="00D27E22">
              <w:rPr>
                <w:rFonts w:eastAsia="黑体"/>
                <w:color w:val="000000" w:themeColor="text1"/>
                <w:sz w:val="24"/>
              </w:rPr>
              <w:t>营运期环境监测内容及监测频率</w:t>
            </w:r>
          </w:p>
          <w:tbl>
            <w:tblPr>
              <w:tblW w:w="9070" w:type="dxa"/>
              <w:tblBorders>
                <w:top w:val="single" w:sz="12" w:space="0" w:color="auto"/>
                <w:bottom w:val="single" w:sz="12" w:space="0" w:color="auto"/>
                <w:insideH w:val="single" w:sz="4" w:space="0" w:color="auto"/>
                <w:insideV w:val="single" w:sz="4" w:space="0" w:color="auto"/>
              </w:tblBorders>
              <w:tblLayout w:type="fixed"/>
              <w:tblLook w:val="04A0"/>
            </w:tblPr>
            <w:tblGrid>
              <w:gridCol w:w="880"/>
              <w:gridCol w:w="1999"/>
              <w:gridCol w:w="2592"/>
              <w:gridCol w:w="1872"/>
              <w:gridCol w:w="1727"/>
            </w:tblGrid>
            <w:tr w:rsidR="00442694" w:rsidRPr="00D27E22">
              <w:trPr>
                <w:trHeight w:val="369"/>
              </w:trPr>
              <w:tc>
                <w:tcPr>
                  <w:tcW w:w="880"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项目</w:t>
                  </w:r>
                </w:p>
              </w:tc>
              <w:tc>
                <w:tcPr>
                  <w:tcW w:w="1999"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监测位置</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监测项目</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监测频率</w:t>
                  </w:r>
                </w:p>
              </w:tc>
              <w:tc>
                <w:tcPr>
                  <w:tcW w:w="1727"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备注</w:t>
                  </w:r>
                </w:p>
              </w:tc>
            </w:tr>
            <w:tr w:rsidR="00442694" w:rsidRPr="00D27E22">
              <w:trPr>
                <w:trHeight w:val="369"/>
              </w:trPr>
              <w:tc>
                <w:tcPr>
                  <w:tcW w:w="880" w:type="dxa"/>
                  <w:vMerge w:val="restart"/>
                  <w:vAlign w:val="center"/>
                </w:tcPr>
                <w:p w:rsidR="00442694" w:rsidRPr="00D27E22" w:rsidRDefault="0029014C">
                  <w:pPr>
                    <w:jc w:val="center"/>
                    <w:rPr>
                      <w:rFonts w:ascii="Calibri" w:hAnsi="Calibri"/>
                      <w:bCs/>
                      <w:color w:val="000000" w:themeColor="text1"/>
                    </w:rPr>
                  </w:pPr>
                  <w:r w:rsidRPr="00D27E22">
                    <w:rPr>
                      <w:rFonts w:ascii="Calibri" w:hAnsi="Calibri" w:hint="eastAsia"/>
                      <w:bCs/>
                      <w:color w:val="000000" w:themeColor="text1"/>
                    </w:rPr>
                    <w:t>有组织</w:t>
                  </w:r>
                  <w:r w:rsidRPr="00D27E22">
                    <w:rPr>
                      <w:rFonts w:ascii="Calibri" w:hAnsi="Calibri"/>
                      <w:bCs/>
                      <w:color w:val="000000" w:themeColor="text1"/>
                    </w:rPr>
                    <w:t>废气</w:t>
                  </w:r>
                </w:p>
              </w:tc>
              <w:tc>
                <w:tcPr>
                  <w:tcW w:w="1999" w:type="dxa"/>
                  <w:vAlign w:val="center"/>
                </w:tcPr>
                <w:p w:rsidR="00442694" w:rsidRPr="00D27E22" w:rsidRDefault="002102D6">
                  <w:pPr>
                    <w:jc w:val="center"/>
                    <w:rPr>
                      <w:rFonts w:ascii="Calibri" w:hAnsi="Calibri"/>
                      <w:bCs/>
                      <w:color w:val="000000" w:themeColor="text1"/>
                    </w:rPr>
                  </w:pPr>
                  <w:r w:rsidRPr="00D27E22">
                    <w:rPr>
                      <w:rFonts w:ascii="Calibri" w:hAnsi="Calibri" w:hint="eastAsia"/>
                      <w:bCs/>
                      <w:color w:val="000000" w:themeColor="text1"/>
                    </w:rPr>
                    <w:t>给料、鄂破环节</w:t>
                  </w:r>
                  <w:r w:rsidR="0029014C" w:rsidRPr="00D27E22">
                    <w:rPr>
                      <w:rFonts w:ascii="Calibri" w:hAnsi="Calibri" w:hint="eastAsia"/>
                      <w:bCs/>
                      <w:color w:val="000000" w:themeColor="text1"/>
                    </w:rPr>
                    <w:t>排气筒</w:t>
                  </w:r>
                  <w:r w:rsidR="0029014C" w:rsidRPr="00D27E22">
                    <w:rPr>
                      <w:rFonts w:ascii="Calibri" w:hAnsi="Calibri" w:hint="eastAsia"/>
                      <w:bCs/>
                      <w:color w:val="000000" w:themeColor="text1"/>
                    </w:rPr>
                    <w:t>P1</w:t>
                  </w:r>
                </w:p>
              </w:tc>
              <w:tc>
                <w:tcPr>
                  <w:tcW w:w="2592" w:type="dxa"/>
                  <w:vAlign w:val="center"/>
                </w:tcPr>
                <w:p w:rsidR="00442694" w:rsidRPr="00D27E22" w:rsidRDefault="0029014C">
                  <w:pPr>
                    <w:jc w:val="center"/>
                    <w:rPr>
                      <w:rFonts w:ascii="Calibri" w:hAnsi="Calibri"/>
                      <w:bCs/>
                      <w:color w:val="000000" w:themeColor="text1"/>
                    </w:rPr>
                  </w:pPr>
                  <w:r w:rsidRPr="00D27E22">
                    <w:rPr>
                      <w:rFonts w:ascii="Calibri" w:hAnsi="Calibri" w:hint="eastAsia"/>
                      <w:bCs/>
                      <w:color w:val="000000" w:themeColor="text1"/>
                      <w:szCs w:val="21"/>
                    </w:rPr>
                    <w:t>有</w:t>
                  </w:r>
                  <w:r w:rsidRPr="00D27E22">
                    <w:rPr>
                      <w:rFonts w:ascii="Calibri" w:hAnsi="Calibri"/>
                      <w:bCs/>
                      <w:color w:val="000000" w:themeColor="text1"/>
                      <w:szCs w:val="21"/>
                    </w:rPr>
                    <w:t>组织排放：</w:t>
                  </w:r>
                  <w:r w:rsidRPr="00D27E22">
                    <w:rPr>
                      <w:rFonts w:ascii="Calibri" w:hAnsi="Calibri" w:hint="eastAsia"/>
                      <w:bCs/>
                      <w:color w:val="000000" w:themeColor="text1"/>
                    </w:rPr>
                    <w:t>PM</w:t>
                  </w:r>
                  <w:r w:rsidRPr="00D27E22">
                    <w:rPr>
                      <w:rFonts w:ascii="Calibri" w:hAnsi="Calibri" w:hint="eastAsia"/>
                      <w:bCs/>
                      <w:color w:val="000000" w:themeColor="text1"/>
                      <w:vertAlign w:val="subscript"/>
                    </w:rPr>
                    <w:t>10</w:t>
                  </w:r>
                </w:p>
              </w:tc>
              <w:tc>
                <w:tcPr>
                  <w:tcW w:w="1872" w:type="dxa"/>
                  <w:vAlign w:val="center"/>
                </w:tcPr>
                <w:p w:rsidR="00442694" w:rsidRPr="00D27E22" w:rsidRDefault="0029014C">
                  <w:pPr>
                    <w:jc w:val="center"/>
                    <w:rPr>
                      <w:rFonts w:ascii="Calibri" w:hAnsi="Calibri"/>
                      <w:bCs/>
                      <w:color w:val="000000" w:themeColor="text1"/>
                    </w:rPr>
                  </w:pPr>
                  <w:r w:rsidRPr="00D27E22">
                    <w:rPr>
                      <w:rFonts w:ascii="Calibri" w:hAnsi="Calibri"/>
                      <w:bCs/>
                      <w:color w:val="000000" w:themeColor="text1"/>
                      <w:szCs w:val="21"/>
                    </w:rPr>
                    <w:t>每</w:t>
                  </w:r>
                  <w:r w:rsidRPr="00D27E22">
                    <w:rPr>
                      <w:rFonts w:ascii="Calibri" w:hAnsi="Calibri" w:hint="eastAsia"/>
                      <w:bCs/>
                      <w:color w:val="000000" w:themeColor="text1"/>
                      <w:szCs w:val="21"/>
                    </w:rPr>
                    <w:t>半年</w:t>
                  </w:r>
                  <w:r w:rsidRPr="00D27E22">
                    <w:rPr>
                      <w:rFonts w:ascii="Calibri" w:hAnsi="Calibri"/>
                      <w:bCs/>
                      <w:color w:val="000000" w:themeColor="text1"/>
                      <w:szCs w:val="21"/>
                    </w:rPr>
                    <w:t>1</w:t>
                  </w:r>
                  <w:r w:rsidRPr="00D27E22">
                    <w:rPr>
                      <w:rFonts w:ascii="Calibri" w:hAnsi="Calibri"/>
                      <w:bCs/>
                      <w:color w:val="000000" w:themeColor="text1"/>
                      <w:szCs w:val="21"/>
                    </w:rPr>
                    <w:t>次</w:t>
                  </w:r>
                </w:p>
              </w:tc>
              <w:tc>
                <w:tcPr>
                  <w:tcW w:w="1727" w:type="dxa"/>
                  <w:vMerge w:val="restart"/>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委托有监测资质的单位实施监测</w:t>
                  </w:r>
                </w:p>
              </w:tc>
            </w:tr>
            <w:tr w:rsidR="00442694" w:rsidRPr="00D27E22">
              <w:trPr>
                <w:trHeight w:val="369"/>
              </w:trPr>
              <w:tc>
                <w:tcPr>
                  <w:tcW w:w="880" w:type="dxa"/>
                  <w:vMerge/>
                  <w:vAlign w:val="center"/>
                </w:tcPr>
                <w:p w:rsidR="00442694" w:rsidRPr="00D27E22" w:rsidRDefault="00442694">
                  <w:pPr>
                    <w:jc w:val="center"/>
                    <w:rPr>
                      <w:rFonts w:ascii="Calibri" w:hAnsi="Calibri"/>
                      <w:bCs/>
                      <w:color w:val="000000" w:themeColor="text1"/>
                    </w:rPr>
                  </w:pPr>
                </w:p>
              </w:tc>
              <w:tc>
                <w:tcPr>
                  <w:tcW w:w="1999" w:type="dxa"/>
                  <w:vAlign w:val="center"/>
                </w:tcPr>
                <w:p w:rsidR="00442694" w:rsidRPr="00D27E22" w:rsidRDefault="002102D6">
                  <w:pPr>
                    <w:jc w:val="center"/>
                    <w:rPr>
                      <w:rFonts w:ascii="Calibri" w:hAnsi="Calibri"/>
                      <w:bCs/>
                      <w:color w:val="000000" w:themeColor="text1"/>
                    </w:rPr>
                  </w:pPr>
                  <w:r w:rsidRPr="00D27E22">
                    <w:rPr>
                      <w:rFonts w:ascii="Calibri" w:hAnsi="Calibri" w:hint="eastAsia"/>
                      <w:bCs/>
                      <w:color w:val="000000" w:themeColor="text1"/>
                    </w:rPr>
                    <w:t>1#</w:t>
                  </w:r>
                  <w:r w:rsidRPr="00D27E22">
                    <w:rPr>
                      <w:rFonts w:ascii="Calibri" w:hAnsi="Calibri" w:hint="eastAsia"/>
                      <w:bCs/>
                      <w:color w:val="000000" w:themeColor="text1"/>
                    </w:rPr>
                    <w:t>筒仓</w:t>
                  </w:r>
                  <w:r w:rsidR="0029014C" w:rsidRPr="00D27E22">
                    <w:rPr>
                      <w:rFonts w:ascii="Calibri" w:hAnsi="Calibri" w:hint="eastAsia"/>
                      <w:bCs/>
                      <w:color w:val="000000" w:themeColor="text1"/>
                    </w:rPr>
                    <w:t>排气筒</w:t>
                  </w:r>
                  <w:r w:rsidR="0029014C" w:rsidRPr="00D27E22">
                    <w:rPr>
                      <w:rFonts w:ascii="Calibri" w:hAnsi="Calibri" w:hint="eastAsia"/>
                      <w:bCs/>
                      <w:color w:val="000000" w:themeColor="text1"/>
                    </w:rPr>
                    <w:t>P2</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有</w:t>
                  </w:r>
                  <w:r w:rsidRPr="00D27E22">
                    <w:rPr>
                      <w:rFonts w:ascii="Calibri" w:hAnsi="Calibri"/>
                      <w:bCs/>
                      <w:color w:val="000000" w:themeColor="text1"/>
                      <w:szCs w:val="21"/>
                    </w:rPr>
                    <w:t>组织排放：</w:t>
                  </w:r>
                  <w:r w:rsidRPr="00D27E22">
                    <w:rPr>
                      <w:rFonts w:ascii="Calibri" w:hAnsi="Calibri" w:hint="eastAsia"/>
                      <w:bCs/>
                      <w:color w:val="000000" w:themeColor="text1"/>
                    </w:rPr>
                    <w:t>PM</w:t>
                  </w:r>
                  <w:r w:rsidRPr="00D27E22">
                    <w:rPr>
                      <w:rFonts w:ascii="Calibri" w:hAnsi="Calibri" w:hint="eastAsia"/>
                      <w:bCs/>
                      <w:color w:val="000000" w:themeColor="text1"/>
                      <w:vertAlign w:val="subscript"/>
                    </w:rPr>
                    <w:t>10</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每</w:t>
                  </w:r>
                  <w:r w:rsidRPr="00D27E22">
                    <w:rPr>
                      <w:rFonts w:ascii="Calibri" w:hAnsi="Calibri" w:hint="eastAsia"/>
                      <w:bCs/>
                      <w:color w:val="000000" w:themeColor="text1"/>
                      <w:szCs w:val="21"/>
                    </w:rPr>
                    <w:t>半年</w:t>
                  </w:r>
                  <w:r w:rsidRPr="00D27E22">
                    <w:rPr>
                      <w:rFonts w:ascii="Calibri" w:hAnsi="Calibri"/>
                      <w:bCs/>
                      <w:color w:val="000000" w:themeColor="text1"/>
                      <w:szCs w:val="21"/>
                    </w:rPr>
                    <w:t>1</w:t>
                  </w:r>
                  <w:r w:rsidRPr="00D27E22">
                    <w:rPr>
                      <w:rFonts w:ascii="Calibri" w:hAnsi="Calibri"/>
                      <w:bCs/>
                      <w:color w:val="000000" w:themeColor="text1"/>
                      <w:szCs w:val="21"/>
                    </w:rPr>
                    <w:t>次</w:t>
                  </w:r>
                </w:p>
              </w:tc>
              <w:tc>
                <w:tcPr>
                  <w:tcW w:w="1727" w:type="dxa"/>
                  <w:vMerge/>
                  <w:vAlign w:val="center"/>
                </w:tcPr>
                <w:p w:rsidR="00442694" w:rsidRPr="00D27E22" w:rsidRDefault="00442694">
                  <w:pPr>
                    <w:jc w:val="center"/>
                    <w:rPr>
                      <w:rFonts w:ascii="Calibri"/>
                      <w:bCs/>
                      <w:color w:val="000000" w:themeColor="text1"/>
                      <w:szCs w:val="21"/>
                    </w:rPr>
                  </w:pPr>
                </w:p>
              </w:tc>
            </w:tr>
            <w:tr w:rsidR="00442694" w:rsidRPr="00D27E22">
              <w:trPr>
                <w:trHeight w:val="369"/>
              </w:trPr>
              <w:tc>
                <w:tcPr>
                  <w:tcW w:w="880" w:type="dxa"/>
                  <w:vMerge/>
                  <w:vAlign w:val="center"/>
                </w:tcPr>
                <w:p w:rsidR="00442694" w:rsidRPr="00D27E22" w:rsidRDefault="00442694">
                  <w:pPr>
                    <w:jc w:val="center"/>
                    <w:rPr>
                      <w:rFonts w:ascii="Calibri" w:hAnsi="Calibri"/>
                      <w:bCs/>
                      <w:color w:val="000000" w:themeColor="text1"/>
                    </w:rPr>
                  </w:pPr>
                </w:p>
              </w:tc>
              <w:tc>
                <w:tcPr>
                  <w:tcW w:w="1999" w:type="dxa"/>
                  <w:vAlign w:val="center"/>
                </w:tcPr>
                <w:p w:rsidR="00442694" w:rsidRPr="00D27E22" w:rsidRDefault="002102D6">
                  <w:pPr>
                    <w:jc w:val="center"/>
                    <w:rPr>
                      <w:rFonts w:ascii="Calibri" w:hAnsi="Calibri"/>
                      <w:bCs/>
                      <w:color w:val="000000" w:themeColor="text1"/>
                    </w:rPr>
                  </w:pPr>
                  <w:r w:rsidRPr="00D27E22">
                    <w:rPr>
                      <w:rFonts w:ascii="Calibri" w:hAnsi="Calibri" w:hint="eastAsia"/>
                      <w:bCs/>
                      <w:color w:val="000000" w:themeColor="text1"/>
                    </w:rPr>
                    <w:t>2#</w:t>
                  </w:r>
                  <w:r w:rsidRPr="00D27E22">
                    <w:rPr>
                      <w:rFonts w:ascii="Calibri" w:hAnsi="Calibri" w:hint="eastAsia"/>
                      <w:bCs/>
                      <w:color w:val="000000" w:themeColor="text1"/>
                    </w:rPr>
                    <w:t>筒仓</w:t>
                  </w:r>
                  <w:r w:rsidR="0029014C" w:rsidRPr="00D27E22">
                    <w:rPr>
                      <w:rFonts w:ascii="Calibri" w:hAnsi="Calibri" w:hint="eastAsia"/>
                      <w:bCs/>
                      <w:color w:val="000000" w:themeColor="text1"/>
                    </w:rPr>
                    <w:t>排气筒</w:t>
                  </w:r>
                  <w:r w:rsidR="0029014C" w:rsidRPr="00D27E22">
                    <w:rPr>
                      <w:rFonts w:ascii="Calibri" w:hAnsi="Calibri" w:hint="eastAsia"/>
                      <w:bCs/>
                      <w:color w:val="000000" w:themeColor="text1"/>
                    </w:rPr>
                    <w:t>P3</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有</w:t>
                  </w:r>
                  <w:r w:rsidRPr="00D27E22">
                    <w:rPr>
                      <w:rFonts w:ascii="Calibri" w:hAnsi="Calibri"/>
                      <w:bCs/>
                      <w:color w:val="000000" w:themeColor="text1"/>
                      <w:szCs w:val="21"/>
                    </w:rPr>
                    <w:t>组织排放：</w:t>
                  </w:r>
                  <w:r w:rsidRPr="00D27E22">
                    <w:rPr>
                      <w:rFonts w:ascii="Calibri" w:hAnsi="Calibri" w:hint="eastAsia"/>
                      <w:bCs/>
                      <w:color w:val="000000" w:themeColor="text1"/>
                    </w:rPr>
                    <w:t>PM</w:t>
                  </w:r>
                  <w:r w:rsidRPr="00D27E22">
                    <w:rPr>
                      <w:rFonts w:ascii="Calibri" w:hAnsi="Calibri" w:hint="eastAsia"/>
                      <w:bCs/>
                      <w:color w:val="000000" w:themeColor="text1"/>
                      <w:vertAlign w:val="subscript"/>
                    </w:rPr>
                    <w:t>10</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每</w:t>
                  </w:r>
                  <w:r w:rsidRPr="00D27E22">
                    <w:rPr>
                      <w:rFonts w:ascii="Calibri" w:hAnsi="Calibri" w:hint="eastAsia"/>
                      <w:bCs/>
                      <w:color w:val="000000" w:themeColor="text1"/>
                      <w:szCs w:val="21"/>
                    </w:rPr>
                    <w:t>半年</w:t>
                  </w:r>
                  <w:r w:rsidRPr="00D27E22">
                    <w:rPr>
                      <w:rFonts w:ascii="Calibri" w:hAnsi="Calibri"/>
                      <w:bCs/>
                      <w:color w:val="000000" w:themeColor="text1"/>
                      <w:szCs w:val="21"/>
                    </w:rPr>
                    <w:t>1</w:t>
                  </w:r>
                  <w:r w:rsidRPr="00D27E22">
                    <w:rPr>
                      <w:rFonts w:ascii="Calibri" w:hAnsi="Calibri"/>
                      <w:bCs/>
                      <w:color w:val="000000" w:themeColor="text1"/>
                      <w:szCs w:val="21"/>
                    </w:rPr>
                    <w:t>次</w:t>
                  </w:r>
                </w:p>
              </w:tc>
              <w:tc>
                <w:tcPr>
                  <w:tcW w:w="1727" w:type="dxa"/>
                  <w:vMerge/>
                  <w:vAlign w:val="center"/>
                </w:tcPr>
                <w:p w:rsidR="00442694" w:rsidRPr="00D27E22" w:rsidRDefault="00442694">
                  <w:pPr>
                    <w:jc w:val="center"/>
                    <w:rPr>
                      <w:rFonts w:ascii="Calibri"/>
                      <w:bCs/>
                      <w:color w:val="000000" w:themeColor="text1"/>
                      <w:szCs w:val="21"/>
                    </w:rPr>
                  </w:pPr>
                </w:p>
              </w:tc>
            </w:tr>
            <w:tr w:rsidR="00442694" w:rsidRPr="00D27E22">
              <w:trPr>
                <w:trHeight w:val="369"/>
              </w:trPr>
              <w:tc>
                <w:tcPr>
                  <w:tcW w:w="880" w:type="dxa"/>
                  <w:vMerge/>
                  <w:vAlign w:val="center"/>
                </w:tcPr>
                <w:p w:rsidR="00442694" w:rsidRPr="00D27E22" w:rsidRDefault="00442694">
                  <w:pPr>
                    <w:jc w:val="center"/>
                    <w:rPr>
                      <w:rFonts w:ascii="Calibri" w:hAnsi="Calibri"/>
                      <w:bCs/>
                      <w:color w:val="000000" w:themeColor="text1"/>
                    </w:rPr>
                  </w:pPr>
                </w:p>
              </w:tc>
              <w:tc>
                <w:tcPr>
                  <w:tcW w:w="1999" w:type="dxa"/>
                  <w:vAlign w:val="center"/>
                </w:tcPr>
                <w:p w:rsidR="00442694" w:rsidRPr="00D27E22" w:rsidRDefault="006E59E7">
                  <w:pPr>
                    <w:jc w:val="center"/>
                    <w:rPr>
                      <w:rFonts w:ascii="Calibri" w:hAnsi="Calibri"/>
                      <w:bCs/>
                      <w:color w:val="000000" w:themeColor="text1"/>
                    </w:rPr>
                  </w:pPr>
                  <w:r w:rsidRPr="00D27E22">
                    <w:rPr>
                      <w:rFonts w:ascii="Calibri" w:hAnsi="Calibri" w:hint="eastAsia"/>
                      <w:bCs/>
                      <w:color w:val="000000" w:themeColor="text1"/>
                    </w:rPr>
                    <w:t>原料中转、磨粉、选粉环节</w:t>
                  </w:r>
                  <w:r w:rsidR="0029014C" w:rsidRPr="00D27E22">
                    <w:rPr>
                      <w:rFonts w:ascii="Calibri" w:hAnsi="Calibri" w:hint="eastAsia"/>
                      <w:bCs/>
                      <w:color w:val="000000" w:themeColor="text1"/>
                    </w:rPr>
                    <w:t>排气筒</w:t>
                  </w:r>
                  <w:r w:rsidR="0029014C" w:rsidRPr="00D27E22">
                    <w:rPr>
                      <w:rFonts w:ascii="Calibri" w:hAnsi="Calibri" w:hint="eastAsia"/>
                      <w:bCs/>
                      <w:color w:val="000000" w:themeColor="text1"/>
                    </w:rPr>
                    <w:t>P4</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有</w:t>
                  </w:r>
                  <w:r w:rsidRPr="00D27E22">
                    <w:rPr>
                      <w:rFonts w:ascii="Calibri" w:hAnsi="Calibri"/>
                      <w:bCs/>
                      <w:color w:val="000000" w:themeColor="text1"/>
                      <w:szCs w:val="21"/>
                    </w:rPr>
                    <w:t>组织排放：</w:t>
                  </w:r>
                  <w:r w:rsidRPr="00D27E22">
                    <w:rPr>
                      <w:rFonts w:ascii="Calibri" w:hAnsi="Calibri" w:hint="eastAsia"/>
                      <w:bCs/>
                      <w:color w:val="000000" w:themeColor="text1"/>
                    </w:rPr>
                    <w:t>PM</w:t>
                  </w:r>
                  <w:r w:rsidRPr="00D27E22">
                    <w:rPr>
                      <w:rFonts w:ascii="Calibri" w:hAnsi="Calibri" w:hint="eastAsia"/>
                      <w:bCs/>
                      <w:color w:val="000000" w:themeColor="text1"/>
                      <w:vertAlign w:val="subscript"/>
                    </w:rPr>
                    <w:t>10</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每</w:t>
                  </w:r>
                  <w:r w:rsidRPr="00D27E22">
                    <w:rPr>
                      <w:rFonts w:ascii="Calibri" w:hAnsi="Calibri" w:hint="eastAsia"/>
                      <w:bCs/>
                      <w:color w:val="000000" w:themeColor="text1"/>
                      <w:szCs w:val="21"/>
                    </w:rPr>
                    <w:t>半年</w:t>
                  </w:r>
                  <w:r w:rsidRPr="00D27E22">
                    <w:rPr>
                      <w:rFonts w:ascii="Calibri" w:hAnsi="Calibri"/>
                      <w:bCs/>
                      <w:color w:val="000000" w:themeColor="text1"/>
                      <w:szCs w:val="21"/>
                    </w:rPr>
                    <w:t>1</w:t>
                  </w:r>
                  <w:r w:rsidRPr="00D27E22">
                    <w:rPr>
                      <w:rFonts w:ascii="Calibri" w:hAnsi="Calibri"/>
                      <w:bCs/>
                      <w:color w:val="000000" w:themeColor="text1"/>
                      <w:szCs w:val="21"/>
                    </w:rPr>
                    <w:t>次</w:t>
                  </w:r>
                </w:p>
              </w:tc>
              <w:tc>
                <w:tcPr>
                  <w:tcW w:w="1727" w:type="dxa"/>
                  <w:vMerge/>
                  <w:vAlign w:val="center"/>
                </w:tcPr>
                <w:p w:rsidR="00442694" w:rsidRPr="00D27E22" w:rsidRDefault="00442694">
                  <w:pPr>
                    <w:jc w:val="center"/>
                    <w:rPr>
                      <w:rFonts w:ascii="Calibri"/>
                      <w:bCs/>
                      <w:color w:val="000000" w:themeColor="text1"/>
                      <w:szCs w:val="21"/>
                    </w:rPr>
                  </w:pPr>
                </w:p>
              </w:tc>
            </w:tr>
            <w:tr w:rsidR="00442694" w:rsidRPr="00D27E22">
              <w:trPr>
                <w:trHeight w:val="369"/>
              </w:trPr>
              <w:tc>
                <w:tcPr>
                  <w:tcW w:w="880" w:type="dxa"/>
                  <w:vMerge/>
                  <w:vAlign w:val="center"/>
                </w:tcPr>
                <w:p w:rsidR="00442694" w:rsidRPr="00D27E22" w:rsidRDefault="00442694">
                  <w:pPr>
                    <w:jc w:val="center"/>
                    <w:rPr>
                      <w:rFonts w:ascii="Calibri" w:hAnsi="Calibri"/>
                      <w:bCs/>
                      <w:color w:val="000000" w:themeColor="text1"/>
                    </w:rPr>
                  </w:pPr>
                </w:p>
              </w:tc>
              <w:tc>
                <w:tcPr>
                  <w:tcW w:w="1999" w:type="dxa"/>
                  <w:vAlign w:val="center"/>
                </w:tcPr>
                <w:p w:rsidR="00442694" w:rsidRPr="00D27E22" w:rsidRDefault="006E59E7">
                  <w:pPr>
                    <w:jc w:val="center"/>
                    <w:rPr>
                      <w:rFonts w:ascii="Calibri" w:hAnsi="Calibri"/>
                      <w:bCs/>
                      <w:color w:val="000000" w:themeColor="text1"/>
                    </w:rPr>
                  </w:pPr>
                  <w:r w:rsidRPr="00D27E22">
                    <w:rPr>
                      <w:rFonts w:ascii="Calibri" w:hAnsi="Calibri" w:hint="eastAsia"/>
                      <w:bCs/>
                      <w:color w:val="000000" w:themeColor="text1"/>
                    </w:rPr>
                    <w:t>成品入库、打包工序</w:t>
                  </w:r>
                  <w:r w:rsidR="0029014C" w:rsidRPr="00D27E22">
                    <w:rPr>
                      <w:rFonts w:ascii="Calibri" w:hAnsi="Calibri" w:hint="eastAsia"/>
                      <w:bCs/>
                      <w:color w:val="000000" w:themeColor="text1"/>
                    </w:rPr>
                    <w:t>排气筒</w:t>
                  </w:r>
                  <w:r w:rsidR="0029014C" w:rsidRPr="00D27E22">
                    <w:rPr>
                      <w:rFonts w:ascii="Calibri" w:hAnsi="Calibri" w:hint="eastAsia"/>
                      <w:bCs/>
                      <w:color w:val="000000" w:themeColor="text1"/>
                    </w:rPr>
                    <w:t>P5</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有</w:t>
                  </w:r>
                  <w:r w:rsidRPr="00D27E22">
                    <w:rPr>
                      <w:rFonts w:ascii="Calibri" w:hAnsi="Calibri"/>
                      <w:bCs/>
                      <w:color w:val="000000" w:themeColor="text1"/>
                      <w:szCs w:val="21"/>
                    </w:rPr>
                    <w:t>组织排放：</w:t>
                  </w:r>
                  <w:r w:rsidRPr="00D27E22">
                    <w:rPr>
                      <w:rFonts w:ascii="Calibri" w:hAnsi="Calibri" w:hint="eastAsia"/>
                      <w:bCs/>
                      <w:color w:val="000000" w:themeColor="text1"/>
                    </w:rPr>
                    <w:t>PM</w:t>
                  </w:r>
                  <w:r w:rsidRPr="00D27E22">
                    <w:rPr>
                      <w:rFonts w:ascii="Calibri" w:hAnsi="Calibri" w:hint="eastAsia"/>
                      <w:bCs/>
                      <w:color w:val="000000" w:themeColor="text1"/>
                      <w:vertAlign w:val="subscript"/>
                    </w:rPr>
                    <w:t>10</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每</w:t>
                  </w:r>
                  <w:r w:rsidRPr="00D27E22">
                    <w:rPr>
                      <w:rFonts w:ascii="Calibri" w:hAnsi="Calibri" w:hint="eastAsia"/>
                      <w:bCs/>
                      <w:color w:val="000000" w:themeColor="text1"/>
                      <w:szCs w:val="21"/>
                    </w:rPr>
                    <w:t>半年</w:t>
                  </w:r>
                  <w:r w:rsidRPr="00D27E22">
                    <w:rPr>
                      <w:rFonts w:ascii="Calibri" w:hAnsi="Calibri"/>
                      <w:bCs/>
                      <w:color w:val="000000" w:themeColor="text1"/>
                      <w:szCs w:val="21"/>
                    </w:rPr>
                    <w:t>1</w:t>
                  </w:r>
                  <w:r w:rsidRPr="00D27E22">
                    <w:rPr>
                      <w:rFonts w:ascii="Calibri" w:hAnsi="Calibri"/>
                      <w:bCs/>
                      <w:color w:val="000000" w:themeColor="text1"/>
                      <w:szCs w:val="21"/>
                    </w:rPr>
                    <w:t>次</w:t>
                  </w:r>
                </w:p>
              </w:tc>
              <w:tc>
                <w:tcPr>
                  <w:tcW w:w="1727" w:type="dxa"/>
                  <w:vMerge/>
                  <w:vAlign w:val="center"/>
                </w:tcPr>
                <w:p w:rsidR="00442694" w:rsidRPr="00D27E22" w:rsidRDefault="00442694">
                  <w:pPr>
                    <w:jc w:val="center"/>
                    <w:rPr>
                      <w:rFonts w:ascii="Calibri"/>
                      <w:bCs/>
                      <w:color w:val="000000" w:themeColor="text1"/>
                      <w:szCs w:val="21"/>
                    </w:rPr>
                  </w:pPr>
                </w:p>
              </w:tc>
            </w:tr>
            <w:tr w:rsidR="00442694" w:rsidRPr="00D27E22">
              <w:trPr>
                <w:trHeight w:val="369"/>
              </w:trPr>
              <w:tc>
                <w:tcPr>
                  <w:tcW w:w="880" w:type="dxa"/>
                  <w:vAlign w:val="center"/>
                </w:tcPr>
                <w:p w:rsidR="00442694" w:rsidRPr="00D27E22" w:rsidRDefault="0029014C">
                  <w:pPr>
                    <w:jc w:val="center"/>
                    <w:rPr>
                      <w:rFonts w:ascii="Calibri" w:hAnsi="Calibri"/>
                      <w:bCs/>
                      <w:color w:val="000000" w:themeColor="text1"/>
                    </w:rPr>
                  </w:pPr>
                  <w:r w:rsidRPr="00D27E22">
                    <w:rPr>
                      <w:rFonts w:ascii="Calibri" w:hAnsi="Calibri" w:hint="eastAsia"/>
                      <w:bCs/>
                      <w:color w:val="000000" w:themeColor="text1"/>
                    </w:rPr>
                    <w:t>无组织废气</w:t>
                  </w:r>
                </w:p>
              </w:tc>
              <w:tc>
                <w:tcPr>
                  <w:tcW w:w="1999" w:type="dxa"/>
                  <w:vAlign w:val="center"/>
                </w:tcPr>
                <w:p w:rsidR="00442694" w:rsidRPr="00D27E22" w:rsidRDefault="0029014C">
                  <w:pPr>
                    <w:jc w:val="center"/>
                    <w:rPr>
                      <w:rFonts w:ascii="Calibri" w:hAnsi="Calibri"/>
                      <w:bCs/>
                      <w:color w:val="000000" w:themeColor="text1"/>
                    </w:rPr>
                  </w:pPr>
                  <w:r w:rsidRPr="00D27E22">
                    <w:rPr>
                      <w:rFonts w:asciiTheme="minorHAnsi" w:hAnsiTheme="minorHAnsi" w:cs="Calibri"/>
                      <w:bCs/>
                      <w:color w:val="000000" w:themeColor="text1"/>
                    </w:rPr>
                    <w:t>厂界外</w:t>
                  </w:r>
                  <w:r w:rsidRPr="00D27E22">
                    <w:rPr>
                      <w:rFonts w:asciiTheme="minorHAnsi" w:hAnsiTheme="minorHAnsi" w:cs="Calibri"/>
                      <w:bCs/>
                      <w:color w:val="000000" w:themeColor="text1"/>
                    </w:rPr>
                    <w:t>10m</w:t>
                  </w:r>
                  <w:r w:rsidRPr="00D27E22">
                    <w:rPr>
                      <w:rFonts w:asciiTheme="minorHAnsi" w:hAnsiTheme="minorHAnsi" w:cs="Calibri"/>
                      <w:bCs/>
                      <w:color w:val="000000" w:themeColor="text1"/>
                    </w:rPr>
                    <w:t>范围内</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hAnsi="Calibri" w:hint="eastAsia"/>
                      <w:bCs/>
                      <w:color w:val="000000" w:themeColor="text1"/>
                      <w:szCs w:val="21"/>
                    </w:rPr>
                    <w:t>无</w:t>
                  </w:r>
                  <w:r w:rsidRPr="00D27E22">
                    <w:rPr>
                      <w:rFonts w:ascii="Calibri" w:hAnsi="Calibri"/>
                      <w:bCs/>
                      <w:color w:val="000000" w:themeColor="text1"/>
                      <w:szCs w:val="21"/>
                    </w:rPr>
                    <w:t>组织排放：</w:t>
                  </w:r>
                  <w:r w:rsidRPr="00D27E22">
                    <w:rPr>
                      <w:rFonts w:ascii="Calibri" w:hAnsi="Calibri" w:hint="eastAsia"/>
                      <w:bCs/>
                      <w:color w:val="000000" w:themeColor="text1"/>
                      <w:szCs w:val="21"/>
                    </w:rPr>
                    <w:t>TSP</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hAnsi="Calibri"/>
                      <w:bCs/>
                      <w:color w:val="000000" w:themeColor="text1"/>
                      <w:szCs w:val="21"/>
                    </w:rPr>
                    <w:t>每</w:t>
                  </w:r>
                  <w:r w:rsidRPr="00D27E22">
                    <w:rPr>
                      <w:rFonts w:ascii="Calibri" w:hAnsi="Calibri" w:hint="eastAsia"/>
                      <w:bCs/>
                      <w:color w:val="000000" w:themeColor="text1"/>
                      <w:szCs w:val="21"/>
                    </w:rPr>
                    <w:t>半年</w:t>
                  </w:r>
                  <w:r w:rsidRPr="00D27E22">
                    <w:rPr>
                      <w:rFonts w:ascii="Calibri" w:hAnsi="Calibri"/>
                      <w:bCs/>
                      <w:color w:val="000000" w:themeColor="text1"/>
                      <w:szCs w:val="21"/>
                    </w:rPr>
                    <w:t>1</w:t>
                  </w:r>
                  <w:r w:rsidRPr="00D27E22">
                    <w:rPr>
                      <w:rFonts w:ascii="Calibri" w:hAnsi="Calibri"/>
                      <w:bCs/>
                      <w:color w:val="000000" w:themeColor="text1"/>
                      <w:szCs w:val="21"/>
                    </w:rPr>
                    <w:t>次</w:t>
                  </w:r>
                </w:p>
              </w:tc>
              <w:tc>
                <w:tcPr>
                  <w:tcW w:w="1727" w:type="dxa"/>
                  <w:vMerge/>
                  <w:vAlign w:val="center"/>
                </w:tcPr>
                <w:p w:rsidR="00442694" w:rsidRPr="00D27E22" w:rsidRDefault="00442694">
                  <w:pPr>
                    <w:jc w:val="center"/>
                    <w:rPr>
                      <w:rFonts w:ascii="Calibri"/>
                      <w:bCs/>
                      <w:color w:val="000000" w:themeColor="text1"/>
                      <w:szCs w:val="21"/>
                    </w:rPr>
                  </w:pPr>
                </w:p>
              </w:tc>
            </w:tr>
            <w:tr w:rsidR="00442694" w:rsidRPr="00D27E22">
              <w:trPr>
                <w:trHeight w:val="369"/>
              </w:trPr>
              <w:tc>
                <w:tcPr>
                  <w:tcW w:w="880"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噪声</w:t>
                  </w:r>
                </w:p>
              </w:tc>
              <w:tc>
                <w:tcPr>
                  <w:tcW w:w="1999"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厂界外</w:t>
                  </w:r>
                  <w:r w:rsidRPr="00D27E22">
                    <w:rPr>
                      <w:rFonts w:ascii="Calibri" w:hAnsi="Calibri"/>
                      <w:bCs/>
                      <w:color w:val="000000" w:themeColor="text1"/>
                      <w:szCs w:val="21"/>
                    </w:rPr>
                    <w:t>1m</w:t>
                  </w:r>
                </w:p>
              </w:tc>
              <w:tc>
                <w:tcPr>
                  <w:tcW w:w="2592"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昼间、夜间</w:t>
                  </w:r>
                  <w:r w:rsidRPr="00D27E22">
                    <w:rPr>
                      <w:rFonts w:ascii="Calibri" w:hAnsi="Calibri"/>
                      <w:bCs/>
                      <w:color w:val="000000" w:themeColor="text1"/>
                      <w:szCs w:val="21"/>
                    </w:rPr>
                    <w:t>Leq</w:t>
                  </w:r>
                  <w:r w:rsidRPr="00D27E22">
                    <w:rPr>
                      <w:rFonts w:ascii="Calibri"/>
                      <w:bCs/>
                      <w:color w:val="000000" w:themeColor="text1"/>
                      <w:szCs w:val="21"/>
                    </w:rPr>
                    <w:t>（</w:t>
                  </w:r>
                  <w:r w:rsidRPr="00D27E22">
                    <w:rPr>
                      <w:rFonts w:ascii="Calibri" w:hAnsi="Calibri"/>
                      <w:bCs/>
                      <w:color w:val="000000" w:themeColor="text1"/>
                      <w:szCs w:val="21"/>
                    </w:rPr>
                    <w:t>A</w:t>
                  </w:r>
                  <w:r w:rsidRPr="00D27E22">
                    <w:rPr>
                      <w:rFonts w:ascii="Calibri"/>
                      <w:bCs/>
                      <w:color w:val="000000" w:themeColor="text1"/>
                      <w:szCs w:val="21"/>
                    </w:rPr>
                    <w:t>）</w:t>
                  </w:r>
                </w:p>
              </w:tc>
              <w:tc>
                <w:tcPr>
                  <w:tcW w:w="1872" w:type="dxa"/>
                  <w:vAlign w:val="center"/>
                </w:tcPr>
                <w:p w:rsidR="00442694" w:rsidRPr="00D27E22" w:rsidRDefault="0029014C">
                  <w:pPr>
                    <w:jc w:val="center"/>
                    <w:rPr>
                      <w:rFonts w:ascii="Calibri" w:hAnsi="Calibri"/>
                      <w:bCs/>
                      <w:color w:val="000000" w:themeColor="text1"/>
                      <w:szCs w:val="21"/>
                    </w:rPr>
                  </w:pPr>
                  <w:r w:rsidRPr="00D27E22">
                    <w:rPr>
                      <w:rFonts w:ascii="Calibri"/>
                      <w:bCs/>
                      <w:color w:val="000000" w:themeColor="text1"/>
                      <w:szCs w:val="21"/>
                    </w:rPr>
                    <w:t>每季度</w:t>
                  </w:r>
                  <w:r w:rsidRPr="00D27E22">
                    <w:rPr>
                      <w:rFonts w:ascii="Calibri" w:hAnsi="Calibri"/>
                      <w:bCs/>
                      <w:color w:val="000000" w:themeColor="text1"/>
                      <w:szCs w:val="21"/>
                    </w:rPr>
                    <w:t>1</w:t>
                  </w:r>
                  <w:r w:rsidRPr="00D27E22">
                    <w:rPr>
                      <w:rFonts w:ascii="Calibri"/>
                      <w:bCs/>
                      <w:color w:val="000000" w:themeColor="text1"/>
                      <w:szCs w:val="21"/>
                    </w:rPr>
                    <w:t>次，昼夜各</w:t>
                  </w:r>
                  <w:r w:rsidRPr="00D27E22">
                    <w:rPr>
                      <w:rFonts w:ascii="Calibri" w:hAnsi="Calibri"/>
                      <w:bCs/>
                      <w:color w:val="000000" w:themeColor="text1"/>
                      <w:szCs w:val="21"/>
                    </w:rPr>
                    <w:t>1</w:t>
                  </w:r>
                  <w:r w:rsidRPr="00D27E22">
                    <w:rPr>
                      <w:rFonts w:ascii="Calibri"/>
                      <w:bCs/>
                      <w:color w:val="000000" w:themeColor="text1"/>
                      <w:szCs w:val="21"/>
                    </w:rPr>
                    <w:t>次</w:t>
                  </w:r>
                </w:p>
              </w:tc>
              <w:tc>
                <w:tcPr>
                  <w:tcW w:w="1727" w:type="dxa"/>
                  <w:vMerge/>
                  <w:vAlign w:val="center"/>
                </w:tcPr>
                <w:p w:rsidR="00442694" w:rsidRPr="00D27E22" w:rsidRDefault="00442694">
                  <w:pPr>
                    <w:pStyle w:val="a8"/>
                    <w:ind w:firstLine="420"/>
                    <w:rPr>
                      <w:rFonts w:ascii="Calibri" w:hAnsi="Calibri"/>
                      <w:bCs/>
                      <w:color w:val="000000" w:themeColor="text1"/>
                      <w:szCs w:val="21"/>
                    </w:rPr>
                  </w:pPr>
                </w:p>
              </w:tc>
            </w:tr>
          </w:tbl>
          <w:p w:rsidR="00442694" w:rsidRPr="00D27E22" w:rsidRDefault="0029014C" w:rsidP="00D27E22">
            <w:pPr>
              <w:pStyle w:val="00"/>
              <w:ind w:firstLine="480"/>
              <w:rPr>
                <w:rFonts w:ascii="Calibri" w:hAnsi="Calibri"/>
                <w:color w:val="000000" w:themeColor="text1"/>
              </w:rPr>
            </w:pPr>
            <w:r w:rsidRPr="00D27E22">
              <w:rPr>
                <w:rFonts w:ascii="Calibri" w:hAnsi="Calibri"/>
                <w:color w:val="000000" w:themeColor="text1"/>
              </w:rPr>
              <w:t>在监测单位出具环境监测报告之后，企业应当将监测数据归类、归档，妥善保存。对于监测结果所反映的环保问题应及时采取措施，及时纠正，确保污染物排放达标。对于项目涉及的废气、噪声监测数据应向社会公开。</w:t>
            </w:r>
          </w:p>
          <w:p w:rsidR="00442694" w:rsidRPr="00D27E22" w:rsidRDefault="00503BC7" w:rsidP="00D27E22">
            <w:pPr>
              <w:pStyle w:val="00"/>
              <w:ind w:firstLine="480"/>
              <w:rPr>
                <w:rFonts w:ascii="Calibri" w:hAnsi="Calibri" w:cs="Times New Roman"/>
                <w:bCs/>
                <w:color w:val="000000" w:themeColor="text1"/>
              </w:rPr>
            </w:pPr>
            <w:r w:rsidRPr="00D27E22">
              <w:rPr>
                <w:rFonts w:ascii="Calibri" w:hAnsi="Calibri" w:cs="Times New Roman" w:hint="eastAsia"/>
                <w:bCs/>
                <w:color w:val="000000" w:themeColor="text1"/>
              </w:rPr>
              <w:t>9</w:t>
            </w:r>
            <w:r w:rsidR="0029014C" w:rsidRPr="00D27E22">
              <w:rPr>
                <w:rFonts w:ascii="Calibri" w:hAnsi="Times New Roman" w:cs="Times New Roman"/>
                <w:bCs/>
                <w:color w:val="000000" w:themeColor="text1"/>
              </w:rPr>
              <w:t>、环境经济损益分析</w:t>
            </w:r>
          </w:p>
          <w:p w:rsidR="00442694" w:rsidRPr="00D27E22" w:rsidRDefault="0029014C">
            <w:pPr>
              <w:spacing w:line="520" w:lineRule="atLeast"/>
              <w:ind w:firstLine="482"/>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color w:val="000000" w:themeColor="text1"/>
                <w:sz w:val="24"/>
              </w:rPr>
              <w:t>1</w:t>
            </w:r>
            <w:r w:rsidRPr="00D27E22">
              <w:rPr>
                <w:rFonts w:ascii="Calibri" w:hAnsi="Calibri"/>
                <w:color w:val="000000" w:themeColor="text1"/>
                <w:sz w:val="24"/>
              </w:rPr>
              <w:t>）经济效益</w:t>
            </w:r>
          </w:p>
          <w:p w:rsidR="00442694" w:rsidRPr="00D27E22" w:rsidRDefault="0029014C">
            <w:pPr>
              <w:spacing w:line="520" w:lineRule="atLeast"/>
              <w:ind w:firstLine="482"/>
              <w:rPr>
                <w:rFonts w:asciiTheme="minorHAnsi" w:hAnsiTheme="minorHAnsi"/>
                <w:color w:val="000000" w:themeColor="text1"/>
                <w:sz w:val="24"/>
              </w:rPr>
            </w:pPr>
            <w:r w:rsidRPr="00D27E22">
              <w:rPr>
                <w:rFonts w:ascii="Calibri" w:hAnsi="Calibri"/>
                <w:color w:val="000000" w:themeColor="text1"/>
                <w:sz w:val="24"/>
              </w:rPr>
              <w:t>本项目投资总额</w:t>
            </w:r>
            <w:r w:rsidRPr="00D27E22">
              <w:rPr>
                <w:rFonts w:ascii="Calibri" w:hAnsi="Calibri" w:hint="eastAsia"/>
                <w:color w:val="000000" w:themeColor="text1"/>
                <w:sz w:val="24"/>
              </w:rPr>
              <w:t>26500</w:t>
            </w:r>
            <w:r w:rsidRPr="00D27E22">
              <w:rPr>
                <w:rFonts w:ascii="Calibri" w:hAnsi="Calibri" w:hint="eastAsia"/>
                <w:color w:val="000000" w:themeColor="text1"/>
                <w:sz w:val="24"/>
              </w:rPr>
              <w:t>万</w:t>
            </w:r>
            <w:r w:rsidRPr="00D27E22">
              <w:rPr>
                <w:rFonts w:ascii="Calibri" w:hAnsi="Calibri"/>
                <w:color w:val="000000" w:themeColor="text1"/>
                <w:sz w:val="24"/>
              </w:rPr>
              <w:t>元，</w:t>
            </w:r>
            <w:r w:rsidRPr="00D27E22">
              <w:rPr>
                <w:rFonts w:asciiTheme="minorHAnsi" w:hAnsiTheme="minorHAnsi"/>
                <w:color w:val="000000" w:themeColor="text1"/>
                <w:sz w:val="24"/>
              </w:rPr>
              <w:t>建成投产后可实现</w:t>
            </w:r>
            <w:r w:rsidRPr="00D27E22">
              <w:rPr>
                <w:rFonts w:asciiTheme="minorHAnsi" w:hAnsiTheme="minorHAnsi" w:hint="eastAsia"/>
                <w:color w:val="000000" w:themeColor="text1"/>
                <w:sz w:val="24"/>
              </w:rPr>
              <w:t>年产</w:t>
            </w:r>
            <w:r w:rsidRPr="00D27E22">
              <w:rPr>
                <w:rFonts w:asciiTheme="minorHAnsi" w:hint="eastAsia"/>
                <w:color w:val="000000" w:themeColor="text1"/>
                <w:sz w:val="24"/>
              </w:rPr>
              <w:t>50</w:t>
            </w:r>
            <w:r w:rsidRPr="00D27E22">
              <w:rPr>
                <w:rFonts w:asciiTheme="minorHAnsi" w:hint="eastAsia"/>
                <w:color w:val="000000" w:themeColor="text1"/>
                <w:sz w:val="24"/>
              </w:rPr>
              <w:t>万吨肥料</w:t>
            </w:r>
            <w:r w:rsidRPr="00D27E22">
              <w:rPr>
                <w:rFonts w:asciiTheme="minorHAnsi" w:hAnsiTheme="minorHAnsi" w:hint="eastAsia"/>
                <w:color w:val="000000" w:themeColor="text1"/>
                <w:sz w:val="24"/>
              </w:rPr>
              <w:t>的生产规模</w:t>
            </w:r>
            <w:r w:rsidRPr="00D27E22">
              <w:rPr>
                <w:rFonts w:asciiTheme="minorHAnsi" w:hAnsiTheme="minorHAnsi"/>
                <w:bCs/>
                <w:color w:val="000000" w:themeColor="text1"/>
                <w:sz w:val="24"/>
              </w:rPr>
              <w:t>，</w:t>
            </w:r>
            <w:r w:rsidRPr="00D27E22">
              <w:rPr>
                <w:rFonts w:asciiTheme="minorHAnsi" w:hAnsiTheme="minorHAnsi" w:hint="eastAsia"/>
                <w:bCs/>
                <w:color w:val="000000" w:themeColor="text1"/>
                <w:sz w:val="24"/>
              </w:rPr>
              <w:t>项目将</w:t>
            </w:r>
            <w:r w:rsidRPr="00D27E22">
              <w:rPr>
                <w:rFonts w:asciiTheme="minorHAnsi" w:hAnsiTheme="minorHAnsi"/>
                <w:color w:val="000000" w:themeColor="text1"/>
                <w:sz w:val="24"/>
              </w:rPr>
              <w:t>对</w:t>
            </w:r>
            <w:r w:rsidRPr="00D27E22">
              <w:rPr>
                <w:rFonts w:asciiTheme="minorHAnsi" w:hAnsiTheme="minorHAnsi" w:hint="eastAsia"/>
                <w:color w:val="000000" w:themeColor="text1"/>
                <w:sz w:val="24"/>
              </w:rPr>
              <w:t>当地经济带来极大的发展</w:t>
            </w:r>
            <w:r w:rsidRPr="00D27E22">
              <w:rPr>
                <w:rFonts w:asciiTheme="minorHAnsi" w:hAnsiTheme="minorHAnsi"/>
                <w:color w:val="000000" w:themeColor="text1"/>
                <w:sz w:val="24"/>
              </w:rPr>
              <w:t>，具有良好的经济效益。</w:t>
            </w:r>
          </w:p>
          <w:p w:rsidR="00442694" w:rsidRPr="00D27E22" w:rsidRDefault="0029014C">
            <w:pPr>
              <w:spacing w:line="520" w:lineRule="atLeast"/>
              <w:ind w:firstLine="482"/>
              <w:rPr>
                <w:rFonts w:asciiTheme="minorHAnsi" w:hAnsiTheme="minorHAnsi"/>
                <w:color w:val="000000" w:themeColor="text1"/>
                <w:sz w:val="24"/>
              </w:rPr>
            </w:pPr>
            <w:r w:rsidRPr="00D27E22">
              <w:rPr>
                <w:rFonts w:asciiTheme="minorHAnsi" w:hAnsiTheme="minorHAnsi"/>
                <w:color w:val="000000" w:themeColor="text1"/>
                <w:sz w:val="24"/>
              </w:rPr>
              <w:t>本项目的实施在促进地方经济发展的同时又具有良好的社会效益。该项目市场前景良好，能够促进当地经济的发展，并为周围群众提供就业机会，提高当地群众的生活质量，从社会经济角度看是可行的。项目在保证环保投资的前提下，各污染能够达标排放，环境效益比较明显，从环境经济角度是可行的。</w:t>
            </w:r>
          </w:p>
          <w:p w:rsidR="00442694" w:rsidRPr="00D27E22" w:rsidRDefault="0029014C">
            <w:pPr>
              <w:spacing w:line="520" w:lineRule="atLeast"/>
              <w:ind w:firstLine="482"/>
              <w:rPr>
                <w:rFonts w:asciiTheme="minorHAnsi" w:hAnsiTheme="minorHAnsi"/>
                <w:color w:val="000000" w:themeColor="text1"/>
                <w:sz w:val="24"/>
              </w:rPr>
            </w:pPr>
            <w:r w:rsidRPr="00D27E22">
              <w:rPr>
                <w:rFonts w:asciiTheme="minorHAnsi" w:hAnsiTheme="minorHAnsi"/>
                <w:color w:val="000000" w:themeColor="text1"/>
                <w:sz w:val="24"/>
              </w:rPr>
              <w:t>由此可知，本项目具有较高的环境经济效益。</w:t>
            </w:r>
          </w:p>
          <w:p w:rsidR="00442694" w:rsidRPr="00D27E22" w:rsidRDefault="0029014C">
            <w:pPr>
              <w:spacing w:line="520" w:lineRule="atLeast"/>
              <w:ind w:firstLine="482"/>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color w:val="000000" w:themeColor="text1"/>
                <w:sz w:val="24"/>
              </w:rPr>
              <w:t>2</w:t>
            </w:r>
            <w:r w:rsidRPr="00D27E22">
              <w:rPr>
                <w:rFonts w:ascii="Calibri" w:hAnsi="Calibri"/>
                <w:color w:val="000000" w:themeColor="text1"/>
                <w:sz w:val="24"/>
              </w:rPr>
              <w:t>）社会效益</w:t>
            </w:r>
          </w:p>
          <w:p w:rsidR="00442694" w:rsidRPr="00D27E22" w:rsidRDefault="0029014C">
            <w:pPr>
              <w:spacing w:line="500" w:lineRule="atLeast"/>
              <w:ind w:firstLine="482"/>
              <w:rPr>
                <w:rFonts w:ascii="Calibri" w:hAnsi="Calibri"/>
                <w:color w:val="000000" w:themeColor="text1"/>
                <w:sz w:val="24"/>
              </w:rPr>
            </w:pPr>
            <w:r w:rsidRPr="00D27E22">
              <w:rPr>
                <w:rFonts w:ascii="Calibri" w:hAnsi="Calibri"/>
                <w:color w:val="000000" w:themeColor="text1"/>
                <w:sz w:val="24"/>
              </w:rPr>
              <w:t>本项目建成后凭借其稳定的产业供应链、先进的技术力量、可形成强大的经营优势和成熟的经营格局，实现政府、厂商、市场经营者真正意义上的</w:t>
            </w:r>
            <w:r w:rsidRPr="00D27E22">
              <w:rPr>
                <w:rFonts w:ascii="Calibri" w:hAnsi="Calibri"/>
                <w:color w:val="000000" w:themeColor="text1"/>
                <w:sz w:val="24"/>
              </w:rPr>
              <w:t>“</w:t>
            </w:r>
            <w:r w:rsidRPr="00D27E22">
              <w:rPr>
                <w:rFonts w:ascii="Calibri" w:hAnsi="Calibri"/>
                <w:color w:val="000000" w:themeColor="text1"/>
                <w:sz w:val="24"/>
              </w:rPr>
              <w:t>多赢</w:t>
            </w:r>
            <w:r w:rsidRPr="00D27E22">
              <w:rPr>
                <w:rFonts w:ascii="Calibri" w:hAnsi="Calibri"/>
                <w:color w:val="000000" w:themeColor="text1"/>
                <w:sz w:val="24"/>
              </w:rPr>
              <w:t>”</w:t>
            </w:r>
            <w:r w:rsidRPr="00D27E22">
              <w:rPr>
                <w:rFonts w:ascii="Calibri" w:hAnsi="Calibri"/>
                <w:color w:val="000000" w:themeColor="text1"/>
                <w:sz w:val="24"/>
              </w:rPr>
              <w:t>。</w:t>
            </w:r>
          </w:p>
          <w:p w:rsidR="00442694" w:rsidRPr="00D27E22" w:rsidRDefault="0029014C">
            <w:pPr>
              <w:spacing w:line="500" w:lineRule="atLeast"/>
              <w:ind w:firstLine="482"/>
              <w:rPr>
                <w:rFonts w:ascii="Calibri" w:hAnsi="Calibri"/>
                <w:color w:val="000000" w:themeColor="text1"/>
                <w:sz w:val="24"/>
              </w:rPr>
            </w:pPr>
            <w:r w:rsidRPr="00D27E22">
              <w:rPr>
                <w:rFonts w:ascii="Calibri" w:hAnsi="Calibri"/>
                <w:color w:val="000000" w:themeColor="text1"/>
                <w:sz w:val="24"/>
              </w:rPr>
              <w:t>项目在建设过程中和投入营运后，项目可带动当地相关产业的发展，对解决当地无业、失业人员和农村剩余劳动力就业创造了优越的条件。另外，本项目的建设规模和产业水平，也有助于提升</w:t>
            </w:r>
            <w:r w:rsidRPr="00D27E22">
              <w:rPr>
                <w:rFonts w:ascii="Calibri" w:hAnsi="Calibri" w:hint="eastAsia"/>
                <w:color w:val="000000" w:themeColor="text1"/>
                <w:sz w:val="24"/>
              </w:rPr>
              <w:t>鲁山县</w:t>
            </w:r>
            <w:r w:rsidRPr="00D27E22">
              <w:rPr>
                <w:rFonts w:ascii="Calibri" w:hAnsi="Calibri"/>
                <w:color w:val="000000" w:themeColor="text1"/>
                <w:sz w:val="24"/>
              </w:rPr>
              <w:t>以及当地政府的形象。</w:t>
            </w:r>
          </w:p>
          <w:p w:rsidR="00442694" w:rsidRPr="00D27E22" w:rsidRDefault="0029014C">
            <w:pPr>
              <w:spacing w:line="520" w:lineRule="atLeast"/>
              <w:ind w:firstLine="482"/>
              <w:rPr>
                <w:rFonts w:ascii="Calibri" w:hAnsi="Calibri"/>
                <w:color w:val="000000" w:themeColor="text1"/>
                <w:sz w:val="24"/>
              </w:rPr>
            </w:pPr>
            <w:r w:rsidRPr="00D27E22">
              <w:rPr>
                <w:rFonts w:ascii="Calibri" w:hAnsi="Calibri"/>
                <w:color w:val="000000" w:themeColor="text1"/>
                <w:sz w:val="24"/>
              </w:rPr>
              <w:t>（</w:t>
            </w:r>
            <w:r w:rsidRPr="00D27E22">
              <w:rPr>
                <w:rFonts w:ascii="Calibri" w:hAnsi="Calibri"/>
                <w:color w:val="000000" w:themeColor="text1"/>
                <w:sz w:val="24"/>
              </w:rPr>
              <w:t>3</w:t>
            </w:r>
            <w:r w:rsidRPr="00D27E22">
              <w:rPr>
                <w:rFonts w:ascii="Calibri" w:hAnsi="Calibri"/>
                <w:color w:val="000000" w:themeColor="text1"/>
                <w:sz w:val="24"/>
              </w:rPr>
              <w:t>）环境效益</w:t>
            </w:r>
          </w:p>
          <w:p w:rsidR="00442694" w:rsidRPr="00D27E22" w:rsidRDefault="0029014C">
            <w:pPr>
              <w:pStyle w:val="aff"/>
              <w:spacing w:line="520" w:lineRule="exact"/>
              <w:rPr>
                <w:rFonts w:ascii="Calibri" w:hAnsi="Calibri"/>
                <w:color w:val="000000" w:themeColor="text1"/>
              </w:rPr>
            </w:pPr>
            <w:r w:rsidRPr="00D27E22">
              <w:rPr>
                <w:rFonts w:ascii="Calibri" w:hAnsi="Calibri"/>
                <w:color w:val="000000" w:themeColor="text1"/>
              </w:rPr>
              <w:t>为了有效的控制建设项目运营后对环境的污染，对废气、废水、固废、高噪声设备均采取了合理的治理、防治措施，本项目实际投资</w:t>
            </w:r>
            <w:r w:rsidRPr="00D27E22">
              <w:rPr>
                <w:rFonts w:ascii="Calibri" w:hAnsi="Calibri" w:hint="eastAsia"/>
                <w:color w:val="000000" w:themeColor="text1"/>
              </w:rPr>
              <w:t>26500</w:t>
            </w:r>
            <w:r w:rsidRPr="00D27E22">
              <w:rPr>
                <w:rFonts w:ascii="Calibri" w:hAnsi="Calibri" w:hint="eastAsia"/>
                <w:color w:val="000000" w:themeColor="text1"/>
              </w:rPr>
              <w:t>万</w:t>
            </w:r>
            <w:r w:rsidRPr="00D27E22">
              <w:rPr>
                <w:rFonts w:ascii="Calibri" w:hAnsi="Calibri"/>
                <w:color w:val="000000" w:themeColor="text1"/>
              </w:rPr>
              <w:t>元，环保投资</w:t>
            </w:r>
            <w:r w:rsidR="009F006F" w:rsidRPr="00D27E22">
              <w:rPr>
                <w:rFonts w:ascii="Calibri" w:hAnsi="Calibri" w:hint="eastAsia"/>
                <w:color w:val="000000" w:themeColor="text1"/>
              </w:rPr>
              <w:t>400</w:t>
            </w:r>
            <w:r w:rsidRPr="00D27E22">
              <w:rPr>
                <w:rFonts w:ascii="Calibri" w:hAnsi="Calibri"/>
                <w:color w:val="000000" w:themeColor="text1"/>
              </w:rPr>
              <w:t>万元，环</w:t>
            </w:r>
            <w:r w:rsidRPr="00D27E22">
              <w:rPr>
                <w:rFonts w:ascii="Calibri" w:hAnsi="Calibri"/>
                <w:color w:val="000000" w:themeColor="text1"/>
              </w:rPr>
              <w:lastRenderedPageBreak/>
              <w:t>保工程的投入，有效的控制大气污染、噪声污染、水污染，大幅度减少了</w:t>
            </w:r>
            <w:r w:rsidRPr="00D27E22">
              <w:rPr>
                <w:rFonts w:ascii="Calibri" w:hAnsi="Calibri"/>
                <w:color w:val="000000" w:themeColor="text1"/>
              </w:rPr>
              <w:t>“</w:t>
            </w:r>
            <w:r w:rsidRPr="00D27E22">
              <w:rPr>
                <w:rFonts w:ascii="Calibri" w:hAnsi="Calibri"/>
                <w:color w:val="000000" w:themeColor="text1"/>
              </w:rPr>
              <w:t>三废</w:t>
            </w:r>
            <w:r w:rsidRPr="00D27E22">
              <w:rPr>
                <w:rFonts w:ascii="Calibri" w:hAnsi="Calibri"/>
                <w:color w:val="000000" w:themeColor="text1"/>
              </w:rPr>
              <w:t>”</w:t>
            </w:r>
            <w:r w:rsidRPr="00D27E22">
              <w:rPr>
                <w:rFonts w:ascii="Calibri" w:hAnsi="Calibri"/>
                <w:color w:val="000000" w:themeColor="text1"/>
              </w:rPr>
              <w:t>排放，减轻了项目对周围环境的影响。</w:t>
            </w:r>
          </w:p>
          <w:p w:rsidR="00442694" w:rsidRPr="00D27E22" w:rsidRDefault="00503BC7">
            <w:pPr>
              <w:spacing w:line="480" w:lineRule="exact"/>
              <w:ind w:firstLine="482"/>
              <w:rPr>
                <w:rFonts w:ascii="Calibri" w:hAnsi="Calibri" w:cs="Calibri"/>
                <w:bCs/>
                <w:color w:val="000000" w:themeColor="text1"/>
                <w:sz w:val="24"/>
              </w:rPr>
            </w:pPr>
            <w:r w:rsidRPr="00D27E22">
              <w:rPr>
                <w:rFonts w:ascii="Calibri" w:hAnsi="Calibri" w:cs="Calibri" w:hint="eastAsia"/>
                <w:bCs/>
                <w:color w:val="000000" w:themeColor="text1"/>
                <w:sz w:val="24"/>
              </w:rPr>
              <w:t>10</w:t>
            </w:r>
            <w:r w:rsidR="0029014C" w:rsidRPr="00D27E22">
              <w:rPr>
                <w:rFonts w:ascii="Calibri" w:hAnsi="Calibri" w:cs="Calibri"/>
                <w:bCs/>
                <w:color w:val="000000" w:themeColor="text1"/>
                <w:sz w:val="24"/>
              </w:rPr>
              <w:t>、环保投资及竣工验收一览表</w:t>
            </w:r>
          </w:p>
          <w:p w:rsidR="00442694" w:rsidRPr="00D27E22" w:rsidRDefault="0029014C">
            <w:pPr>
              <w:spacing w:line="480" w:lineRule="exact"/>
              <w:ind w:firstLine="482"/>
              <w:rPr>
                <w:rFonts w:ascii="Calibri"/>
                <w:color w:val="000000" w:themeColor="text1"/>
                <w:sz w:val="24"/>
              </w:rPr>
            </w:pPr>
            <w:r w:rsidRPr="00D27E22">
              <w:rPr>
                <w:rFonts w:ascii="Calibri"/>
                <w:color w:val="000000" w:themeColor="text1"/>
                <w:sz w:val="24"/>
              </w:rPr>
              <w:t>本项目总投资约</w:t>
            </w:r>
            <w:r w:rsidRPr="00D27E22">
              <w:rPr>
                <w:rFonts w:ascii="Calibri" w:hAnsi="Calibri" w:hint="eastAsia"/>
                <w:color w:val="000000" w:themeColor="text1"/>
                <w:sz w:val="24"/>
              </w:rPr>
              <w:t>26500</w:t>
            </w:r>
            <w:r w:rsidRPr="00D27E22">
              <w:rPr>
                <w:rFonts w:ascii="Calibri"/>
                <w:color w:val="000000" w:themeColor="text1"/>
                <w:sz w:val="24"/>
              </w:rPr>
              <w:t>万元，其中环保投资</w:t>
            </w:r>
            <w:r w:rsidR="009F006F" w:rsidRPr="00D27E22">
              <w:rPr>
                <w:rFonts w:ascii="Calibri" w:hint="eastAsia"/>
                <w:color w:val="000000" w:themeColor="text1"/>
                <w:sz w:val="24"/>
              </w:rPr>
              <w:t>400</w:t>
            </w:r>
            <w:r w:rsidRPr="00D27E22">
              <w:rPr>
                <w:rFonts w:ascii="Calibri" w:hint="eastAsia"/>
                <w:color w:val="000000" w:themeColor="text1"/>
                <w:sz w:val="24"/>
              </w:rPr>
              <w:t>万元</w:t>
            </w:r>
            <w:r w:rsidRPr="00D27E22">
              <w:rPr>
                <w:rFonts w:ascii="Calibri"/>
                <w:color w:val="000000" w:themeColor="text1"/>
                <w:sz w:val="24"/>
              </w:rPr>
              <w:t>，占总投资的</w:t>
            </w:r>
            <w:r w:rsidR="009F006F" w:rsidRPr="00D27E22">
              <w:rPr>
                <w:rFonts w:ascii="Calibri" w:hint="eastAsia"/>
                <w:color w:val="000000" w:themeColor="text1"/>
                <w:sz w:val="24"/>
              </w:rPr>
              <w:t>1.51</w:t>
            </w:r>
            <w:r w:rsidRPr="00D27E22">
              <w:rPr>
                <w:rFonts w:ascii="Calibri"/>
                <w:color w:val="000000" w:themeColor="text1"/>
                <w:sz w:val="24"/>
              </w:rPr>
              <w:t>%</w:t>
            </w:r>
            <w:r w:rsidRPr="00D27E22">
              <w:rPr>
                <w:rFonts w:ascii="Calibri"/>
                <w:color w:val="000000" w:themeColor="text1"/>
                <w:sz w:val="24"/>
              </w:rPr>
              <w:t>。</w:t>
            </w:r>
          </w:p>
          <w:p w:rsidR="00442694" w:rsidRPr="00D27E22" w:rsidRDefault="0029014C" w:rsidP="00D27E22">
            <w:pPr>
              <w:spacing w:line="480" w:lineRule="exact"/>
              <w:ind w:firstLineChars="200" w:firstLine="480"/>
              <w:rPr>
                <w:rFonts w:ascii="Calibri" w:eastAsia="黑体" w:hAnsi="黑体"/>
                <w:bCs/>
                <w:color w:val="000000" w:themeColor="text1"/>
                <w:sz w:val="24"/>
              </w:rPr>
            </w:pPr>
            <w:r w:rsidRPr="00D27E22">
              <w:rPr>
                <w:rFonts w:ascii="Calibri" w:eastAsia="黑体" w:hAnsi="黑体" w:cs="Calibri"/>
                <w:bCs/>
                <w:color w:val="000000" w:themeColor="text1"/>
                <w:sz w:val="24"/>
              </w:rPr>
              <w:t>表</w:t>
            </w:r>
            <w:r w:rsidR="008E2645" w:rsidRPr="00D27E22">
              <w:rPr>
                <w:rFonts w:ascii="Calibri" w:eastAsia="黑体" w:hAnsi="Calibri" w:cs="Calibri" w:hint="eastAsia"/>
                <w:bCs/>
                <w:color w:val="000000" w:themeColor="text1"/>
                <w:sz w:val="24"/>
              </w:rPr>
              <w:t>5</w:t>
            </w:r>
            <w:r w:rsidR="002102D6" w:rsidRPr="00D27E22">
              <w:rPr>
                <w:rFonts w:ascii="Calibri" w:eastAsia="黑体" w:hAnsi="Calibri" w:cs="Calibri" w:hint="eastAsia"/>
                <w:bCs/>
                <w:color w:val="000000" w:themeColor="text1"/>
                <w:sz w:val="24"/>
              </w:rPr>
              <w:t>5</w:t>
            </w:r>
            <w:r w:rsidRPr="00D27E22">
              <w:rPr>
                <w:rFonts w:ascii="Calibri" w:eastAsia="黑体" w:hAnsi="Calibri" w:cs="Calibri" w:hint="eastAsia"/>
                <w:bCs/>
                <w:color w:val="000000" w:themeColor="text1"/>
                <w:sz w:val="24"/>
              </w:rPr>
              <w:t xml:space="preserve">               </w:t>
            </w:r>
            <w:r w:rsidRPr="00D27E22">
              <w:rPr>
                <w:rFonts w:ascii="Calibri" w:eastAsia="黑体" w:hAnsi="黑体"/>
                <w:bCs/>
                <w:color w:val="000000" w:themeColor="text1"/>
                <w:sz w:val="24"/>
              </w:rPr>
              <w:t>环保投资及竣工验收一览表</w:t>
            </w:r>
          </w:p>
          <w:tbl>
            <w:tblPr>
              <w:tblW w:w="0" w:type="auto"/>
              <w:tblBorders>
                <w:top w:val="single" w:sz="12" w:space="0" w:color="000000"/>
                <w:bottom w:val="single" w:sz="12" w:space="0" w:color="000000"/>
                <w:insideH w:val="single" w:sz="2" w:space="0" w:color="000000"/>
                <w:insideV w:val="single" w:sz="2" w:space="0" w:color="000000"/>
              </w:tblBorders>
              <w:tblLayout w:type="fixed"/>
              <w:tblLook w:val="04A0"/>
            </w:tblPr>
            <w:tblGrid>
              <w:gridCol w:w="421"/>
              <w:gridCol w:w="426"/>
              <w:gridCol w:w="1563"/>
              <w:gridCol w:w="1205"/>
              <w:gridCol w:w="213"/>
              <w:gridCol w:w="1275"/>
              <w:gridCol w:w="709"/>
              <w:gridCol w:w="2552"/>
              <w:gridCol w:w="706"/>
            </w:tblGrid>
            <w:tr w:rsidR="007E301D" w:rsidRPr="00D27E22" w:rsidTr="00491043">
              <w:trPr>
                <w:trHeight w:val="340"/>
              </w:trPr>
              <w:tc>
                <w:tcPr>
                  <w:tcW w:w="421" w:type="dxa"/>
                  <w:tcMar>
                    <w:left w:w="0" w:type="dxa"/>
                    <w:right w:w="0" w:type="dxa"/>
                  </w:tcMar>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序号</w:t>
                  </w:r>
                </w:p>
              </w:tc>
              <w:tc>
                <w:tcPr>
                  <w:tcW w:w="1989" w:type="dxa"/>
                  <w:gridSpan w:val="2"/>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污染因子</w:t>
                  </w:r>
                </w:p>
              </w:tc>
              <w:tc>
                <w:tcPr>
                  <w:tcW w:w="2693" w:type="dxa"/>
                  <w:gridSpan w:val="3"/>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环保措施</w:t>
                  </w:r>
                </w:p>
              </w:tc>
              <w:tc>
                <w:tcPr>
                  <w:tcW w:w="709"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数量</w:t>
                  </w:r>
                </w:p>
              </w:tc>
              <w:tc>
                <w:tcPr>
                  <w:tcW w:w="2552"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验收指标</w:t>
                  </w:r>
                </w:p>
              </w:tc>
              <w:tc>
                <w:tcPr>
                  <w:tcW w:w="706"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投资</w:t>
                  </w:r>
                </w:p>
              </w:tc>
            </w:tr>
            <w:tr w:rsidR="007E301D" w:rsidRPr="00D27E22" w:rsidTr="00491043">
              <w:trPr>
                <w:trHeight w:val="716"/>
              </w:trPr>
              <w:tc>
                <w:tcPr>
                  <w:tcW w:w="421" w:type="dxa"/>
                  <w:vMerge w:val="restart"/>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1</w:t>
                  </w:r>
                </w:p>
              </w:tc>
              <w:tc>
                <w:tcPr>
                  <w:tcW w:w="426" w:type="dxa"/>
                  <w:vMerge w:val="restart"/>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废气</w:t>
                  </w: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给料环节</w:t>
                  </w:r>
                </w:p>
              </w:tc>
              <w:tc>
                <w:tcPr>
                  <w:tcW w:w="1205" w:type="dxa"/>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Theme="minorHAnsi" w:eastAsiaTheme="minorEastAsia" w:hAnsiTheme="minorHAnsi" w:hint="eastAsia"/>
                      <w:bCs/>
                      <w:color w:val="000000" w:themeColor="text1"/>
                      <w:szCs w:val="21"/>
                    </w:rPr>
                    <w:t>集气罩</w:t>
                  </w:r>
                  <w:r w:rsidRPr="00D27E22">
                    <w:rPr>
                      <w:rFonts w:asciiTheme="minorHAnsi" w:eastAsiaTheme="minorEastAsia" w:hAnsiTheme="minorHAnsi" w:hint="eastAsia"/>
                      <w:bCs/>
                      <w:color w:val="000000" w:themeColor="text1"/>
                      <w:szCs w:val="21"/>
                    </w:rPr>
                    <w:t>+</w:t>
                  </w:r>
                  <w:r w:rsidRPr="00D27E22">
                    <w:rPr>
                      <w:rFonts w:asciiTheme="minorHAnsi" w:eastAsiaTheme="minorEastAsia" w:hAnsiTheme="minorHAnsi" w:hint="eastAsia"/>
                      <w:bCs/>
                      <w:color w:val="000000" w:themeColor="text1"/>
                      <w:szCs w:val="21"/>
                    </w:rPr>
                    <w:t>袋式除尘器</w:t>
                  </w:r>
                </w:p>
              </w:tc>
              <w:tc>
                <w:tcPr>
                  <w:tcW w:w="1488" w:type="dxa"/>
                  <w:gridSpan w:val="2"/>
                  <w:vMerge w:val="restart"/>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Theme="minorHAnsi" w:eastAsiaTheme="minorEastAsia" w:hAnsiTheme="minorHAnsi"/>
                      <w:bCs/>
                      <w:color w:val="000000" w:themeColor="text1"/>
                      <w:szCs w:val="21"/>
                    </w:rPr>
                    <w:t>15m</w:t>
                  </w:r>
                  <w:r w:rsidRPr="00D27E22">
                    <w:rPr>
                      <w:rFonts w:asciiTheme="minorHAnsi" w:eastAsiaTheme="minorEastAsia" w:hAnsiTheme="minorEastAsia"/>
                      <w:bCs/>
                      <w:color w:val="000000" w:themeColor="text1"/>
                      <w:szCs w:val="21"/>
                    </w:rPr>
                    <w:t>高排气筒</w:t>
                  </w:r>
                  <w:r w:rsidRPr="00D27E22">
                    <w:rPr>
                      <w:rFonts w:asciiTheme="minorHAnsi" w:eastAsiaTheme="minorEastAsia" w:hAnsiTheme="minorEastAsia" w:hint="eastAsia"/>
                      <w:bCs/>
                      <w:color w:val="000000" w:themeColor="text1"/>
                      <w:szCs w:val="21"/>
                    </w:rPr>
                    <w:t>（</w:t>
                  </w:r>
                  <w:r w:rsidRPr="00D27E22">
                    <w:rPr>
                      <w:rFonts w:asciiTheme="minorHAnsi" w:eastAsiaTheme="minorEastAsia" w:hAnsiTheme="minorEastAsia" w:hint="eastAsia"/>
                      <w:bCs/>
                      <w:color w:val="000000" w:themeColor="text1"/>
                      <w:szCs w:val="21"/>
                    </w:rPr>
                    <w:t>P1</w:t>
                  </w:r>
                  <w:r w:rsidRPr="00D27E22">
                    <w:rPr>
                      <w:rFonts w:asciiTheme="minorHAnsi" w:eastAsiaTheme="minorEastAsia" w:hAnsiTheme="minorEastAsia" w:hint="eastAsia"/>
                      <w:bCs/>
                      <w:color w:val="000000" w:themeColor="text1"/>
                      <w:szCs w:val="21"/>
                    </w:rPr>
                    <w:t>）</w:t>
                  </w:r>
                </w:p>
              </w:tc>
              <w:tc>
                <w:tcPr>
                  <w:tcW w:w="709" w:type="dxa"/>
                  <w:tcBorders>
                    <w:top w:val="single" w:sz="4" w:space="0" w:color="auto"/>
                  </w:tcBorders>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1</w:t>
                  </w:r>
                  <w:r w:rsidRPr="00D27E22">
                    <w:rPr>
                      <w:rFonts w:ascii="Calibri" w:hAnsi="Calibri" w:hint="eastAsia"/>
                      <w:bCs/>
                      <w:color w:val="000000" w:themeColor="text1"/>
                    </w:rPr>
                    <w:t>套</w:t>
                  </w:r>
                </w:p>
              </w:tc>
              <w:tc>
                <w:tcPr>
                  <w:tcW w:w="2552" w:type="dxa"/>
                  <w:vMerge w:val="restart"/>
                  <w:tcBorders>
                    <w:top w:val="single" w:sz="4" w:space="0" w:color="auto"/>
                  </w:tcBorders>
                  <w:vAlign w:val="center"/>
                </w:tcPr>
                <w:p w:rsidR="007E301D" w:rsidRPr="00D27E22" w:rsidRDefault="007E301D" w:rsidP="00491043">
                  <w:pPr>
                    <w:spacing w:line="240" w:lineRule="atLeast"/>
                    <w:jc w:val="center"/>
                    <w:rPr>
                      <w:rFonts w:ascii="Calibri" w:hAnsi="Calibri" w:cs="Calibri"/>
                      <w:color w:val="000000" w:themeColor="text1"/>
                      <w:szCs w:val="21"/>
                    </w:rPr>
                  </w:pPr>
                  <w:r w:rsidRPr="00D27E22">
                    <w:rPr>
                      <w:rFonts w:ascii="Calibri" w:hAnsi="Calibri" w:cs="Calibri"/>
                      <w:color w:val="000000" w:themeColor="text1"/>
                      <w:szCs w:val="21"/>
                    </w:rPr>
                    <w:t>《大气污染物综合排放标准》</w:t>
                  </w:r>
                  <w:r w:rsidR="00053C73" w:rsidRPr="00D27E22">
                    <w:rPr>
                      <w:rFonts w:asciiTheme="minorHAnsi" w:eastAsiaTheme="minorEastAsia" w:hAnsiTheme="minorEastAsia" w:hint="eastAsia"/>
                      <w:bCs/>
                      <w:color w:val="000000" w:themeColor="text1"/>
                      <w:szCs w:val="21"/>
                    </w:rPr>
                    <w:t>（</w:t>
                  </w:r>
                  <w:r w:rsidRPr="00D27E22">
                    <w:rPr>
                      <w:rFonts w:ascii="Calibri" w:hAnsi="Calibri" w:cs="Calibri"/>
                      <w:color w:val="000000" w:themeColor="text1"/>
                      <w:szCs w:val="21"/>
                    </w:rPr>
                    <w:t>GB16297—1996</w:t>
                  </w:r>
                  <w:r w:rsidR="00053C73" w:rsidRPr="00D27E22">
                    <w:rPr>
                      <w:rFonts w:asciiTheme="minorHAnsi" w:eastAsiaTheme="minorEastAsia" w:hAnsiTheme="minorEastAsia" w:hint="eastAsia"/>
                      <w:bCs/>
                      <w:color w:val="000000" w:themeColor="text1"/>
                      <w:szCs w:val="21"/>
                    </w:rPr>
                    <w:t>）</w:t>
                  </w:r>
                  <w:r w:rsidRPr="00D27E22">
                    <w:rPr>
                      <w:rFonts w:ascii="Calibri" w:hAnsi="Calibri" w:cs="Calibri"/>
                      <w:color w:val="000000" w:themeColor="text1"/>
                      <w:szCs w:val="21"/>
                    </w:rPr>
                    <w:t>表</w:t>
                  </w:r>
                  <w:r w:rsidRPr="00D27E22">
                    <w:rPr>
                      <w:rFonts w:ascii="Calibri" w:hAnsi="Calibri" w:cs="Calibri"/>
                      <w:color w:val="000000" w:themeColor="text1"/>
                      <w:szCs w:val="21"/>
                    </w:rPr>
                    <w:t>2</w:t>
                  </w:r>
                  <w:r w:rsidRPr="00D27E22">
                    <w:rPr>
                      <w:rFonts w:ascii="Calibri" w:hAnsi="Calibri" w:cs="Calibri"/>
                      <w:color w:val="000000" w:themeColor="text1"/>
                      <w:szCs w:val="21"/>
                    </w:rPr>
                    <w:t>中的二级标准</w:t>
                  </w:r>
                </w:p>
              </w:tc>
              <w:tc>
                <w:tcPr>
                  <w:tcW w:w="706" w:type="dxa"/>
                  <w:vMerge w:val="restart"/>
                  <w:vAlign w:val="center"/>
                </w:tcPr>
                <w:p w:rsidR="007E301D" w:rsidRPr="00D27E22" w:rsidRDefault="00D96783"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40</w:t>
                  </w: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bCs/>
                      <w:color w:val="000000" w:themeColor="text1"/>
                      <w:szCs w:val="21"/>
                    </w:rPr>
                    <w:t>鄂式破碎</w:t>
                  </w:r>
                  <w:r w:rsidRPr="00D27E22">
                    <w:rPr>
                      <w:rFonts w:asciiTheme="minorHAnsi" w:eastAsiaTheme="minorEastAsia" w:hAnsiTheme="minorHAnsi" w:hint="eastAsia"/>
                      <w:bCs/>
                      <w:color w:val="000000" w:themeColor="text1"/>
                      <w:szCs w:val="21"/>
                    </w:rPr>
                    <w:t>环节</w:t>
                  </w:r>
                </w:p>
              </w:tc>
              <w:tc>
                <w:tcPr>
                  <w:tcW w:w="1205" w:type="dxa"/>
                  <w:vAlign w:val="center"/>
                </w:tcPr>
                <w:p w:rsidR="007E301D" w:rsidRPr="00D27E22" w:rsidRDefault="007E301D" w:rsidP="00491043">
                  <w:pPr>
                    <w:spacing w:line="240" w:lineRule="atLeast"/>
                    <w:jc w:val="center"/>
                    <w:rPr>
                      <w:rFonts w:ascii="Calibri" w:hAnsi="Calibri" w:cs="Calibri"/>
                      <w:color w:val="000000" w:themeColor="text1"/>
                      <w:szCs w:val="21"/>
                    </w:rPr>
                  </w:pPr>
                  <w:r w:rsidRPr="00D27E22">
                    <w:rPr>
                      <w:rFonts w:asciiTheme="minorHAnsi" w:eastAsiaTheme="minorEastAsia" w:hAnsiTheme="minorHAnsi" w:hint="eastAsia"/>
                      <w:bCs/>
                      <w:color w:val="000000" w:themeColor="text1"/>
                      <w:szCs w:val="21"/>
                    </w:rPr>
                    <w:t>集气罩</w:t>
                  </w:r>
                  <w:r w:rsidRPr="00D27E22">
                    <w:rPr>
                      <w:rFonts w:asciiTheme="minorHAnsi" w:eastAsiaTheme="minorEastAsia" w:hAnsiTheme="minorHAnsi" w:hint="eastAsia"/>
                      <w:bCs/>
                      <w:color w:val="000000" w:themeColor="text1"/>
                      <w:szCs w:val="21"/>
                    </w:rPr>
                    <w:t>+</w:t>
                  </w:r>
                  <w:r w:rsidRPr="00D27E22">
                    <w:rPr>
                      <w:rFonts w:asciiTheme="minorHAnsi" w:eastAsiaTheme="minorEastAsia" w:hAnsiTheme="minorHAnsi" w:hint="eastAsia"/>
                      <w:bCs/>
                      <w:color w:val="000000" w:themeColor="text1"/>
                      <w:szCs w:val="21"/>
                    </w:rPr>
                    <w:t>袋式除尘器</w:t>
                  </w:r>
                </w:p>
              </w:tc>
              <w:tc>
                <w:tcPr>
                  <w:tcW w:w="1488" w:type="dxa"/>
                  <w:gridSpan w:val="2"/>
                  <w:vMerge/>
                  <w:vAlign w:val="center"/>
                </w:tcPr>
                <w:p w:rsidR="007E301D" w:rsidRPr="00D27E22" w:rsidRDefault="007E301D" w:rsidP="00491043">
                  <w:pPr>
                    <w:spacing w:line="240" w:lineRule="atLeast"/>
                    <w:jc w:val="center"/>
                    <w:rPr>
                      <w:rFonts w:ascii="Calibri" w:hAnsi="Calibri" w:cs="Calibri"/>
                      <w:color w:val="000000" w:themeColor="text1"/>
                      <w:szCs w:val="21"/>
                    </w:rPr>
                  </w:pPr>
                </w:p>
              </w:tc>
              <w:tc>
                <w:tcPr>
                  <w:tcW w:w="709" w:type="dxa"/>
                  <w:tcBorders>
                    <w:top w:val="single" w:sz="4" w:space="0" w:color="auto"/>
                  </w:tcBorders>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1</w:t>
                  </w:r>
                  <w:r w:rsidRPr="00D27E22">
                    <w:rPr>
                      <w:rFonts w:ascii="Calibri" w:hAnsi="Calibri" w:hint="eastAsia"/>
                      <w:bCs/>
                      <w:color w:val="000000" w:themeColor="text1"/>
                    </w:rPr>
                    <w:t>套</w:t>
                  </w:r>
                </w:p>
              </w:tc>
              <w:tc>
                <w:tcPr>
                  <w:tcW w:w="2552" w:type="dxa"/>
                  <w:vMerge/>
                  <w:vAlign w:val="center"/>
                </w:tcPr>
                <w:p w:rsidR="007E301D" w:rsidRPr="00D27E22" w:rsidRDefault="007E301D" w:rsidP="00491043">
                  <w:pPr>
                    <w:spacing w:line="240" w:lineRule="atLeast"/>
                    <w:jc w:val="center"/>
                    <w:rPr>
                      <w:color w:val="000000" w:themeColor="text1"/>
                      <w:szCs w:val="21"/>
                    </w:rPr>
                  </w:pPr>
                </w:p>
              </w:tc>
              <w:tc>
                <w:tcPr>
                  <w:tcW w:w="706" w:type="dxa"/>
                  <w:vMerge/>
                  <w:vAlign w:val="center"/>
                </w:tcPr>
                <w:p w:rsidR="007E301D" w:rsidRPr="00D27E22" w:rsidRDefault="007E301D" w:rsidP="00491043">
                  <w:pPr>
                    <w:spacing w:line="240" w:lineRule="atLeast"/>
                    <w:jc w:val="center"/>
                    <w:rPr>
                      <w:rFonts w:ascii="Calibri" w:hAnsi="Calibri"/>
                      <w:bCs/>
                      <w:color w:val="000000" w:themeColor="text1"/>
                    </w:rPr>
                  </w:pP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原料入</w:t>
                  </w:r>
                  <w:r w:rsidRPr="00D27E22">
                    <w:rPr>
                      <w:rFonts w:asciiTheme="minorHAnsi" w:eastAsiaTheme="minorEastAsia" w:hAnsiTheme="minorHAnsi" w:hint="eastAsia"/>
                      <w:bCs/>
                      <w:color w:val="000000" w:themeColor="text1"/>
                      <w:szCs w:val="21"/>
                    </w:rPr>
                    <w:t>1#</w:t>
                  </w:r>
                  <w:r w:rsidRPr="00D27E22">
                    <w:rPr>
                      <w:rFonts w:asciiTheme="minorHAnsi" w:eastAsiaTheme="minorEastAsia" w:hAnsiTheme="minorHAnsi" w:hint="eastAsia"/>
                      <w:bCs/>
                      <w:color w:val="000000" w:themeColor="text1"/>
                      <w:szCs w:val="21"/>
                    </w:rPr>
                    <w:t>筒仓过程产尘</w:t>
                  </w:r>
                </w:p>
              </w:tc>
              <w:tc>
                <w:tcPr>
                  <w:tcW w:w="2693" w:type="dxa"/>
                  <w:gridSpan w:val="3"/>
                  <w:vAlign w:val="center"/>
                </w:tcPr>
                <w:p w:rsidR="007E301D" w:rsidRPr="00D27E22" w:rsidRDefault="007E301D" w:rsidP="00236AAE">
                  <w:pPr>
                    <w:spacing w:line="240" w:lineRule="atLeast"/>
                    <w:jc w:val="center"/>
                    <w:rPr>
                      <w:rFonts w:ascii="Calibri" w:hAnsi="Calibri" w:cs="Calibri"/>
                      <w:color w:val="000000" w:themeColor="text1"/>
                      <w:szCs w:val="21"/>
                    </w:rPr>
                  </w:pPr>
                  <w:r w:rsidRPr="00D27E22">
                    <w:rPr>
                      <w:rFonts w:asciiTheme="minorHAnsi" w:eastAsiaTheme="minorEastAsia" w:hAnsiTheme="minorHAnsi" w:hint="eastAsia"/>
                      <w:bCs/>
                      <w:color w:val="000000" w:themeColor="text1"/>
                      <w:szCs w:val="21"/>
                    </w:rPr>
                    <w:t>集气罩</w:t>
                  </w:r>
                  <w:r w:rsidRPr="00D27E22">
                    <w:rPr>
                      <w:rFonts w:asciiTheme="minorHAnsi" w:eastAsiaTheme="minorEastAsia" w:hAnsiTheme="minorHAnsi" w:hint="eastAsia"/>
                      <w:bCs/>
                      <w:color w:val="000000" w:themeColor="text1"/>
                      <w:szCs w:val="21"/>
                    </w:rPr>
                    <w:t>+</w:t>
                  </w:r>
                  <w:r w:rsidRPr="00D27E22">
                    <w:rPr>
                      <w:rFonts w:asciiTheme="minorHAnsi" w:eastAsiaTheme="minorEastAsia" w:hAnsiTheme="minorHAnsi" w:hint="eastAsia"/>
                      <w:bCs/>
                      <w:color w:val="000000" w:themeColor="text1"/>
                      <w:szCs w:val="21"/>
                    </w:rPr>
                    <w:t>袋式除尘器</w:t>
                  </w:r>
                  <w:r w:rsidRPr="00D27E22">
                    <w:rPr>
                      <w:rFonts w:asciiTheme="minorHAnsi" w:eastAsiaTheme="minorEastAsia" w:hAnsiTheme="minorHAnsi" w:hint="eastAsia"/>
                      <w:bCs/>
                      <w:color w:val="000000" w:themeColor="text1"/>
                      <w:szCs w:val="21"/>
                    </w:rPr>
                    <w:t>+</w:t>
                  </w:r>
                  <w:r w:rsidR="00236AAE" w:rsidRPr="00D27E22">
                    <w:rPr>
                      <w:rFonts w:asciiTheme="minorHAnsi" w:eastAsiaTheme="minorEastAsia" w:hAnsiTheme="minorHAnsi" w:hint="eastAsia"/>
                      <w:bCs/>
                      <w:color w:val="000000" w:themeColor="text1"/>
                      <w:szCs w:val="21"/>
                    </w:rPr>
                    <w:t>仓顶高空</w:t>
                  </w:r>
                  <w:r w:rsidR="00236AAE" w:rsidRPr="00D27E22">
                    <w:rPr>
                      <w:rFonts w:asciiTheme="minorHAnsi" w:eastAsiaTheme="minorEastAsia" w:hAnsiTheme="minorEastAsia" w:hint="eastAsia"/>
                      <w:bCs/>
                      <w:color w:val="000000" w:themeColor="text1"/>
                      <w:szCs w:val="21"/>
                    </w:rPr>
                    <w:t>排放</w:t>
                  </w:r>
                  <w:r w:rsidRPr="00D27E22">
                    <w:rPr>
                      <w:rFonts w:asciiTheme="minorHAnsi" w:eastAsiaTheme="minorEastAsia" w:hAnsiTheme="minorEastAsia" w:hint="eastAsia"/>
                      <w:bCs/>
                      <w:color w:val="000000" w:themeColor="text1"/>
                      <w:szCs w:val="21"/>
                    </w:rPr>
                    <w:t>（</w:t>
                  </w:r>
                  <w:r w:rsidRPr="00D27E22">
                    <w:rPr>
                      <w:rFonts w:asciiTheme="minorHAnsi" w:eastAsiaTheme="minorEastAsia" w:hAnsiTheme="minorEastAsia" w:hint="eastAsia"/>
                      <w:bCs/>
                      <w:color w:val="000000" w:themeColor="text1"/>
                      <w:szCs w:val="21"/>
                    </w:rPr>
                    <w:t>P2</w:t>
                  </w:r>
                  <w:r w:rsidRPr="00D27E22">
                    <w:rPr>
                      <w:rFonts w:asciiTheme="minorHAnsi" w:eastAsiaTheme="minorEastAsia" w:hAnsiTheme="minorEastAsia" w:hint="eastAsia"/>
                      <w:bCs/>
                      <w:color w:val="000000" w:themeColor="text1"/>
                      <w:szCs w:val="21"/>
                    </w:rPr>
                    <w:t>）</w:t>
                  </w:r>
                </w:p>
              </w:tc>
              <w:tc>
                <w:tcPr>
                  <w:tcW w:w="709" w:type="dxa"/>
                  <w:tcBorders>
                    <w:top w:val="single" w:sz="4" w:space="0" w:color="auto"/>
                  </w:tcBorders>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1</w:t>
                  </w:r>
                  <w:r w:rsidRPr="00D27E22">
                    <w:rPr>
                      <w:rFonts w:ascii="Calibri" w:hAnsi="Calibri" w:hint="eastAsia"/>
                      <w:bCs/>
                      <w:color w:val="000000" w:themeColor="text1"/>
                    </w:rPr>
                    <w:t>套</w:t>
                  </w:r>
                </w:p>
              </w:tc>
              <w:tc>
                <w:tcPr>
                  <w:tcW w:w="2552" w:type="dxa"/>
                  <w:vMerge/>
                  <w:vAlign w:val="center"/>
                </w:tcPr>
                <w:p w:rsidR="007E301D" w:rsidRPr="00D27E22" w:rsidRDefault="007E301D" w:rsidP="00491043">
                  <w:pPr>
                    <w:spacing w:line="240" w:lineRule="atLeast"/>
                    <w:jc w:val="center"/>
                    <w:rPr>
                      <w:color w:val="000000" w:themeColor="text1"/>
                      <w:szCs w:val="21"/>
                    </w:rPr>
                  </w:pPr>
                </w:p>
              </w:tc>
              <w:tc>
                <w:tcPr>
                  <w:tcW w:w="706" w:type="dxa"/>
                  <w:vAlign w:val="center"/>
                </w:tcPr>
                <w:p w:rsidR="007E301D" w:rsidRPr="00D27E22" w:rsidRDefault="00D96783"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20</w:t>
                  </w: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原料入</w:t>
                  </w:r>
                  <w:r w:rsidRPr="00D27E22">
                    <w:rPr>
                      <w:rFonts w:asciiTheme="minorHAnsi" w:eastAsiaTheme="minorEastAsia" w:hAnsiTheme="minorHAnsi" w:hint="eastAsia"/>
                      <w:bCs/>
                      <w:color w:val="000000" w:themeColor="text1"/>
                      <w:szCs w:val="21"/>
                    </w:rPr>
                    <w:t>2#</w:t>
                  </w:r>
                  <w:r w:rsidRPr="00D27E22">
                    <w:rPr>
                      <w:rFonts w:asciiTheme="minorHAnsi" w:eastAsiaTheme="minorEastAsia" w:hAnsiTheme="minorHAnsi" w:hint="eastAsia"/>
                      <w:bCs/>
                      <w:color w:val="000000" w:themeColor="text1"/>
                      <w:szCs w:val="21"/>
                    </w:rPr>
                    <w:t>筒仓过程产尘</w:t>
                  </w:r>
                </w:p>
              </w:tc>
              <w:tc>
                <w:tcPr>
                  <w:tcW w:w="2693" w:type="dxa"/>
                  <w:gridSpan w:val="3"/>
                  <w:vAlign w:val="center"/>
                </w:tcPr>
                <w:p w:rsidR="007E301D" w:rsidRPr="00D27E22" w:rsidRDefault="007E301D" w:rsidP="00491043">
                  <w:pPr>
                    <w:spacing w:line="240" w:lineRule="atLeast"/>
                    <w:jc w:val="center"/>
                    <w:rPr>
                      <w:rFonts w:ascii="Calibri" w:hAnsi="Calibri" w:cs="Calibri"/>
                      <w:color w:val="000000" w:themeColor="text1"/>
                      <w:szCs w:val="21"/>
                    </w:rPr>
                  </w:pPr>
                  <w:r w:rsidRPr="00D27E22">
                    <w:rPr>
                      <w:rFonts w:asciiTheme="minorHAnsi" w:eastAsiaTheme="minorEastAsia" w:hAnsiTheme="minorHAnsi" w:hint="eastAsia"/>
                      <w:bCs/>
                      <w:color w:val="000000" w:themeColor="text1"/>
                      <w:szCs w:val="21"/>
                    </w:rPr>
                    <w:t>集气罩</w:t>
                  </w:r>
                  <w:r w:rsidRPr="00D27E22">
                    <w:rPr>
                      <w:rFonts w:asciiTheme="minorHAnsi" w:eastAsiaTheme="minorEastAsia" w:hAnsiTheme="minorHAnsi" w:hint="eastAsia"/>
                      <w:bCs/>
                      <w:color w:val="000000" w:themeColor="text1"/>
                      <w:szCs w:val="21"/>
                    </w:rPr>
                    <w:t>+</w:t>
                  </w:r>
                  <w:r w:rsidRPr="00D27E22">
                    <w:rPr>
                      <w:rFonts w:asciiTheme="minorHAnsi" w:eastAsiaTheme="minorEastAsia" w:hAnsiTheme="minorHAnsi" w:hint="eastAsia"/>
                      <w:bCs/>
                      <w:color w:val="000000" w:themeColor="text1"/>
                      <w:szCs w:val="21"/>
                    </w:rPr>
                    <w:t>袋式除尘器</w:t>
                  </w:r>
                  <w:r w:rsidRPr="00D27E22">
                    <w:rPr>
                      <w:rFonts w:asciiTheme="minorHAnsi" w:eastAsiaTheme="minorEastAsia" w:hAnsiTheme="minorHAnsi" w:hint="eastAsia"/>
                      <w:bCs/>
                      <w:color w:val="000000" w:themeColor="text1"/>
                      <w:szCs w:val="21"/>
                    </w:rPr>
                    <w:t>+</w:t>
                  </w:r>
                  <w:r w:rsidR="00236AAE" w:rsidRPr="00D27E22">
                    <w:rPr>
                      <w:rFonts w:asciiTheme="minorHAnsi" w:eastAsiaTheme="minorEastAsia" w:hAnsiTheme="minorHAnsi" w:hint="eastAsia"/>
                      <w:bCs/>
                      <w:color w:val="000000" w:themeColor="text1"/>
                      <w:szCs w:val="21"/>
                    </w:rPr>
                    <w:t>仓顶高空</w:t>
                  </w:r>
                  <w:r w:rsidR="00236AAE" w:rsidRPr="00D27E22">
                    <w:rPr>
                      <w:rFonts w:asciiTheme="minorHAnsi" w:eastAsiaTheme="minorEastAsia" w:hAnsiTheme="minorEastAsia" w:hint="eastAsia"/>
                      <w:bCs/>
                      <w:color w:val="000000" w:themeColor="text1"/>
                      <w:szCs w:val="21"/>
                    </w:rPr>
                    <w:t>排放</w:t>
                  </w:r>
                  <w:r w:rsidRPr="00D27E22">
                    <w:rPr>
                      <w:rFonts w:asciiTheme="minorHAnsi" w:eastAsiaTheme="minorEastAsia" w:hAnsiTheme="minorEastAsia" w:hint="eastAsia"/>
                      <w:bCs/>
                      <w:color w:val="000000" w:themeColor="text1"/>
                      <w:szCs w:val="21"/>
                    </w:rPr>
                    <w:t>（</w:t>
                  </w:r>
                  <w:r w:rsidRPr="00D27E22">
                    <w:rPr>
                      <w:rFonts w:asciiTheme="minorHAnsi" w:eastAsiaTheme="minorEastAsia" w:hAnsiTheme="minorEastAsia" w:hint="eastAsia"/>
                      <w:bCs/>
                      <w:color w:val="000000" w:themeColor="text1"/>
                      <w:szCs w:val="21"/>
                    </w:rPr>
                    <w:t>P3</w:t>
                  </w:r>
                  <w:r w:rsidRPr="00D27E22">
                    <w:rPr>
                      <w:rFonts w:asciiTheme="minorHAnsi" w:eastAsiaTheme="minorEastAsia" w:hAnsiTheme="minorEastAsia" w:hint="eastAsia"/>
                      <w:bCs/>
                      <w:color w:val="000000" w:themeColor="text1"/>
                      <w:szCs w:val="21"/>
                    </w:rPr>
                    <w:t>）</w:t>
                  </w:r>
                </w:p>
              </w:tc>
              <w:tc>
                <w:tcPr>
                  <w:tcW w:w="709" w:type="dxa"/>
                  <w:tcBorders>
                    <w:top w:val="single" w:sz="4" w:space="0" w:color="auto"/>
                  </w:tcBorders>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1</w:t>
                  </w:r>
                  <w:r w:rsidRPr="00D27E22">
                    <w:rPr>
                      <w:rFonts w:ascii="Calibri" w:hAnsi="Calibri" w:hint="eastAsia"/>
                      <w:bCs/>
                      <w:color w:val="000000" w:themeColor="text1"/>
                    </w:rPr>
                    <w:t>套</w:t>
                  </w:r>
                </w:p>
              </w:tc>
              <w:tc>
                <w:tcPr>
                  <w:tcW w:w="2552" w:type="dxa"/>
                  <w:vMerge/>
                  <w:vAlign w:val="center"/>
                </w:tcPr>
                <w:p w:rsidR="007E301D" w:rsidRPr="00D27E22" w:rsidRDefault="007E301D" w:rsidP="00491043">
                  <w:pPr>
                    <w:spacing w:line="240" w:lineRule="atLeast"/>
                    <w:jc w:val="center"/>
                    <w:rPr>
                      <w:color w:val="000000" w:themeColor="text1"/>
                      <w:szCs w:val="21"/>
                    </w:rPr>
                  </w:pPr>
                </w:p>
              </w:tc>
              <w:tc>
                <w:tcPr>
                  <w:tcW w:w="706" w:type="dxa"/>
                  <w:vAlign w:val="center"/>
                </w:tcPr>
                <w:p w:rsidR="007E301D" w:rsidRPr="00D27E22" w:rsidRDefault="00D96783"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20</w:t>
                  </w: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原料中转</w:t>
                  </w:r>
                </w:p>
              </w:tc>
              <w:tc>
                <w:tcPr>
                  <w:tcW w:w="2693" w:type="dxa"/>
                  <w:gridSpan w:val="3"/>
                  <w:vMerge w:val="restart"/>
                  <w:vAlign w:val="center"/>
                </w:tcPr>
                <w:p w:rsidR="007E301D" w:rsidRPr="00D27E22" w:rsidRDefault="007E301D" w:rsidP="00491043">
                  <w:pPr>
                    <w:spacing w:line="240" w:lineRule="atLeast"/>
                    <w:jc w:val="center"/>
                    <w:rPr>
                      <w:rFonts w:ascii="Calibri" w:hAnsi="Calibri" w:cs="Calibri"/>
                      <w:color w:val="000000" w:themeColor="text1"/>
                      <w:szCs w:val="21"/>
                    </w:rPr>
                  </w:pPr>
                  <w:r w:rsidRPr="00D27E22">
                    <w:rPr>
                      <w:rFonts w:asciiTheme="minorHAnsi" w:eastAsiaTheme="minorEastAsia" w:hAnsiTheme="minorHAnsi" w:hint="eastAsia"/>
                      <w:bCs/>
                      <w:color w:val="000000" w:themeColor="text1"/>
                      <w:szCs w:val="21"/>
                    </w:rPr>
                    <w:t>集气罩</w:t>
                  </w:r>
                  <w:r w:rsidRPr="00D27E22">
                    <w:rPr>
                      <w:rFonts w:asciiTheme="minorHAnsi" w:eastAsiaTheme="minorEastAsia" w:hAnsiTheme="minorHAnsi" w:hint="eastAsia"/>
                      <w:bCs/>
                      <w:color w:val="000000" w:themeColor="text1"/>
                      <w:szCs w:val="21"/>
                    </w:rPr>
                    <w:t>+</w:t>
                  </w:r>
                  <w:r w:rsidR="00236AAE" w:rsidRPr="00D27E22">
                    <w:rPr>
                      <w:rFonts w:asciiTheme="minorHAnsi" w:eastAsiaTheme="minorEastAsia" w:hAnsiTheme="minorHAnsi" w:hint="eastAsia"/>
                      <w:bCs/>
                      <w:color w:val="000000" w:themeColor="text1"/>
                      <w:szCs w:val="21"/>
                    </w:rPr>
                    <w:t>并联</w:t>
                  </w:r>
                  <w:r w:rsidR="00236AAE" w:rsidRPr="00D27E22">
                    <w:rPr>
                      <w:rFonts w:asciiTheme="minorHAnsi" w:eastAsiaTheme="minorEastAsia" w:hAnsiTheme="minorHAnsi" w:hint="eastAsia"/>
                      <w:bCs/>
                      <w:color w:val="000000" w:themeColor="text1"/>
                      <w:szCs w:val="21"/>
                    </w:rPr>
                    <w:t>4</w:t>
                  </w:r>
                  <w:r w:rsidR="00236AAE" w:rsidRPr="00D27E22">
                    <w:rPr>
                      <w:rFonts w:asciiTheme="minorHAnsi" w:eastAsiaTheme="minorEastAsia" w:hAnsiTheme="minorHAnsi" w:hint="eastAsia"/>
                      <w:bCs/>
                      <w:color w:val="000000" w:themeColor="text1"/>
                      <w:szCs w:val="21"/>
                    </w:rPr>
                    <w:t>套</w:t>
                  </w:r>
                  <w:r w:rsidRPr="00D27E22">
                    <w:rPr>
                      <w:rFonts w:asciiTheme="minorHAnsi" w:eastAsiaTheme="minorEastAsia" w:hAnsiTheme="minorHAnsi" w:hint="eastAsia"/>
                      <w:bCs/>
                      <w:color w:val="000000" w:themeColor="text1"/>
                      <w:szCs w:val="21"/>
                    </w:rPr>
                    <w:t>袋式除尘器</w:t>
                  </w:r>
                  <w:r w:rsidRPr="00D27E22">
                    <w:rPr>
                      <w:rFonts w:asciiTheme="minorHAnsi" w:eastAsiaTheme="minorEastAsia" w:hAnsiTheme="minorHAnsi" w:hint="eastAsia"/>
                      <w:bCs/>
                      <w:color w:val="000000" w:themeColor="text1"/>
                      <w:szCs w:val="21"/>
                    </w:rPr>
                    <w:t>+</w:t>
                  </w:r>
                  <w:r w:rsidRPr="00D27E22">
                    <w:rPr>
                      <w:rFonts w:asciiTheme="minorHAnsi" w:eastAsiaTheme="minorEastAsia" w:hAnsiTheme="minorHAnsi"/>
                      <w:bCs/>
                      <w:color w:val="000000" w:themeColor="text1"/>
                      <w:szCs w:val="21"/>
                    </w:rPr>
                    <w:t>15m</w:t>
                  </w:r>
                  <w:r w:rsidRPr="00D27E22">
                    <w:rPr>
                      <w:rFonts w:asciiTheme="minorHAnsi" w:eastAsiaTheme="minorEastAsia" w:hAnsiTheme="minorEastAsia"/>
                      <w:bCs/>
                      <w:color w:val="000000" w:themeColor="text1"/>
                      <w:szCs w:val="21"/>
                    </w:rPr>
                    <w:t>高排气筒</w:t>
                  </w:r>
                  <w:r w:rsidRPr="00D27E22">
                    <w:rPr>
                      <w:rFonts w:asciiTheme="minorHAnsi" w:eastAsiaTheme="minorEastAsia" w:hAnsiTheme="minorEastAsia" w:hint="eastAsia"/>
                      <w:bCs/>
                      <w:color w:val="000000" w:themeColor="text1"/>
                      <w:szCs w:val="21"/>
                    </w:rPr>
                    <w:t>（</w:t>
                  </w:r>
                  <w:r w:rsidRPr="00D27E22">
                    <w:rPr>
                      <w:rFonts w:asciiTheme="minorHAnsi" w:eastAsiaTheme="minorEastAsia" w:hAnsiTheme="minorEastAsia" w:hint="eastAsia"/>
                      <w:bCs/>
                      <w:color w:val="000000" w:themeColor="text1"/>
                      <w:szCs w:val="21"/>
                    </w:rPr>
                    <w:t>P4</w:t>
                  </w:r>
                  <w:r w:rsidRPr="00D27E22">
                    <w:rPr>
                      <w:rFonts w:asciiTheme="minorHAnsi" w:eastAsiaTheme="minorEastAsia" w:hAnsiTheme="minorEastAsia" w:hint="eastAsia"/>
                      <w:bCs/>
                      <w:color w:val="000000" w:themeColor="text1"/>
                      <w:szCs w:val="21"/>
                    </w:rPr>
                    <w:t>）</w:t>
                  </w:r>
                </w:p>
              </w:tc>
              <w:tc>
                <w:tcPr>
                  <w:tcW w:w="709" w:type="dxa"/>
                  <w:vMerge w:val="restart"/>
                  <w:tcBorders>
                    <w:top w:val="single" w:sz="4" w:space="0" w:color="auto"/>
                  </w:tcBorders>
                  <w:vAlign w:val="center"/>
                </w:tcPr>
                <w:p w:rsidR="007E301D" w:rsidRPr="00D27E22" w:rsidRDefault="00236AAE"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4</w:t>
                  </w:r>
                  <w:r w:rsidR="007E301D" w:rsidRPr="00D27E22">
                    <w:rPr>
                      <w:rFonts w:ascii="Calibri" w:hAnsi="Calibri" w:hint="eastAsia"/>
                      <w:bCs/>
                      <w:color w:val="000000" w:themeColor="text1"/>
                    </w:rPr>
                    <w:t>套</w:t>
                  </w:r>
                </w:p>
              </w:tc>
              <w:tc>
                <w:tcPr>
                  <w:tcW w:w="2552" w:type="dxa"/>
                  <w:vMerge/>
                  <w:vAlign w:val="center"/>
                </w:tcPr>
                <w:p w:rsidR="007E301D" w:rsidRPr="00D27E22" w:rsidRDefault="007E301D" w:rsidP="00491043">
                  <w:pPr>
                    <w:spacing w:line="240" w:lineRule="atLeast"/>
                    <w:jc w:val="center"/>
                    <w:rPr>
                      <w:color w:val="000000" w:themeColor="text1"/>
                      <w:szCs w:val="21"/>
                    </w:rPr>
                  </w:pPr>
                </w:p>
              </w:tc>
              <w:tc>
                <w:tcPr>
                  <w:tcW w:w="706" w:type="dxa"/>
                  <w:vMerge w:val="restart"/>
                  <w:vAlign w:val="center"/>
                </w:tcPr>
                <w:p w:rsidR="007E301D" w:rsidRPr="00D27E22" w:rsidRDefault="00D96783"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100</w:t>
                  </w: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磨粉</w:t>
                  </w:r>
                </w:p>
              </w:tc>
              <w:tc>
                <w:tcPr>
                  <w:tcW w:w="2693" w:type="dxa"/>
                  <w:gridSpan w:val="3"/>
                  <w:vMerge/>
                  <w:vAlign w:val="center"/>
                </w:tcPr>
                <w:p w:rsidR="007E301D" w:rsidRPr="00D27E22" w:rsidRDefault="007E301D" w:rsidP="00491043">
                  <w:pPr>
                    <w:spacing w:line="240" w:lineRule="atLeast"/>
                    <w:jc w:val="center"/>
                    <w:rPr>
                      <w:rFonts w:ascii="Calibri" w:hAnsi="Calibri" w:cs="Calibri"/>
                      <w:color w:val="000000" w:themeColor="text1"/>
                      <w:szCs w:val="21"/>
                    </w:rPr>
                  </w:pPr>
                </w:p>
              </w:tc>
              <w:tc>
                <w:tcPr>
                  <w:tcW w:w="709" w:type="dxa"/>
                  <w:vMerge/>
                  <w:vAlign w:val="center"/>
                </w:tcPr>
                <w:p w:rsidR="007E301D" w:rsidRPr="00D27E22" w:rsidRDefault="007E301D" w:rsidP="00491043">
                  <w:pPr>
                    <w:spacing w:line="240" w:lineRule="atLeast"/>
                    <w:jc w:val="center"/>
                    <w:rPr>
                      <w:rFonts w:ascii="Calibri" w:hAnsi="Calibri"/>
                      <w:bCs/>
                      <w:color w:val="000000" w:themeColor="text1"/>
                    </w:rPr>
                  </w:pPr>
                </w:p>
              </w:tc>
              <w:tc>
                <w:tcPr>
                  <w:tcW w:w="2552" w:type="dxa"/>
                  <w:vMerge/>
                  <w:vAlign w:val="center"/>
                </w:tcPr>
                <w:p w:rsidR="007E301D" w:rsidRPr="00D27E22" w:rsidRDefault="007E301D" w:rsidP="00491043">
                  <w:pPr>
                    <w:spacing w:line="240" w:lineRule="atLeast"/>
                    <w:jc w:val="center"/>
                    <w:rPr>
                      <w:color w:val="000000" w:themeColor="text1"/>
                      <w:szCs w:val="21"/>
                    </w:rPr>
                  </w:pPr>
                </w:p>
              </w:tc>
              <w:tc>
                <w:tcPr>
                  <w:tcW w:w="706" w:type="dxa"/>
                  <w:vMerge/>
                  <w:vAlign w:val="center"/>
                </w:tcPr>
                <w:p w:rsidR="007E301D" w:rsidRPr="00D27E22" w:rsidRDefault="007E301D" w:rsidP="00491043">
                  <w:pPr>
                    <w:spacing w:line="240" w:lineRule="atLeast"/>
                    <w:jc w:val="center"/>
                    <w:rPr>
                      <w:rFonts w:ascii="Calibri" w:hAnsi="Calibri"/>
                      <w:bCs/>
                      <w:color w:val="000000" w:themeColor="text1"/>
                    </w:rPr>
                  </w:pP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选粉</w:t>
                  </w:r>
                </w:p>
              </w:tc>
              <w:tc>
                <w:tcPr>
                  <w:tcW w:w="2693" w:type="dxa"/>
                  <w:gridSpan w:val="3"/>
                  <w:vMerge/>
                  <w:vAlign w:val="center"/>
                </w:tcPr>
                <w:p w:rsidR="007E301D" w:rsidRPr="00D27E22" w:rsidRDefault="007E301D" w:rsidP="00491043">
                  <w:pPr>
                    <w:spacing w:line="240" w:lineRule="atLeast"/>
                    <w:jc w:val="center"/>
                    <w:rPr>
                      <w:rFonts w:ascii="Calibri" w:hAnsi="Calibri" w:cs="Calibri"/>
                      <w:color w:val="000000" w:themeColor="text1"/>
                      <w:szCs w:val="21"/>
                    </w:rPr>
                  </w:pPr>
                </w:p>
              </w:tc>
              <w:tc>
                <w:tcPr>
                  <w:tcW w:w="709" w:type="dxa"/>
                  <w:vMerge/>
                  <w:vAlign w:val="center"/>
                </w:tcPr>
                <w:p w:rsidR="007E301D" w:rsidRPr="00D27E22" w:rsidRDefault="007E301D" w:rsidP="00491043">
                  <w:pPr>
                    <w:spacing w:line="240" w:lineRule="atLeast"/>
                    <w:jc w:val="center"/>
                    <w:rPr>
                      <w:rFonts w:ascii="Calibri" w:hAnsi="Calibri"/>
                      <w:bCs/>
                      <w:color w:val="000000" w:themeColor="text1"/>
                    </w:rPr>
                  </w:pPr>
                </w:p>
              </w:tc>
              <w:tc>
                <w:tcPr>
                  <w:tcW w:w="2552" w:type="dxa"/>
                  <w:vMerge/>
                  <w:vAlign w:val="center"/>
                </w:tcPr>
                <w:p w:rsidR="007E301D" w:rsidRPr="00D27E22" w:rsidRDefault="007E301D" w:rsidP="00491043">
                  <w:pPr>
                    <w:spacing w:line="240" w:lineRule="atLeast"/>
                    <w:jc w:val="center"/>
                    <w:rPr>
                      <w:color w:val="000000" w:themeColor="text1"/>
                      <w:szCs w:val="21"/>
                    </w:rPr>
                  </w:pPr>
                </w:p>
              </w:tc>
              <w:tc>
                <w:tcPr>
                  <w:tcW w:w="706" w:type="dxa"/>
                  <w:vMerge/>
                  <w:vAlign w:val="center"/>
                </w:tcPr>
                <w:p w:rsidR="007E301D" w:rsidRPr="00D27E22" w:rsidRDefault="007E301D" w:rsidP="00491043">
                  <w:pPr>
                    <w:spacing w:line="240" w:lineRule="atLeast"/>
                    <w:jc w:val="center"/>
                    <w:rPr>
                      <w:rFonts w:ascii="Calibri" w:hAnsi="Calibri"/>
                      <w:bCs/>
                      <w:color w:val="000000" w:themeColor="text1"/>
                    </w:rPr>
                  </w:pPr>
                </w:p>
              </w:tc>
            </w:tr>
            <w:tr w:rsidR="00236AAE" w:rsidRPr="00D27E22" w:rsidTr="00491043">
              <w:trPr>
                <w:trHeight w:val="340"/>
              </w:trPr>
              <w:tc>
                <w:tcPr>
                  <w:tcW w:w="421" w:type="dxa"/>
                  <w:vMerge/>
                  <w:vAlign w:val="center"/>
                </w:tcPr>
                <w:p w:rsidR="00236AAE" w:rsidRPr="00D27E22" w:rsidRDefault="00236AAE" w:rsidP="00491043">
                  <w:pPr>
                    <w:spacing w:line="240" w:lineRule="atLeast"/>
                    <w:jc w:val="center"/>
                    <w:rPr>
                      <w:rFonts w:ascii="Calibri" w:hAnsi="Calibri"/>
                      <w:color w:val="000000" w:themeColor="text1"/>
                    </w:rPr>
                  </w:pPr>
                </w:p>
              </w:tc>
              <w:tc>
                <w:tcPr>
                  <w:tcW w:w="426" w:type="dxa"/>
                  <w:vMerge/>
                  <w:vAlign w:val="center"/>
                </w:tcPr>
                <w:p w:rsidR="00236AAE" w:rsidRPr="00D27E22" w:rsidRDefault="00236AAE" w:rsidP="00491043">
                  <w:pPr>
                    <w:spacing w:line="240" w:lineRule="atLeast"/>
                    <w:jc w:val="center"/>
                    <w:rPr>
                      <w:rFonts w:ascii="Calibri" w:hAnsi="Calibri"/>
                      <w:color w:val="000000" w:themeColor="text1"/>
                    </w:rPr>
                  </w:pPr>
                </w:p>
              </w:tc>
              <w:tc>
                <w:tcPr>
                  <w:tcW w:w="1563" w:type="dxa"/>
                  <w:vAlign w:val="center"/>
                </w:tcPr>
                <w:p w:rsidR="00236AAE" w:rsidRPr="00D27E22" w:rsidRDefault="00236AAE"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成品入库</w:t>
                  </w:r>
                </w:p>
              </w:tc>
              <w:tc>
                <w:tcPr>
                  <w:tcW w:w="1418" w:type="dxa"/>
                  <w:gridSpan w:val="2"/>
                  <w:vMerge w:val="restart"/>
                  <w:vAlign w:val="center"/>
                </w:tcPr>
                <w:p w:rsidR="00236AAE" w:rsidRPr="00D27E22" w:rsidRDefault="00236AAE" w:rsidP="00236AAE">
                  <w:pPr>
                    <w:spacing w:line="240" w:lineRule="atLeast"/>
                    <w:jc w:val="center"/>
                    <w:rPr>
                      <w:rFonts w:ascii="Calibri" w:hAnsi="Calibri"/>
                      <w:bCs/>
                      <w:color w:val="000000" w:themeColor="text1"/>
                    </w:rPr>
                  </w:pPr>
                  <w:r w:rsidRPr="00D27E22">
                    <w:rPr>
                      <w:rFonts w:asciiTheme="minorHAnsi" w:eastAsiaTheme="minorEastAsia" w:hAnsiTheme="minorHAnsi" w:hint="eastAsia"/>
                      <w:bCs/>
                      <w:color w:val="000000" w:themeColor="text1"/>
                      <w:szCs w:val="21"/>
                    </w:rPr>
                    <w:t>集气罩</w:t>
                  </w:r>
                  <w:r w:rsidRPr="00D27E22">
                    <w:rPr>
                      <w:rFonts w:asciiTheme="minorHAnsi" w:eastAsiaTheme="minorEastAsia" w:hAnsiTheme="minorHAnsi" w:hint="eastAsia"/>
                      <w:bCs/>
                      <w:color w:val="000000" w:themeColor="text1"/>
                      <w:szCs w:val="21"/>
                    </w:rPr>
                    <w:t>+</w:t>
                  </w:r>
                  <w:r w:rsidRPr="00D27E22">
                    <w:rPr>
                      <w:rFonts w:asciiTheme="minorHAnsi" w:eastAsiaTheme="minorEastAsia" w:hAnsiTheme="minorHAnsi" w:hint="eastAsia"/>
                      <w:bCs/>
                      <w:color w:val="000000" w:themeColor="text1"/>
                      <w:szCs w:val="21"/>
                    </w:rPr>
                    <w:t>袋式除尘器</w:t>
                  </w:r>
                </w:p>
              </w:tc>
              <w:tc>
                <w:tcPr>
                  <w:tcW w:w="1275" w:type="dxa"/>
                  <w:vMerge w:val="restart"/>
                  <w:vAlign w:val="center"/>
                </w:tcPr>
                <w:p w:rsidR="00236AAE" w:rsidRPr="00D27E22" w:rsidRDefault="00236AAE" w:rsidP="00491043">
                  <w:pPr>
                    <w:spacing w:line="240" w:lineRule="atLeast"/>
                    <w:jc w:val="center"/>
                    <w:rPr>
                      <w:rFonts w:ascii="Calibri" w:hAnsi="Calibri" w:cs="Calibri"/>
                      <w:color w:val="000000" w:themeColor="text1"/>
                      <w:szCs w:val="21"/>
                    </w:rPr>
                  </w:pPr>
                  <w:r w:rsidRPr="00D27E22">
                    <w:rPr>
                      <w:rFonts w:asciiTheme="minorHAnsi" w:eastAsiaTheme="minorEastAsia" w:hAnsiTheme="minorHAnsi" w:hint="eastAsia"/>
                      <w:bCs/>
                      <w:color w:val="000000" w:themeColor="text1"/>
                      <w:szCs w:val="21"/>
                    </w:rPr>
                    <w:t>仓顶高空</w:t>
                  </w:r>
                  <w:r w:rsidRPr="00D27E22">
                    <w:rPr>
                      <w:rFonts w:asciiTheme="minorHAnsi" w:eastAsiaTheme="minorEastAsia" w:hAnsiTheme="minorEastAsia" w:hint="eastAsia"/>
                      <w:bCs/>
                      <w:color w:val="000000" w:themeColor="text1"/>
                      <w:szCs w:val="21"/>
                    </w:rPr>
                    <w:t>排放（</w:t>
                  </w:r>
                  <w:r w:rsidRPr="00D27E22">
                    <w:rPr>
                      <w:rFonts w:asciiTheme="minorHAnsi" w:eastAsiaTheme="minorEastAsia" w:hAnsiTheme="minorEastAsia" w:hint="eastAsia"/>
                      <w:bCs/>
                      <w:color w:val="000000" w:themeColor="text1"/>
                      <w:szCs w:val="21"/>
                    </w:rPr>
                    <w:t>P5</w:t>
                  </w:r>
                  <w:r w:rsidRPr="00D27E22">
                    <w:rPr>
                      <w:rFonts w:asciiTheme="minorHAnsi" w:eastAsiaTheme="minorEastAsia" w:hAnsiTheme="minorEastAsia" w:hint="eastAsia"/>
                      <w:bCs/>
                      <w:color w:val="000000" w:themeColor="text1"/>
                      <w:szCs w:val="21"/>
                    </w:rPr>
                    <w:t>）</w:t>
                  </w:r>
                </w:p>
              </w:tc>
              <w:tc>
                <w:tcPr>
                  <w:tcW w:w="709" w:type="dxa"/>
                  <w:vMerge w:val="restart"/>
                  <w:tcBorders>
                    <w:top w:val="single" w:sz="4" w:space="0" w:color="auto"/>
                  </w:tcBorders>
                  <w:vAlign w:val="center"/>
                </w:tcPr>
                <w:p w:rsidR="00236AAE" w:rsidRPr="00D27E22" w:rsidRDefault="00236AAE" w:rsidP="00236AAE">
                  <w:pPr>
                    <w:spacing w:line="240" w:lineRule="atLeast"/>
                    <w:jc w:val="center"/>
                    <w:rPr>
                      <w:rFonts w:ascii="Calibri" w:hAnsi="Calibri"/>
                      <w:bCs/>
                      <w:color w:val="000000" w:themeColor="text1"/>
                    </w:rPr>
                  </w:pPr>
                  <w:r w:rsidRPr="00D27E22">
                    <w:rPr>
                      <w:rFonts w:ascii="Calibri" w:hAnsi="Calibri" w:hint="eastAsia"/>
                      <w:bCs/>
                      <w:color w:val="000000" w:themeColor="text1"/>
                    </w:rPr>
                    <w:t>1</w:t>
                  </w:r>
                  <w:r w:rsidRPr="00D27E22">
                    <w:rPr>
                      <w:rFonts w:ascii="Calibri" w:hAnsi="Calibri" w:hint="eastAsia"/>
                      <w:bCs/>
                      <w:color w:val="000000" w:themeColor="text1"/>
                    </w:rPr>
                    <w:t>套</w:t>
                  </w:r>
                </w:p>
              </w:tc>
              <w:tc>
                <w:tcPr>
                  <w:tcW w:w="2552" w:type="dxa"/>
                  <w:vMerge/>
                  <w:vAlign w:val="center"/>
                </w:tcPr>
                <w:p w:rsidR="00236AAE" w:rsidRPr="00D27E22" w:rsidRDefault="00236AAE" w:rsidP="00491043">
                  <w:pPr>
                    <w:spacing w:line="240" w:lineRule="atLeast"/>
                    <w:jc w:val="center"/>
                    <w:rPr>
                      <w:color w:val="000000" w:themeColor="text1"/>
                      <w:szCs w:val="21"/>
                    </w:rPr>
                  </w:pPr>
                </w:p>
              </w:tc>
              <w:tc>
                <w:tcPr>
                  <w:tcW w:w="706" w:type="dxa"/>
                  <w:vMerge w:val="restart"/>
                  <w:vAlign w:val="center"/>
                </w:tcPr>
                <w:p w:rsidR="00236AAE" w:rsidRPr="00D27E22" w:rsidRDefault="00D96783"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20</w:t>
                  </w:r>
                </w:p>
              </w:tc>
            </w:tr>
            <w:tr w:rsidR="00236AAE" w:rsidRPr="00D27E22" w:rsidTr="005063CC">
              <w:trPr>
                <w:trHeight w:val="340"/>
              </w:trPr>
              <w:tc>
                <w:tcPr>
                  <w:tcW w:w="421" w:type="dxa"/>
                  <w:vMerge/>
                  <w:vAlign w:val="center"/>
                </w:tcPr>
                <w:p w:rsidR="00236AAE" w:rsidRPr="00D27E22" w:rsidRDefault="00236AAE" w:rsidP="00491043">
                  <w:pPr>
                    <w:spacing w:line="240" w:lineRule="atLeast"/>
                    <w:jc w:val="center"/>
                    <w:rPr>
                      <w:rFonts w:ascii="Calibri" w:hAnsi="Calibri"/>
                      <w:color w:val="000000" w:themeColor="text1"/>
                    </w:rPr>
                  </w:pPr>
                </w:p>
              </w:tc>
              <w:tc>
                <w:tcPr>
                  <w:tcW w:w="426" w:type="dxa"/>
                  <w:vMerge/>
                  <w:vAlign w:val="center"/>
                </w:tcPr>
                <w:p w:rsidR="00236AAE" w:rsidRPr="00D27E22" w:rsidRDefault="00236AAE" w:rsidP="00491043">
                  <w:pPr>
                    <w:spacing w:line="240" w:lineRule="atLeast"/>
                    <w:jc w:val="center"/>
                    <w:rPr>
                      <w:rFonts w:ascii="Calibri" w:hAnsi="Calibri"/>
                      <w:color w:val="000000" w:themeColor="text1"/>
                    </w:rPr>
                  </w:pPr>
                </w:p>
              </w:tc>
              <w:tc>
                <w:tcPr>
                  <w:tcW w:w="1563" w:type="dxa"/>
                  <w:vAlign w:val="center"/>
                </w:tcPr>
                <w:p w:rsidR="00236AAE" w:rsidRPr="00D27E22" w:rsidRDefault="00236AAE" w:rsidP="00491043">
                  <w:pPr>
                    <w:spacing w:line="240" w:lineRule="atLeast"/>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打包工序</w:t>
                  </w:r>
                </w:p>
              </w:tc>
              <w:tc>
                <w:tcPr>
                  <w:tcW w:w="1418" w:type="dxa"/>
                  <w:gridSpan w:val="2"/>
                  <w:vMerge/>
                  <w:vAlign w:val="center"/>
                </w:tcPr>
                <w:p w:rsidR="00236AAE" w:rsidRPr="00D27E22" w:rsidRDefault="00236AAE" w:rsidP="00491043">
                  <w:pPr>
                    <w:spacing w:line="240" w:lineRule="atLeast"/>
                    <w:jc w:val="center"/>
                    <w:rPr>
                      <w:rFonts w:ascii="Calibri" w:hAnsi="Calibri" w:cs="Calibri"/>
                      <w:color w:val="000000" w:themeColor="text1"/>
                      <w:szCs w:val="21"/>
                    </w:rPr>
                  </w:pPr>
                </w:p>
              </w:tc>
              <w:tc>
                <w:tcPr>
                  <w:tcW w:w="1275" w:type="dxa"/>
                  <w:vMerge/>
                  <w:vAlign w:val="center"/>
                </w:tcPr>
                <w:p w:rsidR="00236AAE" w:rsidRPr="00D27E22" w:rsidRDefault="00236AAE" w:rsidP="00491043">
                  <w:pPr>
                    <w:spacing w:line="240" w:lineRule="atLeast"/>
                    <w:jc w:val="center"/>
                    <w:rPr>
                      <w:rFonts w:ascii="Calibri" w:hAnsi="Calibri" w:cs="Calibri"/>
                      <w:color w:val="000000" w:themeColor="text1"/>
                      <w:szCs w:val="21"/>
                    </w:rPr>
                  </w:pPr>
                </w:p>
              </w:tc>
              <w:tc>
                <w:tcPr>
                  <w:tcW w:w="709" w:type="dxa"/>
                  <w:vMerge/>
                  <w:vAlign w:val="center"/>
                </w:tcPr>
                <w:p w:rsidR="00236AAE" w:rsidRPr="00D27E22" w:rsidRDefault="00236AAE" w:rsidP="00491043">
                  <w:pPr>
                    <w:spacing w:line="240" w:lineRule="atLeast"/>
                    <w:jc w:val="center"/>
                    <w:rPr>
                      <w:rFonts w:ascii="Calibri" w:hAnsi="Calibri"/>
                      <w:bCs/>
                      <w:color w:val="000000" w:themeColor="text1"/>
                    </w:rPr>
                  </w:pPr>
                </w:p>
              </w:tc>
              <w:tc>
                <w:tcPr>
                  <w:tcW w:w="2552" w:type="dxa"/>
                  <w:vMerge/>
                  <w:vAlign w:val="center"/>
                </w:tcPr>
                <w:p w:rsidR="00236AAE" w:rsidRPr="00D27E22" w:rsidRDefault="00236AAE" w:rsidP="00491043">
                  <w:pPr>
                    <w:spacing w:line="240" w:lineRule="atLeast"/>
                    <w:jc w:val="center"/>
                    <w:rPr>
                      <w:color w:val="000000" w:themeColor="text1"/>
                      <w:szCs w:val="21"/>
                    </w:rPr>
                  </w:pPr>
                </w:p>
              </w:tc>
              <w:tc>
                <w:tcPr>
                  <w:tcW w:w="706" w:type="dxa"/>
                  <w:vMerge/>
                  <w:vAlign w:val="center"/>
                </w:tcPr>
                <w:p w:rsidR="00236AAE" w:rsidRPr="00D27E22" w:rsidRDefault="00236AAE" w:rsidP="00491043">
                  <w:pPr>
                    <w:spacing w:line="240" w:lineRule="atLeast"/>
                    <w:jc w:val="center"/>
                    <w:rPr>
                      <w:rFonts w:ascii="Calibri" w:hAnsi="Calibri"/>
                      <w:bCs/>
                      <w:color w:val="000000" w:themeColor="text1"/>
                    </w:rPr>
                  </w:pP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Theme="minorHAnsi" w:eastAsiaTheme="minorEastAsia" w:hAnsiTheme="minorHAnsi"/>
                      <w:bCs/>
                      <w:color w:val="000000" w:themeColor="text1"/>
                      <w:szCs w:val="21"/>
                    </w:rPr>
                    <w:t>车辆运输</w:t>
                  </w:r>
                  <w:r w:rsidRPr="00D27E22">
                    <w:rPr>
                      <w:rFonts w:asciiTheme="minorHAnsi" w:eastAsiaTheme="minorEastAsia" w:hAnsiTheme="minorHAnsi" w:hint="eastAsia"/>
                      <w:bCs/>
                      <w:color w:val="000000" w:themeColor="text1"/>
                      <w:szCs w:val="21"/>
                    </w:rPr>
                    <w:t>产尘</w:t>
                  </w:r>
                  <w:r w:rsidR="005C19C1" w:rsidRPr="00D27E22">
                    <w:rPr>
                      <w:rFonts w:asciiTheme="minorHAnsi" w:eastAsiaTheme="minorEastAsia" w:hAnsiTheme="minorHAnsi" w:hint="eastAsia"/>
                      <w:bCs/>
                      <w:color w:val="000000" w:themeColor="text1"/>
                      <w:szCs w:val="21"/>
                    </w:rPr>
                    <w:t>等无组织粉尘</w:t>
                  </w:r>
                </w:p>
              </w:tc>
              <w:tc>
                <w:tcPr>
                  <w:tcW w:w="2693" w:type="dxa"/>
                  <w:gridSpan w:val="3"/>
                  <w:vAlign w:val="center"/>
                </w:tcPr>
                <w:p w:rsidR="007E301D" w:rsidRPr="00D27E22" w:rsidRDefault="007E301D" w:rsidP="005C19C1">
                  <w:pPr>
                    <w:spacing w:line="240" w:lineRule="atLeast"/>
                    <w:jc w:val="center"/>
                    <w:rPr>
                      <w:rFonts w:ascii="Calibri" w:hAnsi="Calibri" w:cs="Calibri"/>
                      <w:color w:val="000000" w:themeColor="text1"/>
                      <w:szCs w:val="21"/>
                    </w:rPr>
                  </w:pPr>
                  <w:r w:rsidRPr="00D27E22">
                    <w:rPr>
                      <w:rFonts w:asciiTheme="minorHAnsi" w:eastAsiaTheme="minorEastAsia" w:hAnsiTheme="minorHAnsi"/>
                      <w:bCs/>
                      <w:color w:val="000000" w:themeColor="text1"/>
                      <w:szCs w:val="21"/>
                    </w:rPr>
                    <w:t>所有原料和产品入封闭的</w:t>
                  </w:r>
                  <w:r w:rsidRPr="00D27E22">
                    <w:rPr>
                      <w:rFonts w:asciiTheme="minorHAnsi" w:eastAsiaTheme="minorEastAsia" w:hAnsiTheme="minorHAnsi" w:hint="eastAsia"/>
                      <w:bCs/>
                      <w:color w:val="000000" w:themeColor="text1"/>
                      <w:szCs w:val="21"/>
                    </w:rPr>
                    <w:t>车间</w:t>
                  </w:r>
                  <w:r w:rsidRPr="00D27E22">
                    <w:rPr>
                      <w:rFonts w:asciiTheme="minorHAnsi" w:eastAsiaTheme="minorEastAsia" w:hAnsiTheme="minorHAnsi"/>
                      <w:bCs/>
                      <w:color w:val="000000" w:themeColor="text1"/>
                      <w:szCs w:val="21"/>
                    </w:rPr>
                    <w:t>进行装卸存储，不露天堆放</w:t>
                  </w:r>
                  <w:r w:rsidR="005C19C1" w:rsidRPr="00D27E22">
                    <w:rPr>
                      <w:rFonts w:asciiTheme="minorHAnsi" w:eastAsiaTheme="minorEastAsia" w:hAnsiTheme="minorHAnsi" w:hint="eastAsia"/>
                      <w:bCs/>
                      <w:color w:val="000000" w:themeColor="text1"/>
                      <w:szCs w:val="21"/>
                    </w:rPr>
                    <w:t>，通道口安装封闭性良好且便于开关的硬质推拉门、卷帘门，满足封闭要求</w:t>
                  </w:r>
                  <w:r w:rsidRPr="00D27E22">
                    <w:rPr>
                      <w:rFonts w:asciiTheme="minorHAnsi" w:eastAsiaTheme="minorEastAsia" w:hAnsiTheme="minorHAnsi" w:hint="eastAsia"/>
                      <w:bCs/>
                      <w:color w:val="000000" w:themeColor="text1"/>
                      <w:szCs w:val="21"/>
                    </w:rPr>
                    <w:t>；</w:t>
                  </w:r>
                  <w:r w:rsidR="00EB4A1E" w:rsidRPr="00D27E22">
                    <w:rPr>
                      <w:rFonts w:asciiTheme="minorHAnsi" w:eastAsiaTheme="minorEastAsia" w:hAnsiTheme="minorHAnsi" w:hint="eastAsia"/>
                      <w:bCs/>
                      <w:color w:val="000000" w:themeColor="text1"/>
                      <w:szCs w:val="21"/>
                    </w:rPr>
                    <w:t>原料库</w:t>
                  </w:r>
                  <w:r w:rsidRPr="00D27E22">
                    <w:rPr>
                      <w:rFonts w:asciiTheme="minorHAnsi" w:eastAsiaTheme="minorEastAsia" w:hAnsiTheme="minorHAnsi" w:hint="eastAsia"/>
                      <w:bCs/>
                      <w:color w:val="000000" w:themeColor="text1"/>
                      <w:szCs w:val="21"/>
                    </w:rPr>
                    <w:t>设置喷干雾装置；</w:t>
                  </w:r>
                  <w:r w:rsidRPr="00D27E22">
                    <w:rPr>
                      <w:rFonts w:asciiTheme="minorHAnsi" w:eastAsiaTheme="minorEastAsia" w:hAnsiTheme="minorHAnsi"/>
                      <w:bCs/>
                      <w:color w:val="000000" w:themeColor="text1"/>
                      <w:szCs w:val="21"/>
                    </w:rPr>
                    <w:t>建设单位对进厂道路进行硬化，</w:t>
                  </w:r>
                  <w:r w:rsidRPr="00D27E22">
                    <w:rPr>
                      <w:rFonts w:asciiTheme="minorHAnsi" w:eastAsiaTheme="minorEastAsia" w:hAnsiTheme="minorHAnsi" w:hint="eastAsia"/>
                      <w:bCs/>
                      <w:color w:val="000000" w:themeColor="text1"/>
                      <w:szCs w:val="21"/>
                    </w:rPr>
                    <w:t>并设置车辆进出轮胎冲洗装置及沉淀池</w:t>
                  </w:r>
                  <w:r w:rsidR="005C19C1" w:rsidRPr="00D27E22">
                    <w:rPr>
                      <w:rFonts w:asciiTheme="minorHAnsi" w:eastAsiaTheme="minorEastAsia" w:hAnsiTheme="minorHAnsi" w:hint="eastAsia"/>
                      <w:bCs/>
                      <w:color w:val="000000" w:themeColor="text1"/>
                      <w:szCs w:val="21"/>
                    </w:rPr>
                    <w:t>；地上及地下输送皮带廊道封闭；除尘器卸灰不直接卸落到地面，卸灰区封闭；</w:t>
                  </w:r>
                  <w:r w:rsidR="009F006F" w:rsidRPr="00D27E22">
                    <w:rPr>
                      <w:rFonts w:asciiTheme="minorHAnsi" w:eastAsiaTheme="minorEastAsia" w:hAnsiTheme="minorHAnsi" w:hint="eastAsia"/>
                      <w:bCs/>
                      <w:color w:val="000000" w:themeColor="text1"/>
                      <w:szCs w:val="21"/>
                    </w:rPr>
                    <w:t>地面全部硬化或绿化，无物料散落，生产车间无可见粉尘外逸。</w:t>
                  </w:r>
                </w:p>
              </w:tc>
              <w:tc>
                <w:tcPr>
                  <w:tcW w:w="709" w:type="dxa"/>
                  <w:tcBorders>
                    <w:top w:val="single" w:sz="4" w:space="0" w:color="auto"/>
                  </w:tcBorders>
                  <w:vAlign w:val="center"/>
                </w:tcPr>
                <w:p w:rsidR="007E301D" w:rsidRPr="00D27E22" w:rsidRDefault="007E301D" w:rsidP="00491043">
                  <w:pPr>
                    <w:spacing w:line="240" w:lineRule="atLeast"/>
                    <w:jc w:val="center"/>
                    <w:rPr>
                      <w:rFonts w:ascii="Calibri" w:hAnsi="Calibri"/>
                      <w:bCs/>
                      <w:color w:val="000000" w:themeColor="text1"/>
                    </w:rPr>
                  </w:pPr>
                  <w:r w:rsidRPr="00D27E22">
                    <w:rPr>
                      <w:rFonts w:ascii="Calibri" w:hAnsi="Calibri"/>
                      <w:color w:val="000000" w:themeColor="text1"/>
                    </w:rPr>
                    <w:t>/</w:t>
                  </w:r>
                </w:p>
              </w:tc>
              <w:tc>
                <w:tcPr>
                  <w:tcW w:w="2552" w:type="dxa"/>
                  <w:tcBorders>
                    <w:top w:val="single" w:sz="4" w:space="0" w:color="auto"/>
                  </w:tcBorders>
                  <w:vAlign w:val="center"/>
                </w:tcPr>
                <w:p w:rsidR="007E301D" w:rsidRPr="00D27E22" w:rsidRDefault="007E301D" w:rsidP="00491043">
                  <w:pPr>
                    <w:spacing w:line="240" w:lineRule="atLeast"/>
                    <w:jc w:val="center"/>
                    <w:rPr>
                      <w:color w:val="000000" w:themeColor="text1"/>
                      <w:szCs w:val="21"/>
                    </w:rPr>
                  </w:pPr>
                  <w:r w:rsidRPr="00D27E22">
                    <w:rPr>
                      <w:rFonts w:ascii="Calibri" w:hAnsi="Calibri" w:cs="Calibri"/>
                      <w:color w:val="000000" w:themeColor="text1"/>
                      <w:szCs w:val="21"/>
                    </w:rPr>
                    <w:t>《大气污染物综合排放标准》</w:t>
                  </w:r>
                  <w:r w:rsidR="00053C73" w:rsidRPr="00D27E22">
                    <w:rPr>
                      <w:rFonts w:asciiTheme="minorHAnsi" w:eastAsiaTheme="minorEastAsia" w:hAnsiTheme="minorEastAsia" w:hint="eastAsia"/>
                      <w:bCs/>
                      <w:color w:val="000000" w:themeColor="text1"/>
                      <w:szCs w:val="21"/>
                    </w:rPr>
                    <w:t>（</w:t>
                  </w:r>
                  <w:r w:rsidRPr="00D27E22">
                    <w:rPr>
                      <w:rFonts w:ascii="Calibri" w:hAnsi="Calibri" w:cs="Calibri"/>
                      <w:color w:val="000000" w:themeColor="text1"/>
                      <w:szCs w:val="21"/>
                    </w:rPr>
                    <w:t>GB16297—1996</w:t>
                  </w:r>
                  <w:r w:rsidR="00053C73" w:rsidRPr="00D27E22">
                    <w:rPr>
                      <w:rFonts w:asciiTheme="minorHAnsi" w:eastAsiaTheme="minorEastAsia" w:hAnsiTheme="minorEastAsia" w:hint="eastAsia"/>
                      <w:bCs/>
                      <w:color w:val="000000" w:themeColor="text1"/>
                      <w:szCs w:val="21"/>
                    </w:rPr>
                    <w:t>）</w:t>
                  </w:r>
                  <w:r w:rsidRPr="00D27E22">
                    <w:rPr>
                      <w:rFonts w:ascii="Calibri" w:hAnsi="Calibri" w:cs="Calibri" w:hint="eastAsia"/>
                      <w:color w:val="000000" w:themeColor="text1"/>
                      <w:szCs w:val="21"/>
                    </w:rPr>
                    <w:t>中</w:t>
                  </w:r>
                  <w:r w:rsidRPr="00D27E22">
                    <w:rPr>
                      <w:rFonts w:asciiTheme="minorHAnsi" w:eastAsiaTheme="minorEastAsia" w:hAnsiTheme="minorHAnsi" w:cstheme="minorHAnsi"/>
                      <w:bCs/>
                      <w:color w:val="000000" w:themeColor="text1"/>
                      <w:szCs w:val="21"/>
                    </w:rPr>
                    <w:t>无组织排放限值</w:t>
                  </w:r>
                </w:p>
              </w:tc>
              <w:tc>
                <w:tcPr>
                  <w:tcW w:w="706" w:type="dxa"/>
                  <w:vAlign w:val="center"/>
                </w:tcPr>
                <w:p w:rsidR="007E301D" w:rsidRPr="00D27E22" w:rsidRDefault="009F006F" w:rsidP="00491043">
                  <w:pPr>
                    <w:spacing w:line="240" w:lineRule="atLeast"/>
                    <w:jc w:val="center"/>
                    <w:rPr>
                      <w:rFonts w:ascii="Calibri" w:hAnsi="Calibri"/>
                      <w:bCs/>
                      <w:color w:val="000000" w:themeColor="text1"/>
                    </w:rPr>
                  </w:pPr>
                  <w:r w:rsidRPr="00D27E22">
                    <w:rPr>
                      <w:rFonts w:ascii="Calibri" w:hAnsi="Calibri" w:hint="eastAsia"/>
                      <w:bCs/>
                      <w:color w:val="000000" w:themeColor="text1"/>
                    </w:rPr>
                    <w:t>100</w:t>
                  </w:r>
                </w:p>
              </w:tc>
            </w:tr>
            <w:tr w:rsidR="007E301D" w:rsidRPr="00D27E22" w:rsidTr="00491043">
              <w:trPr>
                <w:trHeight w:val="340"/>
              </w:trPr>
              <w:tc>
                <w:tcPr>
                  <w:tcW w:w="421" w:type="dxa"/>
                  <w:vMerge w:val="restart"/>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2</w:t>
                  </w:r>
                </w:p>
              </w:tc>
              <w:tc>
                <w:tcPr>
                  <w:tcW w:w="426" w:type="dxa"/>
                  <w:vMerge w:val="restart"/>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废水</w:t>
                  </w:r>
                </w:p>
              </w:tc>
              <w:tc>
                <w:tcPr>
                  <w:tcW w:w="1563"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生活污水</w:t>
                  </w:r>
                </w:p>
              </w:tc>
              <w:tc>
                <w:tcPr>
                  <w:tcW w:w="2693" w:type="dxa"/>
                  <w:gridSpan w:val="3"/>
                  <w:vAlign w:val="center"/>
                </w:tcPr>
                <w:p w:rsidR="007E301D" w:rsidRPr="00D27E22" w:rsidRDefault="007E301D" w:rsidP="00491043">
                  <w:pPr>
                    <w:jc w:val="center"/>
                    <w:rPr>
                      <w:rFonts w:ascii="Calibri" w:hAnsi="Calibri"/>
                      <w:color w:val="000000" w:themeColor="text1"/>
                    </w:rPr>
                  </w:pPr>
                  <w:r w:rsidRPr="00D27E22">
                    <w:rPr>
                      <w:rFonts w:ascii="Calibri" w:hAnsi="Calibri"/>
                      <w:color w:val="000000" w:themeColor="text1"/>
                    </w:rPr>
                    <w:t>依托现有化粪池</w:t>
                  </w:r>
                </w:p>
              </w:tc>
              <w:tc>
                <w:tcPr>
                  <w:tcW w:w="709" w:type="dxa"/>
                  <w:vAlign w:val="center"/>
                </w:tcPr>
                <w:p w:rsidR="007E301D" w:rsidRPr="00D27E22" w:rsidRDefault="007E301D" w:rsidP="00491043">
                  <w:pPr>
                    <w:jc w:val="center"/>
                    <w:rPr>
                      <w:rFonts w:ascii="Calibri" w:hAnsi="Calibri"/>
                      <w:color w:val="000000" w:themeColor="text1"/>
                    </w:rPr>
                  </w:pPr>
                  <w:r w:rsidRPr="00D27E22">
                    <w:rPr>
                      <w:rFonts w:ascii="Calibri" w:hAnsi="Calibri"/>
                      <w:color w:val="000000" w:themeColor="text1"/>
                    </w:rPr>
                    <w:t>/</w:t>
                  </w:r>
                </w:p>
              </w:tc>
              <w:tc>
                <w:tcPr>
                  <w:tcW w:w="2552" w:type="dxa"/>
                  <w:tcBorders>
                    <w:bottom w:val="single" w:sz="2" w:space="0" w:color="auto"/>
                  </w:tcBorders>
                  <w:vAlign w:val="center"/>
                </w:tcPr>
                <w:p w:rsidR="007E301D" w:rsidRPr="00D27E22" w:rsidRDefault="007E301D" w:rsidP="00491043">
                  <w:pPr>
                    <w:spacing w:line="240" w:lineRule="atLeast"/>
                    <w:jc w:val="center"/>
                    <w:rPr>
                      <w:rFonts w:ascii="Calibri" w:hAnsi="Calibri"/>
                      <w:color w:val="000000" w:themeColor="text1"/>
                    </w:rPr>
                  </w:pPr>
                  <w:r w:rsidRPr="00D27E22">
                    <w:rPr>
                      <w:rFonts w:asciiTheme="minorHAnsi" w:eastAsiaTheme="minorEastAsia" w:hAnsiTheme="minorHAnsi" w:hint="eastAsia"/>
                      <w:bCs/>
                      <w:color w:val="000000" w:themeColor="text1"/>
                      <w:szCs w:val="21"/>
                    </w:rPr>
                    <w:t>生活污水用于周边农田施肥，综合利用不外排</w:t>
                  </w:r>
                </w:p>
              </w:tc>
              <w:tc>
                <w:tcPr>
                  <w:tcW w:w="706" w:type="dxa"/>
                  <w:tcBorders>
                    <w:bottom w:val="single" w:sz="2" w:space="0" w:color="auto"/>
                  </w:tcBorders>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w:t>
                  </w:r>
                </w:p>
              </w:tc>
            </w:tr>
            <w:tr w:rsidR="007E301D" w:rsidRPr="00D27E22" w:rsidTr="00491043">
              <w:trPr>
                <w:trHeight w:val="340"/>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jc w:val="center"/>
                    <w:rPr>
                      <w:rFonts w:asciiTheme="minorHAnsi" w:eastAsiaTheme="minorEastAsia" w:hAnsiTheme="minorHAnsi"/>
                      <w:bCs/>
                      <w:color w:val="000000" w:themeColor="text1"/>
                      <w:szCs w:val="21"/>
                    </w:rPr>
                  </w:pPr>
                  <w:r w:rsidRPr="00D27E22">
                    <w:rPr>
                      <w:rFonts w:asciiTheme="minorHAnsi" w:eastAsiaTheme="minorEastAsia" w:hAnsiTheme="minorHAnsi"/>
                      <w:bCs/>
                      <w:color w:val="000000" w:themeColor="text1"/>
                      <w:szCs w:val="21"/>
                    </w:rPr>
                    <w:t>车辆冲洗水</w:t>
                  </w:r>
                </w:p>
              </w:tc>
              <w:tc>
                <w:tcPr>
                  <w:tcW w:w="2693" w:type="dxa"/>
                  <w:gridSpan w:val="3"/>
                  <w:vAlign w:val="center"/>
                </w:tcPr>
                <w:p w:rsidR="007E301D" w:rsidRPr="00D27E22" w:rsidRDefault="007E301D" w:rsidP="00236AAE">
                  <w:pPr>
                    <w:jc w:val="center"/>
                    <w:rPr>
                      <w:rFonts w:asciiTheme="minorHAnsi" w:eastAsiaTheme="minorEastAsia" w:hAnsiTheme="minorHAnsi"/>
                      <w:bCs/>
                      <w:color w:val="000000" w:themeColor="text1"/>
                      <w:szCs w:val="21"/>
                    </w:rPr>
                  </w:pPr>
                  <w:r w:rsidRPr="00D27E22">
                    <w:rPr>
                      <w:rFonts w:asciiTheme="minorHAnsi" w:eastAsiaTheme="minorEastAsia" w:hAnsiTheme="minorHAnsi"/>
                      <w:bCs/>
                      <w:color w:val="000000" w:themeColor="text1"/>
                      <w:szCs w:val="21"/>
                    </w:rPr>
                    <w:t>车辆进出冲洗装置</w:t>
                  </w:r>
                  <w:r w:rsidRPr="00D27E22">
                    <w:rPr>
                      <w:rFonts w:asciiTheme="minorHAnsi" w:eastAsiaTheme="minorEastAsia" w:hAnsiTheme="minorHAnsi" w:hint="eastAsia"/>
                      <w:bCs/>
                      <w:color w:val="000000" w:themeColor="text1"/>
                      <w:szCs w:val="21"/>
                    </w:rPr>
                    <w:t>+</w:t>
                  </w:r>
                  <w:r w:rsidR="00236AAE" w:rsidRPr="00D27E22">
                    <w:rPr>
                      <w:rFonts w:asciiTheme="minorHAnsi" w:eastAsiaTheme="minorEastAsia" w:hAnsiTheme="minorHAnsi" w:hint="eastAsia"/>
                      <w:bCs/>
                      <w:color w:val="000000" w:themeColor="text1"/>
                      <w:szCs w:val="21"/>
                    </w:rPr>
                    <w:t>20</w:t>
                  </w:r>
                  <w:r w:rsidRPr="00D27E22">
                    <w:rPr>
                      <w:rFonts w:asciiTheme="minorHAnsi" w:eastAsiaTheme="minorEastAsia" w:hAnsiTheme="minorHAnsi" w:hint="eastAsia"/>
                      <w:bCs/>
                      <w:color w:val="000000" w:themeColor="text1"/>
                      <w:szCs w:val="21"/>
                    </w:rPr>
                    <w:t>m</w:t>
                  </w:r>
                  <w:r w:rsidRPr="00D27E22">
                    <w:rPr>
                      <w:rFonts w:asciiTheme="minorHAnsi" w:eastAsiaTheme="minorEastAsia" w:hAnsiTheme="minorHAnsi" w:hint="eastAsia"/>
                      <w:bCs/>
                      <w:color w:val="000000" w:themeColor="text1"/>
                      <w:szCs w:val="21"/>
                      <w:vertAlign w:val="superscript"/>
                    </w:rPr>
                    <w:t>3</w:t>
                  </w:r>
                  <w:r w:rsidRPr="00D27E22">
                    <w:rPr>
                      <w:rFonts w:asciiTheme="minorHAnsi" w:eastAsiaTheme="minorEastAsia" w:hAnsiTheme="minorHAnsi" w:hint="eastAsia"/>
                      <w:bCs/>
                      <w:color w:val="000000" w:themeColor="text1"/>
                      <w:szCs w:val="21"/>
                    </w:rPr>
                    <w:t>沉淀池</w:t>
                  </w:r>
                </w:p>
              </w:tc>
              <w:tc>
                <w:tcPr>
                  <w:tcW w:w="709" w:type="dxa"/>
                  <w:vAlign w:val="center"/>
                </w:tcPr>
                <w:p w:rsidR="007E301D" w:rsidRPr="00D27E22" w:rsidRDefault="007E301D" w:rsidP="00491043">
                  <w:pPr>
                    <w:jc w:val="center"/>
                    <w:rPr>
                      <w:rFonts w:asciiTheme="minorHAnsi" w:eastAsiaTheme="minorEastAsia" w:hAnsiTheme="minorHAnsi"/>
                      <w:bCs/>
                      <w:color w:val="000000" w:themeColor="text1"/>
                      <w:szCs w:val="21"/>
                    </w:rPr>
                  </w:pPr>
                  <w:r w:rsidRPr="00D27E22">
                    <w:rPr>
                      <w:rFonts w:asciiTheme="minorHAnsi" w:eastAsiaTheme="minorEastAsia" w:hAnsiTheme="minorHAnsi"/>
                      <w:bCs/>
                      <w:color w:val="000000" w:themeColor="text1"/>
                      <w:szCs w:val="21"/>
                    </w:rPr>
                    <w:t>1</w:t>
                  </w:r>
                  <w:r w:rsidRPr="00D27E22">
                    <w:rPr>
                      <w:rFonts w:asciiTheme="minorHAnsi" w:eastAsiaTheme="minorEastAsia" w:hAnsiTheme="minorHAnsi" w:hint="eastAsia"/>
                      <w:bCs/>
                      <w:color w:val="000000" w:themeColor="text1"/>
                      <w:szCs w:val="21"/>
                    </w:rPr>
                    <w:t>座</w:t>
                  </w:r>
                </w:p>
              </w:tc>
              <w:tc>
                <w:tcPr>
                  <w:tcW w:w="2552" w:type="dxa"/>
                  <w:tcBorders>
                    <w:bottom w:val="single" w:sz="2" w:space="0" w:color="auto"/>
                  </w:tcBorders>
                  <w:vAlign w:val="center"/>
                </w:tcPr>
                <w:p w:rsidR="007E301D" w:rsidRPr="00D27E22" w:rsidRDefault="007E301D" w:rsidP="00491043">
                  <w:pPr>
                    <w:jc w:val="center"/>
                    <w:rPr>
                      <w:rFonts w:asciiTheme="minorHAnsi" w:eastAsiaTheme="minorEastAsia" w:hAnsiTheme="minorHAnsi"/>
                      <w:bCs/>
                      <w:color w:val="000000" w:themeColor="text1"/>
                      <w:szCs w:val="21"/>
                    </w:rPr>
                  </w:pPr>
                  <w:r w:rsidRPr="00D27E22">
                    <w:rPr>
                      <w:rFonts w:asciiTheme="minorHAnsi" w:eastAsiaTheme="minorEastAsia" w:hAnsiTheme="minorHAnsi"/>
                      <w:bCs/>
                      <w:color w:val="000000" w:themeColor="text1"/>
                      <w:szCs w:val="21"/>
                    </w:rPr>
                    <w:t>回用</w:t>
                  </w:r>
                  <w:r w:rsidRPr="00D27E22">
                    <w:rPr>
                      <w:rFonts w:asciiTheme="minorHAnsi" w:eastAsiaTheme="minorEastAsia" w:hAnsiTheme="minorHAnsi" w:hint="eastAsia"/>
                      <w:bCs/>
                      <w:color w:val="000000" w:themeColor="text1"/>
                      <w:szCs w:val="21"/>
                    </w:rPr>
                    <w:t>于</w:t>
                  </w:r>
                  <w:r w:rsidRPr="00D27E22">
                    <w:rPr>
                      <w:rFonts w:asciiTheme="minorHAnsi" w:eastAsiaTheme="minorEastAsia" w:hAnsiTheme="minorHAnsi"/>
                      <w:bCs/>
                      <w:color w:val="000000" w:themeColor="text1"/>
                      <w:szCs w:val="21"/>
                    </w:rPr>
                    <w:t>车辆冲洗</w:t>
                  </w:r>
                </w:p>
              </w:tc>
              <w:tc>
                <w:tcPr>
                  <w:tcW w:w="706" w:type="dxa"/>
                  <w:tcBorders>
                    <w:bottom w:val="single" w:sz="2" w:space="0" w:color="auto"/>
                  </w:tcBorders>
                  <w:vAlign w:val="center"/>
                </w:tcPr>
                <w:p w:rsidR="007E301D" w:rsidRPr="00D27E22" w:rsidRDefault="009F006F" w:rsidP="00491043">
                  <w:pPr>
                    <w:spacing w:line="240" w:lineRule="atLeast"/>
                    <w:jc w:val="center"/>
                    <w:rPr>
                      <w:rFonts w:ascii="Calibri" w:hAnsi="Calibri"/>
                      <w:color w:val="000000" w:themeColor="text1"/>
                    </w:rPr>
                  </w:pPr>
                  <w:r w:rsidRPr="00D27E22">
                    <w:rPr>
                      <w:rFonts w:ascii="Calibri" w:hAnsi="Calibri" w:hint="eastAsia"/>
                      <w:color w:val="000000" w:themeColor="text1"/>
                    </w:rPr>
                    <w:t>10</w:t>
                  </w:r>
                </w:p>
              </w:tc>
            </w:tr>
            <w:tr w:rsidR="007E301D" w:rsidRPr="00D27E22" w:rsidTr="00491043">
              <w:trPr>
                <w:trHeight w:val="340"/>
              </w:trPr>
              <w:tc>
                <w:tcPr>
                  <w:tcW w:w="421"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t>3</w:t>
                  </w:r>
                </w:p>
              </w:tc>
              <w:tc>
                <w:tcPr>
                  <w:tcW w:w="426"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t>雨水</w:t>
                  </w:r>
                </w:p>
              </w:tc>
              <w:tc>
                <w:tcPr>
                  <w:tcW w:w="1563" w:type="dxa"/>
                  <w:vAlign w:val="center"/>
                </w:tcPr>
                <w:p w:rsidR="007E301D" w:rsidRPr="00D27E22" w:rsidRDefault="007E301D" w:rsidP="00491043">
                  <w:pPr>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初期雨水</w:t>
                  </w:r>
                </w:p>
              </w:tc>
              <w:tc>
                <w:tcPr>
                  <w:tcW w:w="2693" w:type="dxa"/>
                  <w:gridSpan w:val="3"/>
                  <w:vAlign w:val="center"/>
                </w:tcPr>
                <w:p w:rsidR="007E301D" w:rsidRPr="00D27E22" w:rsidRDefault="00236AAE" w:rsidP="00236AAE">
                  <w:pPr>
                    <w:jc w:val="center"/>
                    <w:rPr>
                      <w:rFonts w:asciiTheme="minorHAnsi" w:eastAsiaTheme="minorEastAsia" w:hAnsiTheme="minorHAnsi"/>
                      <w:bCs/>
                      <w:color w:val="000000" w:themeColor="text1"/>
                      <w:szCs w:val="21"/>
                    </w:rPr>
                  </w:pPr>
                  <w:r w:rsidRPr="00D27E22">
                    <w:rPr>
                      <w:rFonts w:ascii="Calibri" w:hAnsi="Calibri" w:hint="eastAsia"/>
                      <w:color w:val="000000" w:themeColor="text1"/>
                    </w:rPr>
                    <w:t>设置</w:t>
                  </w:r>
                  <w:r w:rsidRPr="00D27E22">
                    <w:rPr>
                      <w:rFonts w:ascii="Calibri" w:hAnsi="Calibri" w:hint="eastAsia"/>
                      <w:color w:val="000000" w:themeColor="text1"/>
                    </w:rPr>
                    <w:t>1</w:t>
                  </w:r>
                  <w:r w:rsidRPr="00D27E22">
                    <w:rPr>
                      <w:rFonts w:ascii="Calibri" w:hAnsi="Calibri" w:hint="eastAsia"/>
                      <w:color w:val="000000" w:themeColor="text1"/>
                    </w:rPr>
                    <w:t>座</w:t>
                  </w:r>
                  <w:r w:rsidRPr="00D27E22">
                    <w:rPr>
                      <w:rFonts w:asciiTheme="minorHAnsi" w:eastAsiaTheme="minorEastAsia" w:hAnsiTheme="minorHAnsi" w:hint="eastAsia"/>
                      <w:bCs/>
                      <w:color w:val="000000" w:themeColor="text1"/>
                      <w:szCs w:val="21"/>
                    </w:rPr>
                    <w:t>180</w:t>
                  </w:r>
                  <w:r w:rsidR="007E301D" w:rsidRPr="00D27E22">
                    <w:rPr>
                      <w:rFonts w:asciiTheme="minorHAnsi" w:eastAsiaTheme="minorEastAsia" w:hAnsiTheme="minorHAnsi" w:hint="eastAsia"/>
                      <w:bCs/>
                      <w:color w:val="000000" w:themeColor="text1"/>
                      <w:szCs w:val="21"/>
                    </w:rPr>
                    <w:t>m</w:t>
                  </w:r>
                  <w:r w:rsidR="007E301D" w:rsidRPr="00D27E22">
                    <w:rPr>
                      <w:rFonts w:asciiTheme="minorHAnsi" w:eastAsiaTheme="minorEastAsia" w:hAnsiTheme="minorHAnsi" w:hint="eastAsia"/>
                      <w:bCs/>
                      <w:color w:val="000000" w:themeColor="text1"/>
                      <w:szCs w:val="21"/>
                      <w:vertAlign w:val="superscript"/>
                    </w:rPr>
                    <w:t>3</w:t>
                  </w:r>
                  <w:r w:rsidR="007E301D" w:rsidRPr="00D27E22">
                    <w:rPr>
                      <w:rFonts w:asciiTheme="minorHAnsi" w:eastAsiaTheme="minorEastAsia" w:hAnsiTheme="minorHAnsi" w:hint="eastAsia"/>
                      <w:bCs/>
                      <w:color w:val="000000" w:themeColor="text1"/>
                      <w:szCs w:val="21"/>
                    </w:rPr>
                    <w:t>雨水收集池</w:t>
                  </w:r>
                </w:p>
              </w:tc>
              <w:tc>
                <w:tcPr>
                  <w:tcW w:w="709" w:type="dxa"/>
                  <w:vAlign w:val="center"/>
                </w:tcPr>
                <w:p w:rsidR="007E301D" w:rsidRPr="00D27E22" w:rsidRDefault="007E301D" w:rsidP="00491043">
                  <w:pPr>
                    <w:jc w:val="center"/>
                    <w:rPr>
                      <w:rFonts w:asciiTheme="minorHAnsi" w:eastAsiaTheme="minorEastAsia" w:hAnsiTheme="minorHAnsi"/>
                      <w:bCs/>
                      <w:color w:val="000000" w:themeColor="text1"/>
                      <w:szCs w:val="21"/>
                    </w:rPr>
                  </w:pPr>
                  <w:r w:rsidRPr="00D27E22">
                    <w:rPr>
                      <w:rFonts w:asciiTheme="minorHAnsi" w:eastAsiaTheme="minorEastAsia" w:hAnsiTheme="minorHAnsi"/>
                      <w:bCs/>
                      <w:color w:val="000000" w:themeColor="text1"/>
                      <w:szCs w:val="21"/>
                    </w:rPr>
                    <w:t>1</w:t>
                  </w:r>
                  <w:r w:rsidRPr="00D27E22">
                    <w:rPr>
                      <w:rFonts w:asciiTheme="minorHAnsi" w:eastAsiaTheme="minorEastAsia" w:hAnsiTheme="minorHAnsi" w:hint="eastAsia"/>
                      <w:bCs/>
                      <w:color w:val="000000" w:themeColor="text1"/>
                      <w:szCs w:val="21"/>
                    </w:rPr>
                    <w:t>座</w:t>
                  </w:r>
                </w:p>
              </w:tc>
              <w:tc>
                <w:tcPr>
                  <w:tcW w:w="2552" w:type="dxa"/>
                  <w:tcBorders>
                    <w:bottom w:val="single" w:sz="2" w:space="0" w:color="auto"/>
                  </w:tcBorders>
                  <w:vAlign w:val="center"/>
                </w:tcPr>
                <w:p w:rsidR="007E301D" w:rsidRPr="00D27E22" w:rsidRDefault="00236AAE" w:rsidP="00491043">
                  <w:pPr>
                    <w:jc w:val="center"/>
                    <w:rPr>
                      <w:rFonts w:asciiTheme="minorHAnsi" w:eastAsiaTheme="minorEastAsia" w:hAnsiTheme="minorHAnsi"/>
                      <w:bCs/>
                      <w:color w:val="000000" w:themeColor="text1"/>
                      <w:szCs w:val="21"/>
                    </w:rPr>
                  </w:pPr>
                  <w:r w:rsidRPr="00D27E22">
                    <w:rPr>
                      <w:rFonts w:asciiTheme="minorHAnsi" w:eastAsiaTheme="minorEastAsia" w:hAnsiTheme="minorHAnsi" w:hint="eastAsia"/>
                      <w:bCs/>
                      <w:color w:val="000000" w:themeColor="text1"/>
                      <w:szCs w:val="21"/>
                    </w:rPr>
                    <w:t>沉淀后用于厂区洒水抑尘</w:t>
                  </w:r>
                </w:p>
              </w:tc>
              <w:tc>
                <w:tcPr>
                  <w:tcW w:w="706" w:type="dxa"/>
                  <w:tcBorders>
                    <w:bottom w:val="single" w:sz="2" w:space="0" w:color="auto"/>
                  </w:tcBorders>
                  <w:vAlign w:val="center"/>
                </w:tcPr>
                <w:p w:rsidR="007E301D" w:rsidRPr="00D27E22" w:rsidRDefault="009F006F" w:rsidP="00491043">
                  <w:pPr>
                    <w:spacing w:line="240" w:lineRule="atLeast"/>
                    <w:jc w:val="center"/>
                    <w:rPr>
                      <w:rFonts w:ascii="Calibri" w:hAnsi="Calibri"/>
                      <w:color w:val="000000" w:themeColor="text1"/>
                    </w:rPr>
                  </w:pPr>
                  <w:r w:rsidRPr="00D27E22">
                    <w:rPr>
                      <w:rFonts w:ascii="Calibri" w:hAnsi="Calibri" w:hint="eastAsia"/>
                      <w:color w:val="000000" w:themeColor="text1"/>
                    </w:rPr>
                    <w:t>60</w:t>
                  </w:r>
                </w:p>
              </w:tc>
            </w:tr>
            <w:tr w:rsidR="007E301D" w:rsidRPr="00D27E22" w:rsidTr="00491043">
              <w:trPr>
                <w:trHeight w:val="340"/>
              </w:trPr>
              <w:tc>
                <w:tcPr>
                  <w:tcW w:w="421" w:type="dxa"/>
                  <w:vMerge w:val="restart"/>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lastRenderedPageBreak/>
                    <w:t>4</w:t>
                  </w:r>
                </w:p>
              </w:tc>
              <w:tc>
                <w:tcPr>
                  <w:tcW w:w="426" w:type="dxa"/>
                  <w:vMerge w:val="restart"/>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固废</w:t>
                  </w:r>
                </w:p>
              </w:tc>
              <w:tc>
                <w:tcPr>
                  <w:tcW w:w="1563"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生活垃圾</w:t>
                  </w:r>
                </w:p>
              </w:tc>
              <w:tc>
                <w:tcPr>
                  <w:tcW w:w="2693" w:type="dxa"/>
                  <w:gridSpan w:val="3"/>
                  <w:vAlign w:val="center"/>
                </w:tcPr>
                <w:p w:rsidR="007E301D" w:rsidRPr="00D27E22" w:rsidRDefault="007E301D" w:rsidP="00491043">
                  <w:pPr>
                    <w:spacing w:line="240" w:lineRule="atLeast"/>
                    <w:jc w:val="center"/>
                    <w:rPr>
                      <w:rFonts w:ascii="Calibri" w:hAnsi="Calibri"/>
                      <w:color w:val="000000" w:themeColor="text1"/>
                    </w:rPr>
                  </w:pPr>
                  <w:r w:rsidRPr="00D27E22">
                    <w:rPr>
                      <w:rFonts w:asciiTheme="minorHAnsi" w:eastAsiaTheme="minorEastAsia" w:hAnsiTheme="minorEastAsia"/>
                      <w:bCs/>
                      <w:color w:val="000000" w:themeColor="text1"/>
                      <w:szCs w:val="21"/>
                    </w:rPr>
                    <w:t>分类垃圾桶</w:t>
                  </w:r>
                </w:p>
              </w:tc>
              <w:tc>
                <w:tcPr>
                  <w:tcW w:w="709"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Theme="minorHAnsi" w:eastAsiaTheme="minorEastAsia" w:hAnsiTheme="minorHAnsi"/>
                      <w:bCs/>
                      <w:color w:val="000000" w:themeColor="text1"/>
                      <w:szCs w:val="21"/>
                    </w:rPr>
                    <w:t>2</w:t>
                  </w:r>
                  <w:r w:rsidRPr="00D27E22">
                    <w:rPr>
                      <w:rFonts w:asciiTheme="minorHAnsi" w:eastAsiaTheme="minorEastAsia" w:hAnsiTheme="minorEastAsia"/>
                      <w:bCs/>
                      <w:color w:val="000000" w:themeColor="text1"/>
                      <w:szCs w:val="21"/>
                    </w:rPr>
                    <w:t>个</w:t>
                  </w:r>
                </w:p>
              </w:tc>
              <w:tc>
                <w:tcPr>
                  <w:tcW w:w="2552" w:type="dxa"/>
                  <w:vAlign w:val="center"/>
                </w:tcPr>
                <w:p w:rsidR="007E301D" w:rsidRPr="00D27E22" w:rsidRDefault="00EB4A1E" w:rsidP="00491043">
                  <w:pPr>
                    <w:spacing w:line="240" w:lineRule="atLeast"/>
                    <w:jc w:val="center"/>
                    <w:rPr>
                      <w:rFonts w:ascii="Calibri" w:hAnsi="Calibri"/>
                      <w:color w:val="000000" w:themeColor="text1"/>
                    </w:rPr>
                  </w:pPr>
                  <w:r w:rsidRPr="00D27E22">
                    <w:rPr>
                      <w:rFonts w:ascii="Calibri" w:hAnsi="Calibri" w:hint="eastAsia"/>
                      <w:color w:val="000000" w:themeColor="text1"/>
                    </w:rPr>
                    <w:t>依托原有，</w:t>
                  </w:r>
                  <w:r w:rsidR="007E301D" w:rsidRPr="00D27E22">
                    <w:rPr>
                      <w:rFonts w:ascii="Calibri" w:hAnsi="Calibri"/>
                      <w:color w:val="000000" w:themeColor="text1"/>
                    </w:rPr>
                    <w:t>交由环卫部门统一进行处理，处置率</w:t>
                  </w:r>
                  <w:r w:rsidR="007E301D" w:rsidRPr="00D27E22">
                    <w:rPr>
                      <w:rFonts w:ascii="Calibri" w:hAnsi="Calibri"/>
                      <w:color w:val="000000" w:themeColor="text1"/>
                    </w:rPr>
                    <w:t xml:space="preserve">100% </w:t>
                  </w:r>
                </w:p>
              </w:tc>
              <w:tc>
                <w:tcPr>
                  <w:tcW w:w="706" w:type="dxa"/>
                  <w:tcBorders>
                    <w:bottom w:val="single" w:sz="2" w:space="0" w:color="auto"/>
                  </w:tcBorders>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t>/</w:t>
                  </w:r>
                </w:p>
              </w:tc>
            </w:tr>
            <w:tr w:rsidR="007E301D" w:rsidRPr="00D27E22" w:rsidTr="00491043">
              <w:trPr>
                <w:trHeight w:val="457"/>
              </w:trPr>
              <w:tc>
                <w:tcPr>
                  <w:tcW w:w="421"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426" w:type="dxa"/>
                  <w:vMerge/>
                  <w:vAlign w:val="center"/>
                </w:tcPr>
                <w:p w:rsidR="007E301D" w:rsidRPr="00D27E22" w:rsidRDefault="007E301D" w:rsidP="00491043">
                  <w:pPr>
                    <w:spacing w:line="240" w:lineRule="atLeast"/>
                    <w:jc w:val="center"/>
                    <w:rPr>
                      <w:rFonts w:ascii="Calibri" w:hAnsi="Calibri"/>
                      <w:color w:val="000000" w:themeColor="text1"/>
                    </w:rPr>
                  </w:pPr>
                </w:p>
              </w:tc>
              <w:tc>
                <w:tcPr>
                  <w:tcW w:w="1563"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一般固废</w:t>
                  </w:r>
                </w:p>
              </w:tc>
              <w:tc>
                <w:tcPr>
                  <w:tcW w:w="2693" w:type="dxa"/>
                  <w:gridSpan w:val="3"/>
                  <w:vAlign w:val="center"/>
                </w:tcPr>
                <w:p w:rsidR="007E301D" w:rsidRPr="00D27E22" w:rsidRDefault="007E301D" w:rsidP="00491043">
                  <w:pPr>
                    <w:jc w:val="center"/>
                    <w:rPr>
                      <w:rFonts w:ascii="Calibri" w:hAnsi="Calibri"/>
                      <w:color w:val="000000" w:themeColor="text1"/>
                    </w:rPr>
                  </w:pPr>
                  <w:r w:rsidRPr="00D27E22">
                    <w:rPr>
                      <w:rFonts w:ascii="Calibri" w:hAnsi="Calibri" w:hint="eastAsia"/>
                      <w:color w:val="000000" w:themeColor="text1"/>
                    </w:rPr>
                    <w:t>集中收集</w:t>
                  </w:r>
                </w:p>
              </w:tc>
              <w:tc>
                <w:tcPr>
                  <w:tcW w:w="709"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t>/</w:t>
                  </w:r>
                </w:p>
              </w:tc>
              <w:tc>
                <w:tcPr>
                  <w:tcW w:w="2552"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t>袋式除尘器收集的粉尘回用于生产工序，综合利用不外排</w:t>
                  </w:r>
                </w:p>
              </w:tc>
              <w:tc>
                <w:tcPr>
                  <w:tcW w:w="706" w:type="dxa"/>
                  <w:tcBorders>
                    <w:top w:val="single" w:sz="2" w:space="0" w:color="auto"/>
                  </w:tcBorders>
                  <w:vAlign w:val="center"/>
                </w:tcPr>
                <w:p w:rsidR="007E301D" w:rsidRPr="00D27E22" w:rsidRDefault="009F006F" w:rsidP="00491043">
                  <w:pPr>
                    <w:spacing w:line="240" w:lineRule="atLeast"/>
                    <w:jc w:val="center"/>
                    <w:rPr>
                      <w:rFonts w:ascii="Calibri" w:hAnsi="Calibri"/>
                      <w:color w:val="000000" w:themeColor="text1"/>
                    </w:rPr>
                  </w:pPr>
                  <w:r w:rsidRPr="00D27E22">
                    <w:rPr>
                      <w:rFonts w:ascii="Calibri" w:hAnsi="Calibri" w:hint="eastAsia"/>
                      <w:color w:val="000000" w:themeColor="text1"/>
                    </w:rPr>
                    <w:t>/</w:t>
                  </w:r>
                </w:p>
              </w:tc>
            </w:tr>
            <w:tr w:rsidR="007E301D" w:rsidRPr="00D27E22" w:rsidTr="00491043">
              <w:trPr>
                <w:trHeight w:val="340"/>
              </w:trPr>
              <w:tc>
                <w:tcPr>
                  <w:tcW w:w="421"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hint="eastAsia"/>
                      <w:color w:val="000000" w:themeColor="text1"/>
                    </w:rPr>
                    <w:t>5</w:t>
                  </w:r>
                </w:p>
              </w:tc>
              <w:tc>
                <w:tcPr>
                  <w:tcW w:w="1989" w:type="dxa"/>
                  <w:gridSpan w:val="2"/>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噪声</w:t>
                  </w:r>
                </w:p>
              </w:tc>
              <w:tc>
                <w:tcPr>
                  <w:tcW w:w="2693" w:type="dxa"/>
                  <w:gridSpan w:val="3"/>
                  <w:vAlign w:val="center"/>
                </w:tcPr>
                <w:p w:rsidR="007E301D" w:rsidRPr="00D27E22" w:rsidRDefault="007E301D" w:rsidP="00491043">
                  <w:pPr>
                    <w:spacing w:line="240" w:lineRule="atLeast"/>
                    <w:jc w:val="center"/>
                    <w:rPr>
                      <w:rFonts w:ascii="Calibri" w:hAnsi="Calibri"/>
                      <w:color w:val="000000" w:themeColor="text1"/>
                    </w:rPr>
                  </w:pPr>
                  <w:r w:rsidRPr="00D27E22">
                    <w:rPr>
                      <w:rFonts w:asciiTheme="minorHAnsi" w:eastAsiaTheme="minorEastAsia" w:hAnsiTheme="minorHAnsi"/>
                      <w:color w:val="000000" w:themeColor="text1"/>
                      <w:szCs w:val="21"/>
                    </w:rPr>
                    <w:t>选择低噪声设备，对产噪设备进行减振处理；生产厂房密闭</w:t>
                  </w:r>
                </w:p>
              </w:tc>
              <w:tc>
                <w:tcPr>
                  <w:tcW w:w="709"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w:t>
                  </w:r>
                </w:p>
              </w:tc>
              <w:tc>
                <w:tcPr>
                  <w:tcW w:w="2552"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满足《工业企业厂界环境噪声排放标准》（</w:t>
                  </w:r>
                  <w:r w:rsidRPr="00D27E22">
                    <w:rPr>
                      <w:rFonts w:ascii="Calibri" w:hAnsi="Calibri"/>
                      <w:color w:val="000000" w:themeColor="text1"/>
                    </w:rPr>
                    <w:t>GB12348-</w:t>
                  </w:r>
                </w:p>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2008</w:t>
                  </w:r>
                  <w:r w:rsidRPr="00D27E22">
                    <w:rPr>
                      <w:rFonts w:ascii="Calibri" w:hAnsi="Calibri"/>
                      <w:color w:val="000000" w:themeColor="text1"/>
                    </w:rPr>
                    <w:t>）</w:t>
                  </w:r>
                  <w:r w:rsidRPr="00D27E22">
                    <w:rPr>
                      <w:rFonts w:ascii="Calibri" w:hAnsi="Calibri" w:hint="eastAsia"/>
                      <w:color w:val="000000" w:themeColor="text1"/>
                    </w:rPr>
                    <w:t>2</w:t>
                  </w:r>
                  <w:r w:rsidRPr="00D27E22">
                    <w:rPr>
                      <w:rFonts w:ascii="Calibri" w:hAnsi="Calibri"/>
                      <w:color w:val="000000" w:themeColor="text1"/>
                    </w:rPr>
                    <w:t>类标准要求</w:t>
                  </w:r>
                </w:p>
              </w:tc>
              <w:tc>
                <w:tcPr>
                  <w:tcW w:w="706" w:type="dxa"/>
                  <w:vAlign w:val="center"/>
                </w:tcPr>
                <w:p w:rsidR="007E301D" w:rsidRPr="00D27E22" w:rsidRDefault="00236AAE" w:rsidP="00491043">
                  <w:pPr>
                    <w:spacing w:line="240" w:lineRule="atLeast"/>
                    <w:jc w:val="center"/>
                    <w:rPr>
                      <w:rFonts w:ascii="Calibri" w:hAnsi="Calibri"/>
                      <w:color w:val="000000" w:themeColor="text1"/>
                    </w:rPr>
                  </w:pPr>
                  <w:r w:rsidRPr="00D27E22">
                    <w:rPr>
                      <w:rFonts w:ascii="Calibri" w:hAnsi="Calibri" w:hint="eastAsia"/>
                      <w:color w:val="000000" w:themeColor="text1"/>
                    </w:rPr>
                    <w:t>30</w:t>
                  </w:r>
                </w:p>
              </w:tc>
            </w:tr>
            <w:tr w:rsidR="007E301D" w:rsidRPr="00D27E22" w:rsidTr="00491043">
              <w:trPr>
                <w:trHeight w:val="340"/>
              </w:trPr>
              <w:tc>
                <w:tcPr>
                  <w:tcW w:w="2410" w:type="dxa"/>
                  <w:gridSpan w:val="3"/>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合计</w:t>
                  </w:r>
                </w:p>
              </w:tc>
              <w:tc>
                <w:tcPr>
                  <w:tcW w:w="2693" w:type="dxa"/>
                  <w:gridSpan w:val="3"/>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w:t>
                  </w:r>
                </w:p>
              </w:tc>
              <w:tc>
                <w:tcPr>
                  <w:tcW w:w="709"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w:t>
                  </w:r>
                </w:p>
              </w:tc>
              <w:tc>
                <w:tcPr>
                  <w:tcW w:w="2552" w:type="dxa"/>
                  <w:vAlign w:val="center"/>
                </w:tcPr>
                <w:p w:rsidR="007E301D" w:rsidRPr="00D27E22" w:rsidRDefault="007E301D" w:rsidP="00491043">
                  <w:pPr>
                    <w:spacing w:line="240" w:lineRule="atLeast"/>
                    <w:jc w:val="center"/>
                    <w:rPr>
                      <w:rFonts w:ascii="Calibri" w:hAnsi="Calibri"/>
                      <w:color w:val="000000" w:themeColor="text1"/>
                    </w:rPr>
                  </w:pPr>
                  <w:r w:rsidRPr="00D27E22">
                    <w:rPr>
                      <w:rFonts w:ascii="Calibri" w:hAnsi="Calibri"/>
                      <w:color w:val="000000" w:themeColor="text1"/>
                    </w:rPr>
                    <w:t>/</w:t>
                  </w:r>
                </w:p>
              </w:tc>
              <w:tc>
                <w:tcPr>
                  <w:tcW w:w="706" w:type="dxa"/>
                  <w:vAlign w:val="center"/>
                </w:tcPr>
                <w:p w:rsidR="007E301D" w:rsidRPr="00D27E22" w:rsidRDefault="009F006F" w:rsidP="009F006F">
                  <w:pPr>
                    <w:spacing w:line="240" w:lineRule="atLeast"/>
                    <w:jc w:val="center"/>
                    <w:rPr>
                      <w:rFonts w:ascii="Calibri" w:hAnsi="Calibri"/>
                      <w:color w:val="000000" w:themeColor="text1"/>
                    </w:rPr>
                  </w:pPr>
                  <w:r w:rsidRPr="00D27E22">
                    <w:rPr>
                      <w:rFonts w:ascii="Calibri" w:hAnsi="Calibri" w:hint="eastAsia"/>
                      <w:color w:val="000000" w:themeColor="text1"/>
                    </w:rPr>
                    <w:t>400</w:t>
                  </w:r>
                </w:p>
              </w:tc>
            </w:tr>
          </w:tbl>
          <w:p w:rsidR="007E301D" w:rsidRPr="00D27E22" w:rsidRDefault="007E301D" w:rsidP="007E301D">
            <w:pPr>
              <w:spacing w:line="480" w:lineRule="exact"/>
              <w:rPr>
                <w:rFonts w:ascii="Calibri" w:eastAsia="黑体" w:hAnsi="黑体"/>
                <w:bCs/>
                <w:color w:val="000000" w:themeColor="text1"/>
                <w:sz w:val="24"/>
              </w:rPr>
            </w:pPr>
          </w:p>
          <w:p w:rsidR="007E301D" w:rsidRPr="00D27E22" w:rsidRDefault="007E301D" w:rsidP="00D27E22">
            <w:pPr>
              <w:spacing w:line="480" w:lineRule="exact"/>
              <w:ind w:firstLineChars="200" w:firstLine="480"/>
              <w:rPr>
                <w:rFonts w:ascii="Calibri" w:eastAsia="黑体" w:hAnsi="黑体"/>
                <w:bCs/>
                <w:color w:val="000000" w:themeColor="text1"/>
                <w:sz w:val="24"/>
              </w:rPr>
            </w:pPr>
          </w:p>
          <w:p w:rsidR="007E301D" w:rsidRPr="00D27E22" w:rsidRDefault="007E301D" w:rsidP="00D27E22">
            <w:pPr>
              <w:spacing w:line="480" w:lineRule="exact"/>
              <w:ind w:firstLineChars="200" w:firstLine="480"/>
              <w:rPr>
                <w:rFonts w:ascii="Calibri" w:eastAsia="黑体" w:hAnsi="黑体"/>
                <w:bCs/>
                <w:color w:val="000000" w:themeColor="text1"/>
                <w:sz w:val="24"/>
              </w:rPr>
            </w:pPr>
          </w:p>
          <w:p w:rsidR="007E301D" w:rsidRPr="00D27E22" w:rsidRDefault="007E301D" w:rsidP="00D27E22">
            <w:pPr>
              <w:spacing w:line="480" w:lineRule="exact"/>
              <w:ind w:firstLineChars="200" w:firstLine="480"/>
              <w:rPr>
                <w:rFonts w:ascii="Calibri" w:eastAsia="黑体" w:hAnsi="黑体"/>
                <w:bCs/>
                <w:color w:val="000000" w:themeColor="text1"/>
                <w:sz w:val="24"/>
              </w:rPr>
            </w:pPr>
          </w:p>
          <w:p w:rsidR="007E301D" w:rsidRPr="00D27E22" w:rsidRDefault="007E301D" w:rsidP="00D27E22">
            <w:pPr>
              <w:spacing w:line="480" w:lineRule="exact"/>
              <w:ind w:firstLineChars="200" w:firstLine="480"/>
              <w:rPr>
                <w:rFonts w:ascii="Calibri" w:eastAsia="黑体" w:hAnsi="黑体"/>
                <w:bCs/>
                <w:color w:val="000000" w:themeColor="text1"/>
                <w:sz w:val="24"/>
              </w:rPr>
            </w:pPr>
          </w:p>
          <w:p w:rsidR="00442694" w:rsidRPr="00D27E22" w:rsidRDefault="00442694"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7E301D" w:rsidRPr="00D27E22" w:rsidRDefault="007E301D" w:rsidP="00D27E22">
            <w:pPr>
              <w:spacing w:line="480" w:lineRule="exact"/>
              <w:ind w:firstLineChars="200" w:firstLine="480"/>
              <w:rPr>
                <w:rFonts w:ascii="Calibri" w:hAnsi="Calibri"/>
                <w:color w:val="000000" w:themeColor="text1"/>
                <w:sz w:val="24"/>
              </w:rPr>
            </w:pPr>
          </w:p>
          <w:p w:rsidR="00503BC7" w:rsidRPr="00D27E22" w:rsidRDefault="00503BC7" w:rsidP="00D27E22">
            <w:pPr>
              <w:spacing w:line="480" w:lineRule="exact"/>
              <w:ind w:firstLineChars="200" w:firstLine="480"/>
              <w:rPr>
                <w:rFonts w:ascii="Calibri" w:hAnsi="Calibri"/>
                <w:color w:val="000000" w:themeColor="text1"/>
                <w:sz w:val="24"/>
              </w:rPr>
            </w:pPr>
          </w:p>
          <w:p w:rsidR="00503BC7" w:rsidRPr="00D27E22" w:rsidRDefault="00503BC7" w:rsidP="00D27E22">
            <w:pPr>
              <w:spacing w:line="480" w:lineRule="exact"/>
              <w:ind w:firstLineChars="200" w:firstLine="480"/>
              <w:rPr>
                <w:rFonts w:ascii="Calibri" w:hAnsi="Calibri"/>
                <w:color w:val="000000" w:themeColor="text1"/>
                <w:sz w:val="24"/>
              </w:rPr>
            </w:pPr>
          </w:p>
          <w:p w:rsidR="00503BC7" w:rsidRPr="00D27E22" w:rsidRDefault="00503BC7" w:rsidP="00D27E22">
            <w:pPr>
              <w:spacing w:line="480" w:lineRule="exact"/>
              <w:ind w:firstLineChars="200" w:firstLine="480"/>
              <w:rPr>
                <w:rFonts w:ascii="Calibri" w:hAnsi="Calibri"/>
                <w:color w:val="000000" w:themeColor="text1"/>
                <w:sz w:val="24"/>
              </w:rPr>
            </w:pPr>
          </w:p>
          <w:p w:rsidR="00503BC7" w:rsidRPr="00D27E22" w:rsidRDefault="00503BC7" w:rsidP="00D27E22">
            <w:pPr>
              <w:spacing w:line="480" w:lineRule="exact"/>
              <w:ind w:firstLineChars="200" w:firstLine="480"/>
              <w:rPr>
                <w:rFonts w:ascii="Calibri" w:hAnsi="Calibri"/>
                <w:color w:val="000000" w:themeColor="text1"/>
                <w:sz w:val="24"/>
              </w:rPr>
            </w:pPr>
          </w:p>
          <w:p w:rsidR="00503BC7" w:rsidRPr="00D27E22" w:rsidRDefault="00503BC7" w:rsidP="00D27E22">
            <w:pPr>
              <w:spacing w:line="480" w:lineRule="exact"/>
              <w:ind w:firstLineChars="200" w:firstLine="480"/>
              <w:rPr>
                <w:rFonts w:ascii="Calibri" w:hAnsi="Calibri"/>
                <w:color w:val="000000" w:themeColor="text1"/>
                <w:sz w:val="24"/>
              </w:rPr>
            </w:pPr>
          </w:p>
          <w:p w:rsidR="00503BC7" w:rsidRPr="00D27E22" w:rsidRDefault="00503BC7" w:rsidP="009F006F">
            <w:pPr>
              <w:spacing w:line="480" w:lineRule="exact"/>
              <w:rPr>
                <w:rFonts w:ascii="Calibri" w:hAnsi="Calibri"/>
                <w:color w:val="000000" w:themeColor="text1"/>
                <w:sz w:val="24"/>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eastAsia="黑体" w:hAnsi="Calibri"/>
          <w:color w:val="000000" w:themeColor="text1"/>
          <w:sz w:val="30"/>
        </w:rPr>
        <w:lastRenderedPageBreak/>
        <w:t>建设项目拟采取的防治措施及预期治理效果</w:t>
      </w:r>
    </w:p>
    <w:tbl>
      <w:tblPr>
        <w:tblW w:w="92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60"/>
        <w:gridCol w:w="1559"/>
        <w:gridCol w:w="1417"/>
        <w:gridCol w:w="1559"/>
        <w:gridCol w:w="1276"/>
        <w:gridCol w:w="2332"/>
      </w:tblGrid>
      <w:tr w:rsidR="00442694" w:rsidRPr="00D27E22">
        <w:trPr>
          <w:trHeight w:val="475"/>
          <w:jc w:val="center"/>
        </w:trPr>
        <w:tc>
          <w:tcPr>
            <w:tcW w:w="1060" w:type="dxa"/>
          </w:tcPr>
          <w:p w:rsidR="00442694" w:rsidRPr="00D27E22" w:rsidRDefault="0029014C">
            <w:pPr>
              <w:jc w:val="center"/>
              <w:rPr>
                <w:color w:val="000000" w:themeColor="text1"/>
                <w:sz w:val="24"/>
              </w:rPr>
            </w:pPr>
            <w:r w:rsidRPr="00D27E22">
              <w:rPr>
                <w:rFonts w:hint="eastAsia"/>
                <w:color w:val="000000" w:themeColor="text1"/>
                <w:sz w:val="24"/>
              </w:rPr>
              <w:t>内容</w:t>
            </w:r>
          </w:p>
          <w:p w:rsidR="00442694" w:rsidRPr="00D27E22" w:rsidRDefault="0029014C">
            <w:pPr>
              <w:jc w:val="center"/>
              <w:rPr>
                <w:color w:val="000000" w:themeColor="text1"/>
                <w:sz w:val="24"/>
              </w:rPr>
            </w:pPr>
            <w:r w:rsidRPr="00D27E22">
              <w:rPr>
                <w:rFonts w:hint="eastAsia"/>
                <w:color w:val="000000" w:themeColor="text1"/>
                <w:sz w:val="24"/>
              </w:rPr>
              <w:t>类型</w:t>
            </w:r>
          </w:p>
        </w:tc>
        <w:tc>
          <w:tcPr>
            <w:tcW w:w="1559"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排放源</w:t>
            </w:r>
          </w:p>
        </w:tc>
        <w:tc>
          <w:tcPr>
            <w:tcW w:w="1417"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污染物名称</w:t>
            </w:r>
          </w:p>
        </w:tc>
        <w:tc>
          <w:tcPr>
            <w:tcW w:w="2835"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防治措施</w:t>
            </w:r>
          </w:p>
        </w:tc>
        <w:tc>
          <w:tcPr>
            <w:tcW w:w="2332"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预期治理效果</w:t>
            </w:r>
          </w:p>
        </w:tc>
      </w:tr>
      <w:tr w:rsidR="00442694" w:rsidRPr="00D27E22">
        <w:trPr>
          <w:trHeight w:val="555"/>
          <w:jc w:val="center"/>
        </w:trPr>
        <w:tc>
          <w:tcPr>
            <w:tcW w:w="1060" w:type="dxa"/>
            <w:vMerge w:val="restart"/>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大</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气</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污</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染</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物</w:t>
            </w:r>
          </w:p>
        </w:tc>
        <w:tc>
          <w:tcPr>
            <w:tcW w:w="1559" w:type="dxa"/>
            <w:vAlign w:val="center"/>
          </w:tcPr>
          <w:p w:rsidR="00442694" w:rsidRPr="00D27E22" w:rsidRDefault="0029014C">
            <w:pPr>
              <w:jc w:val="center"/>
              <w:rPr>
                <w:rFonts w:ascii="宋体" w:hAnsi="宋体" w:cs="宋体"/>
                <w:color w:val="000000" w:themeColor="text1"/>
                <w:sz w:val="24"/>
              </w:rPr>
            </w:pPr>
            <w:r w:rsidRPr="00D27E22">
              <w:rPr>
                <w:rFonts w:ascii="Calibri" w:hAnsi="Calibri" w:hint="eastAsia"/>
                <w:color w:val="000000" w:themeColor="text1"/>
                <w:kern w:val="0"/>
                <w:sz w:val="24"/>
              </w:rPr>
              <w:t>给料环节</w:t>
            </w:r>
          </w:p>
        </w:tc>
        <w:tc>
          <w:tcPr>
            <w:tcW w:w="1417" w:type="dxa"/>
            <w:vMerge w:val="restart"/>
            <w:vAlign w:val="center"/>
          </w:tcPr>
          <w:p w:rsidR="00442694" w:rsidRPr="00D27E22" w:rsidRDefault="0029014C">
            <w:pPr>
              <w:jc w:val="center"/>
              <w:rPr>
                <w:rFonts w:ascii="Calibri" w:hAnsi="Calibri"/>
                <w:color w:val="000000" w:themeColor="text1"/>
                <w:kern w:val="0"/>
                <w:sz w:val="24"/>
              </w:rPr>
            </w:pPr>
            <w:r w:rsidRPr="00D27E22">
              <w:rPr>
                <w:rFonts w:ascii="宋体" w:hAnsi="宋体" w:hint="eastAsia"/>
                <w:color w:val="000000" w:themeColor="text1"/>
                <w:sz w:val="24"/>
              </w:rPr>
              <w:t>颗粒物</w:t>
            </w:r>
          </w:p>
        </w:tc>
        <w:tc>
          <w:tcPr>
            <w:tcW w:w="1559" w:type="dxa"/>
            <w:vAlign w:val="center"/>
          </w:tcPr>
          <w:p w:rsidR="00442694" w:rsidRPr="00D27E22" w:rsidRDefault="0029014C">
            <w:pPr>
              <w:jc w:val="center"/>
              <w:rPr>
                <w:rFonts w:ascii="宋体" w:hAnsi="宋体" w:cs="宋体"/>
                <w:color w:val="000000" w:themeColor="text1"/>
                <w:sz w:val="24"/>
              </w:rPr>
            </w:pPr>
            <w:r w:rsidRPr="00D27E22">
              <w:rPr>
                <w:rFonts w:hint="eastAsia"/>
                <w:color w:val="000000" w:themeColor="text1"/>
                <w:sz w:val="24"/>
              </w:rPr>
              <w:t>集气罩</w:t>
            </w:r>
            <w:r w:rsidRPr="00D27E22">
              <w:rPr>
                <w:rFonts w:ascii="Calibri" w:hAnsi="Calibri"/>
                <w:color w:val="000000" w:themeColor="text1"/>
                <w:sz w:val="24"/>
              </w:rPr>
              <w:t>+</w:t>
            </w:r>
            <w:r w:rsidRPr="00D27E22">
              <w:rPr>
                <w:rFonts w:hint="eastAsia"/>
                <w:color w:val="000000" w:themeColor="text1"/>
                <w:sz w:val="24"/>
              </w:rPr>
              <w:t>袋式除尘器</w:t>
            </w:r>
          </w:p>
        </w:tc>
        <w:tc>
          <w:tcPr>
            <w:tcW w:w="1276" w:type="dxa"/>
            <w:vMerge w:val="restart"/>
            <w:vAlign w:val="center"/>
          </w:tcPr>
          <w:p w:rsidR="00442694" w:rsidRPr="00D27E22" w:rsidRDefault="0029014C">
            <w:pPr>
              <w:jc w:val="center"/>
              <w:rPr>
                <w:rFonts w:ascii="Calibri" w:hAnsi="Calibri" w:cs="宋体"/>
                <w:color w:val="000000" w:themeColor="text1"/>
                <w:sz w:val="24"/>
              </w:rPr>
            </w:pPr>
            <w:r w:rsidRPr="00D27E22">
              <w:rPr>
                <w:rFonts w:ascii="Calibri" w:hAnsi="Calibri"/>
                <w:color w:val="000000" w:themeColor="text1"/>
                <w:sz w:val="24"/>
              </w:rPr>
              <w:t>15m</w:t>
            </w:r>
            <w:r w:rsidRPr="00D27E22">
              <w:rPr>
                <w:rFonts w:hint="eastAsia"/>
                <w:color w:val="000000" w:themeColor="text1"/>
                <w:sz w:val="24"/>
              </w:rPr>
              <w:t>高排气筒（</w:t>
            </w:r>
            <w:r w:rsidRPr="00D27E22">
              <w:rPr>
                <w:rFonts w:ascii="Calibri" w:hAnsi="Calibri"/>
                <w:color w:val="000000" w:themeColor="text1"/>
                <w:sz w:val="24"/>
              </w:rPr>
              <w:t>P1</w:t>
            </w:r>
            <w:r w:rsidRPr="00D27E22">
              <w:rPr>
                <w:rFonts w:hint="eastAsia"/>
                <w:color w:val="000000" w:themeColor="text1"/>
                <w:sz w:val="24"/>
              </w:rPr>
              <w:t>）</w:t>
            </w:r>
          </w:p>
        </w:tc>
        <w:tc>
          <w:tcPr>
            <w:tcW w:w="2332" w:type="dxa"/>
            <w:vMerge w:val="restart"/>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达标排放</w:t>
            </w:r>
          </w:p>
        </w:tc>
      </w:tr>
      <w:tr w:rsidR="00442694" w:rsidRPr="00D27E22">
        <w:trPr>
          <w:trHeight w:val="555"/>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鄂式破碎环节</w:t>
            </w:r>
          </w:p>
        </w:tc>
        <w:tc>
          <w:tcPr>
            <w:tcW w:w="1417" w:type="dxa"/>
            <w:vMerge/>
            <w:vAlign w:val="center"/>
          </w:tcPr>
          <w:p w:rsidR="00442694" w:rsidRPr="00D27E22" w:rsidRDefault="00442694">
            <w:pPr>
              <w:jc w:val="center"/>
              <w:rPr>
                <w:rFonts w:ascii="宋体" w:hAnsi="宋体"/>
                <w:color w:val="000000" w:themeColor="text1"/>
                <w:sz w:val="24"/>
              </w:rPr>
            </w:pPr>
          </w:p>
        </w:tc>
        <w:tc>
          <w:tcPr>
            <w:tcW w:w="1559" w:type="dxa"/>
            <w:vAlign w:val="center"/>
          </w:tcPr>
          <w:p w:rsidR="00442694" w:rsidRPr="00D27E22" w:rsidRDefault="0029014C">
            <w:pPr>
              <w:jc w:val="center"/>
              <w:rPr>
                <w:rFonts w:ascii="Calibri" w:hAnsi="Calibri"/>
                <w:color w:val="000000" w:themeColor="text1"/>
                <w:sz w:val="24"/>
              </w:rPr>
            </w:pPr>
            <w:r w:rsidRPr="00D27E22">
              <w:rPr>
                <w:rFonts w:hint="eastAsia"/>
                <w:color w:val="000000" w:themeColor="text1"/>
                <w:sz w:val="24"/>
              </w:rPr>
              <w:t>集气罩</w:t>
            </w:r>
            <w:r w:rsidRPr="00D27E22">
              <w:rPr>
                <w:rFonts w:ascii="Calibri" w:hAnsi="Calibri"/>
                <w:color w:val="000000" w:themeColor="text1"/>
                <w:sz w:val="24"/>
              </w:rPr>
              <w:t>+</w:t>
            </w:r>
            <w:r w:rsidRPr="00D27E22">
              <w:rPr>
                <w:rFonts w:hint="eastAsia"/>
                <w:color w:val="000000" w:themeColor="text1"/>
                <w:sz w:val="24"/>
              </w:rPr>
              <w:t>袋式除尘器</w:t>
            </w:r>
          </w:p>
        </w:tc>
        <w:tc>
          <w:tcPr>
            <w:tcW w:w="1276" w:type="dxa"/>
            <w:vMerge/>
            <w:vAlign w:val="center"/>
          </w:tcPr>
          <w:p w:rsidR="00442694" w:rsidRPr="00D27E22" w:rsidRDefault="00442694">
            <w:pPr>
              <w:jc w:val="center"/>
              <w:rPr>
                <w:rFonts w:ascii="Calibri" w:hAnsi="Calibri"/>
                <w:color w:val="000000" w:themeColor="text1"/>
                <w:sz w:val="24"/>
              </w:rPr>
            </w:pPr>
          </w:p>
        </w:tc>
        <w:tc>
          <w:tcPr>
            <w:tcW w:w="2332" w:type="dxa"/>
            <w:vMerge/>
            <w:vAlign w:val="center"/>
          </w:tcPr>
          <w:p w:rsidR="00442694" w:rsidRPr="00D27E22" w:rsidRDefault="00442694">
            <w:pPr>
              <w:jc w:val="center"/>
              <w:rPr>
                <w:rFonts w:ascii="Calibri" w:hAnsi="Calibri"/>
                <w:color w:val="000000" w:themeColor="text1"/>
                <w:sz w:val="24"/>
              </w:rPr>
            </w:pPr>
          </w:p>
        </w:tc>
      </w:tr>
      <w:tr w:rsidR="00442694" w:rsidRPr="00D27E22">
        <w:trPr>
          <w:trHeight w:val="701"/>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jc w:val="center"/>
              <w:rPr>
                <w:rFonts w:ascii="宋体" w:hAnsi="宋体" w:cs="宋体"/>
                <w:color w:val="000000" w:themeColor="text1"/>
                <w:sz w:val="24"/>
              </w:rPr>
            </w:pPr>
            <w:r w:rsidRPr="00D27E22">
              <w:rPr>
                <w:rFonts w:hint="eastAsia"/>
                <w:color w:val="000000" w:themeColor="text1"/>
                <w:sz w:val="24"/>
              </w:rPr>
              <w:t>原料入</w:t>
            </w:r>
            <w:r w:rsidRPr="00D27E22">
              <w:rPr>
                <w:rFonts w:ascii="Calibri" w:hAnsi="Calibri"/>
                <w:color w:val="000000" w:themeColor="text1"/>
                <w:sz w:val="24"/>
              </w:rPr>
              <w:t>1#</w:t>
            </w:r>
            <w:r w:rsidRPr="00D27E22">
              <w:rPr>
                <w:rFonts w:hint="eastAsia"/>
                <w:color w:val="000000" w:themeColor="text1"/>
                <w:sz w:val="24"/>
              </w:rPr>
              <w:t>筒仓过程</w:t>
            </w:r>
          </w:p>
        </w:tc>
        <w:tc>
          <w:tcPr>
            <w:tcW w:w="1417" w:type="dxa"/>
            <w:vAlign w:val="center"/>
          </w:tcPr>
          <w:p w:rsidR="00442694" w:rsidRPr="00D27E22" w:rsidRDefault="0029014C">
            <w:pPr>
              <w:jc w:val="center"/>
              <w:rPr>
                <w:rFonts w:ascii="宋体" w:hAnsi="宋体"/>
                <w:color w:val="000000" w:themeColor="text1"/>
                <w:sz w:val="24"/>
              </w:rPr>
            </w:pPr>
            <w:r w:rsidRPr="00D27E22">
              <w:rPr>
                <w:rFonts w:ascii="宋体" w:hAnsi="宋体" w:hint="eastAsia"/>
                <w:color w:val="000000" w:themeColor="text1"/>
                <w:sz w:val="24"/>
              </w:rPr>
              <w:t>颗粒物</w:t>
            </w:r>
          </w:p>
        </w:tc>
        <w:tc>
          <w:tcPr>
            <w:tcW w:w="2835" w:type="dxa"/>
            <w:gridSpan w:val="2"/>
            <w:vAlign w:val="center"/>
          </w:tcPr>
          <w:p w:rsidR="00442694" w:rsidRPr="00D27E22" w:rsidRDefault="0029014C" w:rsidP="008E32EB">
            <w:pPr>
              <w:jc w:val="center"/>
              <w:rPr>
                <w:rFonts w:ascii="Calibri" w:hAnsi="Calibri"/>
                <w:color w:val="000000" w:themeColor="text1"/>
                <w:sz w:val="24"/>
              </w:rPr>
            </w:pPr>
            <w:r w:rsidRPr="00D27E22">
              <w:rPr>
                <w:rFonts w:ascii="Calibri" w:hAnsi="Calibri" w:hint="eastAsia"/>
                <w:color w:val="000000" w:themeColor="text1"/>
                <w:sz w:val="24"/>
              </w:rPr>
              <w:t>集气罩</w:t>
            </w:r>
            <w:r w:rsidRPr="00D27E22">
              <w:rPr>
                <w:rFonts w:ascii="Calibri" w:hAnsi="Calibri" w:hint="eastAsia"/>
                <w:color w:val="000000" w:themeColor="text1"/>
                <w:sz w:val="24"/>
              </w:rPr>
              <w:t>+</w:t>
            </w:r>
            <w:r w:rsidRPr="00D27E22">
              <w:rPr>
                <w:rFonts w:ascii="Calibri" w:hAnsi="Calibri" w:hint="eastAsia"/>
                <w:color w:val="000000" w:themeColor="text1"/>
                <w:sz w:val="24"/>
              </w:rPr>
              <w:t>袋式除尘器</w:t>
            </w:r>
            <w:r w:rsidRPr="00D27E22">
              <w:rPr>
                <w:rFonts w:ascii="Calibri" w:hAnsi="Calibri" w:hint="eastAsia"/>
                <w:color w:val="000000" w:themeColor="text1"/>
                <w:sz w:val="24"/>
              </w:rPr>
              <w:t>+</w:t>
            </w:r>
            <w:r w:rsidR="008E32EB" w:rsidRPr="00D27E22">
              <w:rPr>
                <w:rFonts w:ascii="Calibri" w:hAnsi="Calibri" w:hint="eastAsia"/>
                <w:color w:val="000000" w:themeColor="text1"/>
                <w:sz w:val="24"/>
              </w:rPr>
              <w:t>仓顶高空排放</w:t>
            </w:r>
            <w:r w:rsidRPr="00D27E22">
              <w:rPr>
                <w:rFonts w:ascii="Calibri" w:hAnsi="Calibri" w:hint="eastAsia"/>
                <w:color w:val="000000" w:themeColor="text1"/>
                <w:sz w:val="24"/>
              </w:rPr>
              <w:t>（</w:t>
            </w:r>
            <w:r w:rsidRPr="00D27E22">
              <w:rPr>
                <w:rFonts w:ascii="Calibri" w:hAnsi="Calibri" w:hint="eastAsia"/>
                <w:color w:val="000000" w:themeColor="text1"/>
                <w:sz w:val="24"/>
              </w:rPr>
              <w:t>P2</w:t>
            </w:r>
            <w:r w:rsidRPr="00D27E22">
              <w:rPr>
                <w:rFonts w:ascii="Calibri" w:hAnsi="Calibri" w:hint="eastAsia"/>
                <w:color w:val="000000" w:themeColor="text1"/>
                <w:sz w:val="24"/>
              </w:rPr>
              <w:t>）</w:t>
            </w:r>
          </w:p>
        </w:tc>
        <w:tc>
          <w:tcPr>
            <w:tcW w:w="2332"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达标排放</w:t>
            </w:r>
          </w:p>
        </w:tc>
      </w:tr>
      <w:tr w:rsidR="00442694" w:rsidRPr="00D27E22">
        <w:trPr>
          <w:trHeight w:val="845"/>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原料入</w:t>
            </w:r>
            <w:r w:rsidRPr="00D27E22">
              <w:rPr>
                <w:rFonts w:ascii="Calibri" w:hAnsi="Calibri" w:hint="eastAsia"/>
                <w:color w:val="000000" w:themeColor="text1"/>
                <w:kern w:val="0"/>
                <w:sz w:val="24"/>
              </w:rPr>
              <w:t>2#</w:t>
            </w:r>
            <w:r w:rsidRPr="00D27E22">
              <w:rPr>
                <w:rFonts w:ascii="Calibri" w:hAnsi="Calibri" w:hint="eastAsia"/>
                <w:color w:val="000000" w:themeColor="text1"/>
                <w:kern w:val="0"/>
                <w:sz w:val="24"/>
              </w:rPr>
              <w:t>筒仓过程</w:t>
            </w:r>
          </w:p>
        </w:tc>
        <w:tc>
          <w:tcPr>
            <w:tcW w:w="1417" w:type="dxa"/>
            <w:vAlign w:val="center"/>
          </w:tcPr>
          <w:p w:rsidR="00442694" w:rsidRPr="00D27E22" w:rsidRDefault="0029014C">
            <w:pPr>
              <w:jc w:val="center"/>
              <w:rPr>
                <w:rFonts w:ascii="宋体" w:hAnsi="宋体"/>
                <w:color w:val="000000" w:themeColor="text1"/>
                <w:sz w:val="24"/>
              </w:rPr>
            </w:pPr>
            <w:r w:rsidRPr="00D27E22">
              <w:rPr>
                <w:rFonts w:ascii="宋体" w:hAnsi="宋体" w:hint="eastAsia"/>
                <w:color w:val="000000" w:themeColor="text1"/>
                <w:sz w:val="24"/>
              </w:rPr>
              <w:t>颗粒物</w:t>
            </w:r>
          </w:p>
        </w:tc>
        <w:tc>
          <w:tcPr>
            <w:tcW w:w="2835"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集气罩</w:t>
            </w:r>
            <w:r w:rsidRPr="00D27E22">
              <w:rPr>
                <w:rFonts w:ascii="Calibri" w:hAnsi="Calibri" w:hint="eastAsia"/>
                <w:color w:val="000000" w:themeColor="text1"/>
                <w:sz w:val="24"/>
              </w:rPr>
              <w:t>+</w:t>
            </w:r>
            <w:r w:rsidRPr="00D27E22">
              <w:rPr>
                <w:rFonts w:ascii="Calibri" w:hAnsi="Calibri" w:hint="eastAsia"/>
                <w:color w:val="000000" w:themeColor="text1"/>
                <w:sz w:val="24"/>
              </w:rPr>
              <w:t>袋式除尘器</w:t>
            </w:r>
            <w:r w:rsidRPr="00D27E22">
              <w:rPr>
                <w:rFonts w:ascii="Calibri" w:hAnsi="Calibri" w:hint="eastAsia"/>
                <w:color w:val="000000" w:themeColor="text1"/>
                <w:sz w:val="24"/>
              </w:rPr>
              <w:t>+</w:t>
            </w:r>
            <w:r w:rsidR="008E32EB" w:rsidRPr="00D27E22">
              <w:rPr>
                <w:rFonts w:ascii="Calibri" w:hAnsi="Calibri" w:hint="eastAsia"/>
                <w:color w:val="000000" w:themeColor="text1"/>
                <w:sz w:val="24"/>
              </w:rPr>
              <w:t>仓顶高空排放</w:t>
            </w:r>
            <w:r w:rsidRPr="00D27E22">
              <w:rPr>
                <w:rFonts w:ascii="Calibri" w:hAnsi="Calibri" w:hint="eastAsia"/>
                <w:color w:val="000000" w:themeColor="text1"/>
                <w:sz w:val="24"/>
              </w:rPr>
              <w:t>（</w:t>
            </w:r>
            <w:r w:rsidRPr="00D27E22">
              <w:rPr>
                <w:rFonts w:ascii="Calibri" w:hAnsi="Calibri" w:hint="eastAsia"/>
                <w:color w:val="000000" w:themeColor="text1"/>
                <w:sz w:val="24"/>
              </w:rPr>
              <w:t>P3</w:t>
            </w:r>
            <w:r w:rsidRPr="00D27E22">
              <w:rPr>
                <w:rFonts w:ascii="Calibri" w:hAnsi="Calibri" w:hint="eastAsia"/>
                <w:color w:val="000000" w:themeColor="text1"/>
                <w:sz w:val="24"/>
              </w:rPr>
              <w:t>）</w:t>
            </w:r>
          </w:p>
        </w:tc>
        <w:tc>
          <w:tcPr>
            <w:tcW w:w="2332"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达标排放</w:t>
            </w:r>
          </w:p>
        </w:tc>
      </w:tr>
      <w:tr w:rsidR="00442694" w:rsidRPr="00D27E22">
        <w:trPr>
          <w:trHeight w:val="1109"/>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原料中转、磨粉、选粉</w:t>
            </w:r>
          </w:p>
        </w:tc>
        <w:tc>
          <w:tcPr>
            <w:tcW w:w="1417" w:type="dxa"/>
            <w:vAlign w:val="center"/>
          </w:tcPr>
          <w:p w:rsidR="00442694" w:rsidRPr="00D27E22" w:rsidRDefault="0029014C">
            <w:pPr>
              <w:jc w:val="center"/>
              <w:rPr>
                <w:rFonts w:ascii="宋体" w:hAnsi="宋体"/>
                <w:color w:val="000000" w:themeColor="text1"/>
                <w:sz w:val="24"/>
              </w:rPr>
            </w:pPr>
            <w:r w:rsidRPr="00D27E22">
              <w:rPr>
                <w:rFonts w:ascii="宋体" w:hAnsi="宋体" w:hint="eastAsia"/>
                <w:color w:val="000000" w:themeColor="text1"/>
                <w:sz w:val="24"/>
              </w:rPr>
              <w:t>颗粒物</w:t>
            </w:r>
          </w:p>
        </w:tc>
        <w:tc>
          <w:tcPr>
            <w:tcW w:w="2835"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集气罩</w:t>
            </w:r>
            <w:r w:rsidRPr="00D27E22">
              <w:rPr>
                <w:rFonts w:ascii="Calibri" w:hAnsi="Calibri" w:hint="eastAsia"/>
                <w:color w:val="000000" w:themeColor="text1"/>
                <w:sz w:val="24"/>
              </w:rPr>
              <w:t>+</w:t>
            </w:r>
            <w:r w:rsidRPr="00D27E22">
              <w:rPr>
                <w:rFonts w:ascii="Calibri" w:hAnsi="Calibri" w:hint="eastAsia"/>
                <w:color w:val="000000" w:themeColor="text1"/>
                <w:sz w:val="24"/>
              </w:rPr>
              <w:t>袋式除尘器</w:t>
            </w:r>
            <w:r w:rsidRPr="00D27E22">
              <w:rPr>
                <w:rFonts w:ascii="Calibri" w:hAnsi="Calibri" w:hint="eastAsia"/>
                <w:color w:val="000000" w:themeColor="text1"/>
                <w:sz w:val="24"/>
              </w:rPr>
              <w:t>+15m</w:t>
            </w:r>
            <w:r w:rsidRPr="00D27E22">
              <w:rPr>
                <w:rFonts w:ascii="Calibri" w:hAnsi="Calibri" w:hint="eastAsia"/>
                <w:color w:val="000000" w:themeColor="text1"/>
                <w:sz w:val="24"/>
              </w:rPr>
              <w:t>高排气筒（</w:t>
            </w:r>
            <w:r w:rsidRPr="00D27E22">
              <w:rPr>
                <w:rFonts w:ascii="Calibri" w:hAnsi="Calibri" w:hint="eastAsia"/>
                <w:color w:val="000000" w:themeColor="text1"/>
                <w:sz w:val="24"/>
              </w:rPr>
              <w:t>P4</w:t>
            </w:r>
            <w:r w:rsidRPr="00D27E22">
              <w:rPr>
                <w:rFonts w:ascii="Calibri" w:hAnsi="Calibri" w:hint="eastAsia"/>
                <w:color w:val="000000" w:themeColor="text1"/>
                <w:sz w:val="24"/>
              </w:rPr>
              <w:t>）</w:t>
            </w:r>
          </w:p>
        </w:tc>
        <w:tc>
          <w:tcPr>
            <w:tcW w:w="2332"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达标排放</w:t>
            </w:r>
          </w:p>
        </w:tc>
      </w:tr>
      <w:tr w:rsidR="008E32EB" w:rsidRPr="00D27E22">
        <w:trPr>
          <w:trHeight w:val="437"/>
          <w:jc w:val="center"/>
        </w:trPr>
        <w:tc>
          <w:tcPr>
            <w:tcW w:w="1060" w:type="dxa"/>
            <w:vMerge/>
            <w:vAlign w:val="center"/>
          </w:tcPr>
          <w:p w:rsidR="008E32EB" w:rsidRPr="00D27E22" w:rsidRDefault="008E32EB">
            <w:pPr>
              <w:jc w:val="center"/>
              <w:rPr>
                <w:rFonts w:ascii="Calibri" w:hAnsi="Calibri"/>
                <w:color w:val="000000" w:themeColor="text1"/>
                <w:sz w:val="24"/>
              </w:rPr>
            </w:pPr>
          </w:p>
        </w:tc>
        <w:tc>
          <w:tcPr>
            <w:tcW w:w="1559" w:type="dxa"/>
            <w:vAlign w:val="center"/>
          </w:tcPr>
          <w:p w:rsidR="008E32EB" w:rsidRPr="00D27E22" w:rsidRDefault="008E32EB">
            <w:pPr>
              <w:jc w:val="center"/>
              <w:rPr>
                <w:rFonts w:ascii="Calibri" w:hAnsi="Calibri"/>
                <w:color w:val="000000" w:themeColor="text1"/>
                <w:kern w:val="0"/>
                <w:sz w:val="24"/>
              </w:rPr>
            </w:pPr>
            <w:r w:rsidRPr="00D27E22">
              <w:rPr>
                <w:rFonts w:ascii="Calibri" w:hAnsi="Calibri" w:hint="eastAsia"/>
                <w:color w:val="000000" w:themeColor="text1"/>
                <w:kern w:val="0"/>
                <w:sz w:val="24"/>
              </w:rPr>
              <w:t>成品入库</w:t>
            </w:r>
          </w:p>
        </w:tc>
        <w:tc>
          <w:tcPr>
            <w:tcW w:w="1417" w:type="dxa"/>
            <w:vAlign w:val="center"/>
          </w:tcPr>
          <w:p w:rsidR="008E32EB" w:rsidRPr="00D27E22" w:rsidRDefault="008E32EB">
            <w:pPr>
              <w:jc w:val="center"/>
              <w:rPr>
                <w:rFonts w:ascii="宋体" w:hAnsi="宋体"/>
                <w:color w:val="000000" w:themeColor="text1"/>
                <w:sz w:val="24"/>
              </w:rPr>
            </w:pPr>
            <w:r w:rsidRPr="00D27E22">
              <w:rPr>
                <w:rFonts w:ascii="宋体" w:hAnsi="宋体" w:hint="eastAsia"/>
                <w:color w:val="000000" w:themeColor="text1"/>
                <w:sz w:val="24"/>
              </w:rPr>
              <w:t>颗粒物</w:t>
            </w:r>
          </w:p>
        </w:tc>
        <w:tc>
          <w:tcPr>
            <w:tcW w:w="1559" w:type="dxa"/>
            <w:vMerge w:val="restart"/>
            <w:vAlign w:val="center"/>
          </w:tcPr>
          <w:p w:rsidR="008E32EB" w:rsidRPr="00D27E22" w:rsidRDefault="008E32EB" w:rsidP="008E32EB">
            <w:pPr>
              <w:jc w:val="center"/>
              <w:rPr>
                <w:rFonts w:ascii="宋体" w:hAnsi="宋体" w:cs="宋体"/>
                <w:color w:val="000000" w:themeColor="text1"/>
                <w:sz w:val="24"/>
              </w:rPr>
            </w:pPr>
            <w:r w:rsidRPr="00D27E22">
              <w:rPr>
                <w:rFonts w:hint="eastAsia"/>
                <w:color w:val="000000" w:themeColor="text1"/>
                <w:sz w:val="24"/>
              </w:rPr>
              <w:t>集气罩</w:t>
            </w:r>
            <w:r w:rsidRPr="00D27E22">
              <w:rPr>
                <w:rFonts w:ascii="Calibri" w:hAnsi="Calibri"/>
                <w:color w:val="000000" w:themeColor="text1"/>
                <w:sz w:val="24"/>
              </w:rPr>
              <w:t>+</w:t>
            </w:r>
            <w:r w:rsidRPr="00D27E22">
              <w:rPr>
                <w:rFonts w:hint="eastAsia"/>
                <w:color w:val="000000" w:themeColor="text1"/>
                <w:sz w:val="24"/>
              </w:rPr>
              <w:t>袋式除尘器</w:t>
            </w:r>
          </w:p>
        </w:tc>
        <w:tc>
          <w:tcPr>
            <w:tcW w:w="1276" w:type="dxa"/>
            <w:vMerge w:val="restart"/>
            <w:vAlign w:val="center"/>
          </w:tcPr>
          <w:p w:rsidR="008E32EB" w:rsidRPr="00D27E22" w:rsidRDefault="008E32EB">
            <w:pPr>
              <w:jc w:val="center"/>
              <w:rPr>
                <w:rFonts w:ascii="Calibri" w:hAnsi="Calibri"/>
                <w:color w:val="000000" w:themeColor="text1"/>
                <w:sz w:val="24"/>
              </w:rPr>
            </w:pPr>
            <w:r w:rsidRPr="00D27E22">
              <w:rPr>
                <w:rFonts w:ascii="Calibri" w:hAnsi="Calibri" w:hint="eastAsia"/>
                <w:color w:val="000000" w:themeColor="text1"/>
                <w:sz w:val="24"/>
              </w:rPr>
              <w:t>仓顶高空排放（</w:t>
            </w:r>
            <w:r w:rsidRPr="00D27E22">
              <w:rPr>
                <w:rFonts w:ascii="Calibri" w:hAnsi="Calibri" w:hint="eastAsia"/>
                <w:color w:val="000000" w:themeColor="text1"/>
                <w:sz w:val="24"/>
              </w:rPr>
              <w:t>P5</w:t>
            </w:r>
            <w:r w:rsidRPr="00D27E22">
              <w:rPr>
                <w:rFonts w:ascii="Calibri" w:hAnsi="Calibri" w:hint="eastAsia"/>
                <w:color w:val="000000" w:themeColor="text1"/>
                <w:sz w:val="24"/>
              </w:rPr>
              <w:t>）</w:t>
            </w:r>
          </w:p>
        </w:tc>
        <w:tc>
          <w:tcPr>
            <w:tcW w:w="2332" w:type="dxa"/>
            <w:vMerge w:val="restart"/>
            <w:vAlign w:val="center"/>
          </w:tcPr>
          <w:p w:rsidR="008E32EB" w:rsidRPr="00D27E22" w:rsidRDefault="008E32EB">
            <w:pPr>
              <w:jc w:val="center"/>
              <w:rPr>
                <w:rFonts w:ascii="Calibri" w:hAnsi="Calibri"/>
                <w:color w:val="000000" w:themeColor="text1"/>
                <w:sz w:val="24"/>
              </w:rPr>
            </w:pPr>
            <w:r w:rsidRPr="00D27E22">
              <w:rPr>
                <w:rFonts w:ascii="Calibri" w:hAnsi="Calibri" w:hint="eastAsia"/>
                <w:color w:val="000000" w:themeColor="text1"/>
                <w:sz w:val="24"/>
              </w:rPr>
              <w:t>达标排放</w:t>
            </w:r>
          </w:p>
        </w:tc>
      </w:tr>
      <w:tr w:rsidR="008E32EB" w:rsidRPr="00D27E22">
        <w:trPr>
          <w:trHeight w:val="504"/>
          <w:jc w:val="center"/>
        </w:trPr>
        <w:tc>
          <w:tcPr>
            <w:tcW w:w="1060" w:type="dxa"/>
            <w:vMerge/>
            <w:vAlign w:val="center"/>
          </w:tcPr>
          <w:p w:rsidR="008E32EB" w:rsidRPr="00D27E22" w:rsidRDefault="008E32EB">
            <w:pPr>
              <w:jc w:val="center"/>
              <w:rPr>
                <w:rFonts w:ascii="Calibri" w:hAnsi="Calibri"/>
                <w:color w:val="000000" w:themeColor="text1"/>
                <w:sz w:val="24"/>
              </w:rPr>
            </w:pPr>
          </w:p>
        </w:tc>
        <w:tc>
          <w:tcPr>
            <w:tcW w:w="1559" w:type="dxa"/>
            <w:vAlign w:val="center"/>
          </w:tcPr>
          <w:p w:rsidR="008E32EB" w:rsidRPr="00D27E22" w:rsidRDefault="008E32EB">
            <w:pPr>
              <w:jc w:val="center"/>
              <w:rPr>
                <w:rFonts w:ascii="宋体" w:hAnsi="宋体" w:cs="宋体"/>
                <w:color w:val="000000" w:themeColor="text1"/>
                <w:sz w:val="24"/>
              </w:rPr>
            </w:pPr>
            <w:r w:rsidRPr="00D27E22">
              <w:rPr>
                <w:rFonts w:ascii="Calibri" w:hAnsi="Calibri" w:hint="eastAsia"/>
                <w:color w:val="000000" w:themeColor="text1"/>
                <w:kern w:val="0"/>
                <w:sz w:val="24"/>
              </w:rPr>
              <w:t>打包工序</w:t>
            </w:r>
          </w:p>
        </w:tc>
        <w:tc>
          <w:tcPr>
            <w:tcW w:w="1417" w:type="dxa"/>
            <w:vAlign w:val="center"/>
          </w:tcPr>
          <w:p w:rsidR="008E32EB" w:rsidRPr="00D27E22" w:rsidRDefault="008E32EB">
            <w:pPr>
              <w:jc w:val="center"/>
              <w:rPr>
                <w:rFonts w:ascii="宋体" w:hAnsi="宋体"/>
                <w:color w:val="000000" w:themeColor="text1"/>
                <w:sz w:val="24"/>
              </w:rPr>
            </w:pPr>
            <w:r w:rsidRPr="00D27E22">
              <w:rPr>
                <w:rFonts w:ascii="宋体" w:hAnsi="宋体" w:hint="eastAsia"/>
                <w:color w:val="000000" w:themeColor="text1"/>
                <w:sz w:val="24"/>
              </w:rPr>
              <w:t>颗粒物</w:t>
            </w:r>
          </w:p>
        </w:tc>
        <w:tc>
          <w:tcPr>
            <w:tcW w:w="1559" w:type="dxa"/>
            <w:vMerge/>
            <w:vAlign w:val="center"/>
          </w:tcPr>
          <w:p w:rsidR="008E32EB" w:rsidRPr="00D27E22" w:rsidRDefault="008E32EB">
            <w:pPr>
              <w:jc w:val="center"/>
              <w:rPr>
                <w:rFonts w:ascii="宋体" w:hAnsi="宋体" w:cs="宋体"/>
                <w:color w:val="000000" w:themeColor="text1"/>
                <w:sz w:val="24"/>
              </w:rPr>
            </w:pPr>
          </w:p>
        </w:tc>
        <w:tc>
          <w:tcPr>
            <w:tcW w:w="1276" w:type="dxa"/>
            <w:vMerge/>
            <w:vAlign w:val="center"/>
          </w:tcPr>
          <w:p w:rsidR="008E32EB" w:rsidRPr="00D27E22" w:rsidRDefault="008E32EB">
            <w:pPr>
              <w:jc w:val="center"/>
              <w:rPr>
                <w:rFonts w:ascii="Calibri" w:hAnsi="Calibri"/>
                <w:color w:val="000000" w:themeColor="text1"/>
                <w:sz w:val="24"/>
              </w:rPr>
            </w:pPr>
          </w:p>
        </w:tc>
        <w:tc>
          <w:tcPr>
            <w:tcW w:w="2332" w:type="dxa"/>
            <w:vMerge/>
            <w:vAlign w:val="center"/>
          </w:tcPr>
          <w:p w:rsidR="008E32EB" w:rsidRPr="00D27E22" w:rsidRDefault="008E32EB">
            <w:pPr>
              <w:jc w:val="center"/>
              <w:rPr>
                <w:rFonts w:ascii="Calibri" w:hAnsi="Calibri"/>
                <w:color w:val="000000" w:themeColor="text1"/>
                <w:sz w:val="24"/>
              </w:rPr>
            </w:pPr>
          </w:p>
        </w:tc>
      </w:tr>
      <w:tr w:rsidR="00442694" w:rsidRPr="00D27E22">
        <w:trPr>
          <w:trHeight w:val="1109"/>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jc w:val="center"/>
              <w:rPr>
                <w:rFonts w:ascii="Calibri" w:hAnsi="Calibri"/>
                <w:color w:val="000000" w:themeColor="text1"/>
                <w:kern w:val="0"/>
                <w:sz w:val="24"/>
              </w:rPr>
            </w:pPr>
            <w:r w:rsidRPr="00D27E22">
              <w:rPr>
                <w:rFonts w:ascii="Calibri" w:hAnsi="Calibri" w:hint="eastAsia"/>
                <w:color w:val="000000" w:themeColor="text1"/>
                <w:kern w:val="0"/>
                <w:sz w:val="24"/>
              </w:rPr>
              <w:t>车辆运输</w:t>
            </w:r>
          </w:p>
        </w:tc>
        <w:tc>
          <w:tcPr>
            <w:tcW w:w="1417" w:type="dxa"/>
            <w:vAlign w:val="center"/>
          </w:tcPr>
          <w:p w:rsidR="00442694" w:rsidRPr="00D27E22" w:rsidRDefault="0029014C">
            <w:pPr>
              <w:jc w:val="center"/>
              <w:rPr>
                <w:rFonts w:ascii="宋体" w:hAnsi="宋体"/>
                <w:color w:val="000000" w:themeColor="text1"/>
                <w:sz w:val="24"/>
              </w:rPr>
            </w:pPr>
            <w:r w:rsidRPr="00D27E22">
              <w:rPr>
                <w:rFonts w:ascii="宋体" w:hAnsi="宋体" w:hint="eastAsia"/>
                <w:color w:val="000000" w:themeColor="text1"/>
                <w:sz w:val="24"/>
              </w:rPr>
              <w:t>扬尘</w:t>
            </w:r>
          </w:p>
        </w:tc>
        <w:tc>
          <w:tcPr>
            <w:tcW w:w="2835" w:type="dxa"/>
            <w:gridSpan w:val="2"/>
            <w:vAlign w:val="center"/>
          </w:tcPr>
          <w:p w:rsidR="00442694" w:rsidRPr="00D27E22" w:rsidRDefault="0029014C">
            <w:pPr>
              <w:jc w:val="center"/>
              <w:rPr>
                <w:rFonts w:ascii="Calibri" w:hAnsi="Calibri"/>
                <w:color w:val="000000" w:themeColor="text1"/>
                <w:sz w:val="24"/>
              </w:rPr>
            </w:pPr>
            <w:r w:rsidRPr="00D27E22">
              <w:rPr>
                <w:rFonts w:ascii="Calibri" w:hAnsi="Calibri"/>
                <w:bCs/>
                <w:color w:val="000000" w:themeColor="text1"/>
                <w:sz w:val="24"/>
              </w:rPr>
              <w:t>项目区内道路硬化、设置车辆冲洗装置</w:t>
            </w:r>
            <w:r w:rsidRPr="00D27E22">
              <w:rPr>
                <w:rFonts w:ascii="Calibri" w:hAnsi="Calibri" w:hint="eastAsia"/>
                <w:bCs/>
                <w:color w:val="000000" w:themeColor="text1"/>
                <w:sz w:val="24"/>
              </w:rPr>
              <w:t>、及时清扫和洒水抑尘</w:t>
            </w:r>
          </w:p>
        </w:tc>
        <w:tc>
          <w:tcPr>
            <w:tcW w:w="2332" w:type="dxa"/>
            <w:vAlign w:val="center"/>
          </w:tcPr>
          <w:p w:rsidR="00442694" w:rsidRPr="00D27E22" w:rsidRDefault="0029014C">
            <w:pPr>
              <w:jc w:val="center"/>
              <w:rPr>
                <w:rFonts w:ascii="Calibri" w:hAnsi="Calibri"/>
                <w:color w:val="000000" w:themeColor="text1"/>
                <w:sz w:val="24"/>
              </w:rPr>
            </w:pPr>
            <w:r w:rsidRPr="00D27E22">
              <w:rPr>
                <w:rFonts w:ascii="Calibri" w:hAnsi="Calibri" w:cs="Calibri"/>
                <w:color w:val="000000" w:themeColor="text1"/>
                <w:sz w:val="24"/>
              </w:rPr>
              <w:t>《大气污染物综合排放标准》</w:t>
            </w:r>
            <w:r w:rsidRPr="00D27E22">
              <w:rPr>
                <w:rFonts w:ascii="Calibri" w:hAnsi="Calibri" w:cs="Calibri"/>
                <w:color w:val="000000" w:themeColor="text1"/>
                <w:sz w:val="24"/>
              </w:rPr>
              <w:t>(GB16297—1996)</w:t>
            </w:r>
            <w:r w:rsidRPr="00D27E22">
              <w:rPr>
                <w:rFonts w:ascii="Calibri" w:hAnsi="Calibri" w:cs="Calibri" w:hint="eastAsia"/>
                <w:color w:val="000000" w:themeColor="text1"/>
                <w:sz w:val="24"/>
              </w:rPr>
              <w:t>中</w:t>
            </w:r>
            <w:r w:rsidRPr="00D27E22">
              <w:rPr>
                <w:rFonts w:asciiTheme="minorHAnsi" w:eastAsiaTheme="minorEastAsia" w:hAnsiTheme="minorHAnsi" w:cstheme="minorHAnsi"/>
                <w:bCs/>
                <w:color w:val="000000" w:themeColor="text1"/>
                <w:sz w:val="24"/>
              </w:rPr>
              <w:t>无组织排放限值</w:t>
            </w:r>
          </w:p>
        </w:tc>
      </w:tr>
      <w:tr w:rsidR="00442694" w:rsidRPr="00D27E22">
        <w:trPr>
          <w:trHeight w:val="530"/>
          <w:jc w:val="center"/>
        </w:trPr>
        <w:tc>
          <w:tcPr>
            <w:tcW w:w="1060" w:type="dxa"/>
            <w:vMerge w:val="restart"/>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水</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污</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染</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物</w:t>
            </w:r>
          </w:p>
        </w:tc>
        <w:tc>
          <w:tcPr>
            <w:tcW w:w="1559" w:type="dxa"/>
            <w:vAlign w:val="center"/>
          </w:tcPr>
          <w:p w:rsidR="00442694" w:rsidRPr="00D27E22" w:rsidRDefault="0029014C">
            <w:pPr>
              <w:jc w:val="center"/>
              <w:rPr>
                <w:color w:val="000000" w:themeColor="text1"/>
                <w:sz w:val="24"/>
              </w:rPr>
            </w:pPr>
            <w:r w:rsidRPr="00D27E22">
              <w:rPr>
                <w:rFonts w:hint="eastAsia"/>
                <w:color w:val="000000" w:themeColor="text1"/>
                <w:sz w:val="24"/>
              </w:rPr>
              <w:t>职工生活</w:t>
            </w:r>
          </w:p>
        </w:tc>
        <w:tc>
          <w:tcPr>
            <w:tcW w:w="1417" w:type="dxa"/>
            <w:vAlign w:val="center"/>
          </w:tcPr>
          <w:p w:rsidR="00442694" w:rsidRPr="00D27E22" w:rsidRDefault="0029014C">
            <w:pPr>
              <w:jc w:val="center"/>
              <w:rPr>
                <w:rFonts w:ascii="Calibri" w:hAnsi="Calibri"/>
                <w:color w:val="000000" w:themeColor="text1"/>
                <w:sz w:val="24"/>
              </w:rPr>
            </w:pPr>
            <w:r w:rsidRPr="00D27E22">
              <w:rPr>
                <w:rFonts w:ascii="Calibri" w:hAnsi="Calibri" w:hint="eastAsia"/>
                <w:color w:val="000000" w:themeColor="text1"/>
                <w:sz w:val="24"/>
              </w:rPr>
              <w:t>生活污水</w:t>
            </w:r>
          </w:p>
        </w:tc>
        <w:tc>
          <w:tcPr>
            <w:tcW w:w="2835" w:type="dxa"/>
            <w:gridSpan w:val="2"/>
            <w:vAlign w:val="center"/>
          </w:tcPr>
          <w:p w:rsidR="00442694" w:rsidRPr="00D27E22" w:rsidRDefault="0029014C">
            <w:pPr>
              <w:snapToGrid w:val="0"/>
              <w:jc w:val="center"/>
              <w:rPr>
                <w:rFonts w:ascii="宋体" w:hAnsi="宋体"/>
                <w:color w:val="000000" w:themeColor="text1"/>
                <w:sz w:val="24"/>
              </w:rPr>
            </w:pPr>
            <w:r w:rsidRPr="00D27E22">
              <w:rPr>
                <w:rFonts w:ascii="Calibri" w:hAnsi="Calibri" w:hint="eastAsia"/>
                <w:bCs/>
                <w:color w:val="000000" w:themeColor="text1"/>
                <w:sz w:val="24"/>
              </w:rPr>
              <w:t>经化粪池处理后周边农田施肥</w:t>
            </w:r>
          </w:p>
        </w:tc>
        <w:tc>
          <w:tcPr>
            <w:tcW w:w="2332" w:type="dxa"/>
            <w:vAlign w:val="center"/>
          </w:tcPr>
          <w:p w:rsidR="00442694" w:rsidRPr="00D27E22" w:rsidRDefault="0029014C">
            <w:pPr>
              <w:adjustRightInd w:val="0"/>
              <w:snapToGrid w:val="0"/>
              <w:jc w:val="center"/>
              <w:rPr>
                <w:rFonts w:ascii="宋体" w:hAnsi="宋体"/>
                <w:color w:val="000000" w:themeColor="text1"/>
                <w:sz w:val="24"/>
              </w:rPr>
            </w:pPr>
            <w:r w:rsidRPr="00D27E22">
              <w:rPr>
                <w:rFonts w:ascii="Calibri" w:hAnsi="Calibri"/>
                <w:bCs/>
                <w:color w:val="000000" w:themeColor="text1"/>
                <w:sz w:val="24"/>
              </w:rPr>
              <w:t>综合利用</w:t>
            </w:r>
          </w:p>
        </w:tc>
      </w:tr>
      <w:tr w:rsidR="00442694" w:rsidRPr="00D27E22">
        <w:trPr>
          <w:trHeight w:val="530"/>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snapToGrid w:val="0"/>
              <w:jc w:val="center"/>
              <w:rPr>
                <w:rFonts w:ascii="宋体" w:hAnsi="宋体"/>
                <w:color w:val="000000" w:themeColor="text1"/>
                <w:sz w:val="24"/>
              </w:rPr>
            </w:pPr>
            <w:r w:rsidRPr="00D27E22">
              <w:rPr>
                <w:rFonts w:ascii="宋体" w:hAnsi="宋体" w:hint="eastAsia"/>
                <w:color w:val="000000" w:themeColor="text1"/>
                <w:sz w:val="24"/>
              </w:rPr>
              <w:t>车辆轮胎冲洗</w:t>
            </w:r>
          </w:p>
        </w:tc>
        <w:tc>
          <w:tcPr>
            <w:tcW w:w="1417" w:type="dxa"/>
            <w:vAlign w:val="center"/>
          </w:tcPr>
          <w:p w:rsidR="00442694" w:rsidRPr="00D27E22" w:rsidRDefault="0029014C">
            <w:pPr>
              <w:snapToGrid w:val="0"/>
              <w:jc w:val="center"/>
              <w:rPr>
                <w:rFonts w:ascii="Calibri" w:hAnsi="Calibri"/>
                <w:color w:val="000000" w:themeColor="text1"/>
                <w:sz w:val="24"/>
              </w:rPr>
            </w:pPr>
            <w:r w:rsidRPr="00D27E22">
              <w:rPr>
                <w:rFonts w:ascii="Calibri" w:hAnsi="Calibri" w:hint="eastAsia"/>
                <w:color w:val="000000" w:themeColor="text1"/>
                <w:sz w:val="24"/>
              </w:rPr>
              <w:t>洗车废水</w:t>
            </w:r>
          </w:p>
        </w:tc>
        <w:tc>
          <w:tcPr>
            <w:tcW w:w="2835" w:type="dxa"/>
            <w:gridSpan w:val="2"/>
            <w:vAlign w:val="center"/>
          </w:tcPr>
          <w:p w:rsidR="00442694" w:rsidRPr="00D27E22" w:rsidRDefault="0029014C">
            <w:pPr>
              <w:snapToGrid w:val="0"/>
              <w:jc w:val="center"/>
              <w:rPr>
                <w:rFonts w:ascii="Calibri" w:hAnsi="Calibri"/>
                <w:bCs/>
                <w:color w:val="000000" w:themeColor="text1"/>
                <w:sz w:val="24"/>
              </w:rPr>
            </w:pPr>
            <w:r w:rsidRPr="00D27E22">
              <w:rPr>
                <w:rFonts w:ascii="Calibri" w:hAnsi="Calibri" w:hint="eastAsia"/>
                <w:bCs/>
                <w:color w:val="000000" w:themeColor="text1"/>
                <w:sz w:val="24"/>
              </w:rPr>
              <w:t>设置沉淀池沉淀后循环使用，不外排</w:t>
            </w:r>
          </w:p>
        </w:tc>
        <w:tc>
          <w:tcPr>
            <w:tcW w:w="2332" w:type="dxa"/>
            <w:vAlign w:val="center"/>
          </w:tcPr>
          <w:p w:rsidR="00442694" w:rsidRPr="00D27E22" w:rsidRDefault="0029014C">
            <w:pPr>
              <w:adjustRightInd w:val="0"/>
              <w:snapToGrid w:val="0"/>
              <w:jc w:val="center"/>
              <w:rPr>
                <w:rFonts w:ascii="Calibri" w:hAnsi="Calibri"/>
                <w:bCs/>
                <w:color w:val="000000" w:themeColor="text1"/>
                <w:sz w:val="24"/>
              </w:rPr>
            </w:pPr>
            <w:r w:rsidRPr="00D27E22">
              <w:rPr>
                <w:rFonts w:ascii="Calibri" w:hAnsi="Calibri" w:hint="eastAsia"/>
                <w:bCs/>
                <w:color w:val="000000" w:themeColor="text1"/>
                <w:sz w:val="24"/>
              </w:rPr>
              <w:t>对外环境的影响较小</w:t>
            </w:r>
          </w:p>
        </w:tc>
      </w:tr>
      <w:tr w:rsidR="00442694" w:rsidRPr="00D27E22">
        <w:trPr>
          <w:trHeight w:val="526"/>
          <w:jc w:val="center"/>
        </w:trPr>
        <w:tc>
          <w:tcPr>
            <w:tcW w:w="1060" w:type="dxa"/>
            <w:vMerge w:val="restart"/>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固</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体</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废</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物</w:t>
            </w:r>
          </w:p>
        </w:tc>
        <w:tc>
          <w:tcPr>
            <w:tcW w:w="1559" w:type="dxa"/>
            <w:vAlign w:val="center"/>
          </w:tcPr>
          <w:p w:rsidR="00442694" w:rsidRPr="00D27E22" w:rsidRDefault="0029014C">
            <w:pPr>
              <w:snapToGrid w:val="0"/>
              <w:jc w:val="center"/>
              <w:rPr>
                <w:rFonts w:ascii="宋体" w:hAnsi="宋体"/>
                <w:color w:val="000000" w:themeColor="text1"/>
                <w:sz w:val="24"/>
              </w:rPr>
            </w:pPr>
            <w:r w:rsidRPr="00D27E22">
              <w:rPr>
                <w:rFonts w:ascii="Calibri" w:hAnsi="Calibri" w:hint="eastAsia"/>
                <w:color w:val="000000" w:themeColor="text1"/>
                <w:sz w:val="24"/>
              </w:rPr>
              <w:t>除尘环节</w:t>
            </w:r>
          </w:p>
        </w:tc>
        <w:tc>
          <w:tcPr>
            <w:tcW w:w="1417" w:type="dxa"/>
            <w:vAlign w:val="center"/>
          </w:tcPr>
          <w:p w:rsidR="00442694" w:rsidRPr="00D27E22" w:rsidRDefault="0029014C">
            <w:pPr>
              <w:snapToGrid w:val="0"/>
              <w:jc w:val="center"/>
              <w:rPr>
                <w:rFonts w:ascii="宋体" w:hAnsi="宋体"/>
                <w:color w:val="000000" w:themeColor="text1"/>
                <w:sz w:val="24"/>
              </w:rPr>
            </w:pPr>
            <w:r w:rsidRPr="00D27E22">
              <w:rPr>
                <w:rFonts w:ascii="Calibri" w:hAnsi="Calibri" w:hint="eastAsia"/>
                <w:bCs/>
                <w:color w:val="000000" w:themeColor="text1"/>
                <w:sz w:val="24"/>
              </w:rPr>
              <w:t>粉尘</w:t>
            </w:r>
          </w:p>
        </w:tc>
        <w:tc>
          <w:tcPr>
            <w:tcW w:w="2835" w:type="dxa"/>
            <w:gridSpan w:val="2"/>
            <w:vAlign w:val="center"/>
          </w:tcPr>
          <w:p w:rsidR="00442694" w:rsidRPr="00D27E22" w:rsidRDefault="0029014C">
            <w:pPr>
              <w:snapToGrid w:val="0"/>
              <w:jc w:val="center"/>
              <w:rPr>
                <w:rFonts w:ascii="Calibri" w:hAnsi="Calibri"/>
                <w:bCs/>
                <w:color w:val="000000" w:themeColor="text1"/>
                <w:sz w:val="24"/>
              </w:rPr>
            </w:pPr>
            <w:r w:rsidRPr="00D27E22">
              <w:rPr>
                <w:rFonts w:ascii="Calibri" w:hAnsi="Calibri" w:hint="eastAsia"/>
                <w:color w:val="000000" w:themeColor="text1"/>
                <w:sz w:val="24"/>
              </w:rPr>
              <w:t>厂区清理收集后，作为原料回用于生产</w:t>
            </w:r>
          </w:p>
        </w:tc>
        <w:tc>
          <w:tcPr>
            <w:tcW w:w="2332" w:type="dxa"/>
            <w:vAlign w:val="center"/>
          </w:tcPr>
          <w:p w:rsidR="00442694" w:rsidRPr="00D27E22" w:rsidRDefault="0029014C">
            <w:pPr>
              <w:adjustRightInd w:val="0"/>
              <w:snapToGrid w:val="0"/>
              <w:jc w:val="center"/>
              <w:rPr>
                <w:rFonts w:ascii="Calibri" w:hAnsi="Calibri"/>
                <w:bCs/>
                <w:color w:val="000000" w:themeColor="text1"/>
                <w:sz w:val="24"/>
              </w:rPr>
            </w:pPr>
            <w:r w:rsidRPr="00D27E22">
              <w:rPr>
                <w:rFonts w:ascii="Calibri" w:hAnsi="Calibri" w:hint="eastAsia"/>
                <w:bCs/>
                <w:color w:val="000000" w:themeColor="text1"/>
                <w:sz w:val="24"/>
              </w:rPr>
              <w:t>综合利用</w:t>
            </w:r>
          </w:p>
        </w:tc>
      </w:tr>
      <w:tr w:rsidR="00442694" w:rsidRPr="00D27E22">
        <w:trPr>
          <w:trHeight w:val="631"/>
          <w:jc w:val="center"/>
        </w:trPr>
        <w:tc>
          <w:tcPr>
            <w:tcW w:w="1060" w:type="dxa"/>
            <w:vMerge/>
            <w:vAlign w:val="center"/>
          </w:tcPr>
          <w:p w:rsidR="00442694" w:rsidRPr="00D27E22" w:rsidRDefault="00442694">
            <w:pPr>
              <w:jc w:val="center"/>
              <w:rPr>
                <w:rFonts w:ascii="Calibri" w:hAnsi="Calibri"/>
                <w:color w:val="000000" w:themeColor="text1"/>
                <w:sz w:val="24"/>
              </w:rPr>
            </w:pPr>
          </w:p>
        </w:tc>
        <w:tc>
          <w:tcPr>
            <w:tcW w:w="1559" w:type="dxa"/>
            <w:vAlign w:val="center"/>
          </w:tcPr>
          <w:p w:rsidR="00442694" w:rsidRPr="00D27E22" w:rsidRDefault="0029014C">
            <w:pPr>
              <w:snapToGrid w:val="0"/>
              <w:jc w:val="center"/>
              <w:rPr>
                <w:rFonts w:ascii="宋体" w:hAnsi="宋体"/>
                <w:color w:val="000000" w:themeColor="text1"/>
                <w:sz w:val="24"/>
              </w:rPr>
            </w:pPr>
            <w:r w:rsidRPr="00D27E22">
              <w:rPr>
                <w:rFonts w:ascii="宋体" w:hAnsi="宋体" w:hint="eastAsia"/>
                <w:color w:val="000000" w:themeColor="text1"/>
                <w:sz w:val="24"/>
              </w:rPr>
              <w:t>职工生活</w:t>
            </w:r>
          </w:p>
        </w:tc>
        <w:tc>
          <w:tcPr>
            <w:tcW w:w="1417" w:type="dxa"/>
            <w:vAlign w:val="center"/>
          </w:tcPr>
          <w:p w:rsidR="00442694" w:rsidRPr="00D27E22" w:rsidRDefault="0029014C">
            <w:pPr>
              <w:snapToGrid w:val="0"/>
              <w:jc w:val="center"/>
              <w:rPr>
                <w:rFonts w:ascii="Calibri" w:hAnsi="Calibri"/>
                <w:color w:val="000000" w:themeColor="text1"/>
                <w:sz w:val="24"/>
              </w:rPr>
            </w:pPr>
            <w:r w:rsidRPr="00D27E22">
              <w:rPr>
                <w:rFonts w:ascii="Calibri" w:hAnsi="Calibri" w:hint="eastAsia"/>
                <w:color w:val="000000" w:themeColor="text1"/>
                <w:sz w:val="24"/>
              </w:rPr>
              <w:t>生活垃圾</w:t>
            </w:r>
          </w:p>
        </w:tc>
        <w:tc>
          <w:tcPr>
            <w:tcW w:w="2835" w:type="dxa"/>
            <w:gridSpan w:val="2"/>
            <w:vAlign w:val="center"/>
          </w:tcPr>
          <w:p w:rsidR="00442694" w:rsidRPr="00D27E22" w:rsidRDefault="0029014C">
            <w:pPr>
              <w:snapToGrid w:val="0"/>
              <w:jc w:val="center"/>
              <w:rPr>
                <w:rFonts w:ascii="Calibri" w:hAnsi="Calibri"/>
                <w:color w:val="000000" w:themeColor="text1"/>
                <w:sz w:val="24"/>
              </w:rPr>
            </w:pPr>
            <w:r w:rsidRPr="00D27E22">
              <w:rPr>
                <w:rFonts w:ascii="Calibri" w:hAnsi="Calibri" w:hint="eastAsia"/>
                <w:color w:val="000000" w:themeColor="text1"/>
                <w:sz w:val="24"/>
              </w:rPr>
              <w:t>厂区统一收集，</w:t>
            </w:r>
            <w:r w:rsidRPr="00D27E22">
              <w:rPr>
                <w:color w:val="000000" w:themeColor="text1"/>
                <w:sz w:val="24"/>
              </w:rPr>
              <w:t>由当地环卫部门统一集中处置</w:t>
            </w:r>
          </w:p>
        </w:tc>
        <w:tc>
          <w:tcPr>
            <w:tcW w:w="2332" w:type="dxa"/>
            <w:vAlign w:val="center"/>
          </w:tcPr>
          <w:p w:rsidR="00442694" w:rsidRPr="00D27E22" w:rsidRDefault="0029014C">
            <w:pPr>
              <w:adjustRightInd w:val="0"/>
              <w:snapToGrid w:val="0"/>
              <w:jc w:val="center"/>
              <w:rPr>
                <w:rFonts w:ascii="宋体" w:hAnsi="宋体"/>
                <w:color w:val="000000" w:themeColor="text1"/>
                <w:sz w:val="24"/>
              </w:rPr>
            </w:pPr>
            <w:r w:rsidRPr="00D27E22">
              <w:rPr>
                <w:rFonts w:ascii="宋体" w:hAnsi="宋体" w:hint="eastAsia"/>
                <w:color w:val="000000" w:themeColor="text1"/>
                <w:sz w:val="24"/>
              </w:rPr>
              <w:t>合理处置</w:t>
            </w:r>
          </w:p>
        </w:tc>
      </w:tr>
      <w:tr w:rsidR="00442694" w:rsidRPr="00D27E22">
        <w:trPr>
          <w:trHeight w:val="830"/>
          <w:jc w:val="center"/>
        </w:trPr>
        <w:tc>
          <w:tcPr>
            <w:tcW w:w="1060" w:type="dxa"/>
            <w:vAlign w:val="center"/>
          </w:tcPr>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噪</w:t>
            </w:r>
          </w:p>
          <w:p w:rsidR="00442694" w:rsidRPr="00D27E22" w:rsidRDefault="0029014C">
            <w:pPr>
              <w:jc w:val="center"/>
              <w:rPr>
                <w:rFonts w:ascii="Calibri" w:hAnsi="Calibri"/>
                <w:color w:val="000000" w:themeColor="text1"/>
                <w:sz w:val="24"/>
              </w:rPr>
            </w:pPr>
            <w:r w:rsidRPr="00D27E22">
              <w:rPr>
                <w:rFonts w:ascii="Calibri" w:hAnsi="Calibri"/>
                <w:color w:val="000000" w:themeColor="text1"/>
                <w:sz w:val="24"/>
              </w:rPr>
              <w:t>声</w:t>
            </w:r>
          </w:p>
        </w:tc>
        <w:tc>
          <w:tcPr>
            <w:tcW w:w="8143" w:type="dxa"/>
            <w:gridSpan w:val="5"/>
            <w:vAlign w:val="center"/>
          </w:tcPr>
          <w:p w:rsidR="00442694" w:rsidRPr="00D27E22" w:rsidRDefault="0029014C" w:rsidP="00D27E22">
            <w:pPr>
              <w:spacing w:line="276" w:lineRule="auto"/>
              <w:ind w:firstLineChars="200" w:firstLine="480"/>
              <w:jc w:val="left"/>
              <w:rPr>
                <w:rFonts w:ascii="Calibri" w:hAnsi="Calibri"/>
                <w:color w:val="000000" w:themeColor="text1"/>
                <w:sz w:val="24"/>
              </w:rPr>
            </w:pPr>
            <w:r w:rsidRPr="00D27E22">
              <w:rPr>
                <w:rFonts w:ascii="Calibri" w:hAnsi="Calibri"/>
                <w:bCs/>
                <w:color w:val="000000" w:themeColor="text1"/>
                <w:sz w:val="24"/>
              </w:rPr>
              <w:t>本项目噪声产生源主要</w:t>
            </w:r>
            <w:r w:rsidRPr="00D27E22">
              <w:rPr>
                <w:rFonts w:ascii="Calibri" w:hAnsi="Calibri" w:hint="eastAsia"/>
                <w:bCs/>
                <w:color w:val="000000" w:themeColor="text1"/>
                <w:sz w:val="24"/>
              </w:rPr>
              <w:t>为</w:t>
            </w:r>
            <w:r w:rsidRPr="00D27E22">
              <w:rPr>
                <w:rFonts w:ascii="Calibri" w:hAnsi="Calibri" w:hint="eastAsia"/>
                <w:color w:val="000000" w:themeColor="text1"/>
                <w:sz w:val="24"/>
              </w:rPr>
              <w:t>分给料机、颚式破碎机、选粉机</w:t>
            </w:r>
            <w:r w:rsidRPr="00D27E22">
              <w:rPr>
                <w:rFonts w:ascii="Calibri" w:hAnsi="Calibri"/>
                <w:color w:val="000000" w:themeColor="text1"/>
                <w:sz w:val="24"/>
              </w:rPr>
              <w:t>、</w:t>
            </w:r>
            <w:r w:rsidRPr="00D27E22">
              <w:rPr>
                <w:rFonts w:ascii="Calibri" w:hAnsi="Calibri" w:hint="eastAsia"/>
                <w:color w:val="000000" w:themeColor="text1"/>
                <w:sz w:val="24"/>
              </w:rPr>
              <w:t>立磨、打包机</w:t>
            </w:r>
            <w:r w:rsidRPr="00D27E22">
              <w:rPr>
                <w:rFonts w:ascii="Calibri" w:hAnsi="Calibri" w:hint="eastAsia"/>
                <w:bCs/>
                <w:color w:val="000000" w:themeColor="text1"/>
                <w:sz w:val="24"/>
              </w:rPr>
              <w:t>等设备运转噪声</w:t>
            </w:r>
            <w:r w:rsidRPr="00D27E22">
              <w:rPr>
                <w:rFonts w:ascii="Calibri" w:hAnsi="Calibri"/>
                <w:bCs/>
                <w:color w:val="000000" w:themeColor="text1"/>
                <w:sz w:val="24"/>
              </w:rPr>
              <w:t>，源强为</w:t>
            </w:r>
            <w:r w:rsidRPr="00D27E22">
              <w:rPr>
                <w:rFonts w:ascii="Calibri" w:hAnsi="Calibri" w:hint="eastAsia"/>
                <w:bCs/>
                <w:color w:val="000000" w:themeColor="text1"/>
                <w:sz w:val="24"/>
              </w:rPr>
              <w:t>70</w:t>
            </w:r>
            <w:r w:rsidRPr="00D27E22">
              <w:rPr>
                <w:rFonts w:ascii="Calibri" w:hAnsi="Calibri"/>
                <w:bCs/>
                <w:color w:val="000000" w:themeColor="text1"/>
                <w:sz w:val="24"/>
              </w:rPr>
              <w:t>～</w:t>
            </w:r>
            <w:r w:rsidRPr="00D27E22">
              <w:rPr>
                <w:rFonts w:ascii="Calibri" w:hAnsi="Calibri" w:hint="eastAsia"/>
                <w:bCs/>
                <w:color w:val="000000" w:themeColor="text1"/>
                <w:sz w:val="24"/>
              </w:rPr>
              <w:t>90</w:t>
            </w:r>
            <w:r w:rsidRPr="00D27E22">
              <w:rPr>
                <w:rFonts w:ascii="Calibri" w:hAnsi="Calibri"/>
                <w:bCs/>
                <w:color w:val="000000" w:themeColor="text1"/>
                <w:sz w:val="24"/>
              </w:rPr>
              <w:t>dB</w:t>
            </w:r>
            <w:r w:rsidRPr="00D27E22">
              <w:rPr>
                <w:rFonts w:ascii="Calibri" w:hAnsi="Calibri"/>
                <w:bCs/>
                <w:color w:val="000000" w:themeColor="text1"/>
                <w:sz w:val="24"/>
              </w:rPr>
              <w:t>（</w:t>
            </w:r>
            <w:r w:rsidRPr="00D27E22">
              <w:rPr>
                <w:rFonts w:ascii="Calibri" w:hAnsi="Calibri"/>
                <w:bCs/>
                <w:color w:val="000000" w:themeColor="text1"/>
                <w:sz w:val="24"/>
              </w:rPr>
              <w:t>A</w:t>
            </w:r>
            <w:r w:rsidRPr="00D27E22">
              <w:rPr>
                <w:rFonts w:ascii="Calibri" w:hAnsi="Calibri"/>
                <w:bCs/>
                <w:color w:val="000000" w:themeColor="text1"/>
                <w:sz w:val="24"/>
              </w:rPr>
              <w:t>）</w:t>
            </w:r>
            <w:r w:rsidRPr="00D27E22">
              <w:rPr>
                <w:rFonts w:ascii="Calibri" w:hAnsi="Calibri" w:hint="eastAsia"/>
                <w:bCs/>
                <w:color w:val="000000" w:themeColor="text1"/>
                <w:sz w:val="24"/>
              </w:rPr>
              <w:t>。</w:t>
            </w:r>
            <w:r w:rsidRPr="00D27E22">
              <w:rPr>
                <w:rFonts w:ascii="Calibri" w:hAnsi="Calibri"/>
                <w:color w:val="000000" w:themeColor="text1"/>
                <w:sz w:val="24"/>
              </w:rPr>
              <w:t>经过</w:t>
            </w:r>
            <w:r w:rsidRPr="00D27E22">
              <w:rPr>
                <w:rFonts w:ascii="Calibri" w:hAnsi="Calibri" w:hint="eastAsia"/>
                <w:color w:val="000000" w:themeColor="text1"/>
                <w:sz w:val="24"/>
              </w:rPr>
              <w:t>隔声、减振等措施</w:t>
            </w:r>
            <w:r w:rsidRPr="00D27E22">
              <w:rPr>
                <w:rFonts w:ascii="Calibri" w:hAnsi="Calibri"/>
                <w:color w:val="000000" w:themeColor="text1"/>
                <w:sz w:val="24"/>
              </w:rPr>
              <w:t>后，满足《工业企业厂界环境噪声排放标准》（</w:t>
            </w:r>
            <w:r w:rsidRPr="00D27E22">
              <w:rPr>
                <w:rFonts w:ascii="Calibri" w:hAnsi="Calibri"/>
                <w:color w:val="000000" w:themeColor="text1"/>
                <w:sz w:val="24"/>
              </w:rPr>
              <w:t>GB</w:t>
            </w:r>
            <w:r w:rsidRPr="00D27E22">
              <w:rPr>
                <w:rFonts w:ascii="Calibri" w:hAnsi="Calibri" w:hint="eastAsia"/>
                <w:color w:val="000000" w:themeColor="text1"/>
                <w:sz w:val="24"/>
              </w:rPr>
              <w:t>12348</w:t>
            </w:r>
            <w:r w:rsidRPr="00D27E22">
              <w:rPr>
                <w:rFonts w:ascii="Calibri" w:hAnsi="Calibri"/>
                <w:color w:val="000000" w:themeColor="text1"/>
                <w:sz w:val="24"/>
              </w:rPr>
              <w:t>-2008</w:t>
            </w:r>
            <w:r w:rsidRPr="00D27E22">
              <w:rPr>
                <w:rFonts w:ascii="Calibri" w:hAnsi="Calibri"/>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类</w:t>
            </w:r>
            <w:r w:rsidRPr="00D27E22">
              <w:rPr>
                <w:rFonts w:ascii="Calibri" w:hAnsi="Calibri"/>
                <w:color w:val="000000" w:themeColor="text1"/>
                <w:sz w:val="24"/>
              </w:rPr>
              <w:t>标准限值。</w:t>
            </w:r>
          </w:p>
        </w:tc>
      </w:tr>
      <w:tr w:rsidR="00442694" w:rsidRPr="00D27E22">
        <w:trPr>
          <w:trHeight w:val="1545"/>
          <w:jc w:val="center"/>
        </w:trPr>
        <w:tc>
          <w:tcPr>
            <w:tcW w:w="9203" w:type="dxa"/>
            <w:gridSpan w:val="6"/>
            <w:vAlign w:val="center"/>
          </w:tcPr>
          <w:p w:rsidR="00442694" w:rsidRPr="00D27E22" w:rsidRDefault="0029014C" w:rsidP="00EC1B9D">
            <w:pPr>
              <w:spacing w:line="360" w:lineRule="auto"/>
              <w:rPr>
                <w:rFonts w:ascii="Calibri" w:hAnsi="Calibri"/>
                <w:bCs/>
                <w:color w:val="000000" w:themeColor="text1"/>
                <w:sz w:val="24"/>
              </w:rPr>
            </w:pPr>
            <w:r w:rsidRPr="00D27E22">
              <w:rPr>
                <w:rFonts w:ascii="Calibri" w:hAnsi="Calibri"/>
                <w:bCs/>
                <w:color w:val="000000" w:themeColor="text1"/>
                <w:sz w:val="24"/>
              </w:rPr>
              <w:t>生态保护措施及预期效果</w:t>
            </w:r>
          </w:p>
          <w:p w:rsidR="00442694" w:rsidRPr="00D27E22" w:rsidRDefault="0029014C" w:rsidP="00D27E22">
            <w:pPr>
              <w:adjustRightInd w:val="0"/>
              <w:snapToGrid w:val="0"/>
              <w:spacing w:line="360" w:lineRule="auto"/>
              <w:ind w:firstLineChars="200" w:firstLine="480"/>
              <w:rPr>
                <w:rFonts w:ascii="Calibri" w:hAnsi="Calibri"/>
                <w:color w:val="000000" w:themeColor="text1"/>
                <w:sz w:val="24"/>
              </w:rPr>
            </w:pPr>
            <w:r w:rsidRPr="00D27E22">
              <w:rPr>
                <w:rFonts w:ascii="Calibri" w:hAnsi="Calibri" w:hint="eastAsia"/>
                <w:color w:val="000000" w:themeColor="text1"/>
                <w:sz w:val="24"/>
              </w:rPr>
              <w:t>项目周围绿化较好，可依托原来的绿化来达到改善周围环境空气的目的。绿化</w:t>
            </w:r>
            <w:r w:rsidRPr="00D27E22">
              <w:rPr>
                <w:rFonts w:ascii="Calibri" w:hAnsi="Calibri"/>
                <w:color w:val="000000" w:themeColor="text1"/>
                <w:sz w:val="24"/>
              </w:rPr>
              <w:t>既可以起到水土保持和防止土壤侵蚀的作用，也可以吸附尘埃、净化空气</w:t>
            </w:r>
            <w:r w:rsidRPr="00D27E22">
              <w:rPr>
                <w:rFonts w:ascii="Calibri" w:hAnsi="Calibri" w:hint="eastAsia"/>
                <w:color w:val="000000" w:themeColor="text1"/>
                <w:sz w:val="24"/>
              </w:rPr>
              <w:t>。</w:t>
            </w:r>
          </w:p>
          <w:p w:rsidR="00EC1B9D" w:rsidRPr="00D27E22" w:rsidRDefault="00EC1B9D" w:rsidP="00D27E22">
            <w:pPr>
              <w:adjustRightInd w:val="0"/>
              <w:snapToGrid w:val="0"/>
              <w:spacing w:line="360" w:lineRule="auto"/>
              <w:ind w:firstLineChars="200" w:firstLine="480"/>
              <w:rPr>
                <w:rFonts w:ascii="Calibri" w:hAnsi="Calibri"/>
                <w:color w:val="000000" w:themeColor="text1"/>
                <w:sz w:val="24"/>
              </w:rPr>
            </w:pPr>
          </w:p>
          <w:p w:rsidR="00EC1B9D" w:rsidRPr="00D27E22" w:rsidRDefault="00EC1B9D" w:rsidP="00D27E22">
            <w:pPr>
              <w:adjustRightInd w:val="0"/>
              <w:snapToGrid w:val="0"/>
              <w:spacing w:line="360" w:lineRule="auto"/>
              <w:ind w:firstLineChars="200" w:firstLine="480"/>
              <w:rPr>
                <w:rFonts w:ascii="Calibri" w:hAnsi="Calibri"/>
                <w:color w:val="000000" w:themeColor="text1"/>
                <w:sz w:val="24"/>
              </w:rPr>
            </w:pPr>
          </w:p>
          <w:p w:rsidR="00442694" w:rsidRPr="00D27E22" w:rsidRDefault="00442694" w:rsidP="008E2645">
            <w:pPr>
              <w:adjustRightInd w:val="0"/>
              <w:snapToGrid w:val="0"/>
              <w:spacing w:line="276" w:lineRule="auto"/>
              <w:rPr>
                <w:rFonts w:ascii="Calibri" w:hAnsi="Calibri"/>
                <w:color w:val="000000" w:themeColor="text1"/>
                <w:sz w:val="24"/>
              </w:rPr>
            </w:pPr>
          </w:p>
        </w:tc>
      </w:tr>
    </w:tbl>
    <w:p w:rsidR="00442694" w:rsidRPr="00D27E22" w:rsidRDefault="0029014C">
      <w:pPr>
        <w:spacing w:line="360" w:lineRule="auto"/>
        <w:rPr>
          <w:rFonts w:ascii="Calibri" w:eastAsia="黑体" w:hAnsi="Calibri"/>
          <w:color w:val="000000" w:themeColor="text1"/>
          <w:sz w:val="30"/>
        </w:rPr>
      </w:pPr>
      <w:r w:rsidRPr="00D27E22">
        <w:rPr>
          <w:rFonts w:ascii="Calibri" w:hAnsi="Calibri"/>
          <w:color w:val="000000" w:themeColor="text1"/>
          <w:sz w:val="28"/>
        </w:rPr>
        <w:br w:type="page"/>
      </w:r>
      <w:r w:rsidRPr="00D27E22">
        <w:rPr>
          <w:rFonts w:ascii="Calibri" w:eastAsia="黑体" w:hAnsi="Calibri"/>
          <w:color w:val="000000" w:themeColor="text1"/>
          <w:sz w:val="30"/>
        </w:rPr>
        <w:lastRenderedPageBreak/>
        <w:t>结论与建议</w:t>
      </w:r>
    </w:p>
    <w:tbl>
      <w:tblPr>
        <w:tblW w:w="92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286"/>
      </w:tblGrid>
      <w:tr w:rsidR="00442694" w:rsidRPr="00D27E22">
        <w:trPr>
          <w:trHeight w:val="12317"/>
        </w:trPr>
        <w:tc>
          <w:tcPr>
            <w:tcW w:w="9286" w:type="dxa"/>
          </w:tcPr>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bCs/>
                <w:color w:val="000000" w:themeColor="text1"/>
                <w:sz w:val="24"/>
              </w:rPr>
              <w:t>1</w:t>
            </w:r>
            <w:r w:rsidRPr="00D27E22">
              <w:rPr>
                <w:rFonts w:ascii="Calibri" w:hAnsi="Calibri"/>
                <w:bCs/>
                <w:color w:val="000000" w:themeColor="text1"/>
                <w:sz w:val="24"/>
              </w:rPr>
              <w:t>、项目概况</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Theme="minorHAnsi"/>
                <w:color w:val="000000" w:themeColor="text1"/>
                <w:sz w:val="24"/>
              </w:rPr>
              <w:t>平顶山市润森天然多元素矿物肥有限公司年生产</w:t>
            </w:r>
            <w:r w:rsidRPr="00D27E22">
              <w:rPr>
                <w:rFonts w:asciiTheme="minorHAnsi" w:hAnsiTheme="minorHAnsi"/>
                <w:color w:val="000000" w:themeColor="text1"/>
                <w:sz w:val="24"/>
              </w:rPr>
              <w:t>50</w:t>
            </w:r>
            <w:r w:rsidRPr="00D27E22">
              <w:rPr>
                <w:rFonts w:asciiTheme="minorHAnsi"/>
                <w:color w:val="000000" w:themeColor="text1"/>
                <w:sz w:val="24"/>
              </w:rPr>
              <w:t>万吨</w:t>
            </w:r>
            <w:r w:rsidRPr="00D27E22">
              <w:rPr>
                <w:rFonts w:asciiTheme="minorHAnsi" w:hint="eastAsia"/>
                <w:color w:val="000000" w:themeColor="text1"/>
                <w:sz w:val="24"/>
              </w:rPr>
              <w:t>粉状</w:t>
            </w:r>
            <w:r w:rsidRPr="00D27E22">
              <w:rPr>
                <w:rFonts w:asciiTheme="minorHAnsi"/>
                <w:color w:val="000000" w:themeColor="text1"/>
                <w:sz w:val="24"/>
              </w:rPr>
              <w:t>天然多元素矿物肥</w:t>
            </w:r>
            <w:r w:rsidRPr="00D27E22">
              <w:rPr>
                <w:rFonts w:asciiTheme="minorHAnsi" w:hint="eastAsia"/>
                <w:color w:val="000000" w:themeColor="text1"/>
                <w:sz w:val="24"/>
              </w:rPr>
              <w:t>项目</w:t>
            </w:r>
            <w:r w:rsidRPr="00D27E22">
              <w:rPr>
                <w:rFonts w:hint="eastAsia"/>
                <w:color w:val="000000" w:themeColor="text1"/>
                <w:sz w:val="24"/>
              </w:rPr>
              <w:t>位于</w:t>
            </w:r>
            <w:r w:rsidRPr="00D27E22">
              <w:rPr>
                <w:rFonts w:ascii="Calibri" w:hAnsi="Calibri" w:hint="eastAsia"/>
                <w:color w:val="000000" w:themeColor="text1"/>
                <w:sz w:val="24"/>
              </w:rPr>
              <w:t>平顶山市鲁山县</w:t>
            </w:r>
            <w:r w:rsidR="00F75267" w:rsidRPr="00D27E22">
              <w:rPr>
                <w:rFonts w:ascii="Calibri" w:hAnsi="Calibri" w:hint="eastAsia"/>
                <w:color w:val="000000" w:themeColor="text1"/>
                <w:sz w:val="24"/>
              </w:rPr>
              <w:t>库区乡</w:t>
            </w:r>
            <w:r w:rsidRPr="00D27E22">
              <w:rPr>
                <w:rFonts w:ascii="Calibri" w:hAnsi="Calibri" w:hint="eastAsia"/>
                <w:color w:val="000000" w:themeColor="text1"/>
                <w:sz w:val="24"/>
              </w:rPr>
              <w:t>铁沟村，项目拟投资</w:t>
            </w:r>
            <w:r w:rsidRPr="00D27E22">
              <w:rPr>
                <w:rFonts w:ascii="Calibri" w:hAnsi="Calibri" w:hint="eastAsia"/>
                <w:color w:val="000000" w:themeColor="text1"/>
                <w:sz w:val="24"/>
              </w:rPr>
              <w:t>26500</w:t>
            </w:r>
            <w:r w:rsidRPr="00D27E22">
              <w:rPr>
                <w:rFonts w:ascii="Calibri" w:hAnsi="Calibri" w:hint="eastAsia"/>
                <w:color w:val="000000" w:themeColor="text1"/>
                <w:sz w:val="24"/>
              </w:rPr>
              <w:t>万元，建设该项目。</w:t>
            </w:r>
          </w:p>
          <w:p w:rsidR="00442694" w:rsidRPr="00D27E22" w:rsidRDefault="0029014C" w:rsidP="00D27E22">
            <w:pPr>
              <w:spacing w:line="520" w:lineRule="exact"/>
              <w:ind w:firstLineChars="200" w:firstLine="480"/>
              <w:rPr>
                <w:rFonts w:asciiTheme="minorHAnsi" w:hAnsiTheme="minorHAnsi" w:cstheme="minorHAnsi"/>
                <w:color w:val="000000" w:themeColor="text1"/>
                <w:sz w:val="24"/>
              </w:rPr>
            </w:pPr>
            <w:r w:rsidRPr="00D27E22">
              <w:rPr>
                <w:rFonts w:asciiTheme="minorHAnsi" w:hAnsiTheme="minorHAnsi" w:cstheme="minorHAnsi" w:hint="eastAsia"/>
                <w:color w:val="000000" w:themeColor="text1"/>
                <w:sz w:val="24"/>
              </w:rPr>
              <w:t>项目</w:t>
            </w:r>
            <w:r w:rsidRPr="00D27E22">
              <w:rPr>
                <w:rFonts w:ascii="Calibri" w:hAnsi="Calibri" w:cs="Calibri"/>
                <w:bCs/>
                <w:color w:val="000000" w:themeColor="text1"/>
                <w:sz w:val="24"/>
              </w:rPr>
              <w:t>市场前景较好，具有良好的社会、经济和环境效益。</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bCs/>
                <w:color w:val="000000" w:themeColor="text1"/>
                <w:sz w:val="24"/>
              </w:rPr>
              <w:t>2</w:t>
            </w:r>
            <w:r w:rsidRPr="00D27E22">
              <w:rPr>
                <w:rFonts w:ascii="Calibri" w:hAnsi="Calibri"/>
                <w:bCs/>
                <w:color w:val="000000" w:themeColor="text1"/>
                <w:sz w:val="24"/>
              </w:rPr>
              <w:t>、</w:t>
            </w:r>
            <w:r w:rsidRPr="00D27E22">
              <w:rPr>
                <w:rFonts w:hAnsi="宋体"/>
                <w:bCs/>
                <w:color w:val="000000" w:themeColor="text1"/>
                <w:sz w:val="24"/>
              </w:rPr>
              <w:t>选址及产业政策结论</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color w:val="000000" w:themeColor="text1"/>
                <w:sz w:val="24"/>
              </w:rPr>
              <w:t>（</w:t>
            </w:r>
            <w:r w:rsidRPr="00D27E22">
              <w:rPr>
                <w:rFonts w:ascii="Calibri"/>
                <w:color w:val="000000" w:themeColor="text1"/>
                <w:sz w:val="24"/>
              </w:rPr>
              <w:t>1</w:t>
            </w:r>
            <w:r w:rsidRPr="00D27E22">
              <w:rPr>
                <w:rFonts w:ascii="Calibri"/>
                <w:color w:val="000000" w:themeColor="text1"/>
                <w:sz w:val="24"/>
              </w:rPr>
              <w:t>）选址合理性分析</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color w:val="000000" w:themeColor="text1"/>
                <w:sz w:val="24"/>
              </w:rPr>
              <w:t>根据</w:t>
            </w:r>
            <w:r w:rsidRPr="00D27E22">
              <w:rPr>
                <w:rFonts w:ascii="Calibri" w:hint="eastAsia"/>
                <w:color w:val="000000" w:themeColor="text1"/>
                <w:sz w:val="24"/>
              </w:rPr>
              <w:t>项目土地证明可知，项目符合</w:t>
            </w:r>
            <w:r w:rsidR="006E59E7" w:rsidRPr="00D27E22">
              <w:rPr>
                <w:rFonts w:ascii="Calibri" w:hint="eastAsia"/>
                <w:color w:val="000000" w:themeColor="text1"/>
                <w:sz w:val="24"/>
              </w:rPr>
              <w:t>县乡总体规划和长远规划</w:t>
            </w:r>
            <w:r w:rsidRPr="00D27E22">
              <w:rPr>
                <w:rFonts w:ascii="Calibri" w:hint="eastAsia"/>
                <w:color w:val="000000" w:themeColor="text1"/>
                <w:sz w:val="24"/>
              </w:rPr>
              <w:t>。</w:t>
            </w:r>
            <w:r w:rsidR="006E59E7" w:rsidRPr="00D27E22">
              <w:rPr>
                <w:rFonts w:ascii="Calibri" w:hint="eastAsia"/>
                <w:color w:val="000000" w:themeColor="text1"/>
                <w:sz w:val="24"/>
              </w:rPr>
              <w:t>根据规划证明可知，项目占地为建设用地，符合鲁山县昭平台库区乡总体发展规划。</w:t>
            </w:r>
          </w:p>
          <w:p w:rsidR="00442694" w:rsidRPr="00D27E22" w:rsidRDefault="0029014C" w:rsidP="00D27E22">
            <w:pPr>
              <w:pStyle w:val="00"/>
              <w:ind w:firstLine="480"/>
              <w:rPr>
                <w:rFonts w:ascii="Calibri" w:hAnsi="Times New Roman" w:cs="Times New Roman"/>
                <w:color w:val="000000" w:themeColor="text1"/>
                <w:szCs w:val="24"/>
              </w:rPr>
            </w:pPr>
            <w:r w:rsidRPr="00D27E22">
              <w:rPr>
                <w:rFonts w:ascii="Calibri" w:hAnsi="Times New Roman" w:cs="Times New Roman"/>
                <w:color w:val="000000" w:themeColor="text1"/>
                <w:szCs w:val="24"/>
              </w:rPr>
              <w:t>根据鲁山县饮用水源规划、平顶山市饮用水源规划内容分析，项目的建设不在上述水源保护区范围内，符合各水源地规划的要求。</w:t>
            </w:r>
          </w:p>
          <w:p w:rsidR="00442694" w:rsidRPr="00D27E22" w:rsidRDefault="0029014C" w:rsidP="00D27E22">
            <w:pPr>
              <w:spacing w:line="520" w:lineRule="exact"/>
              <w:ind w:firstLineChars="200" w:firstLine="480"/>
              <w:rPr>
                <w:rFonts w:ascii="Calibri"/>
                <w:color w:val="000000" w:themeColor="text1"/>
                <w:sz w:val="24"/>
              </w:rPr>
            </w:pPr>
            <w:r w:rsidRPr="00D27E22">
              <w:rPr>
                <w:rFonts w:ascii="Calibri"/>
                <w:color w:val="000000" w:themeColor="text1"/>
                <w:sz w:val="24"/>
              </w:rPr>
              <w:t>综上，本项目选址合理。</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color w:val="000000" w:themeColor="text1"/>
                <w:sz w:val="24"/>
              </w:rPr>
              <w:t>（</w:t>
            </w:r>
            <w:r w:rsidRPr="00D27E22">
              <w:rPr>
                <w:rFonts w:ascii="Calibri" w:hAnsi="Calibri"/>
                <w:color w:val="000000" w:themeColor="text1"/>
                <w:sz w:val="24"/>
              </w:rPr>
              <w:t>2</w:t>
            </w:r>
            <w:r w:rsidRPr="00D27E22">
              <w:rPr>
                <w:rFonts w:ascii="Calibri"/>
                <w:color w:val="000000" w:themeColor="text1"/>
                <w:sz w:val="24"/>
              </w:rPr>
              <w:t>）产业政策符合性分析</w:t>
            </w:r>
          </w:p>
          <w:p w:rsidR="00442694" w:rsidRPr="00D27E22" w:rsidRDefault="0029014C" w:rsidP="00D27E22">
            <w:pPr>
              <w:spacing w:line="520" w:lineRule="exact"/>
              <w:ind w:firstLineChars="200" w:firstLine="480"/>
              <w:rPr>
                <w:rFonts w:ascii="Calibri" w:hAnsi="Calibri"/>
                <w:color w:val="000000" w:themeColor="text1"/>
                <w:sz w:val="24"/>
              </w:rPr>
            </w:pPr>
            <w:r w:rsidRPr="00D27E22">
              <w:rPr>
                <w:rFonts w:ascii="Calibri" w:hAnsi="Calibri" w:hint="eastAsia"/>
                <w:bCs/>
                <w:color w:val="000000" w:themeColor="text1"/>
                <w:sz w:val="24"/>
              </w:rPr>
              <w:t>本项目已经</w:t>
            </w:r>
            <w:r w:rsidRPr="00D27E22">
              <w:rPr>
                <w:rFonts w:ascii="Calibri" w:hAnsi="Calibri" w:hint="eastAsia"/>
                <w:color w:val="000000" w:themeColor="text1"/>
                <w:sz w:val="24"/>
              </w:rPr>
              <w:t>鲁山县发展和改革委员会</w:t>
            </w:r>
            <w:r w:rsidRPr="00D27E22">
              <w:rPr>
                <w:rFonts w:ascii="Calibri" w:hAnsi="Calibri" w:hint="eastAsia"/>
                <w:bCs/>
                <w:color w:val="000000" w:themeColor="text1"/>
                <w:sz w:val="24"/>
              </w:rPr>
              <w:t>备案，项目代码为</w:t>
            </w:r>
            <w:r w:rsidRPr="00D27E22">
              <w:rPr>
                <w:rFonts w:asciiTheme="minorHAnsi" w:hAnsiTheme="minorHAnsi" w:cstheme="minorHAnsi" w:hint="eastAsia"/>
                <w:color w:val="000000" w:themeColor="text1"/>
                <w:sz w:val="24"/>
              </w:rPr>
              <w:t>2020-410423-26-03-081770</w:t>
            </w:r>
            <w:r w:rsidRPr="00D27E22">
              <w:rPr>
                <w:rFonts w:asciiTheme="minorHAnsi" w:hAnsiTheme="minorHAnsi" w:cstheme="minorHAnsi" w:hint="eastAsia"/>
                <w:color w:val="000000" w:themeColor="text1"/>
                <w:sz w:val="24"/>
              </w:rPr>
              <w:t>。</w:t>
            </w:r>
            <w:r w:rsidRPr="00D27E22">
              <w:rPr>
                <w:rFonts w:ascii="Calibri" w:hAnsi="Calibri" w:hint="eastAsia"/>
                <w:color w:val="000000" w:themeColor="text1"/>
                <w:sz w:val="24"/>
              </w:rPr>
              <w:t>根据中华人民共和国国家发展和改革委员会令第</w:t>
            </w:r>
            <w:r w:rsidRPr="00D27E22">
              <w:rPr>
                <w:rFonts w:ascii="Calibri" w:hAnsi="Calibri" w:hint="eastAsia"/>
                <w:color w:val="000000" w:themeColor="text1"/>
                <w:sz w:val="24"/>
              </w:rPr>
              <w:t>29</w:t>
            </w:r>
            <w:r w:rsidRPr="00D27E22">
              <w:rPr>
                <w:rFonts w:ascii="Calibri" w:hAnsi="Calibri" w:hint="eastAsia"/>
                <w:color w:val="000000" w:themeColor="text1"/>
                <w:sz w:val="24"/>
              </w:rPr>
              <w:t>号《产业结构调整指导目录（</w:t>
            </w:r>
            <w:r w:rsidRPr="00D27E22">
              <w:rPr>
                <w:rFonts w:ascii="Calibri" w:hAnsi="Calibri" w:hint="eastAsia"/>
                <w:color w:val="000000" w:themeColor="text1"/>
                <w:sz w:val="24"/>
              </w:rPr>
              <w:t>2019</w:t>
            </w:r>
            <w:r w:rsidRPr="00D27E22">
              <w:rPr>
                <w:rFonts w:ascii="Calibri" w:hAnsi="Calibri" w:hint="eastAsia"/>
                <w:color w:val="000000" w:themeColor="text1"/>
                <w:sz w:val="24"/>
              </w:rPr>
              <w:t>年本）》，</w:t>
            </w:r>
            <w:r w:rsidRPr="00D27E22">
              <w:rPr>
                <w:rFonts w:ascii="Calibri" w:hAnsi="Calibri" w:cs="Calibri"/>
                <w:color w:val="000000" w:themeColor="text1"/>
                <w:sz w:val="24"/>
              </w:rPr>
              <w:t>本项目不属于鼓励类、限制类和淘汰类项目，属于允许类建设项目，</w:t>
            </w:r>
            <w:r w:rsidRPr="00D27E22">
              <w:rPr>
                <w:rFonts w:ascii="Calibri" w:hAnsi="Calibri" w:hint="eastAsia"/>
                <w:color w:val="000000" w:themeColor="text1"/>
                <w:sz w:val="24"/>
              </w:rPr>
              <w:t>项目符合国家当前的产业政策。</w:t>
            </w:r>
          </w:p>
          <w:p w:rsidR="00442694" w:rsidRPr="00D27E22" w:rsidRDefault="0029014C" w:rsidP="00D27E22">
            <w:pPr>
              <w:spacing w:line="520" w:lineRule="exact"/>
              <w:ind w:firstLineChars="200" w:firstLine="480"/>
              <w:rPr>
                <w:rFonts w:ascii="Calibri" w:hAnsi="Calibri"/>
                <w:bCs/>
                <w:color w:val="000000" w:themeColor="text1"/>
                <w:sz w:val="24"/>
              </w:rPr>
            </w:pPr>
            <w:r w:rsidRPr="00D27E22">
              <w:rPr>
                <w:rFonts w:ascii="Calibri" w:hAnsi="Calibri" w:hint="eastAsia"/>
                <w:bCs/>
                <w:color w:val="000000" w:themeColor="text1"/>
                <w:sz w:val="24"/>
              </w:rPr>
              <w:t>3</w:t>
            </w:r>
            <w:r w:rsidRPr="00D27E22">
              <w:rPr>
                <w:rFonts w:ascii="Calibri" w:hAnsi="Calibri"/>
                <w:bCs/>
                <w:color w:val="000000" w:themeColor="text1"/>
                <w:sz w:val="24"/>
              </w:rPr>
              <w:t>、工程分析结论</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hAnsiTheme="minorHAnsi"/>
                <w:bCs/>
                <w:color w:val="000000" w:themeColor="text1"/>
                <w:sz w:val="24"/>
              </w:rPr>
              <w:t>施工期</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1</w:t>
            </w:r>
            <w:r w:rsidRPr="00D27E22">
              <w:rPr>
                <w:rFonts w:asciiTheme="minorHAnsi"/>
                <w:bCs/>
                <w:color w:val="000000" w:themeColor="text1"/>
                <w:sz w:val="24"/>
              </w:rPr>
              <w:t>）环境空气</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项目施工期的大气污染源主要为施工区裸露地表临时物料堆场、临时渣土弃土方堆场在大风气象条件下形成风蚀扬尘，以及建筑材料运输、卸载中的动力扬尘，土方运输车辆行驶产生的扬尘等，主要通过对场地定时洒水，增加其湿度；运输车辆加盖篷布，临时堆场采取遮盖措施；同时施工现场应采取围档封闭、地面硬化等措施有效防止扬尘污染，降低施工扬尘对周围环境空气的影响。</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2</w:t>
            </w:r>
            <w:r w:rsidRPr="00D27E22">
              <w:rPr>
                <w:rFonts w:asciiTheme="minorHAnsi"/>
                <w:bCs/>
                <w:color w:val="000000" w:themeColor="text1"/>
                <w:sz w:val="24"/>
              </w:rPr>
              <w:t>）水环境</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lastRenderedPageBreak/>
              <w:t>生活污水：施工人员清洗废水，无特殊污染因子，经化粪池处理后</w:t>
            </w:r>
            <w:r w:rsidRPr="00D27E22">
              <w:rPr>
                <w:rFonts w:asciiTheme="minorHAnsi" w:hint="eastAsia"/>
                <w:bCs/>
                <w:color w:val="000000" w:themeColor="text1"/>
                <w:sz w:val="24"/>
              </w:rPr>
              <w:t>用于周边农田施肥，综合利用不外排</w:t>
            </w:r>
            <w:r w:rsidRPr="00D27E22">
              <w:rPr>
                <w:rFonts w:asciiTheme="minorHAnsi"/>
                <w:bCs/>
                <w:color w:val="000000" w:themeColor="text1"/>
                <w:sz w:val="24"/>
              </w:rPr>
              <w:t>。</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施工废水：施工现场应设置简易沉淀池沉淀收集施工废水，施工废水经沉淀池沉淀后回用于施工现场，综合利用，不外排。</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3</w:t>
            </w:r>
            <w:r w:rsidRPr="00D27E22">
              <w:rPr>
                <w:rFonts w:asciiTheme="minorHAnsi"/>
                <w:bCs/>
                <w:color w:val="000000" w:themeColor="text1"/>
                <w:sz w:val="24"/>
              </w:rPr>
              <w:t>）噪声</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施工期噪声源主要为推土机、起重机、切割机等施工机械产生的机械噪声和振动噪声。施工单位必须严格执行《建筑施工场界环境噪声排放标准》（</w:t>
            </w:r>
            <w:r w:rsidRPr="00D27E22">
              <w:rPr>
                <w:rFonts w:asciiTheme="minorHAnsi" w:hAnsiTheme="minorHAnsi"/>
                <w:bCs/>
                <w:color w:val="000000" w:themeColor="text1"/>
                <w:sz w:val="24"/>
              </w:rPr>
              <w:t>GB12523-2011</w:t>
            </w:r>
            <w:r w:rsidRPr="00D27E22">
              <w:rPr>
                <w:rFonts w:asciiTheme="minorHAnsi"/>
                <w:bCs/>
                <w:color w:val="000000" w:themeColor="text1"/>
                <w:sz w:val="24"/>
              </w:rPr>
              <w:t>），采用低噪音设备，采取各种机械消声减振、设立隔声屏障，合理安排施工时间，以降低和减少噪声对周围环境敏感点的影响。施工期噪声影响是短期影响，随着施工期的结束，噪声影响随即消失。</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w:t>
            </w:r>
            <w:r w:rsidRPr="00D27E22">
              <w:rPr>
                <w:rFonts w:asciiTheme="minorHAnsi" w:hAnsiTheme="minorHAnsi"/>
                <w:bCs/>
                <w:color w:val="000000" w:themeColor="text1"/>
                <w:sz w:val="24"/>
              </w:rPr>
              <w:t>4</w:t>
            </w:r>
            <w:r w:rsidRPr="00D27E22">
              <w:rPr>
                <w:rFonts w:asciiTheme="minorHAnsi"/>
                <w:bCs/>
                <w:color w:val="000000" w:themeColor="text1"/>
                <w:sz w:val="24"/>
              </w:rPr>
              <w:t>）固体废物</w:t>
            </w:r>
          </w:p>
          <w:p w:rsidR="00442694" w:rsidRPr="00D27E22" w:rsidRDefault="0029014C" w:rsidP="00D27E22">
            <w:pPr>
              <w:spacing w:line="520" w:lineRule="exact"/>
              <w:ind w:firstLineChars="196" w:firstLine="470"/>
              <w:rPr>
                <w:rFonts w:asciiTheme="minorHAnsi" w:hAnsiTheme="minorHAnsi"/>
                <w:bCs/>
                <w:color w:val="000000" w:themeColor="text1"/>
                <w:sz w:val="24"/>
              </w:rPr>
            </w:pPr>
            <w:r w:rsidRPr="00D27E22">
              <w:rPr>
                <w:rFonts w:asciiTheme="minorHAnsi"/>
                <w:bCs/>
                <w:color w:val="000000" w:themeColor="text1"/>
                <w:sz w:val="24"/>
              </w:rPr>
              <w:t>建筑垃圾：建筑垃圾应分类堆放，其中金属垃圾，如钢筋、铁丝等可以回收利用；不可回用的送指定的建筑垃圾堆场，运输过程中加盖篷布，不对周围环境产生影响。</w:t>
            </w:r>
          </w:p>
          <w:p w:rsidR="00442694" w:rsidRPr="00D27E22" w:rsidRDefault="0029014C" w:rsidP="00D27E22">
            <w:pPr>
              <w:spacing w:line="520" w:lineRule="exact"/>
              <w:ind w:firstLineChars="196" w:firstLine="470"/>
              <w:rPr>
                <w:rFonts w:asciiTheme="minorHAnsi"/>
                <w:bCs/>
                <w:color w:val="000000" w:themeColor="text1"/>
                <w:sz w:val="24"/>
              </w:rPr>
            </w:pPr>
            <w:r w:rsidRPr="00D27E22">
              <w:rPr>
                <w:rFonts w:asciiTheme="minorHAnsi"/>
                <w:bCs/>
                <w:color w:val="000000" w:themeColor="text1"/>
                <w:sz w:val="24"/>
              </w:rPr>
              <w:t>施工人员生活垃圾：施工人员的生活垃圾要收集到指定的垃圾站内，定期送当地垃圾中转站，最终进入生活垃圾填埋场进行卫生填埋，不随意排放，不会对周围环境产生影响。</w:t>
            </w:r>
          </w:p>
          <w:p w:rsidR="00A01ADD" w:rsidRPr="00D27E22" w:rsidRDefault="00A01ADD" w:rsidP="00D27E22">
            <w:pPr>
              <w:spacing w:line="520" w:lineRule="exact"/>
              <w:ind w:firstLineChars="196" w:firstLine="470"/>
              <w:rPr>
                <w:rFonts w:asciiTheme="minorHAnsi" w:hAnsiTheme="minorHAnsi"/>
                <w:bCs/>
                <w:color w:val="000000" w:themeColor="text1"/>
                <w:sz w:val="24"/>
              </w:rPr>
            </w:pPr>
          </w:p>
          <w:p w:rsidR="00442694" w:rsidRPr="00D27E22" w:rsidRDefault="0029014C" w:rsidP="00D27E22">
            <w:pPr>
              <w:spacing w:line="520" w:lineRule="exact"/>
              <w:ind w:firstLineChars="196" w:firstLine="470"/>
              <w:rPr>
                <w:rFonts w:ascii="Calibri" w:hAnsi="Calibri"/>
                <w:bCs/>
                <w:color w:val="000000" w:themeColor="text1"/>
                <w:sz w:val="24"/>
              </w:rPr>
            </w:pPr>
            <w:r w:rsidRPr="00D27E22">
              <w:rPr>
                <w:rFonts w:ascii="Calibri" w:hAnsi="Calibri"/>
                <w:bCs/>
                <w:color w:val="000000" w:themeColor="text1"/>
                <w:sz w:val="24"/>
              </w:rPr>
              <w:t>营运期</w:t>
            </w:r>
          </w:p>
          <w:p w:rsidR="00442694" w:rsidRPr="00D27E22" w:rsidRDefault="0029014C">
            <w:pPr>
              <w:pStyle w:val="00"/>
              <w:ind w:left="480" w:firstLineChars="0" w:firstLine="0"/>
              <w:rPr>
                <w:rFonts w:ascii="Calibri" w:hAnsi="Calibri" w:cs="Times New Roman"/>
                <w:color w:val="000000" w:themeColor="text1"/>
              </w:rPr>
            </w:pPr>
            <w:r w:rsidRPr="00D27E22">
              <w:rPr>
                <w:rFonts w:ascii="Calibri" w:hAnsi="Calibri" w:cs="Times New Roman"/>
                <w:color w:val="000000" w:themeColor="text1"/>
              </w:rPr>
              <w:t>（</w:t>
            </w:r>
            <w:r w:rsidRPr="00D27E22">
              <w:rPr>
                <w:rFonts w:ascii="Calibri" w:hAnsi="Calibri" w:cs="Times New Roman"/>
                <w:color w:val="000000" w:themeColor="text1"/>
              </w:rPr>
              <w:t>1</w:t>
            </w:r>
            <w:r w:rsidRPr="00D27E22">
              <w:rPr>
                <w:rFonts w:ascii="Calibri" w:hAnsi="Calibri" w:cs="Times New Roman"/>
                <w:color w:val="000000" w:themeColor="text1"/>
              </w:rPr>
              <w:t>）</w:t>
            </w:r>
            <w:r w:rsidRPr="00D27E22">
              <w:rPr>
                <w:rFonts w:ascii="Calibri" w:hAnsi="Calibri"/>
                <w:color w:val="000000" w:themeColor="text1"/>
              </w:rPr>
              <w:t>废气污染防治措施</w:t>
            </w:r>
          </w:p>
          <w:p w:rsidR="00442694" w:rsidRPr="00D27E22" w:rsidRDefault="0029014C">
            <w:pPr>
              <w:spacing w:line="520" w:lineRule="exact"/>
              <w:ind w:firstLine="454"/>
              <w:rPr>
                <w:rFonts w:ascii="Calibri" w:hAnsi="Calibri"/>
                <w:color w:val="000000" w:themeColor="text1"/>
                <w:sz w:val="24"/>
              </w:rPr>
            </w:pPr>
            <w:r w:rsidRPr="00D27E22">
              <w:rPr>
                <w:rFonts w:ascii="Calibri" w:hAnsi="Calibri" w:hint="eastAsia"/>
                <w:color w:val="000000" w:themeColor="text1"/>
                <w:sz w:val="24"/>
              </w:rPr>
              <w:t>项目废气主要为给料产生颗粒物、颚式破碎产生颗粒物；原料入筒库产生废气；原料中转仓产生颗粒物、磨粉产生颗粒物选粉产生颗粒物；成品入库产生颗粒物、打包产生颗粒物、车辆行驶过程中产生的扬尘等。</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）生产车间粉尘</w:t>
            </w:r>
          </w:p>
          <w:p w:rsidR="00EF24E0" w:rsidRPr="00D27E22" w:rsidRDefault="0029014C" w:rsidP="00EF24E0">
            <w:pPr>
              <w:spacing w:line="520" w:lineRule="exact"/>
              <w:ind w:firstLine="482"/>
              <w:rPr>
                <w:rFonts w:ascii="Calibri" w:hAnsi="Calibri"/>
                <w:bCs/>
                <w:color w:val="000000" w:themeColor="text1"/>
                <w:sz w:val="24"/>
              </w:rPr>
            </w:pPr>
            <w:r w:rsidRPr="00D27E22">
              <w:rPr>
                <w:rFonts w:asciiTheme="minorHAnsi" w:hAnsiTheme="minorHAnsi" w:hint="eastAsia"/>
                <w:color w:val="000000" w:themeColor="text1"/>
                <w:sz w:val="24"/>
              </w:rPr>
              <w:t>根据工程分析，项目在给料环节设置</w:t>
            </w: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袋式除尘器，</w:t>
            </w:r>
            <w:r w:rsidRPr="00D27E22">
              <w:rPr>
                <w:rFonts w:ascii="Calibri" w:hAnsi="Calibri" w:hint="eastAsia"/>
                <w:color w:val="000000" w:themeColor="text1"/>
                <w:sz w:val="24"/>
              </w:rPr>
              <w:t>鄂式破碎</w:t>
            </w:r>
            <w:r w:rsidRPr="00D27E22">
              <w:rPr>
                <w:rFonts w:asciiTheme="minorHAnsi" w:hAnsiTheme="minorHAnsi" w:hint="eastAsia"/>
                <w:color w:val="000000" w:themeColor="text1"/>
                <w:sz w:val="24"/>
              </w:rPr>
              <w:t>环节设置</w:t>
            </w:r>
            <w:r w:rsidRPr="00D27E22">
              <w:rPr>
                <w:rFonts w:asciiTheme="minorHAnsi" w:hAnsiTheme="minorHAnsi" w:hint="eastAsia"/>
                <w:color w:val="000000" w:themeColor="text1"/>
                <w:sz w:val="24"/>
              </w:rPr>
              <w:t>2#</w:t>
            </w:r>
            <w:r w:rsidRPr="00D27E22">
              <w:rPr>
                <w:rFonts w:asciiTheme="minorHAnsi" w:hAnsiTheme="minorHAnsi" w:hint="eastAsia"/>
                <w:color w:val="000000" w:themeColor="text1"/>
                <w:sz w:val="24"/>
              </w:rPr>
              <w:t>袋式除尘器，颗粒物经相应环节袋式除尘器处理后经</w:t>
            </w:r>
            <w:r w:rsidRPr="00D27E22">
              <w:rPr>
                <w:rFonts w:asciiTheme="minorHAnsi" w:hAnsiTheme="minorHAnsi" w:hint="eastAsia"/>
                <w:color w:val="000000" w:themeColor="text1"/>
                <w:sz w:val="24"/>
              </w:rPr>
              <w:t>15m</w:t>
            </w:r>
            <w:r w:rsidRPr="00D27E22">
              <w:rPr>
                <w:rFonts w:asciiTheme="minorHAnsi" w:hAnsiTheme="minorHAnsi" w:hint="eastAsia"/>
                <w:color w:val="000000" w:themeColor="text1"/>
                <w:sz w:val="24"/>
              </w:rPr>
              <w:t>排气筒（</w:t>
            </w:r>
            <w:r w:rsidRPr="00D27E22">
              <w:rPr>
                <w:rFonts w:asciiTheme="minorHAnsi" w:hAnsiTheme="minorHAnsi" w:hint="eastAsia"/>
                <w:color w:val="000000" w:themeColor="text1"/>
                <w:sz w:val="24"/>
              </w:rPr>
              <w:t>P1</w:t>
            </w:r>
            <w:r w:rsidRPr="00D27E22">
              <w:rPr>
                <w:rFonts w:asciiTheme="minorHAnsi" w:hAnsiTheme="minorHAnsi" w:hint="eastAsia"/>
                <w:color w:val="000000" w:themeColor="text1"/>
                <w:sz w:val="24"/>
              </w:rPr>
              <w:t>）进行排放，排放速率为</w:t>
            </w:r>
            <w:r w:rsidRPr="00D27E22">
              <w:rPr>
                <w:rFonts w:asciiTheme="minorHAnsi" w:hAnsiTheme="minorHAnsi" w:hint="eastAsia"/>
                <w:color w:val="000000" w:themeColor="text1"/>
                <w:sz w:val="24"/>
              </w:rPr>
              <w:t>0.</w:t>
            </w:r>
            <w:r w:rsidR="00EF24E0" w:rsidRPr="00D27E22">
              <w:rPr>
                <w:rFonts w:asciiTheme="minorHAnsi" w:hAnsiTheme="minorHAnsi" w:hint="eastAsia"/>
                <w:color w:val="000000" w:themeColor="text1"/>
                <w:sz w:val="24"/>
              </w:rPr>
              <w:t>10</w:t>
            </w:r>
            <w:r w:rsidRPr="00D27E22">
              <w:rPr>
                <w:rFonts w:ascii="Calibri" w:hAnsi="Calibri"/>
                <w:bCs/>
                <w:color w:val="000000" w:themeColor="text1"/>
                <w:sz w:val="24"/>
              </w:rPr>
              <w:t xml:space="preserve"> kg/h</w:t>
            </w:r>
            <w:r w:rsidRPr="00D27E22">
              <w:rPr>
                <w:rFonts w:asciiTheme="minorHAnsi" w:hAnsiTheme="minorHAnsi" w:hint="eastAsia"/>
                <w:color w:val="000000" w:themeColor="text1"/>
                <w:sz w:val="24"/>
              </w:rPr>
              <w:t>，排放浓度为</w:t>
            </w:r>
            <w:r w:rsidR="00EF24E0" w:rsidRPr="00D27E22">
              <w:rPr>
                <w:rFonts w:asciiTheme="minorHAnsi" w:hAnsiTheme="minorHAnsi" w:hint="eastAsia"/>
                <w:color w:val="000000" w:themeColor="text1"/>
                <w:sz w:val="24"/>
              </w:rPr>
              <w:t>5.4</w:t>
            </w:r>
            <w:r w:rsidRPr="00D27E22">
              <w:rPr>
                <w:rFonts w:asciiTheme="minorHAnsi" w:hAnsiTheme="minorHAnsi"/>
                <w:color w:val="000000" w:themeColor="text1"/>
                <w:sz w:val="24"/>
              </w:rPr>
              <w:t>mg/m</w:t>
            </w:r>
            <w:r w:rsidRPr="00D27E22">
              <w:rPr>
                <w:rFonts w:asciiTheme="minorHAnsi" w:hAnsiTheme="minorHAnsi"/>
                <w:color w:val="000000" w:themeColor="text1"/>
                <w:sz w:val="24"/>
                <w:vertAlign w:val="superscript"/>
              </w:rPr>
              <w:t>3</w:t>
            </w:r>
            <w:r w:rsidRPr="00D27E22">
              <w:rPr>
                <w:rFonts w:asciiTheme="minorHAnsi" w:hAnsiTheme="minorHAnsi" w:hint="eastAsia"/>
                <w:color w:val="000000" w:themeColor="text1"/>
                <w:sz w:val="24"/>
              </w:rPr>
              <w:t>。</w:t>
            </w:r>
            <w:r w:rsidR="00EF24E0" w:rsidRPr="00D27E22">
              <w:rPr>
                <w:rFonts w:ascii="Calibri" w:hAnsi="Calibri" w:hint="eastAsia"/>
                <w:bCs/>
                <w:color w:val="000000" w:themeColor="text1"/>
                <w:sz w:val="24"/>
              </w:rPr>
              <w:t>颗粒物排放浓度和排放速率</w:t>
            </w:r>
            <w:r w:rsidR="00EF24E0" w:rsidRPr="00D27E22">
              <w:rPr>
                <w:rFonts w:ascii="Calibri" w:hAnsi="Calibri"/>
                <w:bCs/>
                <w:color w:val="000000" w:themeColor="text1"/>
                <w:sz w:val="24"/>
              </w:rPr>
              <w:t>满足《大气污染物综</w:t>
            </w:r>
            <w:r w:rsidR="00EF24E0" w:rsidRPr="00D27E22">
              <w:rPr>
                <w:rFonts w:ascii="Calibri" w:hAnsi="Calibri"/>
                <w:bCs/>
                <w:color w:val="000000" w:themeColor="text1"/>
                <w:sz w:val="24"/>
              </w:rPr>
              <w:lastRenderedPageBreak/>
              <w:t>合排放标准》（</w:t>
            </w:r>
            <w:r w:rsidR="00EF24E0" w:rsidRPr="00D27E22">
              <w:rPr>
                <w:rFonts w:ascii="Calibri" w:hAnsi="Calibri"/>
                <w:bCs/>
                <w:color w:val="000000" w:themeColor="text1"/>
                <w:sz w:val="24"/>
              </w:rPr>
              <w:t>GB16297—1996</w:t>
            </w:r>
            <w:r w:rsidR="00EF24E0" w:rsidRPr="00D27E22">
              <w:rPr>
                <w:rFonts w:ascii="Calibri" w:hAnsi="Calibri"/>
                <w:bCs/>
                <w:color w:val="000000" w:themeColor="text1"/>
                <w:sz w:val="24"/>
              </w:rPr>
              <w:t>）表</w:t>
            </w:r>
            <w:r w:rsidR="00EF24E0" w:rsidRPr="00D27E22">
              <w:rPr>
                <w:rFonts w:ascii="Calibri" w:hAnsi="Calibri" w:hint="eastAsia"/>
                <w:bCs/>
                <w:color w:val="000000" w:themeColor="text1"/>
                <w:sz w:val="24"/>
              </w:rPr>
              <w:t>1</w:t>
            </w:r>
            <w:r w:rsidR="00EF24E0" w:rsidRPr="00D27E22">
              <w:rPr>
                <w:rFonts w:ascii="Calibri" w:hAnsi="Calibri" w:hint="eastAsia"/>
                <w:bCs/>
                <w:color w:val="000000" w:themeColor="text1"/>
                <w:sz w:val="24"/>
              </w:rPr>
              <w:t>中</w:t>
            </w:r>
            <w:r w:rsidR="00EF24E0" w:rsidRPr="00D27E22">
              <w:rPr>
                <w:rFonts w:ascii="Calibri" w:hAnsi="Calibri"/>
                <w:bCs/>
                <w:color w:val="000000" w:themeColor="text1"/>
                <w:sz w:val="24"/>
              </w:rPr>
              <w:t>（</w:t>
            </w:r>
            <w:r w:rsidR="00EF24E0" w:rsidRPr="00D27E22">
              <w:rPr>
                <w:rFonts w:ascii="Calibri" w:hAnsi="Calibri" w:hint="eastAsia"/>
                <w:bCs/>
                <w:color w:val="000000" w:themeColor="text1"/>
                <w:sz w:val="24"/>
              </w:rPr>
              <w:t>15m</w:t>
            </w:r>
            <w:r w:rsidR="00EF24E0" w:rsidRPr="00D27E22">
              <w:rPr>
                <w:rFonts w:ascii="Calibri" w:hAnsi="Calibri" w:hint="eastAsia"/>
                <w:bCs/>
                <w:color w:val="000000" w:themeColor="text1"/>
                <w:sz w:val="24"/>
              </w:rPr>
              <w:t>排气筒，</w:t>
            </w:r>
            <w:r w:rsidR="00EF24E0" w:rsidRPr="00D27E22">
              <w:rPr>
                <w:rFonts w:ascii="Calibri" w:hAnsi="Calibri"/>
                <w:bCs/>
                <w:color w:val="000000" w:themeColor="text1"/>
                <w:sz w:val="24"/>
              </w:rPr>
              <w:t>3.5kg/h</w:t>
            </w:r>
            <w:r w:rsidR="00EF24E0" w:rsidRPr="00D27E22">
              <w:rPr>
                <w:rFonts w:ascii="Calibri" w:hAnsi="Calibri" w:hint="eastAsia"/>
                <w:bCs/>
                <w:color w:val="000000" w:themeColor="text1"/>
                <w:sz w:val="24"/>
              </w:rPr>
              <w:t>，</w:t>
            </w:r>
            <w:r w:rsidR="00EF24E0" w:rsidRPr="00D27E22">
              <w:rPr>
                <w:rFonts w:ascii="Calibri" w:hAnsi="Calibri" w:hint="eastAsia"/>
                <w:bCs/>
                <w:color w:val="000000" w:themeColor="text1"/>
                <w:sz w:val="24"/>
              </w:rPr>
              <w:t>120</w:t>
            </w:r>
            <w:r w:rsidR="00EF24E0" w:rsidRPr="00D27E22">
              <w:rPr>
                <w:rFonts w:ascii="Calibri" w:hAnsi="Calibri"/>
                <w:bCs/>
                <w:color w:val="000000" w:themeColor="text1"/>
                <w:sz w:val="24"/>
              </w:rPr>
              <w:t>mg/m</w:t>
            </w:r>
            <w:r w:rsidR="00EF24E0" w:rsidRPr="00D27E22">
              <w:rPr>
                <w:rFonts w:ascii="Calibri" w:hAnsi="Calibri"/>
                <w:bCs/>
                <w:color w:val="000000" w:themeColor="text1"/>
                <w:sz w:val="24"/>
                <w:vertAlign w:val="superscript"/>
              </w:rPr>
              <w:t>3</w:t>
            </w:r>
            <w:r w:rsidR="00EF24E0" w:rsidRPr="00D27E22">
              <w:rPr>
                <w:rFonts w:ascii="Calibri" w:hAnsi="Calibri"/>
                <w:bCs/>
                <w:color w:val="000000" w:themeColor="text1"/>
                <w:sz w:val="24"/>
              </w:rPr>
              <w:t>）的要求，</w:t>
            </w:r>
            <w:r w:rsidR="00EF24E0" w:rsidRPr="00D27E22">
              <w:rPr>
                <w:rFonts w:ascii="Calibri" w:hAnsi="Calibri" w:hint="eastAsia"/>
                <w:bCs/>
                <w:color w:val="000000" w:themeColor="text1"/>
                <w:sz w:val="24"/>
              </w:rPr>
              <w:t>可以实现达标排放，对周围环境影响不大。</w:t>
            </w:r>
          </w:p>
          <w:p w:rsidR="00EF24E0" w:rsidRPr="00D27E22" w:rsidRDefault="0029014C" w:rsidP="00EF24E0">
            <w:pPr>
              <w:spacing w:line="520" w:lineRule="exact"/>
              <w:ind w:firstLine="482"/>
              <w:rPr>
                <w:rFonts w:ascii="Calibri" w:hAnsi="Calibri"/>
                <w:bCs/>
                <w:color w:val="000000" w:themeColor="text1"/>
                <w:sz w:val="24"/>
              </w:rPr>
            </w:pPr>
            <w:r w:rsidRPr="00D27E22">
              <w:rPr>
                <w:rFonts w:asciiTheme="minorHAnsi" w:hAnsiTheme="minorHAnsi" w:hint="eastAsia"/>
                <w:color w:val="000000" w:themeColor="text1"/>
                <w:sz w:val="24"/>
              </w:rPr>
              <w:t>1#</w:t>
            </w:r>
            <w:r w:rsidRPr="00D27E22">
              <w:rPr>
                <w:rFonts w:asciiTheme="minorHAnsi" w:hAnsiTheme="minorHAnsi" w:hint="eastAsia"/>
                <w:color w:val="000000" w:themeColor="text1"/>
                <w:sz w:val="24"/>
              </w:rPr>
              <w:t>原料筒仓入仓产生粉尘经过</w:t>
            </w:r>
            <w:r w:rsidRPr="00D27E22">
              <w:rPr>
                <w:rFonts w:asciiTheme="minorHAnsi" w:hAnsiTheme="minorHAnsi" w:hint="eastAsia"/>
                <w:color w:val="000000" w:themeColor="text1"/>
                <w:sz w:val="24"/>
              </w:rPr>
              <w:t>3#</w:t>
            </w:r>
            <w:r w:rsidRPr="00D27E22">
              <w:rPr>
                <w:rFonts w:asciiTheme="minorHAnsi" w:hAnsiTheme="minorHAnsi" w:hint="eastAsia"/>
                <w:color w:val="000000" w:themeColor="text1"/>
                <w:sz w:val="24"/>
              </w:rPr>
              <w:t>袋式除尘器进行处理，颗粒物经袋式除尘器处理后经</w:t>
            </w:r>
            <w:r w:rsidR="00EF24E0" w:rsidRPr="00D27E22">
              <w:rPr>
                <w:rFonts w:asciiTheme="minorHAnsi" w:hAnsiTheme="minorHAnsi" w:hint="eastAsia"/>
                <w:color w:val="000000" w:themeColor="text1"/>
                <w:sz w:val="24"/>
              </w:rPr>
              <w:t>仓顶高空</w:t>
            </w: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P2</w:t>
            </w:r>
            <w:r w:rsidRPr="00D27E22">
              <w:rPr>
                <w:rFonts w:asciiTheme="minorHAnsi" w:hAnsiTheme="minorHAnsi" w:hint="eastAsia"/>
                <w:color w:val="000000" w:themeColor="text1"/>
                <w:sz w:val="24"/>
              </w:rPr>
              <w:t>）进行排放，排放速率为</w:t>
            </w:r>
            <w:r w:rsidRPr="00D27E22">
              <w:rPr>
                <w:rFonts w:asciiTheme="minorHAnsi" w:hAnsiTheme="minorHAnsi" w:hint="eastAsia"/>
                <w:color w:val="000000" w:themeColor="text1"/>
                <w:sz w:val="24"/>
              </w:rPr>
              <w:t>0.03</w:t>
            </w:r>
            <w:r w:rsidRPr="00D27E22">
              <w:rPr>
                <w:rFonts w:ascii="Calibri" w:hAnsi="Calibri"/>
                <w:bCs/>
                <w:color w:val="000000" w:themeColor="text1"/>
                <w:sz w:val="24"/>
              </w:rPr>
              <w:t xml:space="preserve"> kg/h</w:t>
            </w:r>
            <w:r w:rsidRPr="00D27E22">
              <w:rPr>
                <w:rFonts w:asciiTheme="minorHAnsi" w:hAnsiTheme="minorHAnsi" w:hint="eastAsia"/>
                <w:color w:val="000000" w:themeColor="text1"/>
                <w:sz w:val="24"/>
              </w:rPr>
              <w:t>，排放浓度为</w:t>
            </w:r>
            <w:r w:rsidRPr="00D27E22">
              <w:rPr>
                <w:rFonts w:asciiTheme="minorHAnsi" w:hAnsiTheme="minorHAnsi" w:hint="eastAsia"/>
                <w:color w:val="000000" w:themeColor="text1"/>
                <w:sz w:val="24"/>
              </w:rPr>
              <w:t>6.0</w:t>
            </w:r>
            <w:r w:rsidRPr="00D27E22">
              <w:rPr>
                <w:rFonts w:asciiTheme="minorHAnsi" w:hAnsiTheme="minorHAnsi"/>
                <w:color w:val="000000" w:themeColor="text1"/>
                <w:sz w:val="24"/>
              </w:rPr>
              <w:t>mg/m</w:t>
            </w:r>
            <w:r w:rsidRPr="00D27E22">
              <w:rPr>
                <w:rFonts w:asciiTheme="minorHAnsi" w:hAnsiTheme="minorHAnsi"/>
                <w:color w:val="000000" w:themeColor="text1"/>
                <w:sz w:val="24"/>
                <w:vertAlign w:val="superscript"/>
              </w:rPr>
              <w:t>3</w:t>
            </w:r>
            <w:r w:rsidRPr="00D27E22">
              <w:rPr>
                <w:rFonts w:asciiTheme="minorHAnsi" w:hAnsiTheme="minorHAnsi" w:hint="eastAsia"/>
                <w:color w:val="000000" w:themeColor="text1"/>
                <w:sz w:val="24"/>
              </w:rPr>
              <w:t>。</w:t>
            </w:r>
            <w:r w:rsidR="00EF24E0" w:rsidRPr="00D27E22">
              <w:rPr>
                <w:rFonts w:ascii="Calibri" w:hAnsi="Calibri" w:hint="eastAsia"/>
                <w:bCs/>
                <w:color w:val="000000" w:themeColor="text1"/>
                <w:sz w:val="24"/>
              </w:rPr>
              <w:t>颗粒物排放浓度和排放速率</w:t>
            </w:r>
            <w:r w:rsidR="00EF24E0" w:rsidRPr="00D27E22">
              <w:rPr>
                <w:rFonts w:ascii="Calibri" w:hAnsi="Calibri"/>
                <w:bCs/>
                <w:color w:val="000000" w:themeColor="text1"/>
                <w:sz w:val="24"/>
              </w:rPr>
              <w:t>满足《大气污染物综合排放标准》（</w:t>
            </w:r>
            <w:r w:rsidR="00EF24E0" w:rsidRPr="00D27E22">
              <w:rPr>
                <w:rFonts w:ascii="Calibri" w:hAnsi="Calibri"/>
                <w:bCs/>
                <w:color w:val="000000" w:themeColor="text1"/>
                <w:sz w:val="24"/>
              </w:rPr>
              <w:t>GB16297—1996</w:t>
            </w:r>
            <w:r w:rsidR="00EF24E0" w:rsidRPr="00D27E22">
              <w:rPr>
                <w:rFonts w:ascii="Calibri" w:hAnsi="Calibri"/>
                <w:bCs/>
                <w:color w:val="000000" w:themeColor="text1"/>
                <w:sz w:val="24"/>
              </w:rPr>
              <w:t>）表</w:t>
            </w:r>
            <w:r w:rsidR="00EF24E0" w:rsidRPr="00D27E22">
              <w:rPr>
                <w:rFonts w:ascii="Calibri" w:hAnsi="Calibri" w:hint="eastAsia"/>
                <w:bCs/>
                <w:color w:val="000000" w:themeColor="text1"/>
                <w:sz w:val="24"/>
              </w:rPr>
              <w:t>1</w:t>
            </w:r>
            <w:r w:rsidR="00EF24E0" w:rsidRPr="00D27E22">
              <w:rPr>
                <w:rFonts w:ascii="Calibri" w:hAnsi="Calibri" w:hint="eastAsia"/>
                <w:bCs/>
                <w:color w:val="000000" w:themeColor="text1"/>
                <w:sz w:val="24"/>
              </w:rPr>
              <w:t>中</w:t>
            </w:r>
            <w:r w:rsidR="00EF24E0" w:rsidRPr="00D27E22">
              <w:rPr>
                <w:rFonts w:ascii="Calibri" w:hAnsi="Calibri"/>
                <w:bCs/>
                <w:color w:val="000000" w:themeColor="text1"/>
                <w:sz w:val="24"/>
              </w:rPr>
              <w:t>（</w:t>
            </w:r>
            <w:r w:rsidR="00EF24E0" w:rsidRPr="00D27E22">
              <w:rPr>
                <w:rFonts w:ascii="Calibri" w:hAnsi="Calibri" w:hint="eastAsia"/>
                <w:bCs/>
                <w:color w:val="000000" w:themeColor="text1"/>
                <w:sz w:val="24"/>
              </w:rPr>
              <w:t>25m</w:t>
            </w:r>
            <w:r w:rsidR="00EF24E0" w:rsidRPr="00D27E22">
              <w:rPr>
                <w:rFonts w:ascii="Calibri" w:hAnsi="Calibri" w:hint="eastAsia"/>
                <w:bCs/>
                <w:color w:val="000000" w:themeColor="text1"/>
                <w:sz w:val="24"/>
              </w:rPr>
              <w:t>排气筒，</w:t>
            </w:r>
            <w:r w:rsidR="00EF24E0" w:rsidRPr="00D27E22">
              <w:rPr>
                <w:rFonts w:ascii="Calibri" w:hAnsi="Calibri" w:hint="eastAsia"/>
                <w:bCs/>
                <w:color w:val="000000" w:themeColor="text1"/>
                <w:sz w:val="24"/>
              </w:rPr>
              <w:t>14.45</w:t>
            </w:r>
            <w:r w:rsidR="00EF24E0" w:rsidRPr="00D27E22">
              <w:rPr>
                <w:rFonts w:ascii="Calibri" w:hAnsi="Calibri"/>
                <w:bCs/>
                <w:color w:val="000000" w:themeColor="text1"/>
                <w:sz w:val="24"/>
              </w:rPr>
              <w:t>kg/h</w:t>
            </w:r>
            <w:r w:rsidR="00EF24E0" w:rsidRPr="00D27E22">
              <w:rPr>
                <w:rFonts w:ascii="Calibri" w:hAnsi="Calibri" w:hint="eastAsia"/>
                <w:bCs/>
                <w:color w:val="000000" w:themeColor="text1"/>
                <w:sz w:val="24"/>
              </w:rPr>
              <w:t>，</w:t>
            </w:r>
            <w:r w:rsidR="00EF24E0" w:rsidRPr="00D27E22">
              <w:rPr>
                <w:rFonts w:ascii="Calibri" w:hAnsi="Calibri" w:hint="eastAsia"/>
                <w:bCs/>
                <w:color w:val="000000" w:themeColor="text1"/>
                <w:sz w:val="24"/>
              </w:rPr>
              <w:t>120</w:t>
            </w:r>
            <w:r w:rsidR="00EF24E0" w:rsidRPr="00D27E22">
              <w:rPr>
                <w:rFonts w:ascii="Calibri" w:hAnsi="Calibri"/>
                <w:bCs/>
                <w:color w:val="000000" w:themeColor="text1"/>
                <w:sz w:val="24"/>
              </w:rPr>
              <w:t>mg/m</w:t>
            </w:r>
            <w:r w:rsidR="00EF24E0" w:rsidRPr="00D27E22">
              <w:rPr>
                <w:rFonts w:ascii="Calibri" w:hAnsi="Calibri"/>
                <w:bCs/>
                <w:color w:val="000000" w:themeColor="text1"/>
                <w:sz w:val="24"/>
                <w:vertAlign w:val="superscript"/>
              </w:rPr>
              <w:t>3</w:t>
            </w:r>
            <w:r w:rsidR="00EF24E0" w:rsidRPr="00D27E22">
              <w:rPr>
                <w:rFonts w:ascii="Calibri" w:hAnsi="Calibri"/>
                <w:bCs/>
                <w:color w:val="000000" w:themeColor="text1"/>
                <w:sz w:val="24"/>
              </w:rPr>
              <w:t>）的要求，</w:t>
            </w:r>
            <w:r w:rsidR="00EF24E0" w:rsidRPr="00D27E22">
              <w:rPr>
                <w:rFonts w:ascii="Calibri" w:hAnsi="Calibri" w:hint="eastAsia"/>
                <w:bCs/>
                <w:color w:val="000000" w:themeColor="text1"/>
                <w:sz w:val="24"/>
              </w:rPr>
              <w:t>可以实现达标排放，对周围环境影响不大。</w:t>
            </w:r>
          </w:p>
          <w:p w:rsidR="00442694" w:rsidRPr="00D27E22" w:rsidRDefault="0029014C">
            <w:pPr>
              <w:spacing w:line="520" w:lineRule="exact"/>
              <w:ind w:firstLine="482"/>
              <w:rPr>
                <w:rFonts w:asciiTheme="minorHAnsi" w:hAnsiTheme="minorHAnsi"/>
                <w:color w:val="000000" w:themeColor="text1"/>
                <w:sz w:val="24"/>
              </w:rPr>
            </w:pPr>
            <w:r w:rsidRPr="00D27E22">
              <w:rPr>
                <w:rFonts w:asciiTheme="minorHAnsi" w:hAnsiTheme="minorHAnsi" w:hint="eastAsia"/>
                <w:color w:val="000000" w:themeColor="text1"/>
                <w:sz w:val="24"/>
              </w:rPr>
              <w:t>2#</w:t>
            </w:r>
            <w:r w:rsidRPr="00D27E22">
              <w:rPr>
                <w:rFonts w:asciiTheme="minorHAnsi" w:hAnsiTheme="minorHAnsi" w:hint="eastAsia"/>
                <w:color w:val="000000" w:themeColor="text1"/>
                <w:sz w:val="24"/>
              </w:rPr>
              <w:t>原料筒仓入仓产生粉尘经过</w:t>
            </w:r>
            <w:r w:rsidRPr="00D27E22">
              <w:rPr>
                <w:rFonts w:asciiTheme="minorHAnsi" w:hAnsiTheme="minorHAnsi" w:hint="eastAsia"/>
                <w:color w:val="000000" w:themeColor="text1"/>
                <w:sz w:val="24"/>
              </w:rPr>
              <w:t>4#</w:t>
            </w:r>
            <w:r w:rsidRPr="00D27E22">
              <w:rPr>
                <w:rFonts w:asciiTheme="minorHAnsi" w:hAnsiTheme="minorHAnsi" w:hint="eastAsia"/>
                <w:color w:val="000000" w:themeColor="text1"/>
                <w:sz w:val="24"/>
              </w:rPr>
              <w:t>袋式除尘器进行处理，颗粒物经袋式除尘器处理后经</w:t>
            </w:r>
            <w:r w:rsidR="00EF24E0" w:rsidRPr="00D27E22">
              <w:rPr>
                <w:rFonts w:asciiTheme="minorHAnsi" w:hAnsiTheme="minorHAnsi" w:hint="eastAsia"/>
                <w:color w:val="000000" w:themeColor="text1"/>
                <w:sz w:val="24"/>
              </w:rPr>
              <w:t>仓顶高空</w:t>
            </w: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P3</w:t>
            </w:r>
            <w:r w:rsidRPr="00D27E22">
              <w:rPr>
                <w:rFonts w:asciiTheme="minorHAnsi" w:hAnsiTheme="minorHAnsi" w:hint="eastAsia"/>
                <w:color w:val="000000" w:themeColor="text1"/>
                <w:sz w:val="24"/>
              </w:rPr>
              <w:t>）进行排放，排放速率为</w:t>
            </w:r>
            <w:r w:rsidRPr="00D27E22">
              <w:rPr>
                <w:rFonts w:asciiTheme="minorHAnsi" w:hAnsiTheme="minorHAnsi" w:hint="eastAsia"/>
                <w:color w:val="000000" w:themeColor="text1"/>
                <w:sz w:val="24"/>
              </w:rPr>
              <w:t>0.03</w:t>
            </w:r>
            <w:r w:rsidRPr="00D27E22">
              <w:rPr>
                <w:rFonts w:ascii="Calibri" w:hAnsi="Calibri"/>
                <w:bCs/>
                <w:color w:val="000000" w:themeColor="text1"/>
                <w:sz w:val="24"/>
              </w:rPr>
              <w:t xml:space="preserve"> kg/h</w:t>
            </w:r>
            <w:r w:rsidRPr="00D27E22">
              <w:rPr>
                <w:rFonts w:asciiTheme="minorHAnsi" w:hAnsiTheme="minorHAnsi" w:hint="eastAsia"/>
                <w:color w:val="000000" w:themeColor="text1"/>
                <w:sz w:val="24"/>
              </w:rPr>
              <w:t>，排放浓度为</w:t>
            </w:r>
            <w:r w:rsidRPr="00D27E22">
              <w:rPr>
                <w:rFonts w:asciiTheme="minorHAnsi" w:hAnsiTheme="minorHAnsi" w:hint="eastAsia"/>
                <w:color w:val="000000" w:themeColor="text1"/>
                <w:sz w:val="24"/>
              </w:rPr>
              <w:t>6.0</w:t>
            </w:r>
            <w:r w:rsidRPr="00D27E22">
              <w:rPr>
                <w:rFonts w:asciiTheme="minorHAnsi" w:hAnsiTheme="minorHAnsi"/>
                <w:color w:val="000000" w:themeColor="text1"/>
                <w:sz w:val="24"/>
              </w:rPr>
              <w:t>mg/m</w:t>
            </w:r>
            <w:r w:rsidRPr="00D27E22">
              <w:rPr>
                <w:rFonts w:asciiTheme="minorHAnsi" w:hAnsiTheme="minorHAnsi"/>
                <w:color w:val="000000" w:themeColor="text1"/>
                <w:sz w:val="24"/>
                <w:vertAlign w:val="superscript"/>
              </w:rPr>
              <w:t>3</w:t>
            </w:r>
            <w:r w:rsidRPr="00D27E22">
              <w:rPr>
                <w:rFonts w:asciiTheme="minorHAnsi" w:hAnsiTheme="minorHAnsi" w:hint="eastAsia"/>
                <w:color w:val="000000" w:themeColor="text1"/>
                <w:sz w:val="24"/>
              </w:rPr>
              <w:t>。</w:t>
            </w:r>
            <w:r w:rsidR="00EF24E0" w:rsidRPr="00D27E22">
              <w:rPr>
                <w:rFonts w:ascii="Calibri" w:hAnsi="Calibri" w:hint="eastAsia"/>
                <w:bCs/>
                <w:color w:val="000000" w:themeColor="text1"/>
                <w:sz w:val="24"/>
              </w:rPr>
              <w:t>颗粒物排放浓度和排放速率</w:t>
            </w:r>
            <w:r w:rsidR="00EF24E0" w:rsidRPr="00D27E22">
              <w:rPr>
                <w:rFonts w:ascii="Calibri" w:hAnsi="Calibri"/>
                <w:bCs/>
                <w:color w:val="000000" w:themeColor="text1"/>
                <w:sz w:val="24"/>
              </w:rPr>
              <w:t>满足《大气污染物综合排放标准》（</w:t>
            </w:r>
            <w:r w:rsidR="00EF24E0" w:rsidRPr="00D27E22">
              <w:rPr>
                <w:rFonts w:ascii="Calibri" w:hAnsi="Calibri"/>
                <w:bCs/>
                <w:color w:val="000000" w:themeColor="text1"/>
                <w:sz w:val="24"/>
              </w:rPr>
              <w:t>GB16297—1996</w:t>
            </w:r>
            <w:r w:rsidR="00EF24E0" w:rsidRPr="00D27E22">
              <w:rPr>
                <w:rFonts w:ascii="Calibri" w:hAnsi="Calibri"/>
                <w:bCs/>
                <w:color w:val="000000" w:themeColor="text1"/>
                <w:sz w:val="24"/>
              </w:rPr>
              <w:t>）表</w:t>
            </w:r>
            <w:r w:rsidR="00EF24E0" w:rsidRPr="00D27E22">
              <w:rPr>
                <w:rFonts w:ascii="Calibri" w:hAnsi="Calibri" w:hint="eastAsia"/>
                <w:bCs/>
                <w:color w:val="000000" w:themeColor="text1"/>
                <w:sz w:val="24"/>
              </w:rPr>
              <w:t>1</w:t>
            </w:r>
            <w:r w:rsidR="00EF24E0" w:rsidRPr="00D27E22">
              <w:rPr>
                <w:rFonts w:ascii="Calibri" w:hAnsi="Calibri" w:hint="eastAsia"/>
                <w:bCs/>
                <w:color w:val="000000" w:themeColor="text1"/>
                <w:sz w:val="24"/>
              </w:rPr>
              <w:t>中</w:t>
            </w:r>
            <w:r w:rsidR="00EF24E0" w:rsidRPr="00D27E22">
              <w:rPr>
                <w:rFonts w:ascii="Calibri" w:hAnsi="Calibri"/>
                <w:bCs/>
                <w:color w:val="000000" w:themeColor="text1"/>
                <w:sz w:val="24"/>
              </w:rPr>
              <w:t>（</w:t>
            </w:r>
            <w:r w:rsidR="00EF24E0" w:rsidRPr="00D27E22">
              <w:rPr>
                <w:rFonts w:ascii="Calibri" w:hAnsi="Calibri" w:hint="eastAsia"/>
                <w:bCs/>
                <w:color w:val="000000" w:themeColor="text1"/>
                <w:sz w:val="24"/>
              </w:rPr>
              <w:t>25m</w:t>
            </w:r>
            <w:r w:rsidR="00EF24E0" w:rsidRPr="00D27E22">
              <w:rPr>
                <w:rFonts w:ascii="Calibri" w:hAnsi="Calibri" w:hint="eastAsia"/>
                <w:bCs/>
                <w:color w:val="000000" w:themeColor="text1"/>
                <w:sz w:val="24"/>
              </w:rPr>
              <w:t>排气筒，</w:t>
            </w:r>
            <w:r w:rsidR="00EF24E0" w:rsidRPr="00D27E22">
              <w:rPr>
                <w:rFonts w:ascii="Calibri" w:hAnsi="Calibri" w:hint="eastAsia"/>
                <w:bCs/>
                <w:color w:val="000000" w:themeColor="text1"/>
                <w:sz w:val="24"/>
              </w:rPr>
              <w:t>14.45</w:t>
            </w:r>
            <w:r w:rsidR="00EF24E0" w:rsidRPr="00D27E22">
              <w:rPr>
                <w:rFonts w:ascii="Calibri" w:hAnsi="Calibri"/>
                <w:bCs/>
                <w:color w:val="000000" w:themeColor="text1"/>
                <w:sz w:val="24"/>
              </w:rPr>
              <w:t>kg/h</w:t>
            </w:r>
            <w:r w:rsidR="00EF24E0" w:rsidRPr="00D27E22">
              <w:rPr>
                <w:rFonts w:ascii="Calibri" w:hAnsi="Calibri" w:hint="eastAsia"/>
                <w:bCs/>
                <w:color w:val="000000" w:themeColor="text1"/>
                <w:sz w:val="24"/>
              </w:rPr>
              <w:t>，</w:t>
            </w:r>
            <w:r w:rsidR="00EF24E0" w:rsidRPr="00D27E22">
              <w:rPr>
                <w:rFonts w:ascii="Calibri" w:hAnsi="Calibri" w:hint="eastAsia"/>
                <w:bCs/>
                <w:color w:val="000000" w:themeColor="text1"/>
                <w:sz w:val="24"/>
              </w:rPr>
              <w:t>120</w:t>
            </w:r>
            <w:r w:rsidR="00EF24E0" w:rsidRPr="00D27E22">
              <w:rPr>
                <w:rFonts w:ascii="Calibri" w:hAnsi="Calibri"/>
                <w:bCs/>
                <w:color w:val="000000" w:themeColor="text1"/>
                <w:sz w:val="24"/>
              </w:rPr>
              <w:t>mg/m</w:t>
            </w:r>
            <w:r w:rsidR="00EF24E0" w:rsidRPr="00D27E22">
              <w:rPr>
                <w:rFonts w:ascii="Calibri" w:hAnsi="Calibri"/>
                <w:bCs/>
                <w:color w:val="000000" w:themeColor="text1"/>
                <w:sz w:val="24"/>
                <w:vertAlign w:val="superscript"/>
              </w:rPr>
              <w:t>3</w:t>
            </w:r>
            <w:r w:rsidR="00EF24E0" w:rsidRPr="00D27E22">
              <w:rPr>
                <w:rFonts w:ascii="Calibri" w:hAnsi="Calibri"/>
                <w:bCs/>
                <w:color w:val="000000" w:themeColor="text1"/>
                <w:sz w:val="24"/>
              </w:rPr>
              <w:t>）的要求，</w:t>
            </w:r>
            <w:r w:rsidR="00EF24E0" w:rsidRPr="00D27E22">
              <w:rPr>
                <w:rFonts w:ascii="Calibri" w:hAnsi="Calibri" w:hint="eastAsia"/>
                <w:bCs/>
                <w:color w:val="000000" w:themeColor="text1"/>
                <w:sz w:val="24"/>
              </w:rPr>
              <w:t>可以实现达标排放，对周围环境影响不大。</w:t>
            </w:r>
          </w:p>
          <w:p w:rsidR="00EF24E0" w:rsidRPr="00D27E22" w:rsidRDefault="0029014C" w:rsidP="00EF24E0">
            <w:pPr>
              <w:spacing w:line="520" w:lineRule="exact"/>
              <w:ind w:firstLine="482"/>
              <w:rPr>
                <w:rFonts w:ascii="Calibri" w:hAnsi="Calibri"/>
                <w:bCs/>
                <w:color w:val="000000" w:themeColor="text1"/>
                <w:sz w:val="24"/>
              </w:rPr>
            </w:pPr>
            <w:r w:rsidRPr="00D27E22">
              <w:rPr>
                <w:rFonts w:ascii="Calibri" w:hAnsi="Calibri" w:hint="eastAsia"/>
                <w:color w:val="000000" w:themeColor="text1"/>
                <w:sz w:val="24"/>
              </w:rPr>
              <w:t>原料中转、磨粉、选粉环节产生的粉尘经过</w:t>
            </w:r>
            <w:r w:rsidRPr="00D27E22">
              <w:rPr>
                <w:rFonts w:asciiTheme="minorHAnsi" w:hAnsiTheme="minorHAnsi" w:hint="eastAsia"/>
                <w:color w:val="000000" w:themeColor="text1"/>
                <w:sz w:val="24"/>
              </w:rPr>
              <w:t>5#</w:t>
            </w:r>
            <w:r w:rsidR="00EF24E0" w:rsidRPr="00D27E22">
              <w:rPr>
                <w:rFonts w:asciiTheme="minorHAnsi" w:hAnsiTheme="minorHAnsi" w:hint="eastAsia"/>
                <w:color w:val="000000" w:themeColor="text1"/>
                <w:sz w:val="24"/>
              </w:rPr>
              <w:t>-8#</w:t>
            </w:r>
            <w:r w:rsidRPr="00D27E22">
              <w:rPr>
                <w:rFonts w:ascii="Calibri" w:hAnsi="Calibri" w:hint="eastAsia"/>
                <w:color w:val="000000" w:themeColor="text1"/>
                <w:sz w:val="24"/>
              </w:rPr>
              <w:t>袋式除尘器处理后经过</w:t>
            </w:r>
            <w:r w:rsidRPr="00D27E22">
              <w:rPr>
                <w:rFonts w:asciiTheme="minorHAnsi" w:hAnsiTheme="minorHAnsi" w:hint="eastAsia"/>
                <w:color w:val="000000" w:themeColor="text1"/>
                <w:sz w:val="24"/>
              </w:rPr>
              <w:t>15m</w:t>
            </w:r>
            <w:r w:rsidRPr="00D27E22">
              <w:rPr>
                <w:rFonts w:asciiTheme="minorHAnsi" w:hAnsiTheme="minorHAnsi" w:hint="eastAsia"/>
                <w:color w:val="000000" w:themeColor="text1"/>
                <w:sz w:val="24"/>
              </w:rPr>
              <w:t>排气筒（</w:t>
            </w:r>
            <w:r w:rsidRPr="00D27E22">
              <w:rPr>
                <w:rFonts w:asciiTheme="minorHAnsi" w:hAnsiTheme="minorHAnsi" w:hint="eastAsia"/>
                <w:color w:val="000000" w:themeColor="text1"/>
                <w:sz w:val="24"/>
              </w:rPr>
              <w:t>P4</w:t>
            </w:r>
            <w:r w:rsidRPr="00D27E22">
              <w:rPr>
                <w:rFonts w:asciiTheme="minorHAnsi" w:hAnsiTheme="minorHAnsi" w:hint="eastAsia"/>
                <w:color w:val="000000" w:themeColor="text1"/>
                <w:sz w:val="24"/>
              </w:rPr>
              <w:t>）进行排放，排放速率为</w:t>
            </w:r>
            <w:r w:rsidRPr="00D27E22">
              <w:rPr>
                <w:rFonts w:asciiTheme="minorHAnsi" w:hAnsiTheme="minorHAnsi" w:hint="eastAsia"/>
                <w:color w:val="000000" w:themeColor="text1"/>
                <w:sz w:val="24"/>
              </w:rPr>
              <w:t>0.3</w:t>
            </w:r>
            <w:r w:rsidR="00EF24E0" w:rsidRPr="00D27E22">
              <w:rPr>
                <w:rFonts w:asciiTheme="minorHAnsi" w:hAnsiTheme="minorHAnsi" w:hint="eastAsia"/>
                <w:color w:val="000000" w:themeColor="text1"/>
                <w:sz w:val="24"/>
              </w:rPr>
              <w:t>4</w:t>
            </w:r>
            <w:r w:rsidRPr="00D27E22">
              <w:rPr>
                <w:rFonts w:ascii="Calibri" w:hAnsi="Calibri"/>
                <w:bCs/>
                <w:color w:val="000000" w:themeColor="text1"/>
                <w:sz w:val="24"/>
              </w:rPr>
              <w:t>kg/h</w:t>
            </w:r>
            <w:r w:rsidRPr="00D27E22">
              <w:rPr>
                <w:rFonts w:asciiTheme="minorHAnsi" w:hAnsiTheme="minorHAnsi" w:hint="eastAsia"/>
                <w:color w:val="000000" w:themeColor="text1"/>
                <w:sz w:val="24"/>
              </w:rPr>
              <w:t>，排放浓度为</w:t>
            </w:r>
            <w:r w:rsidR="00EF24E0" w:rsidRPr="00D27E22">
              <w:rPr>
                <w:rFonts w:asciiTheme="minorHAnsi" w:hAnsiTheme="minorHAnsi" w:hint="eastAsia"/>
                <w:color w:val="000000" w:themeColor="text1"/>
                <w:sz w:val="24"/>
              </w:rPr>
              <w:t>3.4</w:t>
            </w:r>
            <w:r w:rsidRPr="00D27E22">
              <w:rPr>
                <w:rFonts w:asciiTheme="minorHAnsi" w:hAnsiTheme="minorHAnsi"/>
                <w:color w:val="000000" w:themeColor="text1"/>
                <w:sz w:val="24"/>
              </w:rPr>
              <w:t>mg/m</w:t>
            </w:r>
            <w:r w:rsidRPr="00D27E22">
              <w:rPr>
                <w:rFonts w:asciiTheme="minorHAnsi" w:hAnsiTheme="minorHAnsi"/>
                <w:color w:val="000000" w:themeColor="text1"/>
                <w:sz w:val="24"/>
                <w:vertAlign w:val="superscript"/>
              </w:rPr>
              <w:t>3</w:t>
            </w:r>
            <w:r w:rsidRPr="00D27E22">
              <w:rPr>
                <w:rFonts w:asciiTheme="minorHAnsi" w:hAnsiTheme="minorHAnsi" w:hint="eastAsia"/>
                <w:color w:val="000000" w:themeColor="text1"/>
                <w:sz w:val="24"/>
              </w:rPr>
              <w:t>。</w:t>
            </w:r>
            <w:r w:rsidR="00EF24E0" w:rsidRPr="00D27E22">
              <w:rPr>
                <w:rFonts w:ascii="Calibri" w:hAnsi="Calibri" w:hint="eastAsia"/>
                <w:bCs/>
                <w:color w:val="000000" w:themeColor="text1"/>
                <w:sz w:val="24"/>
              </w:rPr>
              <w:t>颗粒物排放浓度和排放速率</w:t>
            </w:r>
            <w:r w:rsidR="00EF24E0" w:rsidRPr="00D27E22">
              <w:rPr>
                <w:rFonts w:ascii="Calibri" w:hAnsi="Calibri"/>
                <w:bCs/>
                <w:color w:val="000000" w:themeColor="text1"/>
                <w:sz w:val="24"/>
              </w:rPr>
              <w:t>满足《大气污染物综合排放标准》（</w:t>
            </w:r>
            <w:r w:rsidR="00EF24E0" w:rsidRPr="00D27E22">
              <w:rPr>
                <w:rFonts w:ascii="Calibri" w:hAnsi="Calibri"/>
                <w:bCs/>
                <w:color w:val="000000" w:themeColor="text1"/>
                <w:sz w:val="24"/>
              </w:rPr>
              <w:t>GB16297—1996</w:t>
            </w:r>
            <w:r w:rsidR="00EF24E0" w:rsidRPr="00D27E22">
              <w:rPr>
                <w:rFonts w:ascii="Calibri" w:hAnsi="Calibri"/>
                <w:bCs/>
                <w:color w:val="000000" w:themeColor="text1"/>
                <w:sz w:val="24"/>
              </w:rPr>
              <w:t>）表</w:t>
            </w:r>
            <w:r w:rsidR="00EF24E0" w:rsidRPr="00D27E22">
              <w:rPr>
                <w:rFonts w:ascii="Calibri" w:hAnsi="Calibri" w:hint="eastAsia"/>
                <w:bCs/>
                <w:color w:val="000000" w:themeColor="text1"/>
                <w:sz w:val="24"/>
              </w:rPr>
              <w:t>1</w:t>
            </w:r>
            <w:r w:rsidR="00EF24E0" w:rsidRPr="00D27E22">
              <w:rPr>
                <w:rFonts w:ascii="Calibri" w:hAnsi="Calibri" w:hint="eastAsia"/>
                <w:bCs/>
                <w:color w:val="000000" w:themeColor="text1"/>
                <w:sz w:val="24"/>
              </w:rPr>
              <w:t>中</w:t>
            </w:r>
            <w:r w:rsidR="00EF24E0" w:rsidRPr="00D27E22">
              <w:rPr>
                <w:rFonts w:ascii="Calibri" w:hAnsi="Calibri"/>
                <w:bCs/>
                <w:color w:val="000000" w:themeColor="text1"/>
                <w:sz w:val="24"/>
              </w:rPr>
              <w:t>（</w:t>
            </w:r>
            <w:r w:rsidR="00EF24E0" w:rsidRPr="00D27E22">
              <w:rPr>
                <w:rFonts w:ascii="Calibri" w:hAnsi="Calibri" w:hint="eastAsia"/>
                <w:bCs/>
                <w:color w:val="000000" w:themeColor="text1"/>
                <w:sz w:val="24"/>
              </w:rPr>
              <w:t>15m</w:t>
            </w:r>
            <w:r w:rsidR="00EF24E0" w:rsidRPr="00D27E22">
              <w:rPr>
                <w:rFonts w:ascii="Calibri" w:hAnsi="Calibri" w:hint="eastAsia"/>
                <w:bCs/>
                <w:color w:val="000000" w:themeColor="text1"/>
                <w:sz w:val="24"/>
              </w:rPr>
              <w:t>排气筒，</w:t>
            </w:r>
            <w:r w:rsidR="00EF24E0" w:rsidRPr="00D27E22">
              <w:rPr>
                <w:rFonts w:ascii="Calibri" w:hAnsi="Calibri"/>
                <w:bCs/>
                <w:color w:val="000000" w:themeColor="text1"/>
                <w:sz w:val="24"/>
              </w:rPr>
              <w:t>3.5kg/h</w:t>
            </w:r>
            <w:r w:rsidR="00EF24E0" w:rsidRPr="00D27E22">
              <w:rPr>
                <w:rFonts w:ascii="Calibri" w:hAnsi="Calibri" w:hint="eastAsia"/>
                <w:bCs/>
                <w:color w:val="000000" w:themeColor="text1"/>
                <w:sz w:val="24"/>
              </w:rPr>
              <w:t>，</w:t>
            </w:r>
            <w:r w:rsidR="00EF24E0" w:rsidRPr="00D27E22">
              <w:rPr>
                <w:rFonts w:ascii="Calibri" w:hAnsi="Calibri" w:hint="eastAsia"/>
                <w:bCs/>
                <w:color w:val="000000" w:themeColor="text1"/>
                <w:sz w:val="24"/>
              </w:rPr>
              <w:t>120</w:t>
            </w:r>
            <w:r w:rsidR="00EF24E0" w:rsidRPr="00D27E22">
              <w:rPr>
                <w:rFonts w:ascii="Calibri" w:hAnsi="Calibri"/>
                <w:bCs/>
                <w:color w:val="000000" w:themeColor="text1"/>
                <w:sz w:val="24"/>
              </w:rPr>
              <w:t>mg/m</w:t>
            </w:r>
            <w:r w:rsidR="00EF24E0" w:rsidRPr="00D27E22">
              <w:rPr>
                <w:rFonts w:ascii="Calibri" w:hAnsi="Calibri"/>
                <w:bCs/>
                <w:color w:val="000000" w:themeColor="text1"/>
                <w:sz w:val="24"/>
                <w:vertAlign w:val="superscript"/>
              </w:rPr>
              <w:t>3</w:t>
            </w:r>
            <w:r w:rsidR="00EF24E0" w:rsidRPr="00D27E22">
              <w:rPr>
                <w:rFonts w:ascii="Calibri" w:hAnsi="Calibri"/>
                <w:bCs/>
                <w:color w:val="000000" w:themeColor="text1"/>
                <w:sz w:val="24"/>
              </w:rPr>
              <w:t>）的要求，</w:t>
            </w:r>
            <w:r w:rsidR="00EF24E0" w:rsidRPr="00D27E22">
              <w:rPr>
                <w:rFonts w:ascii="Calibri" w:hAnsi="Calibri" w:hint="eastAsia"/>
                <w:bCs/>
                <w:color w:val="000000" w:themeColor="text1"/>
                <w:sz w:val="24"/>
              </w:rPr>
              <w:t>可以实现达标排放，对周围环境影响不大。</w:t>
            </w:r>
          </w:p>
          <w:p w:rsidR="00442694" w:rsidRPr="00D27E22" w:rsidRDefault="0029014C" w:rsidP="00EF24E0">
            <w:pPr>
              <w:spacing w:line="520" w:lineRule="exact"/>
              <w:ind w:firstLine="482"/>
              <w:rPr>
                <w:rFonts w:asciiTheme="minorHAnsi" w:hAnsiTheme="minorHAnsi"/>
                <w:color w:val="000000" w:themeColor="text1"/>
                <w:sz w:val="24"/>
              </w:rPr>
            </w:pPr>
            <w:r w:rsidRPr="00D27E22">
              <w:rPr>
                <w:rFonts w:ascii="Calibri" w:hAnsi="Calibri" w:hint="eastAsia"/>
                <w:color w:val="000000" w:themeColor="text1"/>
                <w:sz w:val="24"/>
              </w:rPr>
              <w:t>成品入库环节产生的粉尘</w:t>
            </w:r>
            <w:r w:rsidR="00EF24E0" w:rsidRPr="00D27E22">
              <w:rPr>
                <w:rFonts w:ascii="Calibri" w:hAnsi="Calibri" w:hint="eastAsia"/>
                <w:color w:val="000000" w:themeColor="text1"/>
                <w:sz w:val="24"/>
              </w:rPr>
              <w:t>、打包工序产成的粉尘</w:t>
            </w:r>
            <w:r w:rsidRPr="00D27E22">
              <w:rPr>
                <w:rFonts w:ascii="Calibri" w:hAnsi="Calibri" w:hint="eastAsia"/>
                <w:color w:val="000000" w:themeColor="text1"/>
                <w:sz w:val="24"/>
              </w:rPr>
              <w:t>经过</w:t>
            </w:r>
            <w:r w:rsidR="00EC1B9D" w:rsidRPr="00D27E22">
              <w:rPr>
                <w:rFonts w:asciiTheme="minorHAnsi" w:hAnsiTheme="minorHAnsi" w:hint="eastAsia"/>
                <w:color w:val="000000" w:themeColor="text1"/>
                <w:sz w:val="24"/>
              </w:rPr>
              <w:t>9</w:t>
            </w:r>
            <w:r w:rsidRPr="00D27E22">
              <w:rPr>
                <w:rFonts w:asciiTheme="minorHAnsi" w:hAnsiTheme="minorHAnsi" w:hint="eastAsia"/>
                <w:color w:val="000000" w:themeColor="text1"/>
                <w:sz w:val="24"/>
              </w:rPr>
              <w:t>#</w:t>
            </w:r>
            <w:r w:rsidRPr="00D27E22">
              <w:rPr>
                <w:rFonts w:ascii="Calibri" w:hAnsi="Calibri" w:hint="eastAsia"/>
                <w:color w:val="000000" w:themeColor="text1"/>
                <w:sz w:val="24"/>
              </w:rPr>
              <w:t>袋式除尘器处理，</w:t>
            </w:r>
            <w:r w:rsidRPr="00D27E22">
              <w:rPr>
                <w:rFonts w:asciiTheme="minorHAnsi" w:hAnsiTheme="minorHAnsi" w:hint="eastAsia"/>
                <w:color w:val="000000" w:themeColor="text1"/>
                <w:sz w:val="24"/>
              </w:rPr>
              <w:t>颗粒物经相应环节袋式除尘器处理后经</w:t>
            </w:r>
            <w:r w:rsidR="00EF24E0" w:rsidRPr="00D27E22">
              <w:rPr>
                <w:rFonts w:asciiTheme="minorHAnsi" w:hAnsiTheme="minorHAnsi" w:hint="eastAsia"/>
                <w:color w:val="000000" w:themeColor="text1"/>
                <w:sz w:val="24"/>
              </w:rPr>
              <w:t>仓顶高空</w:t>
            </w:r>
            <w:r w:rsidRPr="00D27E22">
              <w:rPr>
                <w:rFonts w:asciiTheme="minorHAnsi" w:hAnsiTheme="minorHAnsi" w:hint="eastAsia"/>
                <w:color w:val="000000" w:themeColor="text1"/>
                <w:sz w:val="24"/>
              </w:rPr>
              <w:t>（</w:t>
            </w:r>
            <w:r w:rsidRPr="00D27E22">
              <w:rPr>
                <w:rFonts w:asciiTheme="minorHAnsi" w:hAnsiTheme="minorHAnsi" w:hint="eastAsia"/>
                <w:color w:val="000000" w:themeColor="text1"/>
                <w:sz w:val="24"/>
              </w:rPr>
              <w:t>P5</w:t>
            </w:r>
            <w:r w:rsidRPr="00D27E22">
              <w:rPr>
                <w:rFonts w:asciiTheme="minorHAnsi" w:hAnsiTheme="minorHAnsi" w:hint="eastAsia"/>
                <w:color w:val="000000" w:themeColor="text1"/>
                <w:sz w:val="24"/>
              </w:rPr>
              <w:t>）进行排放，排放速率为</w:t>
            </w:r>
            <w:r w:rsidRPr="00D27E22">
              <w:rPr>
                <w:rFonts w:asciiTheme="minorHAnsi" w:hAnsiTheme="minorHAnsi" w:hint="eastAsia"/>
                <w:color w:val="000000" w:themeColor="text1"/>
                <w:sz w:val="24"/>
              </w:rPr>
              <w:t>0.08</w:t>
            </w:r>
            <w:r w:rsidRPr="00D27E22">
              <w:rPr>
                <w:rFonts w:ascii="Calibri" w:hAnsi="Calibri"/>
                <w:bCs/>
                <w:color w:val="000000" w:themeColor="text1"/>
                <w:sz w:val="24"/>
              </w:rPr>
              <w:t xml:space="preserve"> kg/h</w:t>
            </w:r>
            <w:r w:rsidRPr="00D27E22">
              <w:rPr>
                <w:rFonts w:asciiTheme="minorHAnsi" w:hAnsiTheme="minorHAnsi" w:hint="eastAsia"/>
                <w:color w:val="000000" w:themeColor="text1"/>
                <w:sz w:val="24"/>
              </w:rPr>
              <w:t>，排放浓度为</w:t>
            </w:r>
            <w:r w:rsidRPr="00D27E22">
              <w:rPr>
                <w:rFonts w:asciiTheme="minorHAnsi" w:hAnsiTheme="minorHAnsi" w:hint="eastAsia"/>
                <w:color w:val="000000" w:themeColor="text1"/>
                <w:sz w:val="24"/>
              </w:rPr>
              <w:t>8.3</w:t>
            </w:r>
            <w:r w:rsidRPr="00D27E22">
              <w:rPr>
                <w:rFonts w:asciiTheme="minorHAnsi" w:hAnsiTheme="minorHAnsi"/>
                <w:color w:val="000000" w:themeColor="text1"/>
                <w:sz w:val="24"/>
              </w:rPr>
              <w:t>mg/m</w:t>
            </w:r>
            <w:r w:rsidRPr="00D27E22">
              <w:rPr>
                <w:rFonts w:asciiTheme="minorHAnsi" w:hAnsiTheme="minorHAnsi"/>
                <w:color w:val="000000" w:themeColor="text1"/>
                <w:sz w:val="24"/>
                <w:vertAlign w:val="superscript"/>
              </w:rPr>
              <w:t>3</w:t>
            </w:r>
            <w:r w:rsidRPr="00D27E22">
              <w:rPr>
                <w:rFonts w:asciiTheme="minorHAnsi" w:hAnsiTheme="minorHAnsi" w:hint="eastAsia"/>
                <w:color w:val="000000" w:themeColor="text1"/>
                <w:sz w:val="24"/>
              </w:rPr>
              <w:t>。</w:t>
            </w:r>
            <w:r w:rsidRPr="00D27E22">
              <w:rPr>
                <w:rFonts w:ascii="Calibri" w:hAnsi="Calibri" w:hint="eastAsia"/>
                <w:bCs/>
                <w:color w:val="000000" w:themeColor="text1"/>
                <w:sz w:val="24"/>
              </w:rPr>
              <w:t>颗粒物排放浓度和排放速率</w:t>
            </w:r>
            <w:r w:rsidRPr="00D27E22">
              <w:rPr>
                <w:rFonts w:ascii="Calibri" w:hAnsi="Calibri"/>
                <w:bCs/>
                <w:color w:val="000000" w:themeColor="text1"/>
                <w:sz w:val="24"/>
              </w:rPr>
              <w:t>满足《大气污染物综合排放标准》（</w:t>
            </w:r>
            <w:r w:rsidRPr="00D27E22">
              <w:rPr>
                <w:rFonts w:ascii="Calibri" w:hAnsi="Calibri"/>
                <w:bCs/>
                <w:color w:val="000000" w:themeColor="text1"/>
                <w:sz w:val="24"/>
              </w:rPr>
              <w:t>GB16297—1996</w:t>
            </w:r>
            <w:r w:rsidRPr="00D27E22">
              <w:rPr>
                <w:rFonts w:ascii="Calibri" w:hAnsi="Calibri"/>
                <w:bCs/>
                <w:color w:val="000000" w:themeColor="text1"/>
                <w:sz w:val="24"/>
              </w:rPr>
              <w:t>）表</w:t>
            </w:r>
            <w:r w:rsidRPr="00D27E22">
              <w:rPr>
                <w:rFonts w:ascii="Calibri" w:hAnsi="Calibri" w:hint="eastAsia"/>
                <w:bCs/>
                <w:color w:val="000000" w:themeColor="text1"/>
                <w:sz w:val="24"/>
              </w:rPr>
              <w:t>1</w:t>
            </w:r>
            <w:r w:rsidRPr="00D27E22">
              <w:rPr>
                <w:rFonts w:ascii="Calibri" w:hAnsi="Calibri" w:hint="eastAsia"/>
                <w:bCs/>
                <w:color w:val="000000" w:themeColor="text1"/>
                <w:sz w:val="24"/>
              </w:rPr>
              <w:t>中</w:t>
            </w:r>
            <w:r w:rsidRPr="00D27E22">
              <w:rPr>
                <w:rFonts w:ascii="Calibri" w:hAnsi="Calibri"/>
                <w:bCs/>
                <w:color w:val="000000" w:themeColor="text1"/>
                <w:sz w:val="24"/>
              </w:rPr>
              <w:t>（</w:t>
            </w:r>
            <w:r w:rsidR="00EF24E0" w:rsidRPr="00D27E22">
              <w:rPr>
                <w:rFonts w:ascii="Calibri" w:hAnsi="Calibri" w:hint="eastAsia"/>
                <w:bCs/>
                <w:color w:val="000000" w:themeColor="text1"/>
                <w:sz w:val="24"/>
              </w:rPr>
              <w:t>20</w:t>
            </w:r>
            <w:r w:rsidR="006E1FAD" w:rsidRPr="00D27E22">
              <w:rPr>
                <w:rFonts w:ascii="Calibri" w:hAnsi="Calibri" w:hint="eastAsia"/>
                <w:bCs/>
                <w:color w:val="000000" w:themeColor="text1"/>
                <w:sz w:val="24"/>
              </w:rPr>
              <w:t>m</w:t>
            </w:r>
            <w:r w:rsidR="006E1FAD" w:rsidRPr="00D27E22">
              <w:rPr>
                <w:rFonts w:ascii="Calibri" w:hAnsi="Calibri" w:hint="eastAsia"/>
                <w:bCs/>
                <w:color w:val="000000" w:themeColor="text1"/>
                <w:sz w:val="24"/>
              </w:rPr>
              <w:t>排气筒，</w:t>
            </w:r>
            <w:r w:rsidR="00EF24E0" w:rsidRPr="00D27E22">
              <w:rPr>
                <w:rFonts w:ascii="Calibri" w:hAnsi="Calibri" w:hint="eastAsia"/>
                <w:bCs/>
                <w:color w:val="000000" w:themeColor="text1"/>
                <w:sz w:val="24"/>
              </w:rPr>
              <w:t>5.9</w:t>
            </w:r>
            <w:r w:rsidRPr="00D27E22">
              <w:rPr>
                <w:rFonts w:ascii="Calibri" w:hAnsi="Calibri"/>
                <w:bCs/>
                <w:color w:val="000000" w:themeColor="text1"/>
                <w:sz w:val="24"/>
              </w:rPr>
              <w:t>kg/h</w:t>
            </w:r>
            <w:r w:rsidRPr="00D27E22">
              <w:rPr>
                <w:rFonts w:ascii="Calibri" w:hAnsi="Calibri" w:hint="eastAsia"/>
                <w:bCs/>
                <w:color w:val="000000" w:themeColor="text1"/>
                <w:sz w:val="24"/>
              </w:rPr>
              <w:t>，</w:t>
            </w:r>
            <w:r w:rsidRPr="00D27E22">
              <w:rPr>
                <w:rFonts w:ascii="Calibri" w:hAnsi="Calibri" w:hint="eastAsia"/>
                <w:bCs/>
                <w:color w:val="000000" w:themeColor="text1"/>
                <w:sz w:val="24"/>
              </w:rPr>
              <w:t>120</w:t>
            </w:r>
            <w:r w:rsidRPr="00D27E22">
              <w:rPr>
                <w:rFonts w:ascii="Calibri" w:hAnsi="Calibri"/>
                <w:bCs/>
                <w:color w:val="000000" w:themeColor="text1"/>
                <w:sz w:val="24"/>
              </w:rPr>
              <w:t>mg/m</w:t>
            </w:r>
            <w:r w:rsidRPr="00D27E22">
              <w:rPr>
                <w:rFonts w:ascii="Calibri" w:hAnsi="Calibri"/>
                <w:bCs/>
                <w:color w:val="000000" w:themeColor="text1"/>
                <w:sz w:val="24"/>
                <w:vertAlign w:val="superscript"/>
              </w:rPr>
              <w:t>3</w:t>
            </w:r>
            <w:r w:rsidRPr="00D27E22">
              <w:rPr>
                <w:rFonts w:ascii="Calibri" w:hAnsi="Calibri"/>
                <w:bCs/>
                <w:color w:val="000000" w:themeColor="text1"/>
                <w:sz w:val="24"/>
              </w:rPr>
              <w:t>）的要求，</w:t>
            </w:r>
            <w:r w:rsidRPr="00D27E22">
              <w:rPr>
                <w:rFonts w:ascii="Calibri" w:hAnsi="Calibri" w:hint="eastAsia"/>
                <w:bCs/>
                <w:color w:val="000000" w:themeColor="text1"/>
                <w:sz w:val="24"/>
              </w:rPr>
              <w:t>可以实现达标排放，对周围环境影响不大。</w:t>
            </w:r>
          </w:p>
          <w:p w:rsidR="00442694" w:rsidRPr="00D27E22" w:rsidRDefault="0029014C" w:rsidP="00D27E22">
            <w:pPr>
              <w:spacing w:line="520" w:lineRule="exact"/>
              <w:ind w:firstLineChars="196" w:firstLine="470"/>
              <w:rPr>
                <w:rFonts w:ascii="Calibri" w:hAnsi="Calibri"/>
                <w:color w:val="000000" w:themeColor="text1"/>
                <w:kern w:val="0"/>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2</w:t>
            </w:r>
            <w:r w:rsidRPr="00D27E22">
              <w:rPr>
                <w:rFonts w:ascii="Calibri" w:hAnsi="Calibri" w:hint="eastAsia"/>
                <w:color w:val="000000" w:themeColor="text1"/>
                <w:sz w:val="24"/>
              </w:rPr>
              <w:t>）</w:t>
            </w:r>
            <w:r w:rsidRPr="00D27E22">
              <w:rPr>
                <w:rFonts w:ascii="Calibri" w:hAnsi="Calibri"/>
                <w:color w:val="000000" w:themeColor="text1"/>
                <w:kern w:val="0"/>
                <w:sz w:val="24"/>
              </w:rPr>
              <w:t>废水污染防治措施</w:t>
            </w:r>
          </w:p>
          <w:p w:rsidR="00442694" w:rsidRPr="00D27E22" w:rsidRDefault="0029014C" w:rsidP="00D27E22">
            <w:pPr>
              <w:spacing w:line="520" w:lineRule="exact"/>
              <w:ind w:firstLineChars="200" w:firstLine="480"/>
              <w:rPr>
                <w:rFonts w:asciiTheme="minorHAnsi" w:hAnsiTheme="minorHAnsi"/>
                <w:bCs/>
                <w:color w:val="000000" w:themeColor="text1"/>
                <w:sz w:val="24"/>
              </w:rPr>
            </w:pPr>
            <w:r w:rsidRPr="00D27E22">
              <w:rPr>
                <w:rFonts w:asciiTheme="minorHAnsi" w:hAnsiTheme="minorHAnsi" w:hint="eastAsia"/>
                <w:color w:val="000000" w:themeColor="text1"/>
                <w:sz w:val="24"/>
              </w:rPr>
              <w:t>项目产生</w:t>
            </w:r>
            <w:r w:rsidRPr="00D27E22">
              <w:rPr>
                <w:rFonts w:asciiTheme="minorHAnsi" w:hAnsiTheme="minorHAnsi"/>
                <w:color w:val="000000" w:themeColor="text1"/>
                <w:sz w:val="24"/>
              </w:rPr>
              <w:t>生活污水依托</w:t>
            </w:r>
            <w:r w:rsidRPr="00D27E22">
              <w:rPr>
                <w:rFonts w:asciiTheme="minorHAnsi" w:hAnsiTheme="minorHAnsi" w:hint="eastAsia"/>
                <w:color w:val="000000" w:themeColor="text1"/>
                <w:sz w:val="24"/>
              </w:rPr>
              <w:t>厂区东侧办公区卫生间处配套</w:t>
            </w:r>
            <w:r w:rsidRPr="00D27E22">
              <w:rPr>
                <w:rFonts w:asciiTheme="minorHAnsi" w:hAnsiTheme="minorHAnsi"/>
                <w:color w:val="000000" w:themeColor="text1"/>
                <w:sz w:val="24"/>
              </w:rPr>
              <w:t>化粪池处理后</w:t>
            </w:r>
            <w:r w:rsidRPr="00D27E22">
              <w:rPr>
                <w:rFonts w:asciiTheme="minorHAnsi" w:hAnsiTheme="minorHAnsi" w:hint="eastAsia"/>
                <w:color w:val="000000" w:themeColor="text1"/>
                <w:sz w:val="24"/>
              </w:rPr>
              <w:t>用于周边农田施肥，综合利用不外排</w:t>
            </w:r>
            <w:r w:rsidRPr="00D27E22">
              <w:rPr>
                <w:rFonts w:asciiTheme="minorHAnsi" w:hAnsi="Calibri"/>
                <w:bCs/>
                <w:color w:val="000000" w:themeColor="text1"/>
                <w:sz w:val="24"/>
              </w:rPr>
              <w:t>，不会对外环境造成大的影响。</w:t>
            </w:r>
            <w:r w:rsidRPr="00D27E22">
              <w:rPr>
                <w:rFonts w:ascii="Calibri" w:hAnsi="宋体" w:hint="eastAsia"/>
                <w:color w:val="000000" w:themeColor="text1"/>
                <w:kern w:val="0"/>
                <w:sz w:val="24"/>
              </w:rPr>
              <w:t>车辆冲洗废水循环利用不外排，对周围环境的影响很小。</w:t>
            </w:r>
          </w:p>
          <w:p w:rsidR="00442694" w:rsidRPr="00D27E22" w:rsidRDefault="0029014C" w:rsidP="00D27E22">
            <w:pPr>
              <w:autoSpaceDE w:val="0"/>
              <w:autoSpaceDN w:val="0"/>
              <w:adjustRightInd w:val="0"/>
              <w:spacing w:line="520" w:lineRule="exact"/>
              <w:ind w:firstLineChars="200" w:firstLine="480"/>
              <w:jc w:val="left"/>
              <w:rPr>
                <w:rFonts w:ascii="Calibri" w:hAnsi="Calibri"/>
                <w:color w:val="000000" w:themeColor="text1"/>
                <w:kern w:val="0"/>
                <w:sz w:val="24"/>
              </w:rPr>
            </w:pPr>
            <w:r w:rsidRPr="00D27E22">
              <w:rPr>
                <w:rFonts w:ascii="Calibri" w:hAnsi="Calibri"/>
                <w:color w:val="000000" w:themeColor="text1"/>
                <w:kern w:val="0"/>
                <w:sz w:val="24"/>
              </w:rPr>
              <w:t>（</w:t>
            </w:r>
            <w:r w:rsidRPr="00D27E22">
              <w:rPr>
                <w:rFonts w:ascii="Calibri" w:hAnsi="Calibri"/>
                <w:color w:val="000000" w:themeColor="text1"/>
                <w:kern w:val="0"/>
                <w:sz w:val="24"/>
              </w:rPr>
              <w:t>3</w:t>
            </w:r>
            <w:r w:rsidRPr="00D27E22">
              <w:rPr>
                <w:rFonts w:ascii="Calibri" w:hAnsi="Calibri"/>
                <w:color w:val="000000" w:themeColor="text1"/>
                <w:kern w:val="0"/>
                <w:sz w:val="24"/>
              </w:rPr>
              <w:t>）噪声</w:t>
            </w:r>
          </w:p>
          <w:p w:rsidR="00442694" w:rsidRPr="00D27E22" w:rsidRDefault="00770683">
            <w:pPr>
              <w:spacing w:line="520" w:lineRule="exact"/>
              <w:ind w:firstLine="482"/>
              <w:rPr>
                <w:rFonts w:ascii="Calibri" w:hAnsi="Calibri"/>
                <w:color w:val="000000" w:themeColor="text1"/>
                <w:sz w:val="24"/>
              </w:rPr>
            </w:pPr>
            <w:r w:rsidRPr="00D27E22">
              <w:rPr>
                <w:rFonts w:asciiTheme="minorHAnsi" w:hAnsiTheme="minorHAnsi"/>
                <w:color w:val="000000" w:themeColor="text1"/>
                <w:sz w:val="24"/>
                <w:szCs w:val="20"/>
              </w:rPr>
              <w:t>本项目噪声产生源主要</w:t>
            </w:r>
            <w:r w:rsidRPr="00D27E22">
              <w:rPr>
                <w:rFonts w:asciiTheme="minorHAnsi" w:hAnsiTheme="minorHAnsi" w:hint="eastAsia"/>
                <w:color w:val="000000" w:themeColor="text1"/>
                <w:sz w:val="24"/>
                <w:szCs w:val="20"/>
              </w:rPr>
              <w:t>为给料机、颚式破碎机、选粉机、立磨、打包机、风机</w:t>
            </w:r>
            <w:r w:rsidRPr="00D27E22">
              <w:rPr>
                <w:rFonts w:asciiTheme="minorHAnsi" w:hAnsiTheme="minorHAnsi"/>
                <w:color w:val="000000" w:themeColor="text1"/>
                <w:sz w:val="24"/>
                <w:szCs w:val="20"/>
              </w:rPr>
              <w:t>等生产机械运转的噪声和原料</w:t>
            </w:r>
            <w:r w:rsidRPr="00D27E22">
              <w:rPr>
                <w:rFonts w:asciiTheme="minorHAnsi" w:hAnsiTheme="minorHAnsi" w:hint="eastAsia"/>
                <w:color w:val="000000" w:themeColor="text1"/>
                <w:sz w:val="24"/>
                <w:szCs w:val="20"/>
              </w:rPr>
              <w:t>以及产品</w:t>
            </w:r>
            <w:r w:rsidRPr="00D27E22">
              <w:rPr>
                <w:rFonts w:asciiTheme="minorHAnsi" w:hAnsiTheme="minorHAnsi"/>
                <w:color w:val="000000" w:themeColor="text1"/>
                <w:sz w:val="24"/>
                <w:szCs w:val="20"/>
              </w:rPr>
              <w:t>运输车辆噪声，源强为</w:t>
            </w:r>
            <w:r w:rsidRPr="00D27E22">
              <w:rPr>
                <w:rFonts w:asciiTheme="minorHAnsi" w:hAnsiTheme="minorHAnsi" w:hint="eastAsia"/>
                <w:color w:val="000000" w:themeColor="text1"/>
                <w:sz w:val="24"/>
                <w:szCs w:val="20"/>
              </w:rPr>
              <w:t>80</w:t>
            </w:r>
            <w:r w:rsidRPr="00D27E22">
              <w:rPr>
                <w:rFonts w:asciiTheme="minorHAnsi" w:hAnsiTheme="minorHAnsi"/>
                <w:color w:val="000000" w:themeColor="text1"/>
                <w:sz w:val="24"/>
                <w:szCs w:val="20"/>
              </w:rPr>
              <w:t>～</w:t>
            </w:r>
            <w:r w:rsidRPr="00D27E22">
              <w:rPr>
                <w:rFonts w:asciiTheme="minorHAnsi" w:hAnsiTheme="minorHAnsi" w:hint="eastAsia"/>
                <w:color w:val="000000" w:themeColor="text1"/>
                <w:sz w:val="24"/>
                <w:szCs w:val="20"/>
              </w:rPr>
              <w:t>90</w:t>
            </w:r>
            <w:r w:rsidRPr="00D27E22">
              <w:rPr>
                <w:rFonts w:asciiTheme="minorHAnsi" w:hAnsiTheme="minorHAnsi"/>
                <w:color w:val="000000" w:themeColor="text1"/>
                <w:sz w:val="24"/>
                <w:szCs w:val="20"/>
              </w:rPr>
              <w:t>dB</w:t>
            </w:r>
            <w:r w:rsidRPr="00D27E22">
              <w:rPr>
                <w:rFonts w:asciiTheme="minorHAnsi" w:hAnsiTheme="minorHAnsi"/>
                <w:color w:val="000000" w:themeColor="text1"/>
                <w:sz w:val="24"/>
                <w:szCs w:val="20"/>
              </w:rPr>
              <w:t>（</w:t>
            </w:r>
            <w:r w:rsidRPr="00D27E22">
              <w:rPr>
                <w:rFonts w:asciiTheme="minorHAnsi" w:hAnsiTheme="minorHAnsi"/>
                <w:color w:val="000000" w:themeColor="text1"/>
                <w:sz w:val="24"/>
                <w:szCs w:val="20"/>
              </w:rPr>
              <w:t>A</w:t>
            </w:r>
            <w:r w:rsidRPr="00D27E22">
              <w:rPr>
                <w:rFonts w:asciiTheme="minorHAnsi" w:hAnsiTheme="minorHAnsi"/>
                <w:color w:val="000000" w:themeColor="text1"/>
                <w:sz w:val="24"/>
                <w:szCs w:val="20"/>
              </w:rPr>
              <w:t>）</w:t>
            </w:r>
            <w:r w:rsidR="0029014C" w:rsidRPr="00D27E22">
              <w:rPr>
                <w:rFonts w:asciiTheme="minorHAnsi" w:hAnsiTheme="minorHAnsi" w:cstheme="minorHAnsi"/>
                <w:color w:val="000000" w:themeColor="text1"/>
                <w:sz w:val="24"/>
              </w:rPr>
              <w:t>。</w:t>
            </w:r>
            <w:r w:rsidR="0029014C" w:rsidRPr="00D27E22">
              <w:rPr>
                <w:rFonts w:ascii="Calibri" w:hAnsi="Calibri"/>
                <w:color w:val="000000" w:themeColor="text1"/>
                <w:sz w:val="24"/>
              </w:rPr>
              <w:t>设计上选用</w:t>
            </w:r>
            <w:r w:rsidR="0029014C" w:rsidRPr="00D27E22">
              <w:rPr>
                <w:rFonts w:ascii="Calibri" w:hAnsi="Calibri"/>
                <w:color w:val="000000" w:themeColor="text1"/>
                <w:sz w:val="24"/>
              </w:rPr>
              <w:lastRenderedPageBreak/>
              <w:t>低噪声设备，并将噪声源布置</w:t>
            </w:r>
            <w:r w:rsidR="0029014C" w:rsidRPr="00D27E22">
              <w:rPr>
                <w:rFonts w:ascii="Calibri" w:hAnsi="Calibri" w:cs="宋体"/>
                <w:color w:val="000000" w:themeColor="text1"/>
                <w:sz w:val="24"/>
                <w:szCs w:val="20"/>
              </w:rPr>
              <w:t>在标准厂房内</w:t>
            </w:r>
            <w:r w:rsidR="0029014C" w:rsidRPr="00D27E22">
              <w:rPr>
                <w:rFonts w:ascii="Calibri" w:hAnsi="Calibri"/>
                <w:color w:val="000000" w:themeColor="text1"/>
                <w:sz w:val="24"/>
              </w:rPr>
              <w:t>，通过车间隔声、基础减振等措施后，再经距离衰减和厂界围墙隔声后，厂界噪声满足《工业企业厂界环境噪声排放标准》（</w:t>
            </w:r>
            <w:r w:rsidR="0029014C" w:rsidRPr="00D27E22">
              <w:rPr>
                <w:rFonts w:ascii="Calibri" w:hAnsi="Calibri"/>
                <w:color w:val="000000" w:themeColor="text1"/>
                <w:sz w:val="24"/>
              </w:rPr>
              <w:t>GB12348-2008</w:t>
            </w:r>
            <w:r w:rsidR="0029014C" w:rsidRPr="00D27E22">
              <w:rPr>
                <w:rFonts w:ascii="Calibri" w:hAnsi="Calibri"/>
                <w:color w:val="000000" w:themeColor="text1"/>
                <w:sz w:val="24"/>
              </w:rPr>
              <w:t>）中</w:t>
            </w:r>
            <w:r w:rsidR="0029014C" w:rsidRPr="00D27E22">
              <w:rPr>
                <w:rFonts w:ascii="Calibri" w:hAnsi="Calibri" w:hint="eastAsia"/>
                <w:color w:val="000000" w:themeColor="text1"/>
                <w:sz w:val="24"/>
              </w:rPr>
              <w:t>2</w:t>
            </w:r>
            <w:r w:rsidR="0029014C" w:rsidRPr="00D27E22">
              <w:rPr>
                <w:rFonts w:ascii="Calibri" w:hAnsi="Calibri" w:hint="eastAsia"/>
                <w:color w:val="000000" w:themeColor="text1"/>
                <w:sz w:val="24"/>
              </w:rPr>
              <w:t>类</w:t>
            </w:r>
            <w:r w:rsidR="0029014C" w:rsidRPr="00D27E22">
              <w:rPr>
                <w:rFonts w:ascii="Calibri" w:hAnsi="Calibri"/>
                <w:color w:val="000000" w:themeColor="text1"/>
                <w:sz w:val="24"/>
              </w:rPr>
              <w:t>标准要求，可以实现达标排放，对周围声环境影响不大。</w:t>
            </w:r>
          </w:p>
          <w:p w:rsidR="00442694" w:rsidRPr="00D27E22" w:rsidRDefault="0029014C" w:rsidP="00D27E22">
            <w:pPr>
              <w:spacing w:line="520" w:lineRule="exact"/>
              <w:ind w:firstLineChars="196" w:firstLine="470"/>
              <w:rPr>
                <w:rFonts w:ascii="Calibri" w:hAnsi="Calibri"/>
                <w:color w:val="000000" w:themeColor="text1"/>
                <w:sz w:val="24"/>
              </w:rPr>
            </w:pPr>
            <w:r w:rsidRPr="00D27E22">
              <w:rPr>
                <w:rFonts w:ascii="Calibri" w:hAnsi="Calibri" w:hint="eastAsia"/>
                <w:color w:val="000000" w:themeColor="text1"/>
                <w:sz w:val="24"/>
              </w:rPr>
              <w:t>（</w:t>
            </w:r>
            <w:r w:rsidRPr="00D27E22">
              <w:rPr>
                <w:rFonts w:ascii="Calibri" w:hAnsi="Calibri" w:hint="eastAsia"/>
                <w:color w:val="000000" w:themeColor="text1"/>
                <w:sz w:val="24"/>
              </w:rPr>
              <w:t>4</w:t>
            </w:r>
            <w:r w:rsidRPr="00D27E22">
              <w:rPr>
                <w:rFonts w:ascii="Calibri" w:hAnsi="Calibri" w:hint="eastAsia"/>
                <w:color w:val="000000" w:themeColor="text1"/>
                <w:sz w:val="24"/>
              </w:rPr>
              <w:t>）固废</w:t>
            </w:r>
          </w:p>
          <w:p w:rsidR="00442694" w:rsidRPr="00D27E22" w:rsidRDefault="0029014C">
            <w:pPr>
              <w:spacing w:line="520" w:lineRule="exact"/>
              <w:ind w:firstLine="482"/>
              <w:rPr>
                <w:rFonts w:ascii="Calibri" w:hAnsi="宋体"/>
                <w:color w:val="000000" w:themeColor="text1"/>
                <w:sz w:val="24"/>
              </w:rPr>
            </w:pPr>
            <w:r w:rsidRPr="00D27E22">
              <w:rPr>
                <w:rFonts w:ascii="Calibri" w:hAnsi="Calibri" w:hint="eastAsia"/>
                <w:color w:val="000000" w:themeColor="text1"/>
                <w:sz w:val="24"/>
              </w:rPr>
              <w:t>本项目袋式除尘器收集的粉尘回用于生产，实现综合利用不外排；</w:t>
            </w:r>
            <w:r w:rsidRPr="00D27E22">
              <w:rPr>
                <w:rFonts w:ascii="宋体" w:hAnsi="宋体" w:hint="eastAsia"/>
                <w:color w:val="000000" w:themeColor="text1"/>
                <w:sz w:val="24"/>
              </w:rPr>
              <w:t>生活垃圾</w:t>
            </w:r>
            <w:r w:rsidRPr="00D27E22">
              <w:rPr>
                <w:rFonts w:ascii="Calibri" w:hAnsi="Calibri" w:hint="eastAsia"/>
                <w:color w:val="000000" w:themeColor="text1"/>
                <w:sz w:val="24"/>
              </w:rPr>
              <w:t>由厂内垃圾筒分类收集后，</w:t>
            </w:r>
            <w:r w:rsidRPr="00D27E22">
              <w:rPr>
                <w:rFonts w:ascii="Calibri" w:hAnsi="宋体"/>
                <w:color w:val="000000" w:themeColor="text1"/>
                <w:sz w:val="24"/>
              </w:rPr>
              <w:t>由当地环卫部门统一进行处理</w:t>
            </w:r>
            <w:r w:rsidRPr="00D27E22">
              <w:rPr>
                <w:rFonts w:hint="eastAsia"/>
                <w:color w:val="000000" w:themeColor="text1"/>
                <w:sz w:val="24"/>
              </w:rPr>
              <w:t>。</w:t>
            </w:r>
          </w:p>
          <w:p w:rsidR="00442694" w:rsidRPr="00D27E22" w:rsidRDefault="0029014C">
            <w:pPr>
              <w:spacing w:line="520" w:lineRule="exact"/>
              <w:ind w:firstLine="480"/>
              <w:rPr>
                <w:rFonts w:asciiTheme="minorHAnsi" w:hAnsiTheme="minorHAnsi"/>
                <w:color w:val="000000" w:themeColor="text1"/>
                <w:sz w:val="24"/>
              </w:rPr>
            </w:pPr>
            <w:r w:rsidRPr="00D27E22">
              <w:rPr>
                <w:rFonts w:asciiTheme="minorHAnsi" w:hAnsiTheme="minorHAnsi" w:hint="eastAsia"/>
                <w:color w:val="000000" w:themeColor="text1"/>
                <w:sz w:val="24"/>
                <w:szCs w:val="20"/>
              </w:rPr>
              <w:t>项目固体废物可以得到合理处置</w:t>
            </w:r>
            <w:r w:rsidRPr="00D27E22">
              <w:rPr>
                <w:rFonts w:asciiTheme="minorHAnsi" w:hAnsiTheme="minorHAnsi"/>
                <w:color w:val="000000" w:themeColor="text1"/>
                <w:sz w:val="24"/>
              </w:rPr>
              <w:t>，不随意外排，不会对外环境造成大的影响。</w:t>
            </w:r>
          </w:p>
          <w:p w:rsidR="00442694" w:rsidRPr="00D27E22" w:rsidRDefault="0029014C" w:rsidP="00D27E22">
            <w:pPr>
              <w:spacing w:line="500" w:lineRule="exact"/>
              <w:ind w:firstLineChars="200" w:firstLine="480"/>
              <w:rPr>
                <w:rFonts w:ascii="Calibri" w:hAnsi="Calibri" w:cs="Calibri"/>
                <w:bCs/>
                <w:color w:val="000000" w:themeColor="text1"/>
                <w:sz w:val="24"/>
              </w:rPr>
            </w:pPr>
            <w:r w:rsidRPr="00D27E22">
              <w:rPr>
                <w:rFonts w:ascii="Calibri" w:hAnsi="Calibri" w:cs="Calibri"/>
                <w:bCs/>
                <w:color w:val="000000" w:themeColor="text1"/>
                <w:sz w:val="24"/>
              </w:rPr>
              <w:t>4</w:t>
            </w:r>
            <w:r w:rsidRPr="00D27E22">
              <w:rPr>
                <w:rFonts w:ascii="Calibri" w:hAnsi="Calibri" w:cs="Calibri"/>
                <w:bCs/>
                <w:color w:val="000000" w:themeColor="text1"/>
                <w:sz w:val="24"/>
              </w:rPr>
              <w:t>、主要建议</w:t>
            </w:r>
          </w:p>
          <w:p w:rsidR="00442694" w:rsidRPr="00D27E22" w:rsidRDefault="0029014C" w:rsidP="00D27E22">
            <w:pPr>
              <w:pStyle w:val="00"/>
              <w:ind w:firstLine="480"/>
              <w:rPr>
                <w:rFonts w:ascii="Calibri" w:hAnsi="Calibri" w:cs="Times New Roman"/>
                <w:color w:val="000000" w:themeColor="text1"/>
                <w:szCs w:val="24"/>
              </w:rPr>
            </w:pPr>
            <w:r w:rsidRPr="00D27E22">
              <w:rPr>
                <w:rFonts w:ascii="Calibri" w:cs="Times New Roman" w:hint="eastAsia"/>
                <w:color w:val="000000" w:themeColor="text1"/>
                <w:szCs w:val="24"/>
              </w:rPr>
              <w:t>（</w:t>
            </w:r>
            <w:r w:rsidRPr="00D27E22">
              <w:rPr>
                <w:rFonts w:ascii="Calibri" w:hAnsi="Calibri" w:cs="Times New Roman"/>
                <w:color w:val="000000" w:themeColor="text1"/>
                <w:szCs w:val="24"/>
              </w:rPr>
              <w:t>1</w:t>
            </w:r>
            <w:r w:rsidRPr="00D27E22">
              <w:rPr>
                <w:rFonts w:ascii="Calibri" w:cs="Times New Roman" w:hint="eastAsia"/>
                <w:color w:val="000000" w:themeColor="text1"/>
                <w:szCs w:val="24"/>
              </w:rPr>
              <w:t>）该项目在建设过程中，必须严格按照国家有关建设项目环保管理规定，执行建设项目须配套建设的环境保护设施与主体工程同时设计、同时施工、同时投产使用的</w:t>
            </w:r>
            <w:r w:rsidRPr="00D27E22">
              <w:rPr>
                <w:rFonts w:ascii="Calibri" w:hAnsi="Calibri" w:cs="Times New Roman"/>
                <w:color w:val="000000" w:themeColor="text1"/>
                <w:szCs w:val="24"/>
              </w:rPr>
              <w:t>“</w:t>
            </w:r>
            <w:r w:rsidRPr="00D27E22">
              <w:rPr>
                <w:rFonts w:ascii="Calibri" w:cs="Times New Roman" w:hint="eastAsia"/>
                <w:color w:val="000000" w:themeColor="text1"/>
                <w:szCs w:val="24"/>
              </w:rPr>
              <w:t>三同时</w:t>
            </w:r>
            <w:r w:rsidRPr="00D27E22">
              <w:rPr>
                <w:rFonts w:ascii="Calibri" w:hAnsi="Calibri" w:cs="Times New Roman"/>
                <w:color w:val="000000" w:themeColor="text1"/>
                <w:szCs w:val="24"/>
              </w:rPr>
              <w:t>”</w:t>
            </w:r>
            <w:r w:rsidRPr="00D27E22">
              <w:rPr>
                <w:rFonts w:ascii="Calibri" w:cs="Times New Roman" w:hint="eastAsia"/>
                <w:color w:val="000000" w:themeColor="text1"/>
                <w:szCs w:val="24"/>
              </w:rPr>
              <w:t>制度。</w:t>
            </w:r>
          </w:p>
          <w:p w:rsidR="00442694" w:rsidRPr="00D27E22" w:rsidRDefault="0029014C" w:rsidP="00D27E22">
            <w:pPr>
              <w:pStyle w:val="00"/>
              <w:ind w:firstLine="480"/>
              <w:rPr>
                <w:rFonts w:ascii="Calibri" w:hAnsi="Calibri" w:cs="Times New Roman"/>
                <w:color w:val="000000" w:themeColor="text1"/>
                <w:szCs w:val="24"/>
              </w:rPr>
            </w:pPr>
            <w:r w:rsidRPr="00D27E22">
              <w:rPr>
                <w:rFonts w:ascii="Calibri" w:cs="Times New Roman" w:hint="eastAsia"/>
                <w:color w:val="000000" w:themeColor="text1"/>
                <w:szCs w:val="24"/>
              </w:rPr>
              <w:t>（</w:t>
            </w:r>
            <w:r w:rsidRPr="00D27E22">
              <w:rPr>
                <w:rFonts w:ascii="Calibri" w:hAnsi="Calibri" w:cs="Times New Roman"/>
                <w:color w:val="000000" w:themeColor="text1"/>
                <w:szCs w:val="24"/>
              </w:rPr>
              <w:t>2</w:t>
            </w:r>
            <w:r w:rsidRPr="00D27E22">
              <w:rPr>
                <w:rFonts w:ascii="Calibri" w:cs="Times New Roman" w:hint="eastAsia"/>
                <w:color w:val="000000" w:themeColor="text1"/>
                <w:szCs w:val="24"/>
              </w:rPr>
              <w:t>）设备选型选用质量好低噪声设备，对噪声值较大的机械设备，需加设减振装置及隔音设施，以减轻设备噪声对周围环境的影响；</w:t>
            </w:r>
          </w:p>
          <w:p w:rsidR="00442694" w:rsidRPr="00D27E22" w:rsidRDefault="0029014C" w:rsidP="00D27E22">
            <w:pPr>
              <w:pStyle w:val="00"/>
              <w:ind w:firstLine="480"/>
              <w:rPr>
                <w:rFonts w:ascii="Calibri"/>
                <w:color w:val="000000" w:themeColor="text1"/>
              </w:rPr>
            </w:pPr>
            <w:r w:rsidRPr="00D27E22">
              <w:rPr>
                <w:rFonts w:ascii="Calibri" w:cs="Times New Roman" w:hint="eastAsia"/>
                <w:color w:val="000000" w:themeColor="text1"/>
                <w:szCs w:val="24"/>
              </w:rPr>
              <w:t>（</w:t>
            </w:r>
            <w:r w:rsidRPr="00D27E22">
              <w:rPr>
                <w:rFonts w:ascii="Calibri" w:hAnsi="Calibri" w:cs="Times New Roman"/>
                <w:color w:val="000000" w:themeColor="text1"/>
                <w:szCs w:val="24"/>
              </w:rPr>
              <w:t>3</w:t>
            </w:r>
            <w:r w:rsidRPr="00D27E22">
              <w:rPr>
                <w:rFonts w:ascii="Calibri" w:cs="Times New Roman" w:hint="eastAsia"/>
                <w:color w:val="000000" w:themeColor="text1"/>
                <w:szCs w:val="24"/>
              </w:rPr>
              <w:t>）</w:t>
            </w:r>
            <w:r w:rsidRPr="00D27E22">
              <w:rPr>
                <w:rFonts w:ascii="Calibri" w:hint="eastAsia"/>
                <w:color w:val="000000" w:themeColor="text1"/>
              </w:rPr>
              <w:t>建设单位必须加强废气、固废、噪声等污染的治理，确保达标排放。</w:t>
            </w:r>
          </w:p>
          <w:p w:rsidR="00442694" w:rsidRPr="00D27E22" w:rsidRDefault="0029014C">
            <w:pPr>
              <w:spacing w:line="520" w:lineRule="exact"/>
              <w:ind w:firstLine="476"/>
              <w:rPr>
                <w:rFonts w:ascii="Calibri" w:hAnsi="Calibri"/>
                <w:color w:val="000000" w:themeColor="text1"/>
                <w:sz w:val="24"/>
              </w:rPr>
            </w:pPr>
            <w:r w:rsidRPr="00D27E22">
              <w:rPr>
                <w:rFonts w:ascii="Calibri" w:hAnsi="宋体" w:hint="eastAsia"/>
                <w:color w:val="000000" w:themeColor="text1"/>
                <w:sz w:val="24"/>
              </w:rPr>
              <w:t>（</w:t>
            </w:r>
            <w:r w:rsidRPr="00D27E22">
              <w:rPr>
                <w:rFonts w:ascii="Calibri" w:hAnsi="Calibri" w:hint="eastAsia"/>
                <w:color w:val="000000" w:themeColor="text1"/>
                <w:sz w:val="24"/>
              </w:rPr>
              <w:t>4</w:t>
            </w:r>
            <w:r w:rsidRPr="00D27E22">
              <w:rPr>
                <w:rFonts w:ascii="Calibri" w:hAnsi="宋体" w:hint="eastAsia"/>
                <w:color w:val="000000" w:themeColor="text1"/>
                <w:sz w:val="24"/>
              </w:rPr>
              <w:t>）要求建设单位定期检查设备，发现问题时及时维修、更换零部件，排除事故隐患。</w:t>
            </w:r>
          </w:p>
          <w:p w:rsidR="00442694" w:rsidRPr="00D27E22" w:rsidRDefault="0029014C">
            <w:pPr>
              <w:spacing w:line="520" w:lineRule="exact"/>
              <w:ind w:firstLine="476"/>
              <w:rPr>
                <w:rFonts w:ascii="Calibri" w:hAnsi="Calibri"/>
                <w:color w:val="000000" w:themeColor="text1"/>
                <w:sz w:val="24"/>
              </w:rPr>
            </w:pPr>
            <w:r w:rsidRPr="00D27E22">
              <w:rPr>
                <w:rFonts w:ascii="Calibri" w:hAnsi="宋体" w:hint="eastAsia"/>
                <w:color w:val="000000" w:themeColor="text1"/>
                <w:sz w:val="24"/>
              </w:rPr>
              <w:t>（</w:t>
            </w:r>
            <w:r w:rsidRPr="00D27E22">
              <w:rPr>
                <w:rFonts w:ascii="Calibri" w:hAnsi="Calibri" w:hint="eastAsia"/>
                <w:color w:val="000000" w:themeColor="text1"/>
                <w:sz w:val="24"/>
              </w:rPr>
              <w:t>5</w:t>
            </w:r>
            <w:r w:rsidRPr="00D27E22">
              <w:rPr>
                <w:rFonts w:ascii="Calibri" w:hAnsi="宋体" w:hint="eastAsia"/>
                <w:color w:val="000000" w:themeColor="text1"/>
                <w:sz w:val="24"/>
              </w:rPr>
              <w:t>）执行国家建设项目环境管理的有关规定，做好环保设施管理和维修监督工作，建立并管理好环保设施的档案，保证环保设施按照设计要求运行，杜绝擅自拆除和闲置环保设施的现象发生。</w:t>
            </w:r>
          </w:p>
          <w:p w:rsidR="00442694" w:rsidRPr="00D27E22" w:rsidRDefault="0029014C" w:rsidP="00D27E22">
            <w:pPr>
              <w:spacing w:line="520" w:lineRule="exact"/>
              <w:ind w:firstLineChars="200" w:firstLine="480"/>
              <w:rPr>
                <w:rFonts w:ascii="Calibri" w:hAnsi="宋体"/>
                <w:color w:val="000000" w:themeColor="text1"/>
                <w:sz w:val="24"/>
              </w:rPr>
            </w:pPr>
            <w:r w:rsidRPr="00D27E22">
              <w:rPr>
                <w:rFonts w:ascii="Calibri" w:hAnsi="宋体" w:hint="eastAsia"/>
                <w:color w:val="000000" w:themeColor="text1"/>
                <w:sz w:val="24"/>
              </w:rPr>
              <w:t>（</w:t>
            </w:r>
            <w:r w:rsidRPr="00D27E22">
              <w:rPr>
                <w:rFonts w:ascii="Calibri" w:hAnsi="Calibri" w:hint="eastAsia"/>
                <w:color w:val="000000" w:themeColor="text1"/>
                <w:sz w:val="24"/>
              </w:rPr>
              <w:t>6</w:t>
            </w:r>
            <w:r w:rsidRPr="00D27E22">
              <w:rPr>
                <w:rFonts w:ascii="Calibri" w:hAnsi="宋体" w:hint="eastAsia"/>
                <w:color w:val="000000" w:themeColor="text1"/>
                <w:sz w:val="24"/>
              </w:rPr>
              <w:t>）建设单位应加强日常环境管理工作，提高职工的环保意识和自身素质。贯彻清洁生产理念，增强循环利用意识，节约用水、用电，使经济效益最大化。</w:t>
            </w:r>
          </w:p>
          <w:p w:rsidR="00442694" w:rsidRPr="00D27E22" w:rsidRDefault="0029014C" w:rsidP="00D27E22">
            <w:pPr>
              <w:pStyle w:val="00"/>
              <w:ind w:firstLine="480"/>
              <w:rPr>
                <w:rFonts w:ascii="Calibri" w:cs="Times New Roman"/>
                <w:color w:val="000000" w:themeColor="text1"/>
                <w:szCs w:val="24"/>
              </w:rPr>
            </w:pPr>
            <w:r w:rsidRPr="00D27E22">
              <w:rPr>
                <w:rFonts w:ascii="Calibri" w:cs="Times New Roman" w:hint="eastAsia"/>
                <w:color w:val="000000" w:themeColor="text1"/>
                <w:szCs w:val="24"/>
              </w:rPr>
              <w:t>（</w:t>
            </w:r>
            <w:r w:rsidRPr="00D27E22">
              <w:rPr>
                <w:rFonts w:ascii="Calibri" w:cs="Times New Roman" w:hint="eastAsia"/>
                <w:color w:val="000000" w:themeColor="text1"/>
                <w:szCs w:val="24"/>
              </w:rPr>
              <w:t>7</w:t>
            </w:r>
            <w:r w:rsidRPr="00D27E22">
              <w:rPr>
                <w:rFonts w:ascii="Calibri" w:cs="Times New Roman" w:hint="eastAsia"/>
                <w:color w:val="000000" w:themeColor="text1"/>
                <w:szCs w:val="24"/>
              </w:rPr>
              <w:t>）本项目暂不设总量控制指标。</w:t>
            </w:r>
          </w:p>
          <w:p w:rsidR="00442694" w:rsidRPr="00D27E22" w:rsidRDefault="0029014C" w:rsidP="00D27E22">
            <w:pPr>
              <w:spacing w:line="500" w:lineRule="exact"/>
              <w:ind w:firstLineChars="200" w:firstLine="480"/>
              <w:rPr>
                <w:rFonts w:ascii="Calibri" w:hAnsi="Calibri" w:cs="Calibri"/>
                <w:color w:val="000000" w:themeColor="text1"/>
                <w:sz w:val="24"/>
              </w:rPr>
            </w:pPr>
            <w:r w:rsidRPr="00D27E22">
              <w:rPr>
                <w:rFonts w:ascii="Calibri" w:hAnsi="Calibri" w:cs="Calibri" w:hint="eastAsia"/>
                <w:bCs/>
                <w:color w:val="000000" w:themeColor="text1"/>
                <w:sz w:val="24"/>
              </w:rPr>
              <w:t>5</w:t>
            </w:r>
            <w:r w:rsidRPr="00D27E22">
              <w:rPr>
                <w:rFonts w:ascii="Calibri" w:hAnsi="Calibri" w:cs="Calibri"/>
                <w:bCs/>
                <w:color w:val="000000" w:themeColor="text1"/>
                <w:sz w:val="24"/>
              </w:rPr>
              <w:t>、环评总结论</w:t>
            </w:r>
          </w:p>
          <w:p w:rsidR="00442694" w:rsidRPr="00D27E22" w:rsidRDefault="0029014C">
            <w:pPr>
              <w:spacing w:line="520" w:lineRule="exact"/>
              <w:ind w:firstLine="435"/>
              <w:rPr>
                <w:rFonts w:ascii="Calibri" w:hAnsi="Calibri"/>
                <w:color w:val="000000" w:themeColor="text1"/>
                <w:sz w:val="24"/>
              </w:rPr>
            </w:pPr>
            <w:r w:rsidRPr="00D27E22">
              <w:rPr>
                <w:rFonts w:asciiTheme="minorHAnsi"/>
                <w:color w:val="000000" w:themeColor="text1"/>
                <w:sz w:val="24"/>
              </w:rPr>
              <w:t>平顶山市润森天然多元素矿物肥有限公司年生产</w:t>
            </w:r>
            <w:r w:rsidRPr="00D27E22">
              <w:rPr>
                <w:rFonts w:asciiTheme="minorHAnsi" w:hAnsiTheme="minorHAnsi"/>
                <w:color w:val="000000" w:themeColor="text1"/>
                <w:sz w:val="24"/>
              </w:rPr>
              <w:t>50</w:t>
            </w:r>
            <w:r w:rsidRPr="00D27E22">
              <w:rPr>
                <w:rFonts w:asciiTheme="minorHAnsi"/>
                <w:color w:val="000000" w:themeColor="text1"/>
                <w:sz w:val="24"/>
              </w:rPr>
              <w:t>万吨</w:t>
            </w:r>
            <w:r w:rsidRPr="00D27E22">
              <w:rPr>
                <w:rFonts w:asciiTheme="minorHAnsi" w:hint="eastAsia"/>
                <w:color w:val="000000" w:themeColor="text1"/>
                <w:sz w:val="24"/>
              </w:rPr>
              <w:t>粉状</w:t>
            </w:r>
            <w:r w:rsidRPr="00D27E22">
              <w:rPr>
                <w:rFonts w:asciiTheme="minorHAnsi"/>
                <w:color w:val="000000" w:themeColor="text1"/>
                <w:sz w:val="24"/>
              </w:rPr>
              <w:t>天然多元素矿物肥</w:t>
            </w:r>
            <w:r w:rsidRPr="00D27E22">
              <w:rPr>
                <w:rFonts w:asciiTheme="minorHAnsi" w:hint="eastAsia"/>
                <w:color w:val="000000" w:themeColor="text1"/>
                <w:sz w:val="24"/>
              </w:rPr>
              <w:t>项目</w:t>
            </w:r>
            <w:r w:rsidRPr="00D27E22">
              <w:rPr>
                <w:rFonts w:hint="eastAsia"/>
                <w:color w:val="000000" w:themeColor="text1"/>
                <w:sz w:val="24"/>
              </w:rPr>
              <w:t>位于</w:t>
            </w:r>
            <w:r w:rsidRPr="00D27E22">
              <w:rPr>
                <w:rFonts w:ascii="Calibri" w:hAnsi="Calibri" w:hint="eastAsia"/>
                <w:color w:val="000000" w:themeColor="text1"/>
                <w:sz w:val="24"/>
              </w:rPr>
              <w:t>平顶山市鲁山县库区乡铁沟村，</w:t>
            </w:r>
            <w:r w:rsidRPr="00D27E22">
              <w:rPr>
                <w:rFonts w:ascii="Calibri" w:hAnsi="Calibri"/>
                <w:color w:val="000000" w:themeColor="text1"/>
                <w:sz w:val="24"/>
              </w:rPr>
              <w:t>用地性质为</w:t>
            </w:r>
            <w:r w:rsidRPr="00D27E22">
              <w:rPr>
                <w:rFonts w:ascii="Calibri" w:hAnsi="Calibri" w:hint="eastAsia"/>
                <w:color w:val="000000" w:themeColor="text1"/>
                <w:sz w:val="24"/>
              </w:rPr>
              <w:t>工业</w:t>
            </w:r>
            <w:r w:rsidRPr="00D27E22">
              <w:rPr>
                <w:rFonts w:ascii="Calibri" w:hAnsi="Calibri"/>
                <w:color w:val="000000" w:themeColor="text1"/>
                <w:sz w:val="24"/>
              </w:rPr>
              <w:t>用地，符合</w:t>
            </w:r>
            <w:r w:rsidRPr="00D27E22">
              <w:rPr>
                <w:rFonts w:ascii="Calibri" w:hAnsi="Calibri" w:hint="eastAsia"/>
                <w:color w:val="000000" w:themeColor="text1"/>
                <w:sz w:val="24"/>
              </w:rPr>
              <w:t>鲁山</w:t>
            </w:r>
            <w:r w:rsidRPr="00D27E22">
              <w:rPr>
                <w:rFonts w:ascii="Calibri" w:hAnsi="Calibri"/>
                <w:color w:val="000000" w:themeColor="text1"/>
                <w:sz w:val="24"/>
              </w:rPr>
              <w:t>县土地利用总体规划。该项目已通过</w:t>
            </w:r>
            <w:r w:rsidRPr="00D27E22">
              <w:rPr>
                <w:rFonts w:ascii="Calibri" w:hAnsi="Calibri" w:hint="eastAsia"/>
                <w:color w:val="000000" w:themeColor="text1"/>
                <w:sz w:val="24"/>
              </w:rPr>
              <w:t>鲁山县发展和改革委员会</w:t>
            </w:r>
            <w:r w:rsidRPr="00D27E22">
              <w:rPr>
                <w:rFonts w:ascii="Calibri" w:hAnsi="Calibri"/>
                <w:color w:val="000000" w:themeColor="text1"/>
                <w:sz w:val="24"/>
              </w:rPr>
              <w:t>备案，符合国家当前产业政策。项目所在</w:t>
            </w:r>
            <w:r w:rsidRPr="00D27E22">
              <w:rPr>
                <w:rFonts w:ascii="Calibri" w:hAnsi="Calibri"/>
                <w:color w:val="000000" w:themeColor="text1"/>
                <w:sz w:val="24"/>
              </w:rPr>
              <w:lastRenderedPageBreak/>
              <w:t>地环境质量总体较好，项目建成投入使用后，对周围环境的污染程度较轻，在采取相应的治理措施后，可满足相应的国家排放标准；项目实施后能满足区域环境质量与环境功能的要求。建设单位在施工期、运营期应当在执行</w:t>
            </w:r>
            <w:r w:rsidRPr="00D27E22">
              <w:rPr>
                <w:rFonts w:ascii="Calibri" w:hAnsi="Calibri" w:hint="eastAsia"/>
                <w:color w:val="000000" w:themeColor="text1"/>
                <w:sz w:val="24"/>
              </w:rPr>
              <w:t>“</w:t>
            </w:r>
            <w:r w:rsidRPr="00D27E22">
              <w:rPr>
                <w:rFonts w:ascii="Calibri" w:hAnsi="Calibri"/>
                <w:color w:val="000000" w:themeColor="text1"/>
                <w:sz w:val="24"/>
              </w:rPr>
              <w:t>三同时</w:t>
            </w:r>
            <w:r w:rsidRPr="00D27E22">
              <w:rPr>
                <w:rFonts w:ascii="Calibri" w:hAnsi="Calibri" w:hint="eastAsia"/>
                <w:color w:val="000000" w:themeColor="text1"/>
                <w:sz w:val="24"/>
              </w:rPr>
              <w:t>”</w:t>
            </w:r>
            <w:r w:rsidRPr="00D27E22">
              <w:rPr>
                <w:rFonts w:ascii="Calibri" w:hAnsi="Calibri"/>
                <w:color w:val="000000" w:themeColor="text1"/>
                <w:sz w:val="24"/>
              </w:rPr>
              <w:t>原则的基础上，严格执行国家的环保法律法规，切实落实本环评中提出的各项污染防治和生态保护措施，将对周围环境的影响降低到可接受的程度，从环保角度分析，本项目的建设可行。</w:t>
            </w:r>
          </w:p>
          <w:p w:rsidR="00442694" w:rsidRPr="00D27E22" w:rsidRDefault="00442694" w:rsidP="00D27E22">
            <w:pPr>
              <w:spacing w:line="520" w:lineRule="exact"/>
              <w:ind w:firstLineChars="200" w:firstLine="420"/>
              <w:rPr>
                <w:rFonts w:ascii="Calibri" w:hAnsi="Calibri"/>
                <w:color w:val="000000" w:themeColor="text1"/>
              </w:rPr>
            </w:pPr>
          </w:p>
          <w:p w:rsidR="008479C3" w:rsidRPr="00D27E22" w:rsidRDefault="008479C3">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EF24E0" w:rsidRPr="00D27E22" w:rsidRDefault="00EF24E0">
            <w:pPr>
              <w:spacing w:line="520" w:lineRule="exact"/>
              <w:rPr>
                <w:rFonts w:ascii="Calibri" w:hAnsi="Calibri"/>
                <w:color w:val="000000" w:themeColor="text1"/>
              </w:rPr>
            </w:pPr>
          </w:p>
          <w:p w:rsidR="005063CC" w:rsidRPr="00D27E22" w:rsidRDefault="005063CC">
            <w:pPr>
              <w:spacing w:line="520" w:lineRule="exact"/>
              <w:rPr>
                <w:rFonts w:ascii="Calibri" w:hAnsi="Calibri"/>
                <w:color w:val="000000" w:themeColor="text1"/>
              </w:rPr>
            </w:pPr>
          </w:p>
        </w:tc>
      </w:tr>
    </w:tbl>
    <w:p w:rsidR="00442694" w:rsidRPr="00D27E22" w:rsidRDefault="00442694">
      <w:pPr>
        <w:rPr>
          <w:rFonts w:ascii="Calibri" w:hAnsi="Calibri"/>
          <w:color w:val="000000" w:themeColor="text1"/>
          <w:sz w:val="10"/>
          <w:szCs w:val="10"/>
        </w:rPr>
      </w:pPr>
    </w:p>
    <w:sectPr w:rsidR="00442694" w:rsidRPr="00D27E22" w:rsidSect="00442694">
      <w:headerReference w:type="even" r:id="rId30"/>
      <w:headerReference w:type="default" r:id="rId31"/>
      <w:footerReference w:type="even" r:id="rId32"/>
      <w:footerReference w:type="default" r:id="rId33"/>
      <w:pgSz w:w="11906" w:h="16838"/>
      <w:pgMar w:top="1440" w:right="1418" w:bottom="1440"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EC3" w:rsidRDefault="00583EC3" w:rsidP="00442694">
      <w:r>
        <w:separator/>
      </w:r>
    </w:p>
  </w:endnote>
  <w:endnote w:type="continuationSeparator" w:id="1">
    <w:p w:rsidR="00583EC3" w:rsidRDefault="00583EC3" w:rsidP="00442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00" w:type="dxa"/>
      <w:tblLayout w:type="fixed"/>
      <w:tblCellMar>
        <w:top w:w="72" w:type="dxa"/>
        <w:left w:w="115" w:type="dxa"/>
        <w:bottom w:w="72" w:type="dxa"/>
        <w:right w:w="115" w:type="dxa"/>
      </w:tblCellMar>
      <w:tblLook w:val="04A0"/>
    </w:tblPr>
    <w:tblGrid>
      <w:gridCol w:w="930"/>
      <w:gridCol w:w="8370"/>
    </w:tblGrid>
    <w:tr w:rsidR="00875F26">
      <w:tc>
        <w:tcPr>
          <w:tcW w:w="930" w:type="dxa"/>
          <w:tcBorders>
            <w:top w:val="single" w:sz="4" w:space="0" w:color="943634"/>
          </w:tcBorders>
          <w:shd w:val="clear" w:color="auto" w:fill="943634"/>
        </w:tcPr>
        <w:p w:rsidR="00875F26" w:rsidRDefault="006A5EBE">
          <w:pPr>
            <w:pStyle w:val="ac"/>
            <w:jc w:val="center"/>
            <w:rPr>
              <w:rFonts w:ascii="Calibri" w:hAnsi="Calibri"/>
              <w:b/>
              <w:color w:val="CDE7D3"/>
            </w:rPr>
          </w:pPr>
          <w:r>
            <w:rPr>
              <w:rFonts w:ascii="Calibri" w:hAnsi="Calibri"/>
            </w:rPr>
            <w:fldChar w:fldCharType="begin"/>
          </w:r>
          <w:r w:rsidR="00875F26">
            <w:rPr>
              <w:rFonts w:ascii="Calibri" w:hAnsi="Calibri"/>
            </w:rPr>
            <w:instrText xml:space="preserve"> PAGE   \* MERGEFORMAT </w:instrText>
          </w:r>
          <w:r>
            <w:rPr>
              <w:rFonts w:ascii="Calibri" w:hAnsi="Calibri"/>
            </w:rPr>
            <w:fldChar w:fldCharType="separate"/>
          </w:r>
          <w:r w:rsidR="00875F26">
            <w:rPr>
              <w:rFonts w:ascii="Calibri" w:hAnsi="Calibri"/>
              <w:color w:val="CDE7D3"/>
              <w:lang w:val="zh-CN"/>
            </w:rPr>
            <w:t>18</w:t>
          </w:r>
          <w:r>
            <w:rPr>
              <w:rFonts w:ascii="Calibri" w:hAnsi="Calibri"/>
            </w:rPr>
            <w:fldChar w:fldCharType="end"/>
          </w:r>
        </w:p>
      </w:tc>
      <w:tc>
        <w:tcPr>
          <w:tcW w:w="8370" w:type="dxa"/>
          <w:tcBorders>
            <w:top w:val="single" w:sz="4" w:space="0" w:color="auto"/>
          </w:tcBorders>
        </w:tcPr>
        <w:p w:rsidR="00875F26" w:rsidRDefault="00875F26">
          <w:pPr>
            <w:pStyle w:val="ac"/>
          </w:pPr>
          <w:r>
            <w:rPr>
              <w:rFonts w:hint="eastAsia"/>
            </w:rPr>
            <w:t>平顶山市润青环保科技有限公司</w:t>
          </w:r>
        </w:p>
      </w:tc>
    </w:tr>
  </w:tbl>
  <w:p w:rsidR="00875F26" w:rsidRDefault="00875F26">
    <w:pPr>
      <w:pStyle w:val="ac"/>
      <w:ind w:right="360" w:firstLineChars="300" w:firstLine="630"/>
      <w:rPr>
        <w:sz w:val="21"/>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F26" w:rsidRDefault="006A5EBE">
    <w:pPr>
      <w:pStyle w:val="ac"/>
      <w:jc w:val="center"/>
    </w:pPr>
    <w:r>
      <w:rPr>
        <w:rFonts w:ascii="Calibri" w:hAnsi="Calibri"/>
      </w:rPr>
      <w:fldChar w:fldCharType="begin"/>
    </w:r>
    <w:r w:rsidR="00875F26">
      <w:rPr>
        <w:rFonts w:ascii="Calibri" w:hAnsi="Calibri"/>
      </w:rPr>
      <w:instrText xml:space="preserve"> PAGE   \* MERGEFORMAT </w:instrText>
    </w:r>
    <w:r>
      <w:rPr>
        <w:rFonts w:ascii="Calibri" w:hAnsi="Calibri"/>
      </w:rPr>
      <w:fldChar w:fldCharType="separate"/>
    </w:r>
    <w:r w:rsidR="00D27E22" w:rsidRPr="00D27E22">
      <w:rPr>
        <w:rFonts w:ascii="Calibri" w:hAnsi="Calibri"/>
        <w:noProof/>
        <w:lang w:val="zh-CN"/>
      </w:rPr>
      <w:t>1</w:t>
    </w:r>
    <w:r>
      <w:rPr>
        <w:rFonts w:ascii="Calibri" w:hAnsi="Calibri"/>
      </w:rPr>
      <w:fldChar w:fldCharType="end"/>
    </w:r>
  </w:p>
  <w:p w:rsidR="00875F26" w:rsidRDefault="00875F26">
    <w:pPr>
      <w:pStyle w:val="ac"/>
      <w:ind w:right="360" w:firstLine="360"/>
      <w:rPr>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EC3" w:rsidRDefault="00583EC3" w:rsidP="00442694">
      <w:r>
        <w:separator/>
      </w:r>
    </w:p>
  </w:footnote>
  <w:footnote w:type="continuationSeparator" w:id="1">
    <w:p w:rsidR="00583EC3" w:rsidRDefault="00583EC3" w:rsidP="004426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F26" w:rsidRDefault="00875F26">
    <w:pPr>
      <w:pStyle w:val="ad"/>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F26" w:rsidRDefault="00875F26">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C5CB7"/>
    <w:multiLevelType w:val="multilevel"/>
    <w:tmpl w:val="4D2C5CB7"/>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63490"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A35D6"/>
    <w:rsid w:val="00000565"/>
    <w:rsid w:val="0000077C"/>
    <w:rsid w:val="00000B6B"/>
    <w:rsid w:val="00000ED3"/>
    <w:rsid w:val="00001036"/>
    <w:rsid w:val="00002072"/>
    <w:rsid w:val="0000226A"/>
    <w:rsid w:val="0000265A"/>
    <w:rsid w:val="0000286B"/>
    <w:rsid w:val="00002B5D"/>
    <w:rsid w:val="00002E6E"/>
    <w:rsid w:val="000031FA"/>
    <w:rsid w:val="00003361"/>
    <w:rsid w:val="000038E4"/>
    <w:rsid w:val="00003C54"/>
    <w:rsid w:val="00003D98"/>
    <w:rsid w:val="00004477"/>
    <w:rsid w:val="0000509B"/>
    <w:rsid w:val="00005342"/>
    <w:rsid w:val="00005F10"/>
    <w:rsid w:val="00005FD7"/>
    <w:rsid w:val="0000683C"/>
    <w:rsid w:val="0000692A"/>
    <w:rsid w:val="0000707E"/>
    <w:rsid w:val="00007950"/>
    <w:rsid w:val="0000796F"/>
    <w:rsid w:val="00010261"/>
    <w:rsid w:val="00011168"/>
    <w:rsid w:val="00011338"/>
    <w:rsid w:val="0001243A"/>
    <w:rsid w:val="0001260E"/>
    <w:rsid w:val="00012969"/>
    <w:rsid w:val="00012F1D"/>
    <w:rsid w:val="00013379"/>
    <w:rsid w:val="00013F73"/>
    <w:rsid w:val="000141B2"/>
    <w:rsid w:val="00014A38"/>
    <w:rsid w:val="00014AD0"/>
    <w:rsid w:val="00014CC7"/>
    <w:rsid w:val="00014F6E"/>
    <w:rsid w:val="000155B0"/>
    <w:rsid w:val="00015676"/>
    <w:rsid w:val="00015BF2"/>
    <w:rsid w:val="00015DBD"/>
    <w:rsid w:val="00015DCD"/>
    <w:rsid w:val="00015EB7"/>
    <w:rsid w:val="00015F22"/>
    <w:rsid w:val="0001648D"/>
    <w:rsid w:val="000165EC"/>
    <w:rsid w:val="00016DDB"/>
    <w:rsid w:val="000170E1"/>
    <w:rsid w:val="00017992"/>
    <w:rsid w:val="00017B47"/>
    <w:rsid w:val="00017BE0"/>
    <w:rsid w:val="00017C22"/>
    <w:rsid w:val="00017C50"/>
    <w:rsid w:val="00020329"/>
    <w:rsid w:val="00020F87"/>
    <w:rsid w:val="000214A4"/>
    <w:rsid w:val="00021751"/>
    <w:rsid w:val="000218C8"/>
    <w:rsid w:val="00021F3D"/>
    <w:rsid w:val="00021F40"/>
    <w:rsid w:val="00022F93"/>
    <w:rsid w:val="00023178"/>
    <w:rsid w:val="000234C1"/>
    <w:rsid w:val="00023518"/>
    <w:rsid w:val="000235B5"/>
    <w:rsid w:val="000237A5"/>
    <w:rsid w:val="000245EF"/>
    <w:rsid w:val="0002463A"/>
    <w:rsid w:val="00024719"/>
    <w:rsid w:val="0002475F"/>
    <w:rsid w:val="0002514B"/>
    <w:rsid w:val="00025422"/>
    <w:rsid w:val="00025B46"/>
    <w:rsid w:val="0002608A"/>
    <w:rsid w:val="000261FE"/>
    <w:rsid w:val="0002670D"/>
    <w:rsid w:val="00026AAC"/>
    <w:rsid w:val="00026C54"/>
    <w:rsid w:val="00026D4F"/>
    <w:rsid w:val="00026E64"/>
    <w:rsid w:val="00027211"/>
    <w:rsid w:val="00027257"/>
    <w:rsid w:val="00027318"/>
    <w:rsid w:val="00027591"/>
    <w:rsid w:val="00027598"/>
    <w:rsid w:val="00027604"/>
    <w:rsid w:val="000276DD"/>
    <w:rsid w:val="000300CC"/>
    <w:rsid w:val="000301D5"/>
    <w:rsid w:val="00030935"/>
    <w:rsid w:val="00030C6D"/>
    <w:rsid w:val="00030DAB"/>
    <w:rsid w:val="00030FDF"/>
    <w:rsid w:val="0003101A"/>
    <w:rsid w:val="00031064"/>
    <w:rsid w:val="00031690"/>
    <w:rsid w:val="00031AC1"/>
    <w:rsid w:val="00031AD5"/>
    <w:rsid w:val="00031BCD"/>
    <w:rsid w:val="00031C2F"/>
    <w:rsid w:val="00031CE7"/>
    <w:rsid w:val="00032274"/>
    <w:rsid w:val="0003229E"/>
    <w:rsid w:val="000327A9"/>
    <w:rsid w:val="000328FC"/>
    <w:rsid w:val="000330A6"/>
    <w:rsid w:val="0003317C"/>
    <w:rsid w:val="00033248"/>
    <w:rsid w:val="0003389E"/>
    <w:rsid w:val="00033D7D"/>
    <w:rsid w:val="00034120"/>
    <w:rsid w:val="000341FE"/>
    <w:rsid w:val="000342B6"/>
    <w:rsid w:val="000343B4"/>
    <w:rsid w:val="0003444E"/>
    <w:rsid w:val="000347CD"/>
    <w:rsid w:val="0003482F"/>
    <w:rsid w:val="00034AA9"/>
    <w:rsid w:val="00034D50"/>
    <w:rsid w:val="0003593E"/>
    <w:rsid w:val="00035C57"/>
    <w:rsid w:val="00035CC2"/>
    <w:rsid w:val="0003644F"/>
    <w:rsid w:val="000366D8"/>
    <w:rsid w:val="0003689C"/>
    <w:rsid w:val="0003697D"/>
    <w:rsid w:val="00036E61"/>
    <w:rsid w:val="00036F92"/>
    <w:rsid w:val="000373A0"/>
    <w:rsid w:val="000374ED"/>
    <w:rsid w:val="000375B4"/>
    <w:rsid w:val="00037CC6"/>
    <w:rsid w:val="00037DF3"/>
    <w:rsid w:val="00037F2C"/>
    <w:rsid w:val="00040006"/>
    <w:rsid w:val="00040255"/>
    <w:rsid w:val="00040404"/>
    <w:rsid w:val="00040B0F"/>
    <w:rsid w:val="000410B5"/>
    <w:rsid w:val="000418B5"/>
    <w:rsid w:val="000418B6"/>
    <w:rsid w:val="00042582"/>
    <w:rsid w:val="00042C77"/>
    <w:rsid w:val="00042E6C"/>
    <w:rsid w:val="00042FC8"/>
    <w:rsid w:val="00043F04"/>
    <w:rsid w:val="000444A2"/>
    <w:rsid w:val="00044579"/>
    <w:rsid w:val="000450B2"/>
    <w:rsid w:val="00045361"/>
    <w:rsid w:val="000453E2"/>
    <w:rsid w:val="00045489"/>
    <w:rsid w:val="000467D9"/>
    <w:rsid w:val="00046948"/>
    <w:rsid w:val="00047150"/>
    <w:rsid w:val="00047327"/>
    <w:rsid w:val="00047503"/>
    <w:rsid w:val="00047FE0"/>
    <w:rsid w:val="00050099"/>
    <w:rsid w:val="0005070C"/>
    <w:rsid w:val="00050D4B"/>
    <w:rsid w:val="00050E1F"/>
    <w:rsid w:val="00050FA3"/>
    <w:rsid w:val="00051ABB"/>
    <w:rsid w:val="00051EDD"/>
    <w:rsid w:val="000521F0"/>
    <w:rsid w:val="000522D5"/>
    <w:rsid w:val="000524FC"/>
    <w:rsid w:val="000527E6"/>
    <w:rsid w:val="000528FA"/>
    <w:rsid w:val="00052EC8"/>
    <w:rsid w:val="00052ECD"/>
    <w:rsid w:val="00053253"/>
    <w:rsid w:val="00053388"/>
    <w:rsid w:val="00053BC6"/>
    <w:rsid w:val="00053C73"/>
    <w:rsid w:val="0005430E"/>
    <w:rsid w:val="0005486E"/>
    <w:rsid w:val="000548F9"/>
    <w:rsid w:val="00054974"/>
    <w:rsid w:val="00054A10"/>
    <w:rsid w:val="000568FA"/>
    <w:rsid w:val="000570D2"/>
    <w:rsid w:val="00057244"/>
    <w:rsid w:val="00057EB7"/>
    <w:rsid w:val="00060261"/>
    <w:rsid w:val="0006047B"/>
    <w:rsid w:val="00060FD2"/>
    <w:rsid w:val="00061BB7"/>
    <w:rsid w:val="00061FB9"/>
    <w:rsid w:val="00062122"/>
    <w:rsid w:val="000623A5"/>
    <w:rsid w:val="0006293D"/>
    <w:rsid w:val="00062CEA"/>
    <w:rsid w:val="00062EAB"/>
    <w:rsid w:val="000634A5"/>
    <w:rsid w:val="00063B9B"/>
    <w:rsid w:val="00064180"/>
    <w:rsid w:val="0006419B"/>
    <w:rsid w:val="000644FE"/>
    <w:rsid w:val="000646A4"/>
    <w:rsid w:val="000647A6"/>
    <w:rsid w:val="000648C8"/>
    <w:rsid w:val="00064D9F"/>
    <w:rsid w:val="000650D1"/>
    <w:rsid w:val="000652E7"/>
    <w:rsid w:val="000653A1"/>
    <w:rsid w:val="00065EBA"/>
    <w:rsid w:val="00065F32"/>
    <w:rsid w:val="0006623B"/>
    <w:rsid w:val="000669EA"/>
    <w:rsid w:val="00066E63"/>
    <w:rsid w:val="0006730D"/>
    <w:rsid w:val="0007043E"/>
    <w:rsid w:val="0007052E"/>
    <w:rsid w:val="00070DD2"/>
    <w:rsid w:val="00071229"/>
    <w:rsid w:val="000717D8"/>
    <w:rsid w:val="0007181B"/>
    <w:rsid w:val="00072325"/>
    <w:rsid w:val="0007233A"/>
    <w:rsid w:val="000726D7"/>
    <w:rsid w:val="000731A1"/>
    <w:rsid w:val="00073B21"/>
    <w:rsid w:val="0007429C"/>
    <w:rsid w:val="000743D5"/>
    <w:rsid w:val="000743DE"/>
    <w:rsid w:val="000745CB"/>
    <w:rsid w:val="00075C6A"/>
    <w:rsid w:val="0007651C"/>
    <w:rsid w:val="00076666"/>
    <w:rsid w:val="0007672F"/>
    <w:rsid w:val="00076BC8"/>
    <w:rsid w:val="000770EF"/>
    <w:rsid w:val="000771E6"/>
    <w:rsid w:val="00077515"/>
    <w:rsid w:val="00080017"/>
    <w:rsid w:val="00080757"/>
    <w:rsid w:val="00080FB4"/>
    <w:rsid w:val="000818F4"/>
    <w:rsid w:val="0008192D"/>
    <w:rsid w:val="0008272E"/>
    <w:rsid w:val="00083221"/>
    <w:rsid w:val="00083EDF"/>
    <w:rsid w:val="00083FA9"/>
    <w:rsid w:val="000840E7"/>
    <w:rsid w:val="00084C1B"/>
    <w:rsid w:val="00085314"/>
    <w:rsid w:val="000853BD"/>
    <w:rsid w:val="00085888"/>
    <w:rsid w:val="00085ADF"/>
    <w:rsid w:val="00085BE7"/>
    <w:rsid w:val="00085CC8"/>
    <w:rsid w:val="00085ED2"/>
    <w:rsid w:val="00086759"/>
    <w:rsid w:val="00086CD3"/>
    <w:rsid w:val="000877C3"/>
    <w:rsid w:val="00087902"/>
    <w:rsid w:val="00087AE1"/>
    <w:rsid w:val="00090860"/>
    <w:rsid w:val="0009089E"/>
    <w:rsid w:val="000915A4"/>
    <w:rsid w:val="000918D4"/>
    <w:rsid w:val="00091EFE"/>
    <w:rsid w:val="00092005"/>
    <w:rsid w:val="00092571"/>
    <w:rsid w:val="000929F9"/>
    <w:rsid w:val="00092D7D"/>
    <w:rsid w:val="000933E4"/>
    <w:rsid w:val="00093582"/>
    <w:rsid w:val="0009364D"/>
    <w:rsid w:val="00093962"/>
    <w:rsid w:val="00093BED"/>
    <w:rsid w:val="00093C5C"/>
    <w:rsid w:val="0009428C"/>
    <w:rsid w:val="000942BA"/>
    <w:rsid w:val="0009450C"/>
    <w:rsid w:val="00094ADB"/>
    <w:rsid w:val="00094F34"/>
    <w:rsid w:val="00094F75"/>
    <w:rsid w:val="000950E3"/>
    <w:rsid w:val="000956D7"/>
    <w:rsid w:val="00095A02"/>
    <w:rsid w:val="00095A54"/>
    <w:rsid w:val="00095E77"/>
    <w:rsid w:val="00095E95"/>
    <w:rsid w:val="00096875"/>
    <w:rsid w:val="000969BD"/>
    <w:rsid w:val="0009759F"/>
    <w:rsid w:val="0009777D"/>
    <w:rsid w:val="000978C0"/>
    <w:rsid w:val="00097941"/>
    <w:rsid w:val="00097952"/>
    <w:rsid w:val="000A01A1"/>
    <w:rsid w:val="000A1332"/>
    <w:rsid w:val="000A1447"/>
    <w:rsid w:val="000A1605"/>
    <w:rsid w:val="000A18C4"/>
    <w:rsid w:val="000A28D0"/>
    <w:rsid w:val="000A2F37"/>
    <w:rsid w:val="000A2FA7"/>
    <w:rsid w:val="000A303C"/>
    <w:rsid w:val="000A378D"/>
    <w:rsid w:val="000A3D04"/>
    <w:rsid w:val="000A3EBA"/>
    <w:rsid w:val="000A44A7"/>
    <w:rsid w:val="000A4B54"/>
    <w:rsid w:val="000A5551"/>
    <w:rsid w:val="000A5897"/>
    <w:rsid w:val="000A5FFC"/>
    <w:rsid w:val="000A687C"/>
    <w:rsid w:val="000A7496"/>
    <w:rsid w:val="000A74ED"/>
    <w:rsid w:val="000A75BD"/>
    <w:rsid w:val="000A7AB7"/>
    <w:rsid w:val="000A7CF4"/>
    <w:rsid w:val="000B05AC"/>
    <w:rsid w:val="000B0D76"/>
    <w:rsid w:val="000B19E0"/>
    <w:rsid w:val="000B1A20"/>
    <w:rsid w:val="000B2589"/>
    <w:rsid w:val="000B36B6"/>
    <w:rsid w:val="000B38A3"/>
    <w:rsid w:val="000B3B12"/>
    <w:rsid w:val="000B3B20"/>
    <w:rsid w:val="000B3D13"/>
    <w:rsid w:val="000B4054"/>
    <w:rsid w:val="000B477B"/>
    <w:rsid w:val="000B4A35"/>
    <w:rsid w:val="000B53EB"/>
    <w:rsid w:val="000B5535"/>
    <w:rsid w:val="000B59DD"/>
    <w:rsid w:val="000B64D5"/>
    <w:rsid w:val="000B6569"/>
    <w:rsid w:val="000B75FD"/>
    <w:rsid w:val="000C047B"/>
    <w:rsid w:val="000C04A6"/>
    <w:rsid w:val="000C051E"/>
    <w:rsid w:val="000C067D"/>
    <w:rsid w:val="000C079E"/>
    <w:rsid w:val="000C0A26"/>
    <w:rsid w:val="000C0D02"/>
    <w:rsid w:val="000C0E92"/>
    <w:rsid w:val="000C1292"/>
    <w:rsid w:val="000C14F8"/>
    <w:rsid w:val="000C1ACA"/>
    <w:rsid w:val="000C1B9C"/>
    <w:rsid w:val="000C2466"/>
    <w:rsid w:val="000C253C"/>
    <w:rsid w:val="000C2E7E"/>
    <w:rsid w:val="000C2F8D"/>
    <w:rsid w:val="000C3739"/>
    <w:rsid w:val="000C3917"/>
    <w:rsid w:val="000C42C2"/>
    <w:rsid w:val="000C43E4"/>
    <w:rsid w:val="000C43E5"/>
    <w:rsid w:val="000C4BA7"/>
    <w:rsid w:val="000C4CCE"/>
    <w:rsid w:val="000C4EF2"/>
    <w:rsid w:val="000C5225"/>
    <w:rsid w:val="000C5E30"/>
    <w:rsid w:val="000C5F04"/>
    <w:rsid w:val="000C5F4B"/>
    <w:rsid w:val="000C63AB"/>
    <w:rsid w:val="000C67BC"/>
    <w:rsid w:val="000C68AF"/>
    <w:rsid w:val="000C6B39"/>
    <w:rsid w:val="000C701A"/>
    <w:rsid w:val="000C7129"/>
    <w:rsid w:val="000C731F"/>
    <w:rsid w:val="000C733E"/>
    <w:rsid w:val="000C73B5"/>
    <w:rsid w:val="000C7A88"/>
    <w:rsid w:val="000D042A"/>
    <w:rsid w:val="000D0C3E"/>
    <w:rsid w:val="000D0C5C"/>
    <w:rsid w:val="000D0F33"/>
    <w:rsid w:val="000D14AC"/>
    <w:rsid w:val="000D1E53"/>
    <w:rsid w:val="000D2005"/>
    <w:rsid w:val="000D213F"/>
    <w:rsid w:val="000D25A0"/>
    <w:rsid w:val="000D2DD7"/>
    <w:rsid w:val="000D33D1"/>
    <w:rsid w:val="000D395B"/>
    <w:rsid w:val="000D3A58"/>
    <w:rsid w:val="000D3B15"/>
    <w:rsid w:val="000D3D85"/>
    <w:rsid w:val="000D468A"/>
    <w:rsid w:val="000D4C24"/>
    <w:rsid w:val="000D4C68"/>
    <w:rsid w:val="000D5C9C"/>
    <w:rsid w:val="000D5DDD"/>
    <w:rsid w:val="000D641A"/>
    <w:rsid w:val="000D690B"/>
    <w:rsid w:val="000D69E9"/>
    <w:rsid w:val="000D6D5D"/>
    <w:rsid w:val="000D6DDA"/>
    <w:rsid w:val="000D6EE6"/>
    <w:rsid w:val="000D71D8"/>
    <w:rsid w:val="000D7603"/>
    <w:rsid w:val="000D7870"/>
    <w:rsid w:val="000D7B2E"/>
    <w:rsid w:val="000E085A"/>
    <w:rsid w:val="000E1124"/>
    <w:rsid w:val="000E14C4"/>
    <w:rsid w:val="000E15BA"/>
    <w:rsid w:val="000E1ABB"/>
    <w:rsid w:val="000E1CC3"/>
    <w:rsid w:val="000E2965"/>
    <w:rsid w:val="000E29D4"/>
    <w:rsid w:val="000E2DB7"/>
    <w:rsid w:val="000E2E91"/>
    <w:rsid w:val="000E2FD8"/>
    <w:rsid w:val="000E37F1"/>
    <w:rsid w:val="000E3EEC"/>
    <w:rsid w:val="000E4040"/>
    <w:rsid w:val="000E44F7"/>
    <w:rsid w:val="000E461D"/>
    <w:rsid w:val="000E49AC"/>
    <w:rsid w:val="000E5064"/>
    <w:rsid w:val="000E56E6"/>
    <w:rsid w:val="000E57FD"/>
    <w:rsid w:val="000E5C10"/>
    <w:rsid w:val="000E5C4D"/>
    <w:rsid w:val="000E5D01"/>
    <w:rsid w:val="000E5D76"/>
    <w:rsid w:val="000E6432"/>
    <w:rsid w:val="000E66B2"/>
    <w:rsid w:val="000E6701"/>
    <w:rsid w:val="000E70A8"/>
    <w:rsid w:val="000E74F6"/>
    <w:rsid w:val="000E7C49"/>
    <w:rsid w:val="000E7F24"/>
    <w:rsid w:val="000F027E"/>
    <w:rsid w:val="000F04F2"/>
    <w:rsid w:val="000F0EAB"/>
    <w:rsid w:val="000F1029"/>
    <w:rsid w:val="000F1DDB"/>
    <w:rsid w:val="000F21F1"/>
    <w:rsid w:val="000F2533"/>
    <w:rsid w:val="000F2974"/>
    <w:rsid w:val="000F2ECB"/>
    <w:rsid w:val="000F304C"/>
    <w:rsid w:val="000F312B"/>
    <w:rsid w:val="000F3714"/>
    <w:rsid w:val="000F4694"/>
    <w:rsid w:val="000F48E8"/>
    <w:rsid w:val="000F4C72"/>
    <w:rsid w:val="000F4CE7"/>
    <w:rsid w:val="000F4CFE"/>
    <w:rsid w:val="000F4F13"/>
    <w:rsid w:val="000F540E"/>
    <w:rsid w:val="000F551F"/>
    <w:rsid w:val="000F5562"/>
    <w:rsid w:val="000F5A28"/>
    <w:rsid w:val="000F5C92"/>
    <w:rsid w:val="000F5D5A"/>
    <w:rsid w:val="000F6229"/>
    <w:rsid w:val="000F6254"/>
    <w:rsid w:val="000F67C1"/>
    <w:rsid w:val="000F68A2"/>
    <w:rsid w:val="000F69C4"/>
    <w:rsid w:val="000F6F7C"/>
    <w:rsid w:val="000F7274"/>
    <w:rsid w:val="000F7371"/>
    <w:rsid w:val="000F75A9"/>
    <w:rsid w:val="000F7605"/>
    <w:rsid w:val="000F767D"/>
    <w:rsid w:val="000F7D50"/>
    <w:rsid w:val="000F7E10"/>
    <w:rsid w:val="001001B2"/>
    <w:rsid w:val="001002BA"/>
    <w:rsid w:val="00100E16"/>
    <w:rsid w:val="00100F3E"/>
    <w:rsid w:val="0010133F"/>
    <w:rsid w:val="001016E7"/>
    <w:rsid w:val="001021A3"/>
    <w:rsid w:val="0010243E"/>
    <w:rsid w:val="00102E30"/>
    <w:rsid w:val="00103104"/>
    <w:rsid w:val="001041A2"/>
    <w:rsid w:val="001043E9"/>
    <w:rsid w:val="00104414"/>
    <w:rsid w:val="0010441D"/>
    <w:rsid w:val="0010460C"/>
    <w:rsid w:val="00104679"/>
    <w:rsid w:val="00104AF4"/>
    <w:rsid w:val="00104CC9"/>
    <w:rsid w:val="00104E7F"/>
    <w:rsid w:val="001053EE"/>
    <w:rsid w:val="001055A7"/>
    <w:rsid w:val="00105801"/>
    <w:rsid w:val="00105A42"/>
    <w:rsid w:val="00105A95"/>
    <w:rsid w:val="00105F2B"/>
    <w:rsid w:val="0010626E"/>
    <w:rsid w:val="00106A02"/>
    <w:rsid w:val="00106D29"/>
    <w:rsid w:val="00110124"/>
    <w:rsid w:val="001103D2"/>
    <w:rsid w:val="00110460"/>
    <w:rsid w:val="00110939"/>
    <w:rsid w:val="00110DBF"/>
    <w:rsid w:val="00110F9A"/>
    <w:rsid w:val="0011144C"/>
    <w:rsid w:val="001114F1"/>
    <w:rsid w:val="00111A01"/>
    <w:rsid w:val="00111A2F"/>
    <w:rsid w:val="001121E6"/>
    <w:rsid w:val="00112A03"/>
    <w:rsid w:val="00112B7E"/>
    <w:rsid w:val="00112B8D"/>
    <w:rsid w:val="00112C32"/>
    <w:rsid w:val="001133CF"/>
    <w:rsid w:val="00113D39"/>
    <w:rsid w:val="0011485E"/>
    <w:rsid w:val="001154D1"/>
    <w:rsid w:val="00115816"/>
    <w:rsid w:val="00115828"/>
    <w:rsid w:val="001160AF"/>
    <w:rsid w:val="00116168"/>
    <w:rsid w:val="0011617E"/>
    <w:rsid w:val="00116E47"/>
    <w:rsid w:val="00117131"/>
    <w:rsid w:val="001172F4"/>
    <w:rsid w:val="001175AB"/>
    <w:rsid w:val="001175BE"/>
    <w:rsid w:val="001178C4"/>
    <w:rsid w:val="00117AEF"/>
    <w:rsid w:val="00117BB2"/>
    <w:rsid w:val="00117D5A"/>
    <w:rsid w:val="00120427"/>
    <w:rsid w:val="00120D3F"/>
    <w:rsid w:val="00120D41"/>
    <w:rsid w:val="001222E2"/>
    <w:rsid w:val="00122616"/>
    <w:rsid w:val="001228C2"/>
    <w:rsid w:val="00122D68"/>
    <w:rsid w:val="001232C6"/>
    <w:rsid w:val="001237D6"/>
    <w:rsid w:val="0012385B"/>
    <w:rsid w:val="0012413C"/>
    <w:rsid w:val="00124205"/>
    <w:rsid w:val="001243D8"/>
    <w:rsid w:val="001243FD"/>
    <w:rsid w:val="0012471E"/>
    <w:rsid w:val="00124758"/>
    <w:rsid w:val="00124928"/>
    <w:rsid w:val="001252FC"/>
    <w:rsid w:val="00125AD0"/>
    <w:rsid w:val="00125C82"/>
    <w:rsid w:val="00125FF9"/>
    <w:rsid w:val="00126012"/>
    <w:rsid w:val="0012629D"/>
    <w:rsid w:val="00126561"/>
    <w:rsid w:val="001265CD"/>
    <w:rsid w:val="00126B63"/>
    <w:rsid w:val="00126EAC"/>
    <w:rsid w:val="00127268"/>
    <w:rsid w:val="0012795D"/>
    <w:rsid w:val="001279C9"/>
    <w:rsid w:val="00130009"/>
    <w:rsid w:val="00130274"/>
    <w:rsid w:val="001303DC"/>
    <w:rsid w:val="00130513"/>
    <w:rsid w:val="00130EF1"/>
    <w:rsid w:val="00131618"/>
    <w:rsid w:val="001318D7"/>
    <w:rsid w:val="00131E53"/>
    <w:rsid w:val="00131F26"/>
    <w:rsid w:val="001325D9"/>
    <w:rsid w:val="0013269C"/>
    <w:rsid w:val="0013319A"/>
    <w:rsid w:val="00134112"/>
    <w:rsid w:val="00134A29"/>
    <w:rsid w:val="001351E5"/>
    <w:rsid w:val="001354CF"/>
    <w:rsid w:val="0013572D"/>
    <w:rsid w:val="00136267"/>
    <w:rsid w:val="0013639F"/>
    <w:rsid w:val="001363DA"/>
    <w:rsid w:val="00136B23"/>
    <w:rsid w:val="00136B2A"/>
    <w:rsid w:val="00136E60"/>
    <w:rsid w:val="0013702E"/>
    <w:rsid w:val="0013728D"/>
    <w:rsid w:val="00137431"/>
    <w:rsid w:val="00137A10"/>
    <w:rsid w:val="00137E03"/>
    <w:rsid w:val="0014032F"/>
    <w:rsid w:val="001405C8"/>
    <w:rsid w:val="001407FD"/>
    <w:rsid w:val="00140BAF"/>
    <w:rsid w:val="00140D39"/>
    <w:rsid w:val="001412C0"/>
    <w:rsid w:val="00141DCE"/>
    <w:rsid w:val="00141F24"/>
    <w:rsid w:val="00141F86"/>
    <w:rsid w:val="00142403"/>
    <w:rsid w:val="001425F5"/>
    <w:rsid w:val="00143023"/>
    <w:rsid w:val="00143243"/>
    <w:rsid w:val="0014331E"/>
    <w:rsid w:val="001441FB"/>
    <w:rsid w:val="00144D8D"/>
    <w:rsid w:val="0014519A"/>
    <w:rsid w:val="00145A65"/>
    <w:rsid w:val="00146186"/>
    <w:rsid w:val="0014633A"/>
    <w:rsid w:val="001466E7"/>
    <w:rsid w:val="00146ED3"/>
    <w:rsid w:val="00146FA1"/>
    <w:rsid w:val="00147399"/>
    <w:rsid w:val="00147405"/>
    <w:rsid w:val="0014764C"/>
    <w:rsid w:val="00147D6D"/>
    <w:rsid w:val="00150207"/>
    <w:rsid w:val="001502B1"/>
    <w:rsid w:val="0015039A"/>
    <w:rsid w:val="001506DE"/>
    <w:rsid w:val="00151AC2"/>
    <w:rsid w:val="00152194"/>
    <w:rsid w:val="00152722"/>
    <w:rsid w:val="00152A8E"/>
    <w:rsid w:val="001534D2"/>
    <w:rsid w:val="001537BF"/>
    <w:rsid w:val="00153A10"/>
    <w:rsid w:val="00153AEC"/>
    <w:rsid w:val="00153B3B"/>
    <w:rsid w:val="00153E31"/>
    <w:rsid w:val="0015416B"/>
    <w:rsid w:val="00154339"/>
    <w:rsid w:val="001548B8"/>
    <w:rsid w:val="00154E69"/>
    <w:rsid w:val="00154FF8"/>
    <w:rsid w:val="00155845"/>
    <w:rsid w:val="00155F61"/>
    <w:rsid w:val="00156227"/>
    <w:rsid w:val="0015657F"/>
    <w:rsid w:val="001566A8"/>
    <w:rsid w:val="00157120"/>
    <w:rsid w:val="001572CE"/>
    <w:rsid w:val="0015760D"/>
    <w:rsid w:val="00157805"/>
    <w:rsid w:val="00157B07"/>
    <w:rsid w:val="00157D20"/>
    <w:rsid w:val="00157DAB"/>
    <w:rsid w:val="00160172"/>
    <w:rsid w:val="0016050E"/>
    <w:rsid w:val="001609B0"/>
    <w:rsid w:val="001609F1"/>
    <w:rsid w:val="00160B24"/>
    <w:rsid w:val="00160CD6"/>
    <w:rsid w:val="001611E9"/>
    <w:rsid w:val="00161FF4"/>
    <w:rsid w:val="00162314"/>
    <w:rsid w:val="0016306F"/>
    <w:rsid w:val="0016363B"/>
    <w:rsid w:val="001638E3"/>
    <w:rsid w:val="00163A69"/>
    <w:rsid w:val="00163C42"/>
    <w:rsid w:val="00164A3B"/>
    <w:rsid w:val="00164A78"/>
    <w:rsid w:val="00164CCF"/>
    <w:rsid w:val="00164D76"/>
    <w:rsid w:val="00165837"/>
    <w:rsid w:val="001658FF"/>
    <w:rsid w:val="0016631D"/>
    <w:rsid w:val="00166373"/>
    <w:rsid w:val="001669EE"/>
    <w:rsid w:val="001679EB"/>
    <w:rsid w:val="00170354"/>
    <w:rsid w:val="00170D07"/>
    <w:rsid w:val="00171775"/>
    <w:rsid w:val="00171CE4"/>
    <w:rsid w:val="001723F6"/>
    <w:rsid w:val="0017245D"/>
    <w:rsid w:val="001729AC"/>
    <w:rsid w:val="00172A4D"/>
    <w:rsid w:val="00172AB4"/>
    <w:rsid w:val="001736AC"/>
    <w:rsid w:val="00173925"/>
    <w:rsid w:val="00173FFB"/>
    <w:rsid w:val="00174412"/>
    <w:rsid w:val="001745D6"/>
    <w:rsid w:val="00174C3F"/>
    <w:rsid w:val="00174DFB"/>
    <w:rsid w:val="001757FB"/>
    <w:rsid w:val="0017597E"/>
    <w:rsid w:val="001760F7"/>
    <w:rsid w:val="0017620D"/>
    <w:rsid w:val="00176D01"/>
    <w:rsid w:val="0017735E"/>
    <w:rsid w:val="00177CDA"/>
    <w:rsid w:val="00177FAC"/>
    <w:rsid w:val="001800E8"/>
    <w:rsid w:val="00180521"/>
    <w:rsid w:val="00180542"/>
    <w:rsid w:val="001807FA"/>
    <w:rsid w:val="00180902"/>
    <w:rsid w:val="00180A49"/>
    <w:rsid w:val="00180E70"/>
    <w:rsid w:val="00180F2D"/>
    <w:rsid w:val="0018106F"/>
    <w:rsid w:val="0018125F"/>
    <w:rsid w:val="00181C1C"/>
    <w:rsid w:val="00181FBD"/>
    <w:rsid w:val="001820C4"/>
    <w:rsid w:val="0018227A"/>
    <w:rsid w:val="00182351"/>
    <w:rsid w:val="00182A3D"/>
    <w:rsid w:val="00182CBF"/>
    <w:rsid w:val="00183393"/>
    <w:rsid w:val="00183676"/>
    <w:rsid w:val="001837C1"/>
    <w:rsid w:val="0018388B"/>
    <w:rsid w:val="00183AF6"/>
    <w:rsid w:val="0018419F"/>
    <w:rsid w:val="0018464C"/>
    <w:rsid w:val="00184728"/>
    <w:rsid w:val="001849F9"/>
    <w:rsid w:val="00184C88"/>
    <w:rsid w:val="00184CA1"/>
    <w:rsid w:val="00185AA4"/>
    <w:rsid w:val="00185D1D"/>
    <w:rsid w:val="00186774"/>
    <w:rsid w:val="00186F1C"/>
    <w:rsid w:val="001872BA"/>
    <w:rsid w:val="00187407"/>
    <w:rsid w:val="0018765F"/>
    <w:rsid w:val="00190535"/>
    <w:rsid w:val="00190A10"/>
    <w:rsid w:val="00190A6C"/>
    <w:rsid w:val="00190AC6"/>
    <w:rsid w:val="0019124A"/>
    <w:rsid w:val="001915F1"/>
    <w:rsid w:val="00191AF2"/>
    <w:rsid w:val="00192D35"/>
    <w:rsid w:val="00192DAC"/>
    <w:rsid w:val="00192E0F"/>
    <w:rsid w:val="00192EE6"/>
    <w:rsid w:val="00192F20"/>
    <w:rsid w:val="001938CB"/>
    <w:rsid w:val="001939DD"/>
    <w:rsid w:val="00193AEB"/>
    <w:rsid w:val="00193C81"/>
    <w:rsid w:val="00193CB1"/>
    <w:rsid w:val="00194162"/>
    <w:rsid w:val="001948B7"/>
    <w:rsid w:val="0019510A"/>
    <w:rsid w:val="001951A0"/>
    <w:rsid w:val="00195259"/>
    <w:rsid w:val="0019525C"/>
    <w:rsid w:val="0019559F"/>
    <w:rsid w:val="00195C8A"/>
    <w:rsid w:val="001962C8"/>
    <w:rsid w:val="00196777"/>
    <w:rsid w:val="00196F14"/>
    <w:rsid w:val="0019759B"/>
    <w:rsid w:val="001975DC"/>
    <w:rsid w:val="00197AA5"/>
    <w:rsid w:val="00197D10"/>
    <w:rsid w:val="00197E21"/>
    <w:rsid w:val="001A0C25"/>
    <w:rsid w:val="001A0DE2"/>
    <w:rsid w:val="001A0F32"/>
    <w:rsid w:val="001A140E"/>
    <w:rsid w:val="001A144F"/>
    <w:rsid w:val="001A19A3"/>
    <w:rsid w:val="001A1E29"/>
    <w:rsid w:val="001A20F2"/>
    <w:rsid w:val="001A23A4"/>
    <w:rsid w:val="001A290F"/>
    <w:rsid w:val="001A301D"/>
    <w:rsid w:val="001A3082"/>
    <w:rsid w:val="001A324D"/>
    <w:rsid w:val="001A3B01"/>
    <w:rsid w:val="001A3CD3"/>
    <w:rsid w:val="001A3D12"/>
    <w:rsid w:val="001A404D"/>
    <w:rsid w:val="001A428C"/>
    <w:rsid w:val="001A435A"/>
    <w:rsid w:val="001A4DD5"/>
    <w:rsid w:val="001A4F80"/>
    <w:rsid w:val="001A50CD"/>
    <w:rsid w:val="001A50E3"/>
    <w:rsid w:val="001A50E8"/>
    <w:rsid w:val="001A5892"/>
    <w:rsid w:val="001A5DB6"/>
    <w:rsid w:val="001A62CC"/>
    <w:rsid w:val="001A69E2"/>
    <w:rsid w:val="001A6CDC"/>
    <w:rsid w:val="001A71DD"/>
    <w:rsid w:val="001A72F7"/>
    <w:rsid w:val="001A7641"/>
    <w:rsid w:val="001A7A34"/>
    <w:rsid w:val="001B0459"/>
    <w:rsid w:val="001B04B1"/>
    <w:rsid w:val="001B0AB1"/>
    <w:rsid w:val="001B0CC4"/>
    <w:rsid w:val="001B0D5D"/>
    <w:rsid w:val="001B0E19"/>
    <w:rsid w:val="001B12B8"/>
    <w:rsid w:val="001B154B"/>
    <w:rsid w:val="001B1722"/>
    <w:rsid w:val="001B24E4"/>
    <w:rsid w:val="001B2887"/>
    <w:rsid w:val="001B2B9A"/>
    <w:rsid w:val="001B2C45"/>
    <w:rsid w:val="001B3107"/>
    <w:rsid w:val="001B331D"/>
    <w:rsid w:val="001B39B2"/>
    <w:rsid w:val="001B39DF"/>
    <w:rsid w:val="001B3A4C"/>
    <w:rsid w:val="001B41DF"/>
    <w:rsid w:val="001B45FF"/>
    <w:rsid w:val="001B4794"/>
    <w:rsid w:val="001B484C"/>
    <w:rsid w:val="001B4DCF"/>
    <w:rsid w:val="001B53D7"/>
    <w:rsid w:val="001B5C48"/>
    <w:rsid w:val="001B5D73"/>
    <w:rsid w:val="001B601D"/>
    <w:rsid w:val="001B6650"/>
    <w:rsid w:val="001B67E1"/>
    <w:rsid w:val="001B6FFA"/>
    <w:rsid w:val="001B7364"/>
    <w:rsid w:val="001B7460"/>
    <w:rsid w:val="001B761A"/>
    <w:rsid w:val="001B7CFE"/>
    <w:rsid w:val="001B7D7F"/>
    <w:rsid w:val="001B7FC5"/>
    <w:rsid w:val="001B7FCE"/>
    <w:rsid w:val="001C028B"/>
    <w:rsid w:val="001C0488"/>
    <w:rsid w:val="001C05C0"/>
    <w:rsid w:val="001C0F0C"/>
    <w:rsid w:val="001C0F66"/>
    <w:rsid w:val="001C1933"/>
    <w:rsid w:val="001C2263"/>
    <w:rsid w:val="001C23C9"/>
    <w:rsid w:val="001C28DF"/>
    <w:rsid w:val="001C2BA0"/>
    <w:rsid w:val="001C367C"/>
    <w:rsid w:val="001C39D7"/>
    <w:rsid w:val="001C3E5A"/>
    <w:rsid w:val="001C40E3"/>
    <w:rsid w:val="001C57D3"/>
    <w:rsid w:val="001C5F3E"/>
    <w:rsid w:val="001C6485"/>
    <w:rsid w:val="001C676A"/>
    <w:rsid w:val="001C67F5"/>
    <w:rsid w:val="001C6803"/>
    <w:rsid w:val="001C7144"/>
    <w:rsid w:val="001C7233"/>
    <w:rsid w:val="001C7346"/>
    <w:rsid w:val="001C7459"/>
    <w:rsid w:val="001C78E2"/>
    <w:rsid w:val="001C7E5C"/>
    <w:rsid w:val="001D024C"/>
    <w:rsid w:val="001D065F"/>
    <w:rsid w:val="001D077D"/>
    <w:rsid w:val="001D10B2"/>
    <w:rsid w:val="001D1988"/>
    <w:rsid w:val="001D199F"/>
    <w:rsid w:val="001D1AF7"/>
    <w:rsid w:val="001D2091"/>
    <w:rsid w:val="001D21E2"/>
    <w:rsid w:val="001D27D6"/>
    <w:rsid w:val="001D29EF"/>
    <w:rsid w:val="001D36D2"/>
    <w:rsid w:val="001D3C17"/>
    <w:rsid w:val="001D420E"/>
    <w:rsid w:val="001D438C"/>
    <w:rsid w:val="001D45EA"/>
    <w:rsid w:val="001D4AC0"/>
    <w:rsid w:val="001D546A"/>
    <w:rsid w:val="001D55C6"/>
    <w:rsid w:val="001D5B44"/>
    <w:rsid w:val="001D5EC4"/>
    <w:rsid w:val="001D5F27"/>
    <w:rsid w:val="001D6899"/>
    <w:rsid w:val="001D70DC"/>
    <w:rsid w:val="001D7350"/>
    <w:rsid w:val="001D7596"/>
    <w:rsid w:val="001D7D95"/>
    <w:rsid w:val="001E005A"/>
    <w:rsid w:val="001E02D3"/>
    <w:rsid w:val="001E0D2C"/>
    <w:rsid w:val="001E0E15"/>
    <w:rsid w:val="001E1D19"/>
    <w:rsid w:val="001E30AA"/>
    <w:rsid w:val="001E3886"/>
    <w:rsid w:val="001E3BB1"/>
    <w:rsid w:val="001E414A"/>
    <w:rsid w:val="001E43A1"/>
    <w:rsid w:val="001E4448"/>
    <w:rsid w:val="001E46B9"/>
    <w:rsid w:val="001E470B"/>
    <w:rsid w:val="001E4C1E"/>
    <w:rsid w:val="001E4CB6"/>
    <w:rsid w:val="001E5331"/>
    <w:rsid w:val="001E543F"/>
    <w:rsid w:val="001E5711"/>
    <w:rsid w:val="001E5ECF"/>
    <w:rsid w:val="001E5F21"/>
    <w:rsid w:val="001E69E1"/>
    <w:rsid w:val="001E6A10"/>
    <w:rsid w:val="001E6A47"/>
    <w:rsid w:val="001E6B56"/>
    <w:rsid w:val="001E6B91"/>
    <w:rsid w:val="001E6DBA"/>
    <w:rsid w:val="001E73D8"/>
    <w:rsid w:val="001E763C"/>
    <w:rsid w:val="001E7C7F"/>
    <w:rsid w:val="001E7E75"/>
    <w:rsid w:val="001F0161"/>
    <w:rsid w:val="001F08FB"/>
    <w:rsid w:val="001F0951"/>
    <w:rsid w:val="001F0A50"/>
    <w:rsid w:val="001F0D76"/>
    <w:rsid w:val="001F11C0"/>
    <w:rsid w:val="001F1D14"/>
    <w:rsid w:val="001F257D"/>
    <w:rsid w:val="001F2D84"/>
    <w:rsid w:val="001F2DC2"/>
    <w:rsid w:val="001F3324"/>
    <w:rsid w:val="001F379F"/>
    <w:rsid w:val="001F4064"/>
    <w:rsid w:val="001F4450"/>
    <w:rsid w:val="001F4761"/>
    <w:rsid w:val="001F47B3"/>
    <w:rsid w:val="001F52A7"/>
    <w:rsid w:val="001F5A73"/>
    <w:rsid w:val="001F65AD"/>
    <w:rsid w:val="001F75C0"/>
    <w:rsid w:val="001F7846"/>
    <w:rsid w:val="001F789F"/>
    <w:rsid w:val="00200096"/>
    <w:rsid w:val="00200AA3"/>
    <w:rsid w:val="002010A0"/>
    <w:rsid w:val="0020169F"/>
    <w:rsid w:val="00201B0B"/>
    <w:rsid w:val="00201C05"/>
    <w:rsid w:val="00201C1B"/>
    <w:rsid w:val="00202370"/>
    <w:rsid w:val="00202D32"/>
    <w:rsid w:val="0020410B"/>
    <w:rsid w:val="0020530E"/>
    <w:rsid w:val="00205D08"/>
    <w:rsid w:val="00205F9B"/>
    <w:rsid w:val="00206066"/>
    <w:rsid w:val="00206390"/>
    <w:rsid w:val="002063FF"/>
    <w:rsid w:val="002065FF"/>
    <w:rsid w:val="00207A21"/>
    <w:rsid w:val="00207B78"/>
    <w:rsid w:val="00207E56"/>
    <w:rsid w:val="0021004A"/>
    <w:rsid w:val="002102D6"/>
    <w:rsid w:val="002108F7"/>
    <w:rsid w:val="00210A53"/>
    <w:rsid w:val="00211019"/>
    <w:rsid w:val="00211BDE"/>
    <w:rsid w:val="00211D0F"/>
    <w:rsid w:val="00211D58"/>
    <w:rsid w:val="002128E9"/>
    <w:rsid w:val="00212A79"/>
    <w:rsid w:val="00212CC7"/>
    <w:rsid w:val="00212CDA"/>
    <w:rsid w:val="00212EB7"/>
    <w:rsid w:val="00213536"/>
    <w:rsid w:val="00213B9C"/>
    <w:rsid w:val="00213E40"/>
    <w:rsid w:val="00213E52"/>
    <w:rsid w:val="0021419A"/>
    <w:rsid w:val="0021432D"/>
    <w:rsid w:val="0021487C"/>
    <w:rsid w:val="00214BB6"/>
    <w:rsid w:val="00214D2C"/>
    <w:rsid w:val="00214FE9"/>
    <w:rsid w:val="00215292"/>
    <w:rsid w:val="0021554A"/>
    <w:rsid w:val="002155A9"/>
    <w:rsid w:val="00215627"/>
    <w:rsid w:val="002158A5"/>
    <w:rsid w:val="00215C5C"/>
    <w:rsid w:val="00215D46"/>
    <w:rsid w:val="00215F1C"/>
    <w:rsid w:val="00216385"/>
    <w:rsid w:val="002165C7"/>
    <w:rsid w:val="00216724"/>
    <w:rsid w:val="0021684F"/>
    <w:rsid w:val="00216C10"/>
    <w:rsid w:val="00216FCE"/>
    <w:rsid w:val="0021777E"/>
    <w:rsid w:val="00217E6C"/>
    <w:rsid w:val="0022008B"/>
    <w:rsid w:val="0022016B"/>
    <w:rsid w:val="002207D4"/>
    <w:rsid w:val="00220AAE"/>
    <w:rsid w:val="00220BDE"/>
    <w:rsid w:val="002211B2"/>
    <w:rsid w:val="0022138A"/>
    <w:rsid w:val="0022153E"/>
    <w:rsid w:val="00221546"/>
    <w:rsid w:val="00221C95"/>
    <w:rsid w:val="00221DAD"/>
    <w:rsid w:val="00221EBD"/>
    <w:rsid w:val="00221FE5"/>
    <w:rsid w:val="00222B20"/>
    <w:rsid w:val="0022345E"/>
    <w:rsid w:val="00223530"/>
    <w:rsid w:val="00223645"/>
    <w:rsid w:val="0022364D"/>
    <w:rsid w:val="0022389C"/>
    <w:rsid w:val="00223E85"/>
    <w:rsid w:val="00224A1F"/>
    <w:rsid w:val="0022589F"/>
    <w:rsid w:val="00226795"/>
    <w:rsid w:val="00226C01"/>
    <w:rsid w:val="0022725D"/>
    <w:rsid w:val="00227A64"/>
    <w:rsid w:val="00230463"/>
    <w:rsid w:val="00230818"/>
    <w:rsid w:val="0023095C"/>
    <w:rsid w:val="00230BE3"/>
    <w:rsid w:val="00230D62"/>
    <w:rsid w:val="00230F13"/>
    <w:rsid w:val="0023110B"/>
    <w:rsid w:val="00231918"/>
    <w:rsid w:val="00231C9B"/>
    <w:rsid w:val="00233759"/>
    <w:rsid w:val="00233822"/>
    <w:rsid w:val="00233A44"/>
    <w:rsid w:val="00233F4D"/>
    <w:rsid w:val="00234279"/>
    <w:rsid w:val="002345A2"/>
    <w:rsid w:val="0023482C"/>
    <w:rsid w:val="00234C48"/>
    <w:rsid w:val="00234FD2"/>
    <w:rsid w:val="00235017"/>
    <w:rsid w:val="0023565E"/>
    <w:rsid w:val="0023568A"/>
    <w:rsid w:val="002358D7"/>
    <w:rsid w:val="00235FFE"/>
    <w:rsid w:val="0023629B"/>
    <w:rsid w:val="00236425"/>
    <w:rsid w:val="00236566"/>
    <w:rsid w:val="002369DE"/>
    <w:rsid w:val="00236AAE"/>
    <w:rsid w:val="00236BB2"/>
    <w:rsid w:val="00236DF7"/>
    <w:rsid w:val="00237432"/>
    <w:rsid w:val="002376DF"/>
    <w:rsid w:val="00237DB4"/>
    <w:rsid w:val="002402F9"/>
    <w:rsid w:val="00240555"/>
    <w:rsid w:val="00240DFF"/>
    <w:rsid w:val="002417CD"/>
    <w:rsid w:val="0024223E"/>
    <w:rsid w:val="002428FA"/>
    <w:rsid w:val="00242AE6"/>
    <w:rsid w:val="00243C06"/>
    <w:rsid w:val="00243C91"/>
    <w:rsid w:val="002449C0"/>
    <w:rsid w:val="00244F47"/>
    <w:rsid w:val="002453BA"/>
    <w:rsid w:val="002459E4"/>
    <w:rsid w:val="0024611F"/>
    <w:rsid w:val="002461A6"/>
    <w:rsid w:val="00246455"/>
    <w:rsid w:val="00246871"/>
    <w:rsid w:val="00247047"/>
    <w:rsid w:val="002472F2"/>
    <w:rsid w:val="00247332"/>
    <w:rsid w:val="00247632"/>
    <w:rsid w:val="00247C69"/>
    <w:rsid w:val="002501BB"/>
    <w:rsid w:val="002508FC"/>
    <w:rsid w:val="00250935"/>
    <w:rsid w:val="00250C8E"/>
    <w:rsid w:val="00250E89"/>
    <w:rsid w:val="002529A6"/>
    <w:rsid w:val="00252C09"/>
    <w:rsid w:val="002531F8"/>
    <w:rsid w:val="00253313"/>
    <w:rsid w:val="00253637"/>
    <w:rsid w:val="00253862"/>
    <w:rsid w:val="0025393D"/>
    <w:rsid w:val="00253961"/>
    <w:rsid w:val="002539E6"/>
    <w:rsid w:val="00253D0A"/>
    <w:rsid w:val="00254299"/>
    <w:rsid w:val="002547E2"/>
    <w:rsid w:val="00254A3D"/>
    <w:rsid w:val="00254AA6"/>
    <w:rsid w:val="00255455"/>
    <w:rsid w:val="00255466"/>
    <w:rsid w:val="0025555D"/>
    <w:rsid w:val="00255C6F"/>
    <w:rsid w:val="00255CCB"/>
    <w:rsid w:val="00255DF7"/>
    <w:rsid w:val="00255F55"/>
    <w:rsid w:val="0025608C"/>
    <w:rsid w:val="00256286"/>
    <w:rsid w:val="002567BA"/>
    <w:rsid w:val="00256BDE"/>
    <w:rsid w:val="00256ED5"/>
    <w:rsid w:val="002575A8"/>
    <w:rsid w:val="002577FB"/>
    <w:rsid w:val="00257B43"/>
    <w:rsid w:val="0026008E"/>
    <w:rsid w:val="00260801"/>
    <w:rsid w:val="00260F02"/>
    <w:rsid w:val="00261105"/>
    <w:rsid w:val="002623FB"/>
    <w:rsid w:val="00262648"/>
    <w:rsid w:val="00262B1A"/>
    <w:rsid w:val="00263CF9"/>
    <w:rsid w:val="00263FEB"/>
    <w:rsid w:val="00264DCD"/>
    <w:rsid w:val="00265412"/>
    <w:rsid w:val="0026549A"/>
    <w:rsid w:val="0026592A"/>
    <w:rsid w:val="00265937"/>
    <w:rsid w:val="00265BC7"/>
    <w:rsid w:val="00265D03"/>
    <w:rsid w:val="00265E63"/>
    <w:rsid w:val="00266351"/>
    <w:rsid w:val="0026678B"/>
    <w:rsid w:val="00266B7C"/>
    <w:rsid w:val="00266D98"/>
    <w:rsid w:val="00267422"/>
    <w:rsid w:val="00267EDC"/>
    <w:rsid w:val="002706C0"/>
    <w:rsid w:val="00270928"/>
    <w:rsid w:val="00270C21"/>
    <w:rsid w:val="00270E69"/>
    <w:rsid w:val="002718EC"/>
    <w:rsid w:val="00271A70"/>
    <w:rsid w:val="00272EB6"/>
    <w:rsid w:val="00273623"/>
    <w:rsid w:val="00273E0B"/>
    <w:rsid w:val="00274275"/>
    <w:rsid w:val="00274F43"/>
    <w:rsid w:val="002759C4"/>
    <w:rsid w:val="00276212"/>
    <w:rsid w:val="0027655F"/>
    <w:rsid w:val="00276CCB"/>
    <w:rsid w:val="002771A0"/>
    <w:rsid w:val="0027757D"/>
    <w:rsid w:val="00277B6F"/>
    <w:rsid w:val="00280159"/>
    <w:rsid w:val="00281114"/>
    <w:rsid w:val="0028161D"/>
    <w:rsid w:val="00281707"/>
    <w:rsid w:val="00281875"/>
    <w:rsid w:val="00281B92"/>
    <w:rsid w:val="00281F8A"/>
    <w:rsid w:val="0028226B"/>
    <w:rsid w:val="002828B3"/>
    <w:rsid w:val="00282EA2"/>
    <w:rsid w:val="002832A8"/>
    <w:rsid w:val="00283651"/>
    <w:rsid w:val="0028399F"/>
    <w:rsid w:val="00283A23"/>
    <w:rsid w:val="00283A67"/>
    <w:rsid w:val="00283BB6"/>
    <w:rsid w:val="00283E14"/>
    <w:rsid w:val="002842D0"/>
    <w:rsid w:val="002847CD"/>
    <w:rsid w:val="00284AC2"/>
    <w:rsid w:val="0028527D"/>
    <w:rsid w:val="00285827"/>
    <w:rsid w:val="002858C2"/>
    <w:rsid w:val="00285955"/>
    <w:rsid w:val="002859F8"/>
    <w:rsid w:val="00286133"/>
    <w:rsid w:val="0028638C"/>
    <w:rsid w:val="0028658B"/>
    <w:rsid w:val="00286B66"/>
    <w:rsid w:val="00287A3C"/>
    <w:rsid w:val="00287B07"/>
    <w:rsid w:val="00287CC7"/>
    <w:rsid w:val="00287CDA"/>
    <w:rsid w:val="00287CE7"/>
    <w:rsid w:val="00287E20"/>
    <w:rsid w:val="0029014C"/>
    <w:rsid w:val="002905A7"/>
    <w:rsid w:val="002905CD"/>
    <w:rsid w:val="0029062F"/>
    <w:rsid w:val="00290A37"/>
    <w:rsid w:val="00290C33"/>
    <w:rsid w:val="002911AD"/>
    <w:rsid w:val="0029170D"/>
    <w:rsid w:val="002918DB"/>
    <w:rsid w:val="00291976"/>
    <w:rsid w:val="00291991"/>
    <w:rsid w:val="00292BA6"/>
    <w:rsid w:val="00292FFE"/>
    <w:rsid w:val="002930CC"/>
    <w:rsid w:val="00293C01"/>
    <w:rsid w:val="00293F7D"/>
    <w:rsid w:val="00293FCD"/>
    <w:rsid w:val="002949AC"/>
    <w:rsid w:val="00295554"/>
    <w:rsid w:val="002956FF"/>
    <w:rsid w:val="00295AAD"/>
    <w:rsid w:val="00295BD7"/>
    <w:rsid w:val="002963DB"/>
    <w:rsid w:val="00296646"/>
    <w:rsid w:val="00296AF1"/>
    <w:rsid w:val="00296F03"/>
    <w:rsid w:val="002971AA"/>
    <w:rsid w:val="00297336"/>
    <w:rsid w:val="002978D3"/>
    <w:rsid w:val="00297B63"/>
    <w:rsid w:val="002A0301"/>
    <w:rsid w:val="002A0A0A"/>
    <w:rsid w:val="002A0D23"/>
    <w:rsid w:val="002A1D45"/>
    <w:rsid w:val="002A20D9"/>
    <w:rsid w:val="002A262C"/>
    <w:rsid w:val="002A27DA"/>
    <w:rsid w:val="002A290A"/>
    <w:rsid w:val="002A30BE"/>
    <w:rsid w:val="002A35D6"/>
    <w:rsid w:val="002A39D8"/>
    <w:rsid w:val="002A3AC7"/>
    <w:rsid w:val="002A3B4F"/>
    <w:rsid w:val="002A3E7E"/>
    <w:rsid w:val="002A409B"/>
    <w:rsid w:val="002A4A1A"/>
    <w:rsid w:val="002A5448"/>
    <w:rsid w:val="002A5707"/>
    <w:rsid w:val="002A582B"/>
    <w:rsid w:val="002A5AD8"/>
    <w:rsid w:val="002A60CE"/>
    <w:rsid w:val="002A61F1"/>
    <w:rsid w:val="002A63B6"/>
    <w:rsid w:val="002A6FB6"/>
    <w:rsid w:val="002A71AE"/>
    <w:rsid w:val="002A7491"/>
    <w:rsid w:val="002A7DDA"/>
    <w:rsid w:val="002B0720"/>
    <w:rsid w:val="002B0C6A"/>
    <w:rsid w:val="002B0CE2"/>
    <w:rsid w:val="002B13AD"/>
    <w:rsid w:val="002B1A42"/>
    <w:rsid w:val="002B1AA5"/>
    <w:rsid w:val="002B1C14"/>
    <w:rsid w:val="002B1D00"/>
    <w:rsid w:val="002B2630"/>
    <w:rsid w:val="002B2C21"/>
    <w:rsid w:val="002B2EE3"/>
    <w:rsid w:val="002B455B"/>
    <w:rsid w:val="002B4D06"/>
    <w:rsid w:val="002B500A"/>
    <w:rsid w:val="002B59F7"/>
    <w:rsid w:val="002B5AE4"/>
    <w:rsid w:val="002B5C87"/>
    <w:rsid w:val="002B6144"/>
    <w:rsid w:val="002B6E95"/>
    <w:rsid w:val="002B7124"/>
    <w:rsid w:val="002B71CB"/>
    <w:rsid w:val="002B731E"/>
    <w:rsid w:val="002C028A"/>
    <w:rsid w:val="002C041C"/>
    <w:rsid w:val="002C061C"/>
    <w:rsid w:val="002C0A2B"/>
    <w:rsid w:val="002C1519"/>
    <w:rsid w:val="002C18C0"/>
    <w:rsid w:val="002C1A22"/>
    <w:rsid w:val="002C1A59"/>
    <w:rsid w:val="002C2070"/>
    <w:rsid w:val="002C228A"/>
    <w:rsid w:val="002C2429"/>
    <w:rsid w:val="002C2527"/>
    <w:rsid w:val="002C26D5"/>
    <w:rsid w:val="002C2923"/>
    <w:rsid w:val="002C2B50"/>
    <w:rsid w:val="002C320B"/>
    <w:rsid w:val="002C35BA"/>
    <w:rsid w:val="002C3609"/>
    <w:rsid w:val="002C36B4"/>
    <w:rsid w:val="002C3A57"/>
    <w:rsid w:val="002C3B4D"/>
    <w:rsid w:val="002C4365"/>
    <w:rsid w:val="002C4AED"/>
    <w:rsid w:val="002C5CF6"/>
    <w:rsid w:val="002C5D11"/>
    <w:rsid w:val="002C5D66"/>
    <w:rsid w:val="002C5F94"/>
    <w:rsid w:val="002C61CA"/>
    <w:rsid w:val="002C63A3"/>
    <w:rsid w:val="002C6A8B"/>
    <w:rsid w:val="002C70A3"/>
    <w:rsid w:val="002D00B5"/>
    <w:rsid w:val="002D064C"/>
    <w:rsid w:val="002D0773"/>
    <w:rsid w:val="002D09C0"/>
    <w:rsid w:val="002D0C04"/>
    <w:rsid w:val="002D0FCE"/>
    <w:rsid w:val="002D127D"/>
    <w:rsid w:val="002D13F3"/>
    <w:rsid w:val="002D1A8A"/>
    <w:rsid w:val="002D1B4A"/>
    <w:rsid w:val="002D1F9A"/>
    <w:rsid w:val="002D20DA"/>
    <w:rsid w:val="002D22DB"/>
    <w:rsid w:val="002D2C82"/>
    <w:rsid w:val="002D36B4"/>
    <w:rsid w:val="002D3E23"/>
    <w:rsid w:val="002D405A"/>
    <w:rsid w:val="002D473E"/>
    <w:rsid w:val="002D49B3"/>
    <w:rsid w:val="002D4F2F"/>
    <w:rsid w:val="002D5013"/>
    <w:rsid w:val="002D528E"/>
    <w:rsid w:val="002D5803"/>
    <w:rsid w:val="002D5C72"/>
    <w:rsid w:val="002D6290"/>
    <w:rsid w:val="002D6C8A"/>
    <w:rsid w:val="002D6D51"/>
    <w:rsid w:val="002D6E59"/>
    <w:rsid w:val="002D72AD"/>
    <w:rsid w:val="002D789A"/>
    <w:rsid w:val="002D7E63"/>
    <w:rsid w:val="002E03D8"/>
    <w:rsid w:val="002E052A"/>
    <w:rsid w:val="002E0AB8"/>
    <w:rsid w:val="002E1BCD"/>
    <w:rsid w:val="002E1C4C"/>
    <w:rsid w:val="002E1D48"/>
    <w:rsid w:val="002E1DF3"/>
    <w:rsid w:val="002E2758"/>
    <w:rsid w:val="002E29EE"/>
    <w:rsid w:val="002E317F"/>
    <w:rsid w:val="002E35F0"/>
    <w:rsid w:val="002E38E3"/>
    <w:rsid w:val="002E4039"/>
    <w:rsid w:val="002E448E"/>
    <w:rsid w:val="002E45F1"/>
    <w:rsid w:val="002E49B2"/>
    <w:rsid w:val="002E53D6"/>
    <w:rsid w:val="002E5661"/>
    <w:rsid w:val="002E5B09"/>
    <w:rsid w:val="002E5F8F"/>
    <w:rsid w:val="002E617F"/>
    <w:rsid w:val="002E6229"/>
    <w:rsid w:val="002E6709"/>
    <w:rsid w:val="002E6B4B"/>
    <w:rsid w:val="002E7771"/>
    <w:rsid w:val="002E77B2"/>
    <w:rsid w:val="002E791C"/>
    <w:rsid w:val="002E79E8"/>
    <w:rsid w:val="002E7AB3"/>
    <w:rsid w:val="002E7DC1"/>
    <w:rsid w:val="002E7FFA"/>
    <w:rsid w:val="002F0C24"/>
    <w:rsid w:val="002F1891"/>
    <w:rsid w:val="002F1B73"/>
    <w:rsid w:val="002F1ECC"/>
    <w:rsid w:val="002F22C2"/>
    <w:rsid w:val="002F2CAF"/>
    <w:rsid w:val="002F2E52"/>
    <w:rsid w:val="002F33B6"/>
    <w:rsid w:val="002F3552"/>
    <w:rsid w:val="002F445E"/>
    <w:rsid w:val="002F4508"/>
    <w:rsid w:val="002F4AE8"/>
    <w:rsid w:val="002F4DEC"/>
    <w:rsid w:val="002F5133"/>
    <w:rsid w:val="002F595B"/>
    <w:rsid w:val="002F5B15"/>
    <w:rsid w:val="002F5C4A"/>
    <w:rsid w:val="002F5D49"/>
    <w:rsid w:val="002F5EDC"/>
    <w:rsid w:val="002F5F93"/>
    <w:rsid w:val="002F61FA"/>
    <w:rsid w:val="002F62F5"/>
    <w:rsid w:val="002F6380"/>
    <w:rsid w:val="002F672D"/>
    <w:rsid w:val="002F6A20"/>
    <w:rsid w:val="002F78B4"/>
    <w:rsid w:val="002F7DB3"/>
    <w:rsid w:val="00300165"/>
    <w:rsid w:val="0030049F"/>
    <w:rsid w:val="00300E68"/>
    <w:rsid w:val="00300E92"/>
    <w:rsid w:val="00301135"/>
    <w:rsid w:val="00301377"/>
    <w:rsid w:val="0030149A"/>
    <w:rsid w:val="003015C8"/>
    <w:rsid w:val="003019B1"/>
    <w:rsid w:val="00301A72"/>
    <w:rsid w:val="00301D46"/>
    <w:rsid w:val="00302072"/>
    <w:rsid w:val="0030263D"/>
    <w:rsid w:val="00302881"/>
    <w:rsid w:val="00302D2E"/>
    <w:rsid w:val="0030335C"/>
    <w:rsid w:val="003040D0"/>
    <w:rsid w:val="00304868"/>
    <w:rsid w:val="00304ABE"/>
    <w:rsid w:val="00304DF6"/>
    <w:rsid w:val="0030530B"/>
    <w:rsid w:val="00305395"/>
    <w:rsid w:val="00305CA7"/>
    <w:rsid w:val="00305F44"/>
    <w:rsid w:val="00305FD0"/>
    <w:rsid w:val="00306183"/>
    <w:rsid w:val="00307709"/>
    <w:rsid w:val="00307D68"/>
    <w:rsid w:val="00307EFD"/>
    <w:rsid w:val="003107CB"/>
    <w:rsid w:val="00310B19"/>
    <w:rsid w:val="00310DF9"/>
    <w:rsid w:val="00310F01"/>
    <w:rsid w:val="00310F2E"/>
    <w:rsid w:val="003110D0"/>
    <w:rsid w:val="00311EC4"/>
    <w:rsid w:val="003124F7"/>
    <w:rsid w:val="00312570"/>
    <w:rsid w:val="00312874"/>
    <w:rsid w:val="00312A7D"/>
    <w:rsid w:val="00313147"/>
    <w:rsid w:val="00313433"/>
    <w:rsid w:val="003136CA"/>
    <w:rsid w:val="0031379A"/>
    <w:rsid w:val="00313BA7"/>
    <w:rsid w:val="00313F66"/>
    <w:rsid w:val="003147DD"/>
    <w:rsid w:val="00314A0D"/>
    <w:rsid w:val="00314EE5"/>
    <w:rsid w:val="00315554"/>
    <w:rsid w:val="0031581F"/>
    <w:rsid w:val="003158CE"/>
    <w:rsid w:val="0031596E"/>
    <w:rsid w:val="00315D5A"/>
    <w:rsid w:val="00315FF5"/>
    <w:rsid w:val="0031670B"/>
    <w:rsid w:val="00316ADA"/>
    <w:rsid w:val="00316E52"/>
    <w:rsid w:val="00316F61"/>
    <w:rsid w:val="00316FF1"/>
    <w:rsid w:val="0031741B"/>
    <w:rsid w:val="00317903"/>
    <w:rsid w:val="00317AE8"/>
    <w:rsid w:val="00320977"/>
    <w:rsid w:val="00320B1D"/>
    <w:rsid w:val="00320C91"/>
    <w:rsid w:val="00320E9B"/>
    <w:rsid w:val="00321376"/>
    <w:rsid w:val="00322469"/>
    <w:rsid w:val="003229F2"/>
    <w:rsid w:val="00322A7C"/>
    <w:rsid w:val="00322B1D"/>
    <w:rsid w:val="0032313E"/>
    <w:rsid w:val="0032339B"/>
    <w:rsid w:val="00323422"/>
    <w:rsid w:val="0032371D"/>
    <w:rsid w:val="00323DAC"/>
    <w:rsid w:val="00323FA3"/>
    <w:rsid w:val="00324A2A"/>
    <w:rsid w:val="00324AA2"/>
    <w:rsid w:val="00324AE7"/>
    <w:rsid w:val="003251B0"/>
    <w:rsid w:val="0032533E"/>
    <w:rsid w:val="0032588A"/>
    <w:rsid w:val="00325E06"/>
    <w:rsid w:val="00325E23"/>
    <w:rsid w:val="003261D6"/>
    <w:rsid w:val="00326263"/>
    <w:rsid w:val="003265B9"/>
    <w:rsid w:val="003267BF"/>
    <w:rsid w:val="003267FD"/>
    <w:rsid w:val="0032705E"/>
    <w:rsid w:val="00327229"/>
    <w:rsid w:val="0032722B"/>
    <w:rsid w:val="0032732C"/>
    <w:rsid w:val="003275E3"/>
    <w:rsid w:val="0032797C"/>
    <w:rsid w:val="00327A64"/>
    <w:rsid w:val="00327F40"/>
    <w:rsid w:val="003309A6"/>
    <w:rsid w:val="003309AA"/>
    <w:rsid w:val="00330CA1"/>
    <w:rsid w:val="00330E5E"/>
    <w:rsid w:val="003310BF"/>
    <w:rsid w:val="003314A6"/>
    <w:rsid w:val="0033213E"/>
    <w:rsid w:val="00332B0E"/>
    <w:rsid w:val="00332C73"/>
    <w:rsid w:val="00332CFF"/>
    <w:rsid w:val="00332D20"/>
    <w:rsid w:val="003332BF"/>
    <w:rsid w:val="003332F0"/>
    <w:rsid w:val="00333906"/>
    <w:rsid w:val="00333DDD"/>
    <w:rsid w:val="0033426C"/>
    <w:rsid w:val="0033468F"/>
    <w:rsid w:val="00334702"/>
    <w:rsid w:val="00334AAC"/>
    <w:rsid w:val="00334F79"/>
    <w:rsid w:val="00334F84"/>
    <w:rsid w:val="0033551E"/>
    <w:rsid w:val="0033559A"/>
    <w:rsid w:val="003356D0"/>
    <w:rsid w:val="00335847"/>
    <w:rsid w:val="00336395"/>
    <w:rsid w:val="00336552"/>
    <w:rsid w:val="00336773"/>
    <w:rsid w:val="00336788"/>
    <w:rsid w:val="0033706D"/>
    <w:rsid w:val="00337166"/>
    <w:rsid w:val="00337190"/>
    <w:rsid w:val="003373D8"/>
    <w:rsid w:val="003375A7"/>
    <w:rsid w:val="00337BC8"/>
    <w:rsid w:val="00337C8C"/>
    <w:rsid w:val="003404F8"/>
    <w:rsid w:val="00340806"/>
    <w:rsid w:val="00340926"/>
    <w:rsid w:val="003412E2"/>
    <w:rsid w:val="00341501"/>
    <w:rsid w:val="00341840"/>
    <w:rsid w:val="00341C8B"/>
    <w:rsid w:val="00341E78"/>
    <w:rsid w:val="0034205C"/>
    <w:rsid w:val="00342761"/>
    <w:rsid w:val="0034285F"/>
    <w:rsid w:val="00343158"/>
    <w:rsid w:val="003435B8"/>
    <w:rsid w:val="00343CFC"/>
    <w:rsid w:val="00343EF9"/>
    <w:rsid w:val="00344551"/>
    <w:rsid w:val="00344B89"/>
    <w:rsid w:val="00345011"/>
    <w:rsid w:val="003451AA"/>
    <w:rsid w:val="003456A1"/>
    <w:rsid w:val="00345A0B"/>
    <w:rsid w:val="00345B22"/>
    <w:rsid w:val="00346268"/>
    <w:rsid w:val="0034647B"/>
    <w:rsid w:val="00347A08"/>
    <w:rsid w:val="00350043"/>
    <w:rsid w:val="00350DBA"/>
    <w:rsid w:val="00350E8E"/>
    <w:rsid w:val="00350F09"/>
    <w:rsid w:val="0035120F"/>
    <w:rsid w:val="00351F05"/>
    <w:rsid w:val="00352464"/>
    <w:rsid w:val="00352E98"/>
    <w:rsid w:val="00353464"/>
    <w:rsid w:val="0035395C"/>
    <w:rsid w:val="00353AB3"/>
    <w:rsid w:val="00353B17"/>
    <w:rsid w:val="00353DB3"/>
    <w:rsid w:val="00353EA7"/>
    <w:rsid w:val="00353EFD"/>
    <w:rsid w:val="0035437C"/>
    <w:rsid w:val="00354400"/>
    <w:rsid w:val="0035455D"/>
    <w:rsid w:val="00354562"/>
    <w:rsid w:val="00354D3C"/>
    <w:rsid w:val="003554C1"/>
    <w:rsid w:val="00355588"/>
    <w:rsid w:val="00355836"/>
    <w:rsid w:val="00356079"/>
    <w:rsid w:val="00356083"/>
    <w:rsid w:val="00356111"/>
    <w:rsid w:val="0035651F"/>
    <w:rsid w:val="0035658B"/>
    <w:rsid w:val="0035664A"/>
    <w:rsid w:val="0035666D"/>
    <w:rsid w:val="00356AF1"/>
    <w:rsid w:val="003577F0"/>
    <w:rsid w:val="00357986"/>
    <w:rsid w:val="00357B7B"/>
    <w:rsid w:val="00357BD9"/>
    <w:rsid w:val="00357EF2"/>
    <w:rsid w:val="00357FD2"/>
    <w:rsid w:val="0036082A"/>
    <w:rsid w:val="00360C27"/>
    <w:rsid w:val="00360CD1"/>
    <w:rsid w:val="0036107A"/>
    <w:rsid w:val="0036115B"/>
    <w:rsid w:val="003611FB"/>
    <w:rsid w:val="00361416"/>
    <w:rsid w:val="00361B1D"/>
    <w:rsid w:val="00361E7A"/>
    <w:rsid w:val="00362DAB"/>
    <w:rsid w:val="00362E51"/>
    <w:rsid w:val="00363569"/>
    <w:rsid w:val="003635B2"/>
    <w:rsid w:val="00363607"/>
    <w:rsid w:val="00363618"/>
    <w:rsid w:val="00363C18"/>
    <w:rsid w:val="00363D59"/>
    <w:rsid w:val="00363F9F"/>
    <w:rsid w:val="003640DA"/>
    <w:rsid w:val="00364682"/>
    <w:rsid w:val="00364749"/>
    <w:rsid w:val="003650D5"/>
    <w:rsid w:val="00365729"/>
    <w:rsid w:val="003659C5"/>
    <w:rsid w:val="00365B73"/>
    <w:rsid w:val="00366010"/>
    <w:rsid w:val="0036613B"/>
    <w:rsid w:val="003666D4"/>
    <w:rsid w:val="00366A32"/>
    <w:rsid w:val="00367103"/>
    <w:rsid w:val="0036730F"/>
    <w:rsid w:val="00367601"/>
    <w:rsid w:val="003676E3"/>
    <w:rsid w:val="00367789"/>
    <w:rsid w:val="00367AD9"/>
    <w:rsid w:val="00367CBF"/>
    <w:rsid w:val="00370A83"/>
    <w:rsid w:val="00370D92"/>
    <w:rsid w:val="00370FC7"/>
    <w:rsid w:val="0037128E"/>
    <w:rsid w:val="00371417"/>
    <w:rsid w:val="003714C4"/>
    <w:rsid w:val="003718ED"/>
    <w:rsid w:val="00371C44"/>
    <w:rsid w:val="003727F7"/>
    <w:rsid w:val="0037299E"/>
    <w:rsid w:val="00372FED"/>
    <w:rsid w:val="00373275"/>
    <w:rsid w:val="00373468"/>
    <w:rsid w:val="00373609"/>
    <w:rsid w:val="003736C1"/>
    <w:rsid w:val="003738F1"/>
    <w:rsid w:val="0037407A"/>
    <w:rsid w:val="0037432F"/>
    <w:rsid w:val="003751D6"/>
    <w:rsid w:val="00375245"/>
    <w:rsid w:val="003756A8"/>
    <w:rsid w:val="00375A2E"/>
    <w:rsid w:val="00375B84"/>
    <w:rsid w:val="00376397"/>
    <w:rsid w:val="00376B56"/>
    <w:rsid w:val="00376BE1"/>
    <w:rsid w:val="00376E88"/>
    <w:rsid w:val="00376EF4"/>
    <w:rsid w:val="00377125"/>
    <w:rsid w:val="00377B91"/>
    <w:rsid w:val="00377C38"/>
    <w:rsid w:val="00377CB3"/>
    <w:rsid w:val="00377D97"/>
    <w:rsid w:val="00377E59"/>
    <w:rsid w:val="00380BD6"/>
    <w:rsid w:val="00380BEB"/>
    <w:rsid w:val="003810B0"/>
    <w:rsid w:val="003813D6"/>
    <w:rsid w:val="00381552"/>
    <w:rsid w:val="003815A1"/>
    <w:rsid w:val="00381692"/>
    <w:rsid w:val="003816FF"/>
    <w:rsid w:val="00381BEE"/>
    <w:rsid w:val="00381CA3"/>
    <w:rsid w:val="00381E13"/>
    <w:rsid w:val="00382296"/>
    <w:rsid w:val="003825A5"/>
    <w:rsid w:val="00382ABE"/>
    <w:rsid w:val="00382B81"/>
    <w:rsid w:val="00382DD8"/>
    <w:rsid w:val="003830BF"/>
    <w:rsid w:val="0038335B"/>
    <w:rsid w:val="00383869"/>
    <w:rsid w:val="00383BAF"/>
    <w:rsid w:val="00383C6D"/>
    <w:rsid w:val="00383F11"/>
    <w:rsid w:val="003843D4"/>
    <w:rsid w:val="0038464A"/>
    <w:rsid w:val="00385075"/>
    <w:rsid w:val="00385381"/>
    <w:rsid w:val="00385AF9"/>
    <w:rsid w:val="003866FF"/>
    <w:rsid w:val="0038695A"/>
    <w:rsid w:val="00386E1F"/>
    <w:rsid w:val="00386EE1"/>
    <w:rsid w:val="003871EF"/>
    <w:rsid w:val="003872EF"/>
    <w:rsid w:val="00387B2D"/>
    <w:rsid w:val="0039021A"/>
    <w:rsid w:val="00390948"/>
    <w:rsid w:val="00390A80"/>
    <w:rsid w:val="00390ACF"/>
    <w:rsid w:val="00390DA0"/>
    <w:rsid w:val="00391A6A"/>
    <w:rsid w:val="00391FB0"/>
    <w:rsid w:val="00392819"/>
    <w:rsid w:val="00392851"/>
    <w:rsid w:val="00392C1B"/>
    <w:rsid w:val="003934BD"/>
    <w:rsid w:val="00393E5E"/>
    <w:rsid w:val="00393F52"/>
    <w:rsid w:val="00393F9F"/>
    <w:rsid w:val="00394235"/>
    <w:rsid w:val="003947B1"/>
    <w:rsid w:val="003947CE"/>
    <w:rsid w:val="003948C0"/>
    <w:rsid w:val="00394BFD"/>
    <w:rsid w:val="0039533B"/>
    <w:rsid w:val="0039542F"/>
    <w:rsid w:val="00395621"/>
    <w:rsid w:val="0039638A"/>
    <w:rsid w:val="003965FD"/>
    <w:rsid w:val="00396A18"/>
    <w:rsid w:val="0039712D"/>
    <w:rsid w:val="00397A22"/>
    <w:rsid w:val="003A02B2"/>
    <w:rsid w:val="003A078A"/>
    <w:rsid w:val="003A0A73"/>
    <w:rsid w:val="003A0AFA"/>
    <w:rsid w:val="003A0C85"/>
    <w:rsid w:val="003A10B4"/>
    <w:rsid w:val="003A11FF"/>
    <w:rsid w:val="003A13ED"/>
    <w:rsid w:val="003A29CD"/>
    <w:rsid w:val="003A2CE1"/>
    <w:rsid w:val="003A2F51"/>
    <w:rsid w:val="003A303C"/>
    <w:rsid w:val="003A3067"/>
    <w:rsid w:val="003A36F5"/>
    <w:rsid w:val="003A37DA"/>
    <w:rsid w:val="003A3902"/>
    <w:rsid w:val="003A3D4E"/>
    <w:rsid w:val="003A4752"/>
    <w:rsid w:val="003A494D"/>
    <w:rsid w:val="003A4BB0"/>
    <w:rsid w:val="003A4E7F"/>
    <w:rsid w:val="003A5033"/>
    <w:rsid w:val="003A5252"/>
    <w:rsid w:val="003A5A0A"/>
    <w:rsid w:val="003A5B27"/>
    <w:rsid w:val="003A5E94"/>
    <w:rsid w:val="003A60F1"/>
    <w:rsid w:val="003A65E8"/>
    <w:rsid w:val="003A6753"/>
    <w:rsid w:val="003A6C0A"/>
    <w:rsid w:val="003A6C78"/>
    <w:rsid w:val="003A6D16"/>
    <w:rsid w:val="003A708D"/>
    <w:rsid w:val="003A744A"/>
    <w:rsid w:val="003A74B2"/>
    <w:rsid w:val="003A75A4"/>
    <w:rsid w:val="003A7616"/>
    <w:rsid w:val="003A7635"/>
    <w:rsid w:val="003A7C94"/>
    <w:rsid w:val="003B00A7"/>
    <w:rsid w:val="003B02BF"/>
    <w:rsid w:val="003B0730"/>
    <w:rsid w:val="003B085E"/>
    <w:rsid w:val="003B0943"/>
    <w:rsid w:val="003B1327"/>
    <w:rsid w:val="003B16A0"/>
    <w:rsid w:val="003B1A63"/>
    <w:rsid w:val="003B1FAA"/>
    <w:rsid w:val="003B2205"/>
    <w:rsid w:val="003B28E9"/>
    <w:rsid w:val="003B2A00"/>
    <w:rsid w:val="003B332F"/>
    <w:rsid w:val="003B33A3"/>
    <w:rsid w:val="003B37BF"/>
    <w:rsid w:val="003B37D1"/>
    <w:rsid w:val="003B3B29"/>
    <w:rsid w:val="003B3D67"/>
    <w:rsid w:val="003B4223"/>
    <w:rsid w:val="003B5125"/>
    <w:rsid w:val="003B5476"/>
    <w:rsid w:val="003B5EBF"/>
    <w:rsid w:val="003B5F59"/>
    <w:rsid w:val="003B611E"/>
    <w:rsid w:val="003B62E6"/>
    <w:rsid w:val="003B64AB"/>
    <w:rsid w:val="003B6603"/>
    <w:rsid w:val="003B6819"/>
    <w:rsid w:val="003B70E3"/>
    <w:rsid w:val="003B77F2"/>
    <w:rsid w:val="003B7EC5"/>
    <w:rsid w:val="003C0451"/>
    <w:rsid w:val="003C05AA"/>
    <w:rsid w:val="003C0CA2"/>
    <w:rsid w:val="003C0FE4"/>
    <w:rsid w:val="003C10E6"/>
    <w:rsid w:val="003C1252"/>
    <w:rsid w:val="003C145F"/>
    <w:rsid w:val="003C1E52"/>
    <w:rsid w:val="003C2017"/>
    <w:rsid w:val="003C2227"/>
    <w:rsid w:val="003C2594"/>
    <w:rsid w:val="003C2BD7"/>
    <w:rsid w:val="003C2D79"/>
    <w:rsid w:val="003C2FFB"/>
    <w:rsid w:val="003C356F"/>
    <w:rsid w:val="003C3724"/>
    <w:rsid w:val="003C3E55"/>
    <w:rsid w:val="003C3ED1"/>
    <w:rsid w:val="003C4162"/>
    <w:rsid w:val="003C526E"/>
    <w:rsid w:val="003C5380"/>
    <w:rsid w:val="003C57CA"/>
    <w:rsid w:val="003C598A"/>
    <w:rsid w:val="003C5B47"/>
    <w:rsid w:val="003C5B5E"/>
    <w:rsid w:val="003C68B9"/>
    <w:rsid w:val="003C6B37"/>
    <w:rsid w:val="003C6C8D"/>
    <w:rsid w:val="003C701C"/>
    <w:rsid w:val="003C7DE2"/>
    <w:rsid w:val="003C7EA3"/>
    <w:rsid w:val="003D01EF"/>
    <w:rsid w:val="003D12A4"/>
    <w:rsid w:val="003D12C9"/>
    <w:rsid w:val="003D1853"/>
    <w:rsid w:val="003D1878"/>
    <w:rsid w:val="003D19CD"/>
    <w:rsid w:val="003D20E4"/>
    <w:rsid w:val="003D2872"/>
    <w:rsid w:val="003D34E5"/>
    <w:rsid w:val="003D37D5"/>
    <w:rsid w:val="003D380C"/>
    <w:rsid w:val="003D38B3"/>
    <w:rsid w:val="003D38BC"/>
    <w:rsid w:val="003D40BE"/>
    <w:rsid w:val="003D42B2"/>
    <w:rsid w:val="003D458A"/>
    <w:rsid w:val="003D4681"/>
    <w:rsid w:val="003D474A"/>
    <w:rsid w:val="003D4DB2"/>
    <w:rsid w:val="003D5003"/>
    <w:rsid w:val="003D50B6"/>
    <w:rsid w:val="003D5CFB"/>
    <w:rsid w:val="003D60A4"/>
    <w:rsid w:val="003D6273"/>
    <w:rsid w:val="003D6D91"/>
    <w:rsid w:val="003D75B1"/>
    <w:rsid w:val="003D7750"/>
    <w:rsid w:val="003D78C6"/>
    <w:rsid w:val="003E018E"/>
    <w:rsid w:val="003E0512"/>
    <w:rsid w:val="003E0720"/>
    <w:rsid w:val="003E0ABF"/>
    <w:rsid w:val="003E0BA6"/>
    <w:rsid w:val="003E1333"/>
    <w:rsid w:val="003E1402"/>
    <w:rsid w:val="003E17ED"/>
    <w:rsid w:val="003E1A64"/>
    <w:rsid w:val="003E21D6"/>
    <w:rsid w:val="003E221E"/>
    <w:rsid w:val="003E2537"/>
    <w:rsid w:val="003E279A"/>
    <w:rsid w:val="003E282D"/>
    <w:rsid w:val="003E2D83"/>
    <w:rsid w:val="003E2DAF"/>
    <w:rsid w:val="003E3C9C"/>
    <w:rsid w:val="003E481E"/>
    <w:rsid w:val="003E4966"/>
    <w:rsid w:val="003E4B22"/>
    <w:rsid w:val="003E50A7"/>
    <w:rsid w:val="003E54EF"/>
    <w:rsid w:val="003E55EE"/>
    <w:rsid w:val="003E5651"/>
    <w:rsid w:val="003E5899"/>
    <w:rsid w:val="003E6948"/>
    <w:rsid w:val="003E6B8F"/>
    <w:rsid w:val="003E6F25"/>
    <w:rsid w:val="003E741A"/>
    <w:rsid w:val="003E7B9D"/>
    <w:rsid w:val="003E7CD6"/>
    <w:rsid w:val="003E7F95"/>
    <w:rsid w:val="003F00A6"/>
    <w:rsid w:val="003F0350"/>
    <w:rsid w:val="003F057E"/>
    <w:rsid w:val="003F0622"/>
    <w:rsid w:val="003F0BBF"/>
    <w:rsid w:val="003F0D28"/>
    <w:rsid w:val="003F10E4"/>
    <w:rsid w:val="003F138A"/>
    <w:rsid w:val="003F162C"/>
    <w:rsid w:val="003F1684"/>
    <w:rsid w:val="003F17D1"/>
    <w:rsid w:val="003F18E5"/>
    <w:rsid w:val="003F1A80"/>
    <w:rsid w:val="003F1B0F"/>
    <w:rsid w:val="003F217A"/>
    <w:rsid w:val="003F2640"/>
    <w:rsid w:val="003F29EC"/>
    <w:rsid w:val="003F2F5D"/>
    <w:rsid w:val="003F370D"/>
    <w:rsid w:val="003F3E57"/>
    <w:rsid w:val="003F42DF"/>
    <w:rsid w:val="003F59E7"/>
    <w:rsid w:val="003F5B17"/>
    <w:rsid w:val="003F5BA6"/>
    <w:rsid w:val="003F68B2"/>
    <w:rsid w:val="003F6A1B"/>
    <w:rsid w:val="003F7405"/>
    <w:rsid w:val="003F7707"/>
    <w:rsid w:val="003F7743"/>
    <w:rsid w:val="00400485"/>
    <w:rsid w:val="00400C0E"/>
    <w:rsid w:val="004014F7"/>
    <w:rsid w:val="004017B6"/>
    <w:rsid w:val="00401F2F"/>
    <w:rsid w:val="0040203E"/>
    <w:rsid w:val="004023C0"/>
    <w:rsid w:val="004023C2"/>
    <w:rsid w:val="00403BB1"/>
    <w:rsid w:val="00403C0F"/>
    <w:rsid w:val="004042ED"/>
    <w:rsid w:val="004045D6"/>
    <w:rsid w:val="004047F3"/>
    <w:rsid w:val="00404B3F"/>
    <w:rsid w:val="00404FFF"/>
    <w:rsid w:val="004053A9"/>
    <w:rsid w:val="004056B2"/>
    <w:rsid w:val="00405913"/>
    <w:rsid w:val="00405E44"/>
    <w:rsid w:val="00405ECE"/>
    <w:rsid w:val="0040622A"/>
    <w:rsid w:val="004063B8"/>
    <w:rsid w:val="00406439"/>
    <w:rsid w:val="00406444"/>
    <w:rsid w:val="00406C64"/>
    <w:rsid w:val="00406D5A"/>
    <w:rsid w:val="00410ABC"/>
    <w:rsid w:val="00410AE3"/>
    <w:rsid w:val="00410CCC"/>
    <w:rsid w:val="00410D42"/>
    <w:rsid w:val="0041153C"/>
    <w:rsid w:val="00411B51"/>
    <w:rsid w:val="00411EE3"/>
    <w:rsid w:val="0041211D"/>
    <w:rsid w:val="004126F5"/>
    <w:rsid w:val="0041285C"/>
    <w:rsid w:val="00412C68"/>
    <w:rsid w:val="00412D37"/>
    <w:rsid w:val="00412F29"/>
    <w:rsid w:val="0041330E"/>
    <w:rsid w:val="0041376C"/>
    <w:rsid w:val="00413C08"/>
    <w:rsid w:val="00413D0A"/>
    <w:rsid w:val="00413EE3"/>
    <w:rsid w:val="00413F9E"/>
    <w:rsid w:val="004147F3"/>
    <w:rsid w:val="0041591E"/>
    <w:rsid w:val="004161DE"/>
    <w:rsid w:val="00416273"/>
    <w:rsid w:val="0041676D"/>
    <w:rsid w:val="00417141"/>
    <w:rsid w:val="00417226"/>
    <w:rsid w:val="004173E5"/>
    <w:rsid w:val="0041783D"/>
    <w:rsid w:val="00420451"/>
    <w:rsid w:val="004207D0"/>
    <w:rsid w:val="00421937"/>
    <w:rsid w:val="00422103"/>
    <w:rsid w:val="0042229B"/>
    <w:rsid w:val="00422412"/>
    <w:rsid w:val="004228E5"/>
    <w:rsid w:val="00422980"/>
    <w:rsid w:val="004231A5"/>
    <w:rsid w:val="0042384A"/>
    <w:rsid w:val="00424096"/>
    <w:rsid w:val="00424103"/>
    <w:rsid w:val="004244E7"/>
    <w:rsid w:val="004245A1"/>
    <w:rsid w:val="0042567D"/>
    <w:rsid w:val="00425C11"/>
    <w:rsid w:val="00425DB7"/>
    <w:rsid w:val="00425DEE"/>
    <w:rsid w:val="00426026"/>
    <w:rsid w:val="0042653D"/>
    <w:rsid w:val="00426B51"/>
    <w:rsid w:val="00426D28"/>
    <w:rsid w:val="004272E7"/>
    <w:rsid w:val="00427EC9"/>
    <w:rsid w:val="00427F49"/>
    <w:rsid w:val="0043042A"/>
    <w:rsid w:val="00430520"/>
    <w:rsid w:val="004306E7"/>
    <w:rsid w:val="00430705"/>
    <w:rsid w:val="00431364"/>
    <w:rsid w:val="004318EE"/>
    <w:rsid w:val="00431A29"/>
    <w:rsid w:val="00431FBB"/>
    <w:rsid w:val="0043260D"/>
    <w:rsid w:val="00432746"/>
    <w:rsid w:val="00433412"/>
    <w:rsid w:val="00433A7C"/>
    <w:rsid w:val="00433B53"/>
    <w:rsid w:val="00434249"/>
    <w:rsid w:val="00434E7E"/>
    <w:rsid w:val="004350B3"/>
    <w:rsid w:val="004350BB"/>
    <w:rsid w:val="00435280"/>
    <w:rsid w:val="00435328"/>
    <w:rsid w:val="00435507"/>
    <w:rsid w:val="00435650"/>
    <w:rsid w:val="00435AB2"/>
    <w:rsid w:val="00435C41"/>
    <w:rsid w:val="0043628E"/>
    <w:rsid w:val="0043638A"/>
    <w:rsid w:val="004363D9"/>
    <w:rsid w:val="004365F5"/>
    <w:rsid w:val="00436B3A"/>
    <w:rsid w:val="00436CEE"/>
    <w:rsid w:val="00437258"/>
    <w:rsid w:val="004373D1"/>
    <w:rsid w:val="00437628"/>
    <w:rsid w:val="00437901"/>
    <w:rsid w:val="0043791B"/>
    <w:rsid w:val="00437EA2"/>
    <w:rsid w:val="00437F72"/>
    <w:rsid w:val="004400C6"/>
    <w:rsid w:val="00440570"/>
    <w:rsid w:val="0044060D"/>
    <w:rsid w:val="0044093B"/>
    <w:rsid w:val="004419A8"/>
    <w:rsid w:val="00442694"/>
    <w:rsid w:val="00442D09"/>
    <w:rsid w:val="004432B5"/>
    <w:rsid w:val="004432D4"/>
    <w:rsid w:val="00443AA8"/>
    <w:rsid w:val="00443E8F"/>
    <w:rsid w:val="004441E4"/>
    <w:rsid w:val="004443CE"/>
    <w:rsid w:val="004444A5"/>
    <w:rsid w:val="00444FAD"/>
    <w:rsid w:val="00445254"/>
    <w:rsid w:val="00445362"/>
    <w:rsid w:val="00446680"/>
    <w:rsid w:val="004469A8"/>
    <w:rsid w:val="00446CAB"/>
    <w:rsid w:val="00446E7C"/>
    <w:rsid w:val="0044702F"/>
    <w:rsid w:val="004472EF"/>
    <w:rsid w:val="00447EB7"/>
    <w:rsid w:val="00450446"/>
    <w:rsid w:val="004506EB"/>
    <w:rsid w:val="00450A38"/>
    <w:rsid w:val="00451C51"/>
    <w:rsid w:val="00452319"/>
    <w:rsid w:val="0045283C"/>
    <w:rsid w:val="00452A33"/>
    <w:rsid w:val="00453B55"/>
    <w:rsid w:val="00453DAA"/>
    <w:rsid w:val="00453FDF"/>
    <w:rsid w:val="004549DC"/>
    <w:rsid w:val="00454FD7"/>
    <w:rsid w:val="004554A9"/>
    <w:rsid w:val="00455722"/>
    <w:rsid w:val="00456119"/>
    <w:rsid w:val="0045661B"/>
    <w:rsid w:val="0045718F"/>
    <w:rsid w:val="004573CE"/>
    <w:rsid w:val="00457469"/>
    <w:rsid w:val="00457470"/>
    <w:rsid w:val="00457544"/>
    <w:rsid w:val="00460005"/>
    <w:rsid w:val="004600D1"/>
    <w:rsid w:val="0046017C"/>
    <w:rsid w:val="00460475"/>
    <w:rsid w:val="00460494"/>
    <w:rsid w:val="00460562"/>
    <w:rsid w:val="004605F3"/>
    <w:rsid w:val="004606AF"/>
    <w:rsid w:val="00460C02"/>
    <w:rsid w:val="00460D49"/>
    <w:rsid w:val="00461267"/>
    <w:rsid w:val="00461B5E"/>
    <w:rsid w:val="00461CFD"/>
    <w:rsid w:val="00462405"/>
    <w:rsid w:val="00463215"/>
    <w:rsid w:val="00463A1C"/>
    <w:rsid w:val="00463C10"/>
    <w:rsid w:val="00463F2B"/>
    <w:rsid w:val="0046401D"/>
    <w:rsid w:val="004649CF"/>
    <w:rsid w:val="00464C0E"/>
    <w:rsid w:val="00464CE2"/>
    <w:rsid w:val="0046503C"/>
    <w:rsid w:val="0046541F"/>
    <w:rsid w:val="004664DB"/>
    <w:rsid w:val="0046656A"/>
    <w:rsid w:val="00466FAD"/>
    <w:rsid w:val="0046702A"/>
    <w:rsid w:val="0047001E"/>
    <w:rsid w:val="004702E6"/>
    <w:rsid w:val="0047049A"/>
    <w:rsid w:val="00470894"/>
    <w:rsid w:val="00470A0F"/>
    <w:rsid w:val="0047104E"/>
    <w:rsid w:val="0047119F"/>
    <w:rsid w:val="00471585"/>
    <w:rsid w:val="004716FD"/>
    <w:rsid w:val="00471946"/>
    <w:rsid w:val="00471991"/>
    <w:rsid w:val="004719BE"/>
    <w:rsid w:val="00472489"/>
    <w:rsid w:val="004732A5"/>
    <w:rsid w:val="0047349D"/>
    <w:rsid w:val="00473799"/>
    <w:rsid w:val="004738A1"/>
    <w:rsid w:val="00473B45"/>
    <w:rsid w:val="00473FB4"/>
    <w:rsid w:val="00474295"/>
    <w:rsid w:val="0047431C"/>
    <w:rsid w:val="004747AE"/>
    <w:rsid w:val="00474873"/>
    <w:rsid w:val="004749E7"/>
    <w:rsid w:val="004749F2"/>
    <w:rsid w:val="00474B18"/>
    <w:rsid w:val="004752DE"/>
    <w:rsid w:val="00475629"/>
    <w:rsid w:val="00475A03"/>
    <w:rsid w:val="00475C84"/>
    <w:rsid w:val="00475FD2"/>
    <w:rsid w:val="00476938"/>
    <w:rsid w:val="00476E30"/>
    <w:rsid w:val="004774AD"/>
    <w:rsid w:val="00477D93"/>
    <w:rsid w:val="0048038A"/>
    <w:rsid w:val="004803DF"/>
    <w:rsid w:val="004803E4"/>
    <w:rsid w:val="00480500"/>
    <w:rsid w:val="00480583"/>
    <w:rsid w:val="00480874"/>
    <w:rsid w:val="00480E8B"/>
    <w:rsid w:val="004811B7"/>
    <w:rsid w:val="00481738"/>
    <w:rsid w:val="0048221C"/>
    <w:rsid w:val="00482545"/>
    <w:rsid w:val="004826D8"/>
    <w:rsid w:val="004828C5"/>
    <w:rsid w:val="004828D0"/>
    <w:rsid w:val="00482DBC"/>
    <w:rsid w:val="00482F58"/>
    <w:rsid w:val="00483103"/>
    <w:rsid w:val="004835B5"/>
    <w:rsid w:val="0048395E"/>
    <w:rsid w:val="00483B88"/>
    <w:rsid w:val="00483BDA"/>
    <w:rsid w:val="00483C9C"/>
    <w:rsid w:val="00483D58"/>
    <w:rsid w:val="00483DD3"/>
    <w:rsid w:val="004842B8"/>
    <w:rsid w:val="00484BB3"/>
    <w:rsid w:val="004854BB"/>
    <w:rsid w:val="004858CE"/>
    <w:rsid w:val="00485E0D"/>
    <w:rsid w:val="00485F41"/>
    <w:rsid w:val="00485FB0"/>
    <w:rsid w:val="0048619A"/>
    <w:rsid w:val="0048640E"/>
    <w:rsid w:val="00486DBE"/>
    <w:rsid w:val="00486F97"/>
    <w:rsid w:val="0048764F"/>
    <w:rsid w:val="00487748"/>
    <w:rsid w:val="0048776E"/>
    <w:rsid w:val="0048798C"/>
    <w:rsid w:val="00487DB9"/>
    <w:rsid w:val="00487E74"/>
    <w:rsid w:val="00490776"/>
    <w:rsid w:val="00490898"/>
    <w:rsid w:val="00490C21"/>
    <w:rsid w:val="00491043"/>
    <w:rsid w:val="004910E5"/>
    <w:rsid w:val="00491411"/>
    <w:rsid w:val="00491466"/>
    <w:rsid w:val="00491FCA"/>
    <w:rsid w:val="0049239C"/>
    <w:rsid w:val="004925DD"/>
    <w:rsid w:val="004929EA"/>
    <w:rsid w:val="00492FE9"/>
    <w:rsid w:val="00493514"/>
    <w:rsid w:val="004935C9"/>
    <w:rsid w:val="004936ED"/>
    <w:rsid w:val="00494859"/>
    <w:rsid w:val="0049499C"/>
    <w:rsid w:val="00495950"/>
    <w:rsid w:val="00495CD4"/>
    <w:rsid w:val="00496793"/>
    <w:rsid w:val="00496B4A"/>
    <w:rsid w:val="004970A2"/>
    <w:rsid w:val="00497D33"/>
    <w:rsid w:val="00497D46"/>
    <w:rsid w:val="004A0122"/>
    <w:rsid w:val="004A075B"/>
    <w:rsid w:val="004A099F"/>
    <w:rsid w:val="004A0A09"/>
    <w:rsid w:val="004A0A73"/>
    <w:rsid w:val="004A0D25"/>
    <w:rsid w:val="004A0E96"/>
    <w:rsid w:val="004A0EA0"/>
    <w:rsid w:val="004A123E"/>
    <w:rsid w:val="004A1323"/>
    <w:rsid w:val="004A1B50"/>
    <w:rsid w:val="004A1CFE"/>
    <w:rsid w:val="004A1F55"/>
    <w:rsid w:val="004A1FFE"/>
    <w:rsid w:val="004A2E0B"/>
    <w:rsid w:val="004A3E78"/>
    <w:rsid w:val="004A4242"/>
    <w:rsid w:val="004A42A4"/>
    <w:rsid w:val="004A46BE"/>
    <w:rsid w:val="004A5008"/>
    <w:rsid w:val="004A53F4"/>
    <w:rsid w:val="004A5BBE"/>
    <w:rsid w:val="004A5C1B"/>
    <w:rsid w:val="004A5F2C"/>
    <w:rsid w:val="004A67B1"/>
    <w:rsid w:val="004A6AE7"/>
    <w:rsid w:val="004A7329"/>
    <w:rsid w:val="004A768D"/>
    <w:rsid w:val="004A7C40"/>
    <w:rsid w:val="004B0097"/>
    <w:rsid w:val="004B05C8"/>
    <w:rsid w:val="004B0E05"/>
    <w:rsid w:val="004B0EB9"/>
    <w:rsid w:val="004B17CF"/>
    <w:rsid w:val="004B1ACA"/>
    <w:rsid w:val="004B2DB4"/>
    <w:rsid w:val="004B2E1F"/>
    <w:rsid w:val="004B303D"/>
    <w:rsid w:val="004B31D3"/>
    <w:rsid w:val="004B34B7"/>
    <w:rsid w:val="004B38C5"/>
    <w:rsid w:val="004B3A8E"/>
    <w:rsid w:val="004B3D70"/>
    <w:rsid w:val="004B3DE8"/>
    <w:rsid w:val="004B456E"/>
    <w:rsid w:val="004B5050"/>
    <w:rsid w:val="004B5136"/>
    <w:rsid w:val="004B57A1"/>
    <w:rsid w:val="004B5AB3"/>
    <w:rsid w:val="004B6423"/>
    <w:rsid w:val="004B647C"/>
    <w:rsid w:val="004B679D"/>
    <w:rsid w:val="004B6962"/>
    <w:rsid w:val="004B6C73"/>
    <w:rsid w:val="004B7090"/>
    <w:rsid w:val="004B763C"/>
    <w:rsid w:val="004B79FD"/>
    <w:rsid w:val="004B7EDC"/>
    <w:rsid w:val="004C01F6"/>
    <w:rsid w:val="004C098B"/>
    <w:rsid w:val="004C0AA2"/>
    <w:rsid w:val="004C13A7"/>
    <w:rsid w:val="004C1480"/>
    <w:rsid w:val="004C16D0"/>
    <w:rsid w:val="004C188C"/>
    <w:rsid w:val="004C1A12"/>
    <w:rsid w:val="004C1BEE"/>
    <w:rsid w:val="004C1E48"/>
    <w:rsid w:val="004C1FE9"/>
    <w:rsid w:val="004C249E"/>
    <w:rsid w:val="004C27C7"/>
    <w:rsid w:val="004C2B9F"/>
    <w:rsid w:val="004C2C59"/>
    <w:rsid w:val="004C2CF1"/>
    <w:rsid w:val="004C2DFD"/>
    <w:rsid w:val="004C31CB"/>
    <w:rsid w:val="004C3302"/>
    <w:rsid w:val="004C365C"/>
    <w:rsid w:val="004C3723"/>
    <w:rsid w:val="004C3B47"/>
    <w:rsid w:val="004C40EC"/>
    <w:rsid w:val="004C4350"/>
    <w:rsid w:val="004C46B5"/>
    <w:rsid w:val="004C4D8D"/>
    <w:rsid w:val="004C5131"/>
    <w:rsid w:val="004C542E"/>
    <w:rsid w:val="004C55D7"/>
    <w:rsid w:val="004C5BE9"/>
    <w:rsid w:val="004C61E2"/>
    <w:rsid w:val="004C6382"/>
    <w:rsid w:val="004C661F"/>
    <w:rsid w:val="004C6AF7"/>
    <w:rsid w:val="004C6C1F"/>
    <w:rsid w:val="004C76FE"/>
    <w:rsid w:val="004C77B4"/>
    <w:rsid w:val="004C7E5F"/>
    <w:rsid w:val="004D01A0"/>
    <w:rsid w:val="004D057D"/>
    <w:rsid w:val="004D0EF2"/>
    <w:rsid w:val="004D13B2"/>
    <w:rsid w:val="004D1497"/>
    <w:rsid w:val="004D181F"/>
    <w:rsid w:val="004D1C65"/>
    <w:rsid w:val="004D2315"/>
    <w:rsid w:val="004D2A73"/>
    <w:rsid w:val="004D2AB0"/>
    <w:rsid w:val="004D2DEB"/>
    <w:rsid w:val="004D2E4E"/>
    <w:rsid w:val="004D30AF"/>
    <w:rsid w:val="004D32CC"/>
    <w:rsid w:val="004D40B1"/>
    <w:rsid w:val="004D4201"/>
    <w:rsid w:val="004D429C"/>
    <w:rsid w:val="004D4455"/>
    <w:rsid w:val="004D45FB"/>
    <w:rsid w:val="004D4631"/>
    <w:rsid w:val="004D4BC3"/>
    <w:rsid w:val="004D4E14"/>
    <w:rsid w:val="004D52C8"/>
    <w:rsid w:val="004D54A9"/>
    <w:rsid w:val="004D5696"/>
    <w:rsid w:val="004D58A0"/>
    <w:rsid w:val="004D6901"/>
    <w:rsid w:val="004D6C36"/>
    <w:rsid w:val="004D7399"/>
    <w:rsid w:val="004D740C"/>
    <w:rsid w:val="004D742C"/>
    <w:rsid w:val="004E005D"/>
    <w:rsid w:val="004E0140"/>
    <w:rsid w:val="004E0B7A"/>
    <w:rsid w:val="004E0FCC"/>
    <w:rsid w:val="004E1196"/>
    <w:rsid w:val="004E1250"/>
    <w:rsid w:val="004E1518"/>
    <w:rsid w:val="004E1A23"/>
    <w:rsid w:val="004E1B5B"/>
    <w:rsid w:val="004E2359"/>
    <w:rsid w:val="004E2577"/>
    <w:rsid w:val="004E2A51"/>
    <w:rsid w:val="004E2CCA"/>
    <w:rsid w:val="004E379B"/>
    <w:rsid w:val="004E4D52"/>
    <w:rsid w:val="004E4EA5"/>
    <w:rsid w:val="004E4EF1"/>
    <w:rsid w:val="004E502F"/>
    <w:rsid w:val="004E66ED"/>
    <w:rsid w:val="004E6787"/>
    <w:rsid w:val="004E6E42"/>
    <w:rsid w:val="004E767B"/>
    <w:rsid w:val="004E79E1"/>
    <w:rsid w:val="004E7E6A"/>
    <w:rsid w:val="004F0362"/>
    <w:rsid w:val="004F0457"/>
    <w:rsid w:val="004F045D"/>
    <w:rsid w:val="004F06BA"/>
    <w:rsid w:val="004F095B"/>
    <w:rsid w:val="004F0BD6"/>
    <w:rsid w:val="004F114F"/>
    <w:rsid w:val="004F116F"/>
    <w:rsid w:val="004F119F"/>
    <w:rsid w:val="004F1406"/>
    <w:rsid w:val="004F149C"/>
    <w:rsid w:val="004F18C1"/>
    <w:rsid w:val="004F1961"/>
    <w:rsid w:val="004F1E99"/>
    <w:rsid w:val="004F1EAB"/>
    <w:rsid w:val="004F2069"/>
    <w:rsid w:val="004F244F"/>
    <w:rsid w:val="004F280F"/>
    <w:rsid w:val="004F2874"/>
    <w:rsid w:val="004F31A3"/>
    <w:rsid w:val="004F3801"/>
    <w:rsid w:val="004F3A3C"/>
    <w:rsid w:val="004F3F4F"/>
    <w:rsid w:val="004F4297"/>
    <w:rsid w:val="004F53A7"/>
    <w:rsid w:val="004F542E"/>
    <w:rsid w:val="004F5788"/>
    <w:rsid w:val="004F58C5"/>
    <w:rsid w:val="004F6325"/>
    <w:rsid w:val="004F6653"/>
    <w:rsid w:val="004F680C"/>
    <w:rsid w:val="004F68F2"/>
    <w:rsid w:val="004F7222"/>
    <w:rsid w:val="004F7DA8"/>
    <w:rsid w:val="004F7EF5"/>
    <w:rsid w:val="005012A6"/>
    <w:rsid w:val="0050145A"/>
    <w:rsid w:val="005018FB"/>
    <w:rsid w:val="00501EC9"/>
    <w:rsid w:val="0050204F"/>
    <w:rsid w:val="005021EB"/>
    <w:rsid w:val="00502675"/>
    <w:rsid w:val="005028D1"/>
    <w:rsid w:val="0050295A"/>
    <w:rsid w:val="00502A92"/>
    <w:rsid w:val="00502D90"/>
    <w:rsid w:val="00503508"/>
    <w:rsid w:val="00503B16"/>
    <w:rsid w:val="00503BC7"/>
    <w:rsid w:val="005041C0"/>
    <w:rsid w:val="005043DC"/>
    <w:rsid w:val="005043E9"/>
    <w:rsid w:val="00504442"/>
    <w:rsid w:val="00504447"/>
    <w:rsid w:val="005049C7"/>
    <w:rsid w:val="00504A01"/>
    <w:rsid w:val="0050575F"/>
    <w:rsid w:val="00505834"/>
    <w:rsid w:val="005059FA"/>
    <w:rsid w:val="005063CC"/>
    <w:rsid w:val="005066BF"/>
    <w:rsid w:val="0050718F"/>
    <w:rsid w:val="00507B05"/>
    <w:rsid w:val="00507EFA"/>
    <w:rsid w:val="005109B6"/>
    <w:rsid w:val="00510B4E"/>
    <w:rsid w:val="00510E3E"/>
    <w:rsid w:val="00511235"/>
    <w:rsid w:val="0051127C"/>
    <w:rsid w:val="005113E3"/>
    <w:rsid w:val="00511404"/>
    <w:rsid w:val="005117C1"/>
    <w:rsid w:val="0051185C"/>
    <w:rsid w:val="00511D69"/>
    <w:rsid w:val="00511ECB"/>
    <w:rsid w:val="0051230E"/>
    <w:rsid w:val="005123DA"/>
    <w:rsid w:val="00512419"/>
    <w:rsid w:val="005129FC"/>
    <w:rsid w:val="00512CAA"/>
    <w:rsid w:val="00513444"/>
    <w:rsid w:val="00513E30"/>
    <w:rsid w:val="0051423B"/>
    <w:rsid w:val="00514501"/>
    <w:rsid w:val="0051503E"/>
    <w:rsid w:val="00515759"/>
    <w:rsid w:val="00515C05"/>
    <w:rsid w:val="00515CC3"/>
    <w:rsid w:val="00516ECA"/>
    <w:rsid w:val="005170FE"/>
    <w:rsid w:val="0051730E"/>
    <w:rsid w:val="005176D7"/>
    <w:rsid w:val="00517C3F"/>
    <w:rsid w:val="00517CB9"/>
    <w:rsid w:val="005211C5"/>
    <w:rsid w:val="005211CF"/>
    <w:rsid w:val="005212EB"/>
    <w:rsid w:val="0052147F"/>
    <w:rsid w:val="00521843"/>
    <w:rsid w:val="00521EE5"/>
    <w:rsid w:val="005220D6"/>
    <w:rsid w:val="00522A4A"/>
    <w:rsid w:val="00523970"/>
    <w:rsid w:val="00523ED6"/>
    <w:rsid w:val="005244B5"/>
    <w:rsid w:val="005244CE"/>
    <w:rsid w:val="005249A0"/>
    <w:rsid w:val="00524C05"/>
    <w:rsid w:val="00525300"/>
    <w:rsid w:val="005254EC"/>
    <w:rsid w:val="00525A89"/>
    <w:rsid w:val="00525BE0"/>
    <w:rsid w:val="00525D03"/>
    <w:rsid w:val="00525D2D"/>
    <w:rsid w:val="00525F11"/>
    <w:rsid w:val="00526FDE"/>
    <w:rsid w:val="005273EF"/>
    <w:rsid w:val="00527D64"/>
    <w:rsid w:val="00530C76"/>
    <w:rsid w:val="00531865"/>
    <w:rsid w:val="005318F0"/>
    <w:rsid w:val="00532469"/>
    <w:rsid w:val="00532533"/>
    <w:rsid w:val="0053298A"/>
    <w:rsid w:val="00532B6D"/>
    <w:rsid w:val="00532FF1"/>
    <w:rsid w:val="005334A4"/>
    <w:rsid w:val="005334C0"/>
    <w:rsid w:val="005337B2"/>
    <w:rsid w:val="00534645"/>
    <w:rsid w:val="005348CF"/>
    <w:rsid w:val="00534B92"/>
    <w:rsid w:val="00535750"/>
    <w:rsid w:val="00535907"/>
    <w:rsid w:val="00535912"/>
    <w:rsid w:val="00535AC8"/>
    <w:rsid w:val="00535B7C"/>
    <w:rsid w:val="00535D49"/>
    <w:rsid w:val="005361B8"/>
    <w:rsid w:val="0053639E"/>
    <w:rsid w:val="005366D7"/>
    <w:rsid w:val="00536A7A"/>
    <w:rsid w:val="0053795E"/>
    <w:rsid w:val="00537A72"/>
    <w:rsid w:val="00537BC5"/>
    <w:rsid w:val="00537FB3"/>
    <w:rsid w:val="005402D3"/>
    <w:rsid w:val="0054073F"/>
    <w:rsid w:val="00540C4A"/>
    <w:rsid w:val="005416CD"/>
    <w:rsid w:val="0054189A"/>
    <w:rsid w:val="00541A44"/>
    <w:rsid w:val="00541CFB"/>
    <w:rsid w:val="00541E43"/>
    <w:rsid w:val="005424F4"/>
    <w:rsid w:val="005427C7"/>
    <w:rsid w:val="00542AC0"/>
    <w:rsid w:val="00542FEC"/>
    <w:rsid w:val="00543C01"/>
    <w:rsid w:val="00543D65"/>
    <w:rsid w:val="00543DF4"/>
    <w:rsid w:val="00543EE7"/>
    <w:rsid w:val="0054470C"/>
    <w:rsid w:val="005448B6"/>
    <w:rsid w:val="005448B9"/>
    <w:rsid w:val="00544939"/>
    <w:rsid w:val="005449C8"/>
    <w:rsid w:val="00544F6D"/>
    <w:rsid w:val="00545764"/>
    <w:rsid w:val="005457A3"/>
    <w:rsid w:val="00546118"/>
    <w:rsid w:val="005461A3"/>
    <w:rsid w:val="005464EE"/>
    <w:rsid w:val="00546F52"/>
    <w:rsid w:val="005470ED"/>
    <w:rsid w:val="00547673"/>
    <w:rsid w:val="0054784D"/>
    <w:rsid w:val="00547BD7"/>
    <w:rsid w:val="00547CFA"/>
    <w:rsid w:val="00547EDC"/>
    <w:rsid w:val="00547F28"/>
    <w:rsid w:val="0055042C"/>
    <w:rsid w:val="00550DBA"/>
    <w:rsid w:val="005517B3"/>
    <w:rsid w:val="00552765"/>
    <w:rsid w:val="00552F4D"/>
    <w:rsid w:val="005531D0"/>
    <w:rsid w:val="00553F02"/>
    <w:rsid w:val="00554108"/>
    <w:rsid w:val="005541D0"/>
    <w:rsid w:val="00554B08"/>
    <w:rsid w:val="00554B19"/>
    <w:rsid w:val="00555334"/>
    <w:rsid w:val="0055575D"/>
    <w:rsid w:val="00555A4E"/>
    <w:rsid w:val="00555DDC"/>
    <w:rsid w:val="00555DF1"/>
    <w:rsid w:val="005561BD"/>
    <w:rsid w:val="00556741"/>
    <w:rsid w:val="00556F93"/>
    <w:rsid w:val="00557485"/>
    <w:rsid w:val="0056022B"/>
    <w:rsid w:val="00560540"/>
    <w:rsid w:val="0056096D"/>
    <w:rsid w:val="0056174A"/>
    <w:rsid w:val="005619E4"/>
    <w:rsid w:val="005621A5"/>
    <w:rsid w:val="00562474"/>
    <w:rsid w:val="00563140"/>
    <w:rsid w:val="0056324A"/>
    <w:rsid w:val="00563290"/>
    <w:rsid w:val="00563453"/>
    <w:rsid w:val="00563981"/>
    <w:rsid w:val="005648B7"/>
    <w:rsid w:val="00564B48"/>
    <w:rsid w:val="00564BB8"/>
    <w:rsid w:val="00565299"/>
    <w:rsid w:val="005655AB"/>
    <w:rsid w:val="00565688"/>
    <w:rsid w:val="00565BE6"/>
    <w:rsid w:val="005660B1"/>
    <w:rsid w:val="005662C8"/>
    <w:rsid w:val="00566490"/>
    <w:rsid w:val="005666C9"/>
    <w:rsid w:val="00566CEF"/>
    <w:rsid w:val="00566EA7"/>
    <w:rsid w:val="00566F8D"/>
    <w:rsid w:val="005672FA"/>
    <w:rsid w:val="0056760D"/>
    <w:rsid w:val="00567764"/>
    <w:rsid w:val="0056780A"/>
    <w:rsid w:val="00567C49"/>
    <w:rsid w:val="005700C7"/>
    <w:rsid w:val="0057018C"/>
    <w:rsid w:val="005701E1"/>
    <w:rsid w:val="00570743"/>
    <w:rsid w:val="00570BC2"/>
    <w:rsid w:val="00571217"/>
    <w:rsid w:val="005713C5"/>
    <w:rsid w:val="005719B0"/>
    <w:rsid w:val="00571DB6"/>
    <w:rsid w:val="005722EB"/>
    <w:rsid w:val="00572339"/>
    <w:rsid w:val="00572872"/>
    <w:rsid w:val="00572A99"/>
    <w:rsid w:val="00572C0A"/>
    <w:rsid w:val="00572E54"/>
    <w:rsid w:val="00572ECB"/>
    <w:rsid w:val="00572F4A"/>
    <w:rsid w:val="005732D3"/>
    <w:rsid w:val="00573834"/>
    <w:rsid w:val="005738E9"/>
    <w:rsid w:val="00573A2C"/>
    <w:rsid w:val="00573EC1"/>
    <w:rsid w:val="00573FFF"/>
    <w:rsid w:val="005740F6"/>
    <w:rsid w:val="0057436B"/>
    <w:rsid w:val="00574470"/>
    <w:rsid w:val="00574960"/>
    <w:rsid w:val="005749B5"/>
    <w:rsid w:val="00574AE3"/>
    <w:rsid w:val="00575323"/>
    <w:rsid w:val="005757D2"/>
    <w:rsid w:val="00576E48"/>
    <w:rsid w:val="00576EE2"/>
    <w:rsid w:val="00577335"/>
    <w:rsid w:val="005774B6"/>
    <w:rsid w:val="005777A5"/>
    <w:rsid w:val="00577B4A"/>
    <w:rsid w:val="005801E4"/>
    <w:rsid w:val="00580367"/>
    <w:rsid w:val="0058097E"/>
    <w:rsid w:val="00580B6F"/>
    <w:rsid w:val="00580CF7"/>
    <w:rsid w:val="00580DCB"/>
    <w:rsid w:val="0058126E"/>
    <w:rsid w:val="00581484"/>
    <w:rsid w:val="0058161A"/>
    <w:rsid w:val="00582DD1"/>
    <w:rsid w:val="00583B5C"/>
    <w:rsid w:val="00583DAC"/>
    <w:rsid w:val="00583EC3"/>
    <w:rsid w:val="0058479F"/>
    <w:rsid w:val="0058489C"/>
    <w:rsid w:val="00584959"/>
    <w:rsid w:val="00584961"/>
    <w:rsid w:val="00584A4A"/>
    <w:rsid w:val="00584CD3"/>
    <w:rsid w:val="00585162"/>
    <w:rsid w:val="005852D2"/>
    <w:rsid w:val="00585523"/>
    <w:rsid w:val="0058557B"/>
    <w:rsid w:val="00585706"/>
    <w:rsid w:val="005857C1"/>
    <w:rsid w:val="00586303"/>
    <w:rsid w:val="005864BC"/>
    <w:rsid w:val="0058665D"/>
    <w:rsid w:val="00586867"/>
    <w:rsid w:val="0058749B"/>
    <w:rsid w:val="00587C57"/>
    <w:rsid w:val="0059043D"/>
    <w:rsid w:val="005909F6"/>
    <w:rsid w:val="00590E48"/>
    <w:rsid w:val="005911F2"/>
    <w:rsid w:val="00591436"/>
    <w:rsid w:val="00591491"/>
    <w:rsid w:val="00591F2A"/>
    <w:rsid w:val="00592051"/>
    <w:rsid w:val="00592118"/>
    <w:rsid w:val="005922C4"/>
    <w:rsid w:val="005922F5"/>
    <w:rsid w:val="0059315B"/>
    <w:rsid w:val="00593198"/>
    <w:rsid w:val="0059338B"/>
    <w:rsid w:val="00593462"/>
    <w:rsid w:val="005938D2"/>
    <w:rsid w:val="00593918"/>
    <w:rsid w:val="0059440E"/>
    <w:rsid w:val="00594444"/>
    <w:rsid w:val="005944F5"/>
    <w:rsid w:val="005945BB"/>
    <w:rsid w:val="00594727"/>
    <w:rsid w:val="00594C06"/>
    <w:rsid w:val="00594C49"/>
    <w:rsid w:val="0059500B"/>
    <w:rsid w:val="00595A99"/>
    <w:rsid w:val="00595EA8"/>
    <w:rsid w:val="00595F05"/>
    <w:rsid w:val="00595F85"/>
    <w:rsid w:val="005965D4"/>
    <w:rsid w:val="00596F7C"/>
    <w:rsid w:val="0059784C"/>
    <w:rsid w:val="00597951"/>
    <w:rsid w:val="00597A70"/>
    <w:rsid w:val="005A0180"/>
    <w:rsid w:val="005A0527"/>
    <w:rsid w:val="005A06E9"/>
    <w:rsid w:val="005A0A0E"/>
    <w:rsid w:val="005A0BD4"/>
    <w:rsid w:val="005A16A0"/>
    <w:rsid w:val="005A1861"/>
    <w:rsid w:val="005A1935"/>
    <w:rsid w:val="005A1F7F"/>
    <w:rsid w:val="005A23C6"/>
    <w:rsid w:val="005A28F0"/>
    <w:rsid w:val="005A2927"/>
    <w:rsid w:val="005A340E"/>
    <w:rsid w:val="005A3C97"/>
    <w:rsid w:val="005A3E76"/>
    <w:rsid w:val="005A4410"/>
    <w:rsid w:val="005A5124"/>
    <w:rsid w:val="005A5820"/>
    <w:rsid w:val="005A5E25"/>
    <w:rsid w:val="005A5F68"/>
    <w:rsid w:val="005A61D9"/>
    <w:rsid w:val="005A620E"/>
    <w:rsid w:val="005A6509"/>
    <w:rsid w:val="005A6957"/>
    <w:rsid w:val="005A6F1F"/>
    <w:rsid w:val="005A723E"/>
    <w:rsid w:val="005A776B"/>
    <w:rsid w:val="005A79FC"/>
    <w:rsid w:val="005B02E6"/>
    <w:rsid w:val="005B0362"/>
    <w:rsid w:val="005B0A28"/>
    <w:rsid w:val="005B0B2F"/>
    <w:rsid w:val="005B1047"/>
    <w:rsid w:val="005B1236"/>
    <w:rsid w:val="005B2087"/>
    <w:rsid w:val="005B22AA"/>
    <w:rsid w:val="005B25AF"/>
    <w:rsid w:val="005B288D"/>
    <w:rsid w:val="005B32D7"/>
    <w:rsid w:val="005B34EF"/>
    <w:rsid w:val="005B38BC"/>
    <w:rsid w:val="005B3D98"/>
    <w:rsid w:val="005B3DC7"/>
    <w:rsid w:val="005B3F8A"/>
    <w:rsid w:val="005B4855"/>
    <w:rsid w:val="005B48EB"/>
    <w:rsid w:val="005B4ADB"/>
    <w:rsid w:val="005B4B7C"/>
    <w:rsid w:val="005B4EAC"/>
    <w:rsid w:val="005B52E1"/>
    <w:rsid w:val="005B53B9"/>
    <w:rsid w:val="005B5D6A"/>
    <w:rsid w:val="005B6156"/>
    <w:rsid w:val="005B6614"/>
    <w:rsid w:val="005B678A"/>
    <w:rsid w:val="005B683B"/>
    <w:rsid w:val="005B6B91"/>
    <w:rsid w:val="005B7032"/>
    <w:rsid w:val="005B7142"/>
    <w:rsid w:val="005B76D2"/>
    <w:rsid w:val="005B7C0C"/>
    <w:rsid w:val="005B7FF7"/>
    <w:rsid w:val="005C0B65"/>
    <w:rsid w:val="005C0B98"/>
    <w:rsid w:val="005C0BAB"/>
    <w:rsid w:val="005C0F42"/>
    <w:rsid w:val="005C10D5"/>
    <w:rsid w:val="005C1958"/>
    <w:rsid w:val="005C19C1"/>
    <w:rsid w:val="005C1B9B"/>
    <w:rsid w:val="005C1CB0"/>
    <w:rsid w:val="005C23E6"/>
    <w:rsid w:val="005C27E9"/>
    <w:rsid w:val="005C2940"/>
    <w:rsid w:val="005C2C2F"/>
    <w:rsid w:val="005C2C88"/>
    <w:rsid w:val="005C3157"/>
    <w:rsid w:val="005C39F9"/>
    <w:rsid w:val="005C3CF9"/>
    <w:rsid w:val="005C4E50"/>
    <w:rsid w:val="005C4F5C"/>
    <w:rsid w:val="005C5190"/>
    <w:rsid w:val="005C529B"/>
    <w:rsid w:val="005C5CD7"/>
    <w:rsid w:val="005C5D15"/>
    <w:rsid w:val="005C6073"/>
    <w:rsid w:val="005C6496"/>
    <w:rsid w:val="005C64AC"/>
    <w:rsid w:val="005C6E5B"/>
    <w:rsid w:val="005C7DE8"/>
    <w:rsid w:val="005D00AF"/>
    <w:rsid w:val="005D0196"/>
    <w:rsid w:val="005D06DF"/>
    <w:rsid w:val="005D15DF"/>
    <w:rsid w:val="005D193E"/>
    <w:rsid w:val="005D1E47"/>
    <w:rsid w:val="005D22BA"/>
    <w:rsid w:val="005D359B"/>
    <w:rsid w:val="005D399E"/>
    <w:rsid w:val="005D3A00"/>
    <w:rsid w:val="005D3DE8"/>
    <w:rsid w:val="005D47DC"/>
    <w:rsid w:val="005D48BB"/>
    <w:rsid w:val="005D522D"/>
    <w:rsid w:val="005D5279"/>
    <w:rsid w:val="005D59A8"/>
    <w:rsid w:val="005D6597"/>
    <w:rsid w:val="005D65AD"/>
    <w:rsid w:val="005D68A6"/>
    <w:rsid w:val="005D6BB2"/>
    <w:rsid w:val="005D6C86"/>
    <w:rsid w:val="005D706A"/>
    <w:rsid w:val="005D7104"/>
    <w:rsid w:val="005D725D"/>
    <w:rsid w:val="005D72AD"/>
    <w:rsid w:val="005D7E56"/>
    <w:rsid w:val="005E0275"/>
    <w:rsid w:val="005E0355"/>
    <w:rsid w:val="005E0EEE"/>
    <w:rsid w:val="005E12B4"/>
    <w:rsid w:val="005E1CF9"/>
    <w:rsid w:val="005E2290"/>
    <w:rsid w:val="005E23CB"/>
    <w:rsid w:val="005E2DC3"/>
    <w:rsid w:val="005E33AB"/>
    <w:rsid w:val="005E3481"/>
    <w:rsid w:val="005E3779"/>
    <w:rsid w:val="005E3A8C"/>
    <w:rsid w:val="005E4EF1"/>
    <w:rsid w:val="005E5975"/>
    <w:rsid w:val="005E5E4D"/>
    <w:rsid w:val="005E5F70"/>
    <w:rsid w:val="005E6050"/>
    <w:rsid w:val="005E619C"/>
    <w:rsid w:val="005E64E4"/>
    <w:rsid w:val="005E6616"/>
    <w:rsid w:val="005E6F9D"/>
    <w:rsid w:val="005E7382"/>
    <w:rsid w:val="005E789C"/>
    <w:rsid w:val="005E7A56"/>
    <w:rsid w:val="005F03C9"/>
    <w:rsid w:val="005F0479"/>
    <w:rsid w:val="005F0684"/>
    <w:rsid w:val="005F0705"/>
    <w:rsid w:val="005F0878"/>
    <w:rsid w:val="005F1477"/>
    <w:rsid w:val="005F19D8"/>
    <w:rsid w:val="005F1A34"/>
    <w:rsid w:val="005F2165"/>
    <w:rsid w:val="005F2A5D"/>
    <w:rsid w:val="005F2CE4"/>
    <w:rsid w:val="005F3055"/>
    <w:rsid w:val="005F3142"/>
    <w:rsid w:val="005F316C"/>
    <w:rsid w:val="005F35FF"/>
    <w:rsid w:val="005F3B0D"/>
    <w:rsid w:val="005F41C7"/>
    <w:rsid w:val="005F420B"/>
    <w:rsid w:val="005F4543"/>
    <w:rsid w:val="005F47B3"/>
    <w:rsid w:val="005F4857"/>
    <w:rsid w:val="005F5171"/>
    <w:rsid w:val="005F5403"/>
    <w:rsid w:val="005F5599"/>
    <w:rsid w:val="005F582D"/>
    <w:rsid w:val="005F5A02"/>
    <w:rsid w:val="005F5E6B"/>
    <w:rsid w:val="005F640D"/>
    <w:rsid w:val="005F76A3"/>
    <w:rsid w:val="005F772C"/>
    <w:rsid w:val="005F773C"/>
    <w:rsid w:val="005F7A41"/>
    <w:rsid w:val="00600018"/>
    <w:rsid w:val="00600081"/>
    <w:rsid w:val="00601087"/>
    <w:rsid w:val="006012E4"/>
    <w:rsid w:val="00601D2F"/>
    <w:rsid w:val="00602102"/>
    <w:rsid w:val="0060232E"/>
    <w:rsid w:val="006027A4"/>
    <w:rsid w:val="00603457"/>
    <w:rsid w:val="00603858"/>
    <w:rsid w:val="00603C3E"/>
    <w:rsid w:val="00603DCE"/>
    <w:rsid w:val="00603DF5"/>
    <w:rsid w:val="00603EC8"/>
    <w:rsid w:val="00603FAC"/>
    <w:rsid w:val="00604F43"/>
    <w:rsid w:val="006055FA"/>
    <w:rsid w:val="00605D78"/>
    <w:rsid w:val="00606079"/>
    <w:rsid w:val="0060629E"/>
    <w:rsid w:val="00606302"/>
    <w:rsid w:val="0060639F"/>
    <w:rsid w:val="006065A6"/>
    <w:rsid w:val="00606664"/>
    <w:rsid w:val="006066E0"/>
    <w:rsid w:val="00606703"/>
    <w:rsid w:val="00606868"/>
    <w:rsid w:val="006076F0"/>
    <w:rsid w:val="0060795C"/>
    <w:rsid w:val="00610019"/>
    <w:rsid w:val="00610580"/>
    <w:rsid w:val="006109CB"/>
    <w:rsid w:val="00610B7D"/>
    <w:rsid w:val="00611061"/>
    <w:rsid w:val="0061239F"/>
    <w:rsid w:val="006125FE"/>
    <w:rsid w:val="0061299E"/>
    <w:rsid w:val="00612EDE"/>
    <w:rsid w:val="00612FB0"/>
    <w:rsid w:val="0061517B"/>
    <w:rsid w:val="00615255"/>
    <w:rsid w:val="006158C4"/>
    <w:rsid w:val="006159C7"/>
    <w:rsid w:val="00615A67"/>
    <w:rsid w:val="00617CFE"/>
    <w:rsid w:val="00617E0C"/>
    <w:rsid w:val="00620087"/>
    <w:rsid w:val="00620A61"/>
    <w:rsid w:val="0062133A"/>
    <w:rsid w:val="00621CD6"/>
    <w:rsid w:val="0062207D"/>
    <w:rsid w:val="0062272C"/>
    <w:rsid w:val="0062273F"/>
    <w:rsid w:val="00622867"/>
    <w:rsid w:val="00622A36"/>
    <w:rsid w:val="00622D74"/>
    <w:rsid w:val="006239EE"/>
    <w:rsid w:val="00623ABF"/>
    <w:rsid w:val="00623F9A"/>
    <w:rsid w:val="006244FE"/>
    <w:rsid w:val="006245CF"/>
    <w:rsid w:val="006245DA"/>
    <w:rsid w:val="00624C16"/>
    <w:rsid w:val="0062510E"/>
    <w:rsid w:val="006252F0"/>
    <w:rsid w:val="00626399"/>
    <w:rsid w:val="00626613"/>
    <w:rsid w:val="00626655"/>
    <w:rsid w:val="00626C15"/>
    <w:rsid w:val="006278B2"/>
    <w:rsid w:val="00627DC7"/>
    <w:rsid w:val="006304BA"/>
    <w:rsid w:val="006305E7"/>
    <w:rsid w:val="006307E4"/>
    <w:rsid w:val="00630A2E"/>
    <w:rsid w:val="00630B8F"/>
    <w:rsid w:val="00630D72"/>
    <w:rsid w:val="00630D94"/>
    <w:rsid w:val="00631459"/>
    <w:rsid w:val="00631496"/>
    <w:rsid w:val="00631A5E"/>
    <w:rsid w:val="00631B74"/>
    <w:rsid w:val="00632318"/>
    <w:rsid w:val="00632767"/>
    <w:rsid w:val="00632C80"/>
    <w:rsid w:val="0063348A"/>
    <w:rsid w:val="006337C8"/>
    <w:rsid w:val="00633CF4"/>
    <w:rsid w:val="006341EB"/>
    <w:rsid w:val="0063461F"/>
    <w:rsid w:val="0063477F"/>
    <w:rsid w:val="00634AB3"/>
    <w:rsid w:val="00634CE4"/>
    <w:rsid w:val="00634F3A"/>
    <w:rsid w:val="006354C6"/>
    <w:rsid w:val="006354CB"/>
    <w:rsid w:val="006354E0"/>
    <w:rsid w:val="0063573F"/>
    <w:rsid w:val="00635927"/>
    <w:rsid w:val="006359C4"/>
    <w:rsid w:val="00635A71"/>
    <w:rsid w:val="00635DAE"/>
    <w:rsid w:val="006362D8"/>
    <w:rsid w:val="00636585"/>
    <w:rsid w:val="00636AB3"/>
    <w:rsid w:val="00636C0A"/>
    <w:rsid w:val="00636EF0"/>
    <w:rsid w:val="00636F1A"/>
    <w:rsid w:val="00636F3C"/>
    <w:rsid w:val="00637406"/>
    <w:rsid w:val="00637777"/>
    <w:rsid w:val="006378F8"/>
    <w:rsid w:val="006379CC"/>
    <w:rsid w:val="00637EEC"/>
    <w:rsid w:val="006402B3"/>
    <w:rsid w:val="00640503"/>
    <w:rsid w:val="00640646"/>
    <w:rsid w:val="0064074A"/>
    <w:rsid w:val="00641098"/>
    <w:rsid w:val="00641655"/>
    <w:rsid w:val="00641670"/>
    <w:rsid w:val="00641B96"/>
    <w:rsid w:val="00641E6B"/>
    <w:rsid w:val="0064204A"/>
    <w:rsid w:val="006424F4"/>
    <w:rsid w:val="006428C8"/>
    <w:rsid w:val="00642B3A"/>
    <w:rsid w:val="00643369"/>
    <w:rsid w:val="006433BD"/>
    <w:rsid w:val="00643533"/>
    <w:rsid w:val="006438C1"/>
    <w:rsid w:val="00643A40"/>
    <w:rsid w:val="00643BC1"/>
    <w:rsid w:val="00643BCE"/>
    <w:rsid w:val="0064429B"/>
    <w:rsid w:val="006444D1"/>
    <w:rsid w:val="00644765"/>
    <w:rsid w:val="0064490C"/>
    <w:rsid w:val="00644A44"/>
    <w:rsid w:val="0064594D"/>
    <w:rsid w:val="00646137"/>
    <w:rsid w:val="006461F9"/>
    <w:rsid w:val="006464D9"/>
    <w:rsid w:val="00646B65"/>
    <w:rsid w:val="00646CB2"/>
    <w:rsid w:val="0064706E"/>
    <w:rsid w:val="006472D5"/>
    <w:rsid w:val="006474A2"/>
    <w:rsid w:val="006474D6"/>
    <w:rsid w:val="006478F6"/>
    <w:rsid w:val="00647B0F"/>
    <w:rsid w:val="00647B63"/>
    <w:rsid w:val="00647B8E"/>
    <w:rsid w:val="00647F3F"/>
    <w:rsid w:val="00650087"/>
    <w:rsid w:val="00650306"/>
    <w:rsid w:val="0065102F"/>
    <w:rsid w:val="00651146"/>
    <w:rsid w:val="00651537"/>
    <w:rsid w:val="00651AC0"/>
    <w:rsid w:val="00651CE5"/>
    <w:rsid w:val="00651DC3"/>
    <w:rsid w:val="0065289A"/>
    <w:rsid w:val="006534A1"/>
    <w:rsid w:val="0065399D"/>
    <w:rsid w:val="00654843"/>
    <w:rsid w:val="00655336"/>
    <w:rsid w:val="00655BD0"/>
    <w:rsid w:val="00655C89"/>
    <w:rsid w:val="00656507"/>
    <w:rsid w:val="00656D8C"/>
    <w:rsid w:val="006570DC"/>
    <w:rsid w:val="0065746E"/>
    <w:rsid w:val="00660062"/>
    <w:rsid w:val="00660829"/>
    <w:rsid w:val="006613B1"/>
    <w:rsid w:val="006617AD"/>
    <w:rsid w:val="00661E00"/>
    <w:rsid w:val="00662471"/>
    <w:rsid w:val="00662A99"/>
    <w:rsid w:val="00662CD3"/>
    <w:rsid w:val="00663457"/>
    <w:rsid w:val="006635E0"/>
    <w:rsid w:val="00663A08"/>
    <w:rsid w:val="006640A4"/>
    <w:rsid w:val="00664729"/>
    <w:rsid w:val="00664814"/>
    <w:rsid w:val="00664E15"/>
    <w:rsid w:val="0066559C"/>
    <w:rsid w:val="00665763"/>
    <w:rsid w:val="00665871"/>
    <w:rsid w:val="00665B22"/>
    <w:rsid w:val="00665BDA"/>
    <w:rsid w:val="0066607D"/>
    <w:rsid w:val="006667A7"/>
    <w:rsid w:val="00667359"/>
    <w:rsid w:val="0066781B"/>
    <w:rsid w:val="00667ABB"/>
    <w:rsid w:val="00670205"/>
    <w:rsid w:val="006704A3"/>
    <w:rsid w:val="00670B80"/>
    <w:rsid w:val="00670BF0"/>
    <w:rsid w:val="00670EA4"/>
    <w:rsid w:val="00670EDE"/>
    <w:rsid w:val="00671100"/>
    <w:rsid w:val="006711AF"/>
    <w:rsid w:val="00671652"/>
    <w:rsid w:val="006718F8"/>
    <w:rsid w:val="006719F9"/>
    <w:rsid w:val="00671A2B"/>
    <w:rsid w:val="00671A9C"/>
    <w:rsid w:val="006722E6"/>
    <w:rsid w:val="00672362"/>
    <w:rsid w:val="0067270E"/>
    <w:rsid w:val="006727C5"/>
    <w:rsid w:val="00673333"/>
    <w:rsid w:val="00673A4B"/>
    <w:rsid w:val="00673FB9"/>
    <w:rsid w:val="006744F0"/>
    <w:rsid w:val="00674540"/>
    <w:rsid w:val="006745A8"/>
    <w:rsid w:val="00674CDC"/>
    <w:rsid w:val="00675570"/>
    <w:rsid w:val="0067568C"/>
    <w:rsid w:val="00675D35"/>
    <w:rsid w:val="00675E73"/>
    <w:rsid w:val="006761C3"/>
    <w:rsid w:val="0067642F"/>
    <w:rsid w:val="00676EEC"/>
    <w:rsid w:val="006777E0"/>
    <w:rsid w:val="00677A4C"/>
    <w:rsid w:val="00677A67"/>
    <w:rsid w:val="00677B9E"/>
    <w:rsid w:val="006801F6"/>
    <w:rsid w:val="00680FD1"/>
    <w:rsid w:val="00681114"/>
    <w:rsid w:val="00681B5C"/>
    <w:rsid w:val="00681E2C"/>
    <w:rsid w:val="006821F2"/>
    <w:rsid w:val="00682A0C"/>
    <w:rsid w:val="00682EE9"/>
    <w:rsid w:val="00683439"/>
    <w:rsid w:val="0068361B"/>
    <w:rsid w:val="00683813"/>
    <w:rsid w:val="00683AB2"/>
    <w:rsid w:val="00683C4D"/>
    <w:rsid w:val="00683D62"/>
    <w:rsid w:val="00683DE9"/>
    <w:rsid w:val="00683E3B"/>
    <w:rsid w:val="00683F8B"/>
    <w:rsid w:val="006849B8"/>
    <w:rsid w:val="00684B4B"/>
    <w:rsid w:val="00684BED"/>
    <w:rsid w:val="00685C42"/>
    <w:rsid w:val="00685E8F"/>
    <w:rsid w:val="00685FAE"/>
    <w:rsid w:val="00685FE6"/>
    <w:rsid w:val="006866AB"/>
    <w:rsid w:val="006866F1"/>
    <w:rsid w:val="00686AD5"/>
    <w:rsid w:val="00686B7E"/>
    <w:rsid w:val="00686CFB"/>
    <w:rsid w:val="00686F63"/>
    <w:rsid w:val="00687068"/>
    <w:rsid w:val="00687311"/>
    <w:rsid w:val="006877DA"/>
    <w:rsid w:val="00687851"/>
    <w:rsid w:val="00687F6E"/>
    <w:rsid w:val="006906C2"/>
    <w:rsid w:val="0069176F"/>
    <w:rsid w:val="0069206B"/>
    <w:rsid w:val="00692102"/>
    <w:rsid w:val="0069210A"/>
    <w:rsid w:val="00692717"/>
    <w:rsid w:val="00692A21"/>
    <w:rsid w:val="00692F8B"/>
    <w:rsid w:val="00693568"/>
    <w:rsid w:val="0069360F"/>
    <w:rsid w:val="006937D2"/>
    <w:rsid w:val="006946F9"/>
    <w:rsid w:val="00696353"/>
    <w:rsid w:val="00696636"/>
    <w:rsid w:val="00696BE0"/>
    <w:rsid w:val="00696CD6"/>
    <w:rsid w:val="00696F16"/>
    <w:rsid w:val="00697596"/>
    <w:rsid w:val="00697A55"/>
    <w:rsid w:val="00697B21"/>
    <w:rsid w:val="00697D6D"/>
    <w:rsid w:val="006A03CE"/>
    <w:rsid w:val="006A0722"/>
    <w:rsid w:val="006A0A86"/>
    <w:rsid w:val="006A0C5C"/>
    <w:rsid w:val="006A0EFA"/>
    <w:rsid w:val="006A106E"/>
    <w:rsid w:val="006A1784"/>
    <w:rsid w:val="006A1CAB"/>
    <w:rsid w:val="006A2E02"/>
    <w:rsid w:val="006A3258"/>
    <w:rsid w:val="006A4248"/>
    <w:rsid w:val="006A4795"/>
    <w:rsid w:val="006A490B"/>
    <w:rsid w:val="006A4C87"/>
    <w:rsid w:val="006A5371"/>
    <w:rsid w:val="006A5616"/>
    <w:rsid w:val="006A5EBE"/>
    <w:rsid w:val="006A62E5"/>
    <w:rsid w:val="006A645F"/>
    <w:rsid w:val="006A7A6A"/>
    <w:rsid w:val="006A7E85"/>
    <w:rsid w:val="006B02C8"/>
    <w:rsid w:val="006B05AB"/>
    <w:rsid w:val="006B0A5E"/>
    <w:rsid w:val="006B0DEB"/>
    <w:rsid w:val="006B0F7C"/>
    <w:rsid w:val="006B122F"/>
    <w:rsid w:val="006B1513"/>
    <w:rsid w:val="006B1D59"/>
    <w:rsid w:val="006B259E"/>
    <w:rsid w:val="006B25F4"/>
    <w:rsid w:val="006B26CC"/>
    <w:rsid w:val="006B2722"/>
    <w:rsid w:val="006B2F19"/>
    <w:rsid w:val="006B312F"/>
    <w:rsid w:val="006B37E6"/>
    <w:rsid w:val="006B38C5"/>
    <w:rsid w:val="006B3D74"/>
    <w:rsid w:val="006B4039"/>
    <w:rsid w:val="006B48D4"/>
    <w:rsid w:val="006B49A5"/>
    <w:rsid w:val="006B4D72"/>
    <w:rsid w:val="006B50DE"/>
    <w:rsid w:val="006B54AF"/>
    <w:rsid w:val="006B58D4"/>
    <w:rsid w:val="006B5A02"/>
    <w:rsid w:val="006B5B74"/>
    <w:rsid w:val="006B5C5C"/>
    <w:rsid w:val="006B5E30"/>
    <w:rsid w:val="006B6B48"/>
    <w:rsid w:val="006B6C18"/>
    <w:rsid w:val="006B6E0A"/>
    <w:rsid w:val="006B6E3D"/>
    <w:rsid w:val="006B7062"/>
    <w:rsid w:val="006B7846"/>
    <w:rsid w:val="006B78EB"/>
    <w:rsid w:val="006B7CF6"/>
    <w:rsid w:val="006B7F93"/>
    <w:rsid w:val="006C0325"/>
    <w:rsid w:val="006C0431"/>
    <w:rsid w:val="006C0579"/>
    <w:rsid w:val="006C0AD6"/>
    <w:rsid w:val="006C1911"/>
    <w:rsid w:val="006C1C10"/>
    <w:rsid w:val="006C1D4A"/>
    <w:rsid w:val="006C21D4"/>
    <w:rsid w:val="006C253D"/>
    <w:rsid w:val="006C2874"/>
    <w:rsid w:val="006C3255"/>
    <w:rsid w:val="006C3655"/>
    <w:rsid w:val="006C3B1E"/>
    <w:rsid w:val="006C3DF2"/>
    <w:rsid w:val="006C4D1E"/>
    <w:rsid w:val="006C4F4A"/>
    <w:rsid w:val="006C4F72"/>
    <w:rsid w:val="006C52E8"/>
    <w:rsid w:val="006C5BDF"/>
    <w:rsid w:val="006C5E21"/>
    <w:rsid w:val="006C6611"/>
    <w:rsid w:val="006C6667"/>
    <w:rsid w:val="006C6EC5"/>
    <w:rsid w:val="006C6F52"/>
    <w:rsid w:val="006C6F57"/>
    <w:rsid w:val="006C70D3"/>
    <w:rsid w:val="006C7BD2"/>
    <w:rsid w:val="006D018F"/>
    <w:rsid w:val="006D04CA"/>
    <w:rsid w:val="006D04F3"/>
    <w:rsid w:val="006D0989"/>
    <w:rsid w:val="006D1F3B"/>
    <w:rsid w:val="006D236B"/>
    <w:rsid w:val="006D25D8"/>
    <w:rsid w:val="006D286C"/>
    <w:rsid w:val="006D2BEA"/>
    <w:rsid w:val="006D2C1E"/>
    <w:rsid w:val="006D32D0"/>
    <w:rsid w:val="006D3567"/>
    <w:rsid w:val="006D3804"/>
    <w:rsid w:val="006D3EF4"/>
    <w:rsid w:val="006D41CA"/>
    <w:rsid w:val="006D4A33"/>
    <w:rsid w:val="006D4AFA"/>
    <w:rsid w:val="006D4DD4"/>
    <w:rsid w:val="006D4F60"/>
    <w:rsid w:val="006D4F87"/>
    <w:rsid w:val="006D5262"/>
    <w:rsid w:val="006D55A0"/>
    <w:rsid w:val="006D59C0"/>
    <w:rsid w:val="006D649C"/>
    <w:rsid w:val="006D6C92"/>
    <w:rsid w:val="006D6DC2"/>
    <w:rsid w:val="006D6EC8"/>
    <w:rsid w:val="006D74E6"/>
    <w:rsid w:val="006D758B"/>
    <w:rsid w:val="006D76BE"/>
    <w:rsid w:val="006D7D7F"/>
    <w:rsid w:val="006E06F4"/>
    <w:rsid w:val="006E07AE"/>
    <w:rsid w:val="006E08AF"/>
    <w:rsid w:val="006E10ED"/>
    <w:rsid w:val="006E118F"/>
    <w:rsid w:val="006E15C5"/>
    <w:rsid w:val="006E18E2"/>
    <w:rsid w:val="006E1A56"/>
    <w:rsid w:val="006E1B52"/>
    <w:rsid w:val="006E1F19"/>
    <w:rsid w:val="006E1F66"/>
    <w:rsid w:val="006E1FAD"/>
    <w:rsid w:val="006E2044"/>
    <w:rsid w:val="006E21D4"/>
    <w:rsid w:val="006E2446"/>
    <w:rsid w:val="006E25FB"/>
    <w:rsid w:val="006E2BFB"/>
    <w:rsid w:val="006E3240"/>
    <w:rsid w:val="006E351C"/>
    <w:rsid w:val="006E36D2"/>
    <w:rsid w:val="006E3AB1"/>
    <w:rsid w:val="006E3DA3"/>
    <w:rsid w:val="006E3EBA"/>
    <w:rsid w:val="006E412C"/>
    <w:rsid w:val="006E4352"/>
    <w:rsid w:val="006E4E1A"/>
    <w:rsid w:val="006E511F"/>
    <w:rsid w:val="006E558D"/>
    <w:rsid w:val="006E57F8"/>
    <w:rsid w:val="006E59E7"/>
    <w:rsid w:val="006E6543"/>
    <w:rsid w:val="006E6AC9"/>
    <w:rsid w:val="006E6EB4"/>
    <w:rsid w:val="006E7DC3"/>
    <w:rsid w:val="006F0479"/>
    <w:rsid w:val="006F1793"/>
    <w:rsid w:val="006F19C8"/>
    <w:rsid w:val="006F1E76"/>
    <w:rsid w:val="006F20B3"/>
    <w:rsid w:val="006F27B1"/>
    <w:rsid w:val="006F2DDF"/>
    <w:rsid w:val="006F2EB5"/>
    <w:rsid w:val="006F367B"/>
    <w:rsid w:val="006F3E42"/>
    <w:rsid w:val="006F3F7C"/>
    <w:rsid w:val="006F4416"/>
    <w:rsid w:val="006F57A9"/>
    <w:rsid w:val="006F5C60"/>
    <w:rsid w:val="006F5D4A"/>
    <w:rsid w:val="006F5FBB"/>
    <w:rsid w:val="006F6035"/>
    <w:rsid w:val="006F6C1A"/>
    <w:rsid w:val="006F7117"/>
    <w:rsid w:val="006F77FF"/>
    <w:rsid w:val="006F7868"/>
    <w:rsid w:val="006F7BF7"/>
    <w:rsid w:val="00700BED"/>
    <w:rsid w:val="0070135C"/>
    <w:rsid w:val="007014B3"/>
    <w:rsid w:val="00701691"/>
    <w:rsid w:val="0070170B"/>
    <w:rsid w:val="007022A9"/>
    <w:rsid w:val="007026A8"/>
    <w:rsid w:val="007028B5"/>
    <w:rsid w:val="00702E89"/>
    <w:rsid w:val="00702F38"/>
    <w:rsid w:val="00703B27"/>
    <w:rsid w:val="0070414A"/>
    <w:rsid w:val="007045AB"/>
    <w:rsid w:val="00704730"/>
    <w:rsid w:val="00704812"/>
    <w:rsid w:val="007048CE"/>
    <w:rsid w:val="00704935"/>
    <w:rsid w:val="00704E5A"/>
    <w:rsid w:val="00705C08"/>
    <w:rsid w:val="00705CE7"/>
    <w:rsid w:val="007064AA"/>
    <w:rsid w:val="0070760B"/>
    <w:rsid w:val="00707CA5"/>
    <w:rsid w:val="00707D70"/>
    <w:rsid w:val="00710244"/>
    <w:rsid w:val="0071046D"/>
    <w:rsid w:val="00710B18"/>
    <w:rsid w:val="00710C1B"/>
    <w:rsid w:val="00710C51"/>
    <w:rsid w:val="00711CBD"/>
    <w:rsid w:val="00711D01"/>
    <w:rsid w:val="00711D63"/>
    <w:rsid w:val="00712030"/>
    <w:rsid w:val="007127A3"/>
    <w:rsid w:val="0071297B"/>
    <w:rsid w:val="00712E15"/>
    <w:rsid w:val="00712EF4"/>
    <w:rsid w:val="0071314B"/>
    <w:rsid w:val="007134E6"/>
    <w:rsid w:val="00713543"/>
    <w:rsid w:val="0071357D"/>
    <w:rsid w:val="00713A98"/>
    <w:rsid w:val="00714317"/>
    <w:rsid w:val="00714D16"/>
    <w:rsid w:val="00715A7F"/>
    <w:rsid w:val="00715D8A"/>
    <w:rsid w:val="00716222"/>
    <w:rsid w:val="0071623A"/>
    <w:rsid w:val="007163EE"/>
    <w:rsid w:val="00716410"/>
    <w:rsid w:val="00716453"/>
    <w:rsid w:val="00716738"/>
    <w:rsid w:val="00716ADB"/>
    <w:rsid w:val="00716BEF"/>
    <w:rsid w:val="00716D0D"/>
    <w:rsid w:val="00716E7F"/>
    <w:rsid w:val="00716F87"/>
    <w:rsid w:val="00717E6D"/>
    <w:rsid w:val="007200B0"/>
    <w:rsid w:val="007203FF"/>
    <w:rsid w:val="0072095B"/>
    <w:rsid w:val="00720BAB"/>
    <w:rsid w:val="00720E07"/>
    <w:rsid w:val="00720E43"/>
    <w:rsid w:val="007212AD"/>
    <w:rsid w:val="00721D7E"/>
    <w:rsid w:val="00721EE6"/>
    <w:rsid w:val="00721F6E"/>
    <w:rsid w:val="007224C4"/>
    <w:rsid w:val="007227E3"/>
    <w:rsid w:val="00722A61"/>
    <w:rsid w:val="00722C08"/>
    <w:rsid w:val="00722ED1"/>
    <w:rsid w:val="00723566"/>
    <w:rsid w:val="007243A5"/>
    <w:rsid w:val="00724414"/>
    <w:rsid w:val="007245F7"/>
    <w:rsid w:val="00724B98"/>
    <w:rsid w:val="00724D3D"/>
    <w:rsid w:val="00724E39"/>
    <w:rsid w:val="00724EDA"/>
    <w:rsid w:val="00725268"/>
    <w:rsid w:val="00725699"/>
    <w:rsid w:val="007258E0"/>
    <w:rsid w:val="00726403"/>
    <w:rsid w:val="0072692F"/>
    <w:rsid w:val="00726F30"/>
    <w:rsid w:val="007277FC"/>
    <w:rsid w:val="00727A0C"/>
    <w:rsid w:val="00727B38"/>
    <w:rsid w:val="00727D8A"/>
    <w:rsid w:val="00727F2B"/>
    <w:rsid w:val="007306D2"/>
    <w:rsid w:val="00730BA9"/>
    <w:rsid w:val="0073120D"/>
    <w:rsid w:val="00731313"/>
    <w:rsid w:val="0073136E"/>
    <w:rsid w:val="00731A88"/>
    <w:rsid w:val="00731DFA"/>
    <w:rsid w:val="007320D7"/>
    <w:rsid w:val="0073237B"/>
    <w:rsid w:val="0073278D"/>
    <w:rsid w:val="00732D14"/>
    <w:rsid w:val="00732EA7"/>
    <w:rsid w:val="0073311A"/>
    <w:rsid w:val="00733EF9"/>
    <w:rsid w:val="00733F2B"/>
    <w:rsid w:val="00734368"/>
    <w:rsid w:val="00734643"/>
    <w:rsid w:val="0073467C"/>
    <w:rsid w:val="00734E94"/>
    <w:rsid w:val="00734EAE"/>
    <w:rsid w:val="00735623"/>
    <w:rsid w:val="00735705"/>
    <w:rsid w:val="0073595D"/>
    <w:rsid w:val="007359D9"/>
    <w:rsid w:val="007361E3"/>
    <w:rsid w:val="007363A0"/>
    <w:rsid w:val="00736F72"/>
    <w:rsid w:val="0073700D"/>
    <w:rsid w:val="00737846"/>
    <w:rsid w:val="007378FB"/>
    <w:rsid w:val="007379F1"/>
    <w:rsid w:val="00737E0E"/>
    <w:rsid w:val="00737EFA"/>
    <w:rsid w:val="007401F2"/>
    <w:rsid w:val="007402C3"/>
    <w:rsid w:val="0074172D"/>
    <w:rsid w:val="00741847"/>
    <w:rsid w:val="00741AEA"/>
    <w:rsid w:val="00742336"/>
    <w:rsid w:val="00742454"/>
    <w:rsid w:val="00742FF7"/>
    <w:rsid w:val="00743118"/>
    <w:rsid w:val="00743675"/>
    <w:rsid w:val="007437EE"/>
    <w:rsid w:val="00743B93"/>
    <w:rsid w:val="00743F60"/>
    <w:rsid w:val="007440D7"/>
    <w:rsid w:val="0074417A"/>
    <w:rsid w:val="00744568"/>
    <w:rsid w:val="007446C4"/>
    <w:rsid w:val="0074482E"/>
    <w:rsid w:val="00744A2C"/>
    <w:rsid w:val="00744F3D"/>
    <w:rsid w:val="007450CB"/>
    <w:rsid w:val="00745249"/>
    <w:rsid w:val="00745349"/>
    <w:rsid w:val="007459EB"/>
    <w:rsid w:val="00745A95"/>
    <w:rsid w:val="00745E83"/>
    <w:rsid w:val="00746029"/>
    <w:rsid w:val="00746534"/>
    <w:rsid w:val="0074665E"/>
    <w:rsid w:val="00747283"/>
    <w:rsid w:val="00747C2D"/>
    <w:rsid w:val="00747CBD"/>
    <w:rsid w:val="007501A5"/>
    <w:rsid w:val="0075023C"/>
    <w:rsid w:val="007502D0"/>
    <w:rsid w:val="00750801"/>
    <w:rsid w:val="00750A66"/>
    <w:rsid w:val="00750CAF"/>
    <w:rsid w:val="00750FEC"/>
    <w:rsid w:val="00751146"/>
    <w:rsid w:val="00751B3B"/>
    <w:rsid w:val="00751BF3"/>
    <w:rsid w:val="007522A6"/>
    <w:rsid w:val="00752554"/>
    <w:rsid w:val="00752A1E"/>
    <w:rsid w:val="00753070"/>
    <w:rsid w:val="0075363D"/>
    <w:rsid w:val="00753C1E"/>
    <w:rsid w:val="007540E3"/>
    <w:rsid w:val="00754638"/>
    <w:rsid w:val="00754B3F"/>
    <w:rsid w:val="007551C5"/>
    <w:rsid w:val="0075531D"/>
    <w:rsid w:val="0075551D"/>
    <w:rsid w:val="00755615"/>
    <w:rsid w:val="00755934"/>
    <w:rsid w:val="0075598D"/>
    <w:rsid w:val="00756594"/>
    <w:rsid w:val="007567F1"/>
    <w:rsid w:val="00756A8A"/>
    <w:rsid w:val="00756BC6"/>
    <w:rsid w:val="00756EA6"/>
    <w:rsid w:val="00757B17"/>
    <w:rsid w:val="00757BCC"/>
    <w:rsid w:val="00760225"/>
    <w:rsid w:val="00760AED"/>
    <w:rsid w:val="00761A71"/>
    <w:rsid w:val="00761BCF"/>
    <w:rsid w:val="007623E8"/>
    <w:rsid w:val="00762878"/>
    <w:rsid w:val="00762F77"/>
    <w:rsid w:val="00762FBC"/>
    <w:rsid w:val="007630AB"/>
    <w:rsid w:val="00763242"/>
    <w:rsid w:val="0076389E"/>
    <w:rsid w:val="0076443E"/>
    <w:rsid w:val="00766081"/>
    <w:rsid w:val="0076642C"/>
    <w:rsid w:val="0076660B"/>
    <w:rsid w:val="0076755C"/>
    <w:rsid w:val="00767AAC"/>
    <w:rsid w:val="00767AC0"/>
    <w:rsid w:val="00770599"/>
    <w:rsid w:val="00770683"/>
    <w:rsid w:val="007707C9"/>
    <w:rsid w:val="0077095F"/>
    <w:rsid w:val="00770E3B"/>
    <w:rsid w:val="00770EC0"/>
    <w:rsid w:val="007715D1"/>
    <w:rsid w:val="0077179F"/>
    <w:rsid w:val="00771918"/>
    <w:rsid w:val="00771BCA"/>
    <w:rsid w:val="00771C0E"/>
    <w:rsid w:val="00771FF3"/>
    <w:rsid w:val="007724EF"/>
    <w:rsid w:val="007727E8"/>
    <w:rsid w:val="00773AC1"/>
    <w:rsid w:val="007741B8"/>
    <w:rsid w:val="0077467F"/>
    <w:rsid w:val="0077471F"/>
    <w:rsid w:val="00774883"/>
    <w:rsid w:val="00774982"/>
    <w:rsid w:val="00774983"/>
    <w:rsid w:val="007749B5"/>
    <w:rsid w:val="007758E8"/>
    <w:rsid w:val="00775A6F"/>
    <w:rsid w:val="0077688B"/>
    <w:rsid w:val="00776C35"/>
    <w:rsid w:val="00776C5F"/>
    <w:rsid w:val="00776CB8"/>
    <w:rsid w:val="00776E9C"/>
    <w:rsid w:val="00776F1D"/>
    <w:rsid w:val="00776FBB"/>
    <w:rsid w:val="007773EE"/>
    <w:rsid w:val="0077794A"/>
    <w:rsid w:val="0078031C"/>
    <w:rsid w:val="00780750"/>
    <w:rsid w:val="00781395"/>
    <w:rsid w:val="007814BC"/>
    <w:rsid w:val="007820EC"/>
    <w:rsid w:val="007820F5"/>
    <w:rsid w:val="00782258"/>
    <w:rsid w:val="0078248E"/>
    <w:rsid w:val="0078327F"/>
    <w:rsid w:val="00783BA3"/>
    <w:rsid w:val="00784118"/>
    <w:rsid w:val="007842E6"/>
    <w:rsid w:val="0078453C"/>
    <w:rsid w:val="00784596"/>
    <w:rsid w:val="007850FA"/>
    <w:rsid w:val="0078574A"/>
    <w:rsid w:val="00785C6A"/>
    <w:rsid w:val="00785D72"/>
    <w:rsid w:val="007862C3"/>
    <w:rsid w:val="007865C2"/>
    <w:rsid w:val="00786662"/>
    <w:rsid w:val="00786733"/>
    <w:rsid w:val="00786C57"/>
    <w:rsid w:val="0078758D"/>
    <w:rsid w:val="00790794"/>
    <w:rsid w:val="007907AD"/>
    <w:rsid w:val="00790A2E"/>
    <w:rsid w:val="00791BC8"/>
    <w:rsid w:val="00791C44"/>
    <w:rsid w:val="00792A21"/>
    <w:rsid w:val="00793403"/>
    <w:rsid w:val="0079359D"/>
    <w:rsid w:val="007937B6"/>
    <w:rsid w:val="007948F1"/>
    <w:rsid w:val="00795537"/>
    <w:rsid w:val="00795A08"/>
    <w:rsid w:val="00795CDE"/>
    <w:rsid w:val="00795E7E"/>
    <w:rsid w:val="007967A5"/>
    <w:rsid w:val="00796C83"/>
    <w:rsid w:val="00796E07"/>
    <w:rsid w:val="007971D6"/>
    <w:rsid w:val="00797555"/>
    <w:rsid w:val="007975C1"/>
    <w:rsid w:val="007976B5"/>
    <w:rsid w:val="00797864"/>
    <w:rsid w:val="00797E01"/>
    <w:rsid w:val="007A022F"/>
    <w:rsid w:val="007A0392"/>
    <w:rsid w:val="007A0443"/>
    <w:rsid w:val="007A0B45"/>
    <w:rsid w:val="007A1AFB"/>
    <w:rsid w:val="007A1E9F"/>
    <w:rsid w:val="007A231B"/>
    <w:rsid w:val="007A2787"/>
    <w:rsid w:val="007A27B7"/>
    <w:rsid w:val="007A2CCD"/>
    <w:rsid w:val="007A37E9"/>
    <w:rsid w:val="007A38D0"/>
    <w:rsid w:val="007A39E4"/>
    <w:rsid w:val="007A4143"/>
    <w:rsid w:val="007A4309"/>
    <w:rsid w:val="007A4361"/>
    <w:rsid w:val="007A4A27"/>
    <w:rsid w:val="007A501C"/>
    <w:rsid w:val="007A50FD"/>
    <w:rsid w:val="007A5208"/>
    <w:rsid w:val="007A542E"/>
    <w:rsid w:val="007A5487"/>
    <w:rsid w:val="007A5BE9"/>
    <w:rsid w:val="007A622D"/>
    <w:rsid w:val="007A6486"/>
    <w:rsid w:val="007A6B28"/>
    <w:rsid w:val="007A6F78"/>
    <w:rsid w:val="007A7432"/>
    <w:rsid w:val="007A74BB"/>
    <w:rsid w:val="007B0626"/>
    <w:rsid w:val="007B1101"/>
    <w:rsid w:val="007B27F4"/>
    <w:rsid w:val="007B360D"/>
    <w:rsid w:val="007B37DA"/>
    <w:rsid w:val="007B3CEA"/>
    <w:rsid w:val="007B4266"/>
    <w:rsid w:val="007B46AC"/>
    <w:rsid w:val="007B4779"/>
    <w:rsid w:val="007B47B0"/>
    <w:rsid w:val="007B4D83"/>
    <w:rsid w:val="007B549A"/>
    <w:rsid w:val="007B559A"/>
    <w:rsid w:val="007B598C"/>
    <w:rsid w:val="007B5BD1"/>
    <w:rsid w:val="007B5D62"/>
    <w:rsid w:val="007B607F"/>
    <w:rsid w:val="007B65A2"/>
    <w:rsid w:val="007B6C2B"/>
    <w:rsid w:val="007B7040"/>
    <w:rsid w:val="007B7551"/>
    <w:rsid w:val="007B7647"/>
    <w:rsid w:val="007B7A51"/>
    <w:rsid w:val="007B7C0E"/>
    <w:rsid w:val="007B7E1E"/>
    <w:rsid w:val="007B7E3F"/>
    <w:rsid w:val="007B7F8F"/>
    <w:rsid w:val="007C06DE"/>
    <w:rsid w:val="007C0944"/>
    <w:rsid w:val="007C0F9A"/>
    <w:rsid w:val="007C1162"/>
    <w:rsid w:val="007C11D8"/>
    <w:rsid w:val="007C124E"/>
    <w:rsid w:val="007C168D"/>
    <w:rsid w:val="007C1DD1"/>
    <w:rsid w:val="007C2307"/>
    <w:rsid w:val="007C23AA"/>
    <w:rsid w:val="007C2603"/>
    <w:rsid w:val="007C2759"/>
    <w:rsid w:val="007C2B99"/>
    <w:rsid w:val="007C2E80"/>
    <w:rsid w:val="007C3BAE"/>
    <w:rsid w:val="007C4509"/>
    <w:rsid w:val="007C468B"/>
    <w:rsid w:val="007C48AE"/>
    <w:rsid w:val="007C48D8"/>
    <w:rsid w:val="007C4951"/>
    <w:rsid w:val="007C4CC7"/>
    <w:rsid w:val="007C500E"/>
    <w:rsid w:val="007C50B4"/>
    <w:rsid w:val="007C542E"/>
    <w:rsid w:val="007C56AD"/>
    <w:rsid w:val="007C6DEB"/>
    <w:rsid w:val="007C6FE5"/>
    <w:rsid w:val="007C7981"/>
    <w:rsid w:val="007C7DAA"/>
    <w:rsid w:val="007D046D"/>
    <w:rsid w:val="007D06B5"/>
    <w:rsid w:val="007D0AA7"/>
    <w:rsid w:val="007D0F8C"/>
    <w:rsid w:val="007D0FE7"/>
    <w:rsid w:val="007D12B5"/>
    <w:rsid w:val="007D1569"/>
    <w:rsid w:val="007D182B"/>
    <w:rsid w:val="007D198F"/>
    <w:rsid w:val="007D2174"/>
    <w:rsid w:val="007D2240"/>
    <w:rsid w:val="007D2CC5"/>
    <w:rsid w:val="007D2E56"/>
    <w:rsid w:val="007D2ED2"/>
    <w:rsid w:val="007D307C"/>
    <w:rsid w:val="007D34B4"/>
    <w:rsid w:val="007D34BA"/>
    <w:rsid w:val="007D3AA1"/>
    <w:rsid w:val="007D3E89"/>
    <w:rsid w:val="007D3EA0"/>
    <w:rsid w:val="007D46E1"/>
    <w:rsid w:val="007D4982"/>
    <w:rsid w:val="007D574A"/>
    <w:rsid w:val="007D5C19"/>
    <w:rsid w:val="007D5DA0"/>
    <w:rsid w:val="007D6F26"/>
    <w:rsid w:val="007D6F42"/>
    <w:rsid w:val="007D7487"/>
    <w:rsid w:val="007D7946"/>
    <w:rsid w:val="007D7CEA"/>
    <w:rsid w:val="007D7E90"/>
    <w:rsid w:val="007D7F8B"/>
    <w:rsid w:val="007E0321"/>
    <w:rsid w:val="007E0B0C"/>
    <w:rsid w:val="007E0C15"/>
    <w:rsid w:val="007E1657"/>
    <w:rsid w:val="007E1C25"/>
    <w:rsid w:val="007E1D71"/>
    <w:rsid w:val="007E1FC8"/>
    <w:rsid w:val="007E20C5"/>
    <w:rsid w:val="007E21A7"/>
    <w:rsid w:val="007E2331"/>
    <w:rsid w:val="007E2A74"/>
    <w:rsid w:val="007E2D6C"/>
    <w:rsid w:val="007E2E0E"/>
    <w:rsid w:val="007E301D"/>
    <w:rsid w:val="007E3352"/>
    <w:rsid w:val="007E36AE"/>
    <w:rsid w:val="007E3829"/>
    <w:rsid w:val="007E38D1"/>
    <w:rsid w:val="007E42DC"/>
    <w:rsid w:val="007E4D02"/>
    <w:rsid w:val="007E4D32"/>
    <w:rsid w:val="007E5C0A"/>
    <w:rsid w:val="007E62DD"/>
    <w:rsid w:val="007E68B7"/>
    <w:rsid w:val="007E6A10"/>
    <w:rsid w:val="007E7677"/>
    <w:rsid w:val="007F00DB"/>
    <w:rsid w:val="007F0639"/>
    <w:rsid w:val="007F066E"/>
    <w:rsid w:val="007F073D"/>
    <w:rsid w:val="007F0AFC"/>
    <w:rsid w:val="007F0F55"/>
    <w:rsid w:val="007F13EB"/>
    <w:rsid w:val="007F15B6"/>
    <w:rsid w:val="007F199F"/>
    <w:rsid w:val="007F19C7"/>
    <w:rsid w:val="007F1A88"/>
    <w:rsid w:val="007F1B20"/>
    <w:rsid w:val="007F1C70"/>
    <w:rsid w:val="007F2147"/>
    <w:rsid w:val="007F2678"/>
    <w:rsid w:val="007F26EB"/>
    <w:rsid w:val="007F2E0D"/>
    <w:rsid w:val="007F3A67"/>
    <w:rsid w:val="007F40EF"/>
    <w:rsid w:val="007F4173"/>
    <w:rsid w:val="007F41BD"/>
    <w:rsid w:val="007F444D"/>
    <w:rsid w:val="007F4B2C"/>
    <w:rsid w:val="007F4E86"/>
    <w:rsid w:val="007F50E2"/>
    <w:rsid w:val="007F54F1"/>
    <w:rsid w:val="007F5550"/>
    <w:rsid w:val="007F5809"/>
    <w:rsid w:val="007F6031"/>
    <w:rsid w:val="007F6807"/>
    <w:rsid w:val="007F6A24"/>
    <w:rsid w:val="007F707D"/>
    <w:rsid w:val="007F71F4"/>
    <w:rsid w:val="007F7FBB"/>
    <w:rsid w:val="00800C3F"/>
    <w:rsid w:val="00802067"/>
    <w:rsid w:val="00802356"/>
    <w:rsid w:val="00802591"/>
    <w:rsid w:val="00802871"/>
    <w:rsid w:val="008028E2"/>
    <w:rsid w:val="00802908"/>
    <w:rsid w:val="00802B96"/>
    <w:rsid w:val="00802C77"/>
    <w:rsid w:val="00802DED"/>
    <w:rsid w:val="00802F34"/>
    <w:rsid w:val="00803170"/>
    <w:rsid w:val="008032DA"/>
    <w:rsid w:val="00803353"/>
    <w:rsid w:val="008034C1"/>
    <w:rsid w:val="008034D4"/>
    <w:rsid w:val="00803507"/>
    <w:rsid w:val="00803E1C"/>
    <w:rsid w:val="0080419E"/>
    <w:rsid w:val="00804471"/>
    <w:rsid w:val="00804A9E"/>
    <w:rsid w:val="00804B76"/>
    <w:rsid w:val="00804C44"/>
    <w:rsid w:val="00804D9E"/>
    <w:rsid w:val="00805627"/>
    <w:rsid w:val="00805726"/>
    <w:rsid w:val="0080579E"/>
    <w:rsid w:val="008057AF"/>
    <w:rsid w:val="00805F68"/>
    <w:rsid w:val="00806637"/>
    <w:rsid w:val="008066BC"/>
    <w:rsid w:val="00806784"/>
    <w:rsid w:val="008067BE"/>
    <w:rsid w:val="00806933"/>
    <w:rsid w:val="00806E1D"/>
    <w:rsid w:val="00807429"/>
    <w:rsid w:val="00807620"/>
    <w:rsid w:val="008078AA"/>
    <w:rsid w:val="00807D60"/>
    <w:rsid w:val="00810A7C"/>
    <w:rsid w:val="00810AE5"/>
    <w:rsid w:val="00811750"/>
    <w:rsid w:val="008117BB"/>
    <w:rsid w:val="00811A35"/>
    <w:rsid w:val="00812655"/>
    <w:rsid w:val="0081291A"/>
    <w:rsid w:val="00812C8F"/>
    <w:rsid w:val="00812DB8"/>
    <w:rsid w:val="00812E3E"/>
    <w:rsid w:val="00812F81"/>
    <w:rsid w:val="00813052"/>
    <w:rsid w:val="00813168"/>
    <w:rsid w:val="00813A11"/>
    <w:rsid w:val="00813CB9"/>
    <w:rsid w:val="00814353"/>
    <w:rsid w:val="008144D9"/>
    <w:rsid w:val="00814655"/>
    <w:rsid w:val="00814A57"/>
    <w:rsid w:val="00814EF1"/>
    <w:rsid w:val="00815420"/>
    <w:rsid w:val="00815501"/>
    <w:rsid w:val="00815B29"/>
    <w:rsid w:val="008160BB"/>
    <w:rsid w:val="0081613C"/>
    <w:rsid w:val="00816549"/>
    <w:rsid w:val="00816A4D"/>
    <w:rsid w:val="00816C28"/>
    <w:rsid w:val="00816CF9"/>
    <w:rsid w:val="008171E4"/>
    <w:rsid w:val="00817BD4"/>
    <w:rsid w:val="00820583"/>
    <w:rsid w:val="0082088F"/>
    <w:rsid w:val="0082094D"/>
    <w:rsid w:val="00820C25"/>
    <w:rsid w:val="008210C5"/>
    <w:rsid w:val="00821260"/>
    <w:rsid w:val="00821929"/>
    <w:rsid w:val="00821A20"/>
    <w:rsid w:val="00821DF7"/>
    <w:rsid w:val="00821E51"/>
    <w:rsid w:val="008221B7"/>
    <w:rsid w:val="008226FC"/>
    <w:rsid w:val="00822918"/>
    <w:rsid w:val="00822923"/>
    <w:rsid w:val="00822950"/>
    <w:rsid w:val="00822EA2"/>
    <w:rsid w:val="008232C0"/>
    <w:rsid w:val="008233BA"/>
    <w:rsid w:val="00823728"/>
    <w:rsid w:val="00823C8B"/>
    <w:rsid w:val="00824226"/>
    <w:rsid w:val="0082463D"/>
    <w:rsid w:val="00824B80"/>
    <w:rsid w:val="00824C32"/>
    <w:rsid w:val="00824D3B"/>
    <w:rsid w:val="00824D5F"/>
    <w:rsid w:val="008253F6"/>
    <w:rsid w:val="00826C38"/>
    <w:rsid w:val="00826C55"/>
    <w:rsid w:val="00826D2A"/>
    <w:rsid w:val="00826F74"/>
    <w:rsid w:val="008270E5"/>
    <w:rsid w:val="00827599"/>
    <w:rsid w:val="00827634"/>
    <w:rsid w:val="00827666"/>
    <w:rsid w:val="00827DD2"/>
    <w:rsid w:val="00830391"/>
    <w:rsid w:val="00831038"/>
    <w:rsid w:val="00831090"/>
    <w:rsid w:val="0083111C"/>
    <w:rsid w:val="0083207F"/>
    <w:rsid w:val="00832234"/>
    <w:rsid w:val="0083257C"/>
    <w:rsid w:val="0083274E"/>
    <w:rsid w:val="00832E67"/>
    <w:rsid w:val="00832E94"/>
    <w:rsid w:val="00832FAF"/>
    <w:rsid w:val="008337E2"/>
    <w:rsid w:val="00833895"/>
    <w:rsid w:val="00833D7B"/>
    <w:rsid w:val="008341B5"/>
    <w:rsid w:val="00834238"/>
    <w:rsid w:val="00834A53"/>
    <w:rsid w:val="00836034"/>
    <w:rsid w:val="0083651F"/>
    <w:rsid w:val="00836AB6"/>
    <w:rsid w:val="00836B92"/>
    <w:rsid w:val="00837433"/>
    <w:rsid w:val="008374FF"/>
    <w:rsid w:val="00840249"/>
    <w:rsid w:val="00840503"/>
    <w:rsid w:val="00840771"/>
    <w:rsid w:val="00840A33"/>
    <w:rsid w:val="00841530"/>
    <w:rsid w:val="00841B2E"/>
    <w:rsid w:val="00841DBE"/>
    <w:rsid w:val="00841EBC"/>
    <w:rsid w:val="00841F53"/>
    <w:rsid w:val="0084211A"/>
    <w:rsid w:val="008422CA"/>
    <w:rsid w:val="008427D9"/>
    <w:rsid w:val="0084311A"/>
    <w:rsid w:val="0084386E"/>
    <w:rsid w:val="008438FD"/>
    <w:rsid w:val="008442EB"/>
    <w:rsid w:val="00844C66"/>
    <w:rsid w:val="00845189"/>
    <w:rsid w:val="0084523D"/>
    <w:rsid w:val="008452B2"/>
    <w:rsid w:val="008454CB"/>
    <w:rsid w:val="0084553A"/>
    <w:rsid w:val="00845694"/>
    <w:rsid w:val="00845840"/>
    <w:rsid w:val="00845916"/>
    <w:rsid w:val="0084611F"/>
    <w:rsid w:val="00846563"/>
    <w:rsid w:val="00846DAC"/>
    <w:rsid w:val="00846DE1"/>
    <w:rsid w:val="008470EC"/>
    <w:rsid w:val="008471E6"/>
    <w:rsid w:val="008472CD"/>
    <w:rsid w:val="008479C3"/>
    <w:rsid w:val="00847CAF"/>
    <w:rsid w:val="00850361"/>
    <w:rsid w:val="00850424"/>
    <w:rsid w:val="00850BD5"/>
    <w:rsid w:val="0085165A"/>
    <w:rsid w:val="00851EA7"/>
    <w:rsid w:val="00852172"/>
    <w:rsid w:val="008521E2"/>
    <w:rsid w:val="00852673"/>
    <w:rsid w:val="00852708"/>
    <w:rsid w:val="00852709"/>
    <w:rsid w:val="0085297E"/>
    <w:rsid w:val="00852E46"/>
    <w:rsid w:val="0085305D"/>
    <w:rsid w:val="00853A0F"/>
    <w:rsid w:val="008540B6"/>
    <w:rsid w:val="0085411F"/>
    <w:rsid w:val="00854133"/>
    <w:rsid w:val="0085437B"/>
    <w:rsid w:val="00854DD3"/>
    <w:rsid w:val="008550C0"/>
    <w:rsid w:val="00855252"/>
    <w:rsid w:val="00855BE9"/>
    <w:rsid w:val="00855E67"/>
    <w:rsid w:val="00856091"/>
    <w:rsid w:val="0085617C"/>
    <w:rsid w:val="008569C1"/>
    <w:rsid w:val="00856A21"/>
    <w:rsid w:val="00856C24"/>
    <w:rsid w:val="00856CF5"/>
    <w:rsid w:val="00856E41"/>
    <w:rsid w:val="008576A3"/>
    <w:rsid w:val="008578EA"/>
    <w:rsid w:val="00857DBE"/>
    <w:rsid w:val="00860036"/>
    <w:rsid w:val="0086005C"/>
    <w:rsid w:val="008600AB"/>
    <w:rsid w:val="0086059D"/>
    <w:rsid w:val="00860FE0"/>
    <w:rsid w:val="00861489"/>
    <w:rsid w:val="00861AC4"/>
    <w:rsid w:val="0086276C"/>
    <w:rsid w:val="008629D2"/>
    <w:rsid w:val="008630C0"/>
    <w:rsid w:val="00863661"/>
    <w:rsid w:val="00863951"/>
    <w:rsid w:val="00863A1B"/>
    <w:rsid w:val="00863A86"/>
    <w:rsid w:val="00863A96"/>
    <w:rsid w:val="00863C92"/>
    <w:rsid w:val="00863FEF"/>
    <w:rsid w:val="00864012"/>
    <w:rsid w:val="00864125"/>
    <w:rsid w:val="00865B6D"/>
    <w:rsid w:val="00865C32"/>
    <w:rsid w:val="008662BE"/>
    <w:rsid w:val="0086669A"/>
    <w:rsid w:val="00866F16"/>
    <w:rsid w:val="00866F53"/>
    <w:rsid w:val="00870EF4"/>
    <w:rsid w:val="00870FFB"/>
    <w:rsid w:val="008710E0"/>
    <w:rsid w:val="008711CD"/>
    <w:rsid w:val="00871A20"/>
    <w:rsid w:val="00871B6E"/>
    <w:rsid w:val="00871E55"/>
    <w:rsid w:val="008721E7"/>
    <w:rsid w:val="0087268D"/>
    <w:rsid w:val="008726A5"/>
    <w:rsid w:val="00872FFB"/>
    <w:rsid w:val="00873520"/>
    <w:rsid w:val="008738F1"/>
    <w:rsid w:val="00873C18"/>
    <w:rsid w:val="00873D1B"/>
    <w:rsid w:val="00873D74"/>
    <w:rsid w:val="00874287"/>
    <w:rsid w:val="008744E9"/>
    <w:rsid w:val="008752E4"/>
    <w:rsid w:val="0087554A"/>
    <w:rsid w:val="00875C49"/>
    <w:rsid w:val="00875F26"/>
    <w:rsid w:val="008763E1"/>
    <w:rsid w:val="00877524"/>
    <w:rsid w:val="008778A9"/>
    <w:rsid w:val="0088037A"/>
    <w:rsid w:val="00880458"/>
    <w:rsid w:val="008805C2"/>
    <w:rsid w:val="00880E57"/>
    <w:rsid w:val="00880F20"/>
    <w:rsid w:val="0088107D"/>
    <w:rsid w:val="00881AB8"/>
    <w:rsid w:val="00881D31"/>
    <w:rsid w:val="00881F6B"/>
    <w:rsid w:val="008820C2"/>
    <w:rsid w:val="008820D8"/>
    <w:rsid w:val="008821BE"/>
    <w:rsid w:val="00882C40"/>
    <w:rsid w:val="00882E6F"/>
    <w:rsid w:val="00883133"/>
    <w:rsid w:val="00883FC6"/>
    <w:rsid w:val="008840ED"/>
    <w:rsid w:val="008844D0"/>
    <w:rsid w:val="0088452C"/>
    <w:rsid w:val="008845A7"/>
    <w:rsid w:val="00885A0F"/>
    <w:rsid w:val="00886009"/>
    <w:rsid w:val="00886257"/>
    <w:rsid w:val="00886610"/>
    <w:rsid w:val="00886646"/>
    <w:rsid w:val="00886D56"/>
    <w:rsid w:val="00887007"/>
    <w:rsid w:val="00887125"/>
    <w:rsid w:val="008873BC"/>
    <w:rsid w:val="008873F6"/>
    <w:rsid w:val="00887C70"/>
    <w:rsid w:val="00887E30"/>
    <w:rsid w:val="00890AE1"/>
    <w:rsid w:val="00890CAA"/>
    <w:rsid w:val="00891722"/>
    <w:rsid w:val="00891926"/>
    <w:rsid w:val="00891F90"/>
    <w:rsid w:val="00892375"/>
    <w:rsid w:val="00892B9C"/>
    <w:rsid w:val="00893390"/>
    <w:rsid w:val="00894D6C"/>
    <w:rsid w:val="00894E49"/>
    <w:rsid w:val="00895017"/>
    <w:rsid w:val="008952B9"/>
    <w:rsid w:val="00895516"/>
    <w:rsid w:val="0089585B"/>
    <w:rsid w:val="008958EB"/>
    <w:rsid w:val="00895DD6"/>
    <w:rsid w:val="00895EA9"/>
    <w:rsid w:val="00896015"/>
    <w:rsid w:val="00896513"/>
    <w:rsid w:val="008965F6"/>
    <w:rsid w:val="00896826"/>
    <w:rsid w:val="00896887"/>
    <w:rsid w:val="008968B8"/>
    <w:rsid w:val="00896A4D"/>
    <w:rsid w:val="00896ACC"/>
    <w:rsid w:val="0089707E"/>
    <w:rsid w:val="00897224"/>
    <w:rsid w:val="00897260"/>
    <w:rsid w:val="00897A4C"/>
    <w:rsid w:val="00897ABC"/>
    <w:rsid w:val="00897BA5"/>
    <w:rsid w:val="00897E6B"/>
    <w:rsid w:val="00897F8A"/>
    <w:rsid w:val="00897FAA"/>
    <w:rsid w:val="008A00D3"/>
    <w:rsid w:val="008A0390"/>
    <w:rsid w:val="008A081E"/>
    <w:rsid w:val="008A08CA"/>
    <w:rsid w:val="008A0933"/>
    <w:rsid w:val="008A0CBB"/>
    <w:rsid w:val="008A0CDA"/>
    <w:rsid w:val="008A1C99"/>
    <w:rsid w:val="008A209B"/>
    <w:rsid w:val="008A246E"/>
    <w:rsid w:val="008A2508"/>
    <w:rsid w:val="008A30B3"/>
    <w:rsid w:val="008A350F"/>
    <w:rsid w:val="008A3553"/>
    <w:rsid w:val="008A3592"/>
    <w:rsid w:val="008A367E"/>
    <w:rsid w:val="008A3FD2"/>
    <w:rsid w:val="008A4B71"/>
    <w:rsid w:val="008A4BCF"/>
    <w:rsid w:val="008A51F2"/>
    <w:rsid w:val="008A530C"/>
    <w:rsid w:val="008A533F"/>
    <w:rsid w:val="008A53FA"/>
    <w:rsid w:val="008A5570"/>
    <w:rsid w:val="008A56C9"/>
    <w:rsid w:val="008A5B6C"/>
    <w:rsid w:val="008A6B5D"/>
    <w:rsid w:val="008A6CD0"/>
    <w:rsid w:val="008A6DF1"/>
    <w:rsid w:val="008A7789"/>
    <w:rsid w:val="008A7C8E"/>
    <w:rsid w:val="008B007D"/>
    <w:rsid w:val="008B0396"/>
    <w:rsid w:val="008B069A"/>
    <w:rsid w:val="008B0731"/>
    <w:rsid w:val="008B07D3"/>
    <w:rsid w:val="008B0E86"/>
    <w:rsid w:val="008B0EDB"/>
    <w:rsid w:val="008B1669"/>
    <w:rsid w:val="008B19A1"/>
    <w:rsid w:val="008B26C2"/>
    <w:rsid w:val="008B2ACB"/>
    <w:rsid w:val="008B35FB"/>
    <w:rsid w:val="008B369D"/>
    <w:rsid w:val="008B38C0"/>
    <w:rsid w:val="008B45C2"/>
    <w:rsid w:val="008B4895"/>
    <w:rsid w:val="008B51E1"/>
    <w:rsid w:val="008B5DDC"/>
    <w:rsid w:val="008B6080"/>
    <w:rsid w:val="008B7107"/>
    <w:rsid w:val="008B7218"/>
    <w:rsid w:val="008B73DF"/>
    <w:rsid w:val="008B745C"/>
    <w:rsid w:val="008B7BF1"/>
    <w:rsid w:val="008B7DA6"/>
    <w:rsid w:val="008C03D4"/>
    <w:rsid w:val="008C063A"/>
    <w:rsid w:val="008C06EF"/>
    <w:rsid w:val="008C0B77"/>
    <w:rsid w:val="008C0F44"/>
    <w:rsid w:val="008C1754"/>
    <w:rsid w:val="008C1B96"/>
    <w:rsid w:val="008C1C1C"/>
    <w:rsid w:val="008C21D5"/>
    <w:rsid w:val="008C238E"/>
    <w:rsid w:val="008C2633"/>
    <w:rsid w:val="008C2A64"/>
    <w:rsid w:val="008C3DAF"/>
    <w:rsid w:val="008C3E5B"/>
    <w:rsid w:val="008C48C8"/>
    <w:rsid w:val="008C4961"/>
    <w:rsid w:val="008C4D22"/>
    <w:rsid w:val="008C5936"/>
    <w:rsid w:val="008C60F7"/>
    <w:rsid w:val="008C60FE"/>
    <w:rsid w:val="008C64C7"/>
    <w:rsid w:val="008C6CAE"/>
    <w:rsid w:val="008C7BA2"/>
    <w:rsid w:val="008C7F56"/>
    <w:rsid w:val="008D0191"/>
    <w:rsid w:val="008D019D"/>
    <w:rsid w:val="008D0BBE"/>
    <w:rsid w:val="008D1071"/>
    <w:rsid w:val="008D123D"/>
    <w:rsid w:val="008D1420"/>
    <w:rsid w:val="008D1675"/>
    <w:rsid w:val="008D1713"/>
    <w:rsid w:val="008D1B17"/>
    <w:rsid w:val="008D228C"/>
    <w:rsid w:val="008D27C3"/>
    <w:rsid w:val="008D2DB4"/>
    <w:rsid w:val="008D335A"/>
    <w:rsid w:val="008D391A"/>
    <w:rsid w:val="008D3BD2"/>
    <w:rsid w:val="008D4067"/>
    <w:rsid w:val="008D5849"/>
    <w:rsid w:val="008D59A8"/>
    <w:rsid w:val="008D5BDE"/>
    <w:rsid w:val="008D5D40"/>
    <w:rsid w:val="008D64FA"/>
    <w:rsid w:val="008D67FD"/>
    <w:rsid w:val="008D6D4C"/>
    <w:rsid w:val="008D78AA"/>
    <w:rsid w:val="008D7BE2"/>
    <w:rsid w:val="008D7D1C"/>
    <w:rsid w:val="008E076C"/>
    <w:rsid w:val="008E0AF4"/>
    <w:rsid w:val="008E0DA1"/>
    <w:rsid w:val="008E0E49"/>
    <w:rsid w:val="008E11F8"/>
    <w:rsid w:val="008E127B"/>
    <w:rsid w:val="008E1497"/>
    <w:rsid w:val="008E1BAF"/>
    <w:rsid w:val="008E2645"/>
    <w:rsid w:val="008E2C6C"/>
    <w:rsid w:val="008E32EB"/>
    <w:rsid w:val="008E33F9"/>
    <w:rsid w:val="008E39F1"/>
    <w:rsid w:val="008E3DEB"/>
    <w:rsid w:val="008E3FEB"/>
    <w:rsid w:val="008E4012"/>
    <w:rsid w:val="008E41E3"/>
    <w:rsid w:val="008E444A"/>
    <w:rsid w:val="008E53A2"/>
    <w:rsid w:val="008E5442"/>
    <w:rsid w:val="008E5627"/>
    <w:rsid w:val="008E5B1E"/>
    <w:rsid w:val="008E5E43"/>
    <w:rsid w:val="008E5E47"/>
    <w:rsid w:val="008E60CD"/>
    <w:rsid w:val="008E6F5E"/>
    <w:rsid w:val="008E7CC0"/>
    <w:rsid w:val="008F0D08"/>
    <w:rsid w:val="008F1978"/>
    <w:rsid w:val="008F1C68"/>
    <w:rsid w:val="008F1D21"/>
    <w:rsid w:val="008F1D7A"/>
    <w:rsid w:val="008F2594"/>
    <w:rsid w:val="008F318E"/>
    <w:rsid w:val="008F32CE"/>
    <w:rsid w:val="008F3675"/>
    <w:rsid w:val="008F3DD6"/>
    <w:rsid w:val="008F3E88"/>
    <w:rsid w:val="008F48CB"/>
    <w:rsid w:val="008F4957"/>
    <w:rsid w:val="008F55D8"/>
    <w:rsid w:val="008F59DD"/>
    <w:rsid w:val="008F66BB"/>
    <w:rsid w:val="008F6C5D"/>
    <w:rsid w:val="008F71EF"/>
    <w:rsid w:val="008F733D"/>
    <w:rsid w:val="008F738B"/>
    <w:rsid w:val="008F743A"/>
    <w:rsid w:val="008F76D3"/>
    <w:rsid w:val="008F7A45"/>
    <w:rsid w:val="00900601"/>
    <w:rsid w:val="00900812"/>
    <w:rsid w:val="00900B2D"/>
    <w:rsid w:val="00900C8D"/>
    <w:rsid w:val="009017A4"/>
    <w:rsid w:val="00901B3D"/>
    <w:rsid w:val="009020BF"/>
    <w:rsid w:val="009020C3"/>
    <w:rsid w:val="0090217E"/>
    <w:rsid w:val="00902211"/>
    <w:rsid w:val="0090290B"/>
    <w:rsid w:val="00902994"/>
    <w:rsid w:val="00902A92"/>
    <w:rsid w:val="00902BC5"/>
    <w:rsid w:val="0090332D"/>
    <w:rsid w:val="00903335"/>
    <w:rsid w:val="00903D44"/>
    <w:rsid w:val="00904211"/>
    <w:rsid w:val="00904212"/>
    <w:rsid w:val="0090437E"/>
    <w:rsid w:val="00904459"/>
    <w:rsid w:val="009047F7"/>
    <w:rsid w:val="009054E0"/>
    <w:rsid w:val="0090552D"/>
    <w:rsid w:val="00905D89"/>
    <w:rsid w:val="00905F68"/>
    <w:rsid w:val="00906119"/>
    <w:rsid w:val="0090625F"/>
    <w:rsid w:val="009062AD"/>
    <w:rsid w:val="0090646F"/>
    <w:rsid w:val="00906A3C"/>
    <w:rsid w:val="00906D26"/>
    <w:rsid w:val="009071BF"/>
    <w:rsid w:val="00907379"/>
    <w:rsid w:val="0090755D"/>
    <w:rsid w:val="00907576"/>
    <w:rsid w:val="009075C6"/>
    <w:rsid w:val="00907F63"/>
    <w:rsid w:val="00910601"/>
    <w:rsid w:val="00910AAE"/>
    <w:rsid w:val="00910C93"/>
    <w:rsid w:val="00910EDC"/>
    <w:rsid w:val="00910FD0"/>
    <w:rsid w:val="00911763"/>
    <w:rsid w:val="0091183E"/>
    <w:rsid w:val="00911885"/>
    <w:rsid w:val="00911B12"/>
    <w:rsid w:val="00911FB2"/>
    <w:rsid w:val="009120B0"/>
    <w:rsid w:val="00912264"/>
    <w:rsid w:val="009123B7"/>
    <w:rsid w:val="00912B04"/>
    <w:rsid w:val="00912FF0"/>
    <w:rsid w:val="00913D41"/>
    <w:rsid w:val="00914470"/>
    <w:rsid w:val="00914B7B"/>
    <w:rsid w:val="00915D89"/>
    <w:rsid w:val="009160CC"/>
    <w:rsid w:val="00916460"/>
    <w:rsid w:val="0091765A"/>
    <w:rsid w:val="0091796B"/>
    <w:rsid w:val="00920B95"/>
    <w:rsid w:val="00920C82"/>
    <w:rsid w:val="00920CD0"/>
    <w:rsid w:val="0092119D"/>
    <w:rsid w:val="009219B5"/>
    <w:rsid w:val="0092205D"/>
    <w:rsid w:val="00922434"/>
    <w:rsid w:val="009225C1"/>
    <w:rsid w:val="009228D4"/>
    <w:rsid w:val="00922C08"/>
    <w:rsid w:val="0092307F"/>
    <w:rsid w:val="00923438"/>
    <w:rsid w:val="0092362E"/>
    <w:rsid w:val="009239C1"/>
    <w:rsid w:val="00923C7D"/>
    <w:rsid w:val="00923DA9"/>
    <w:rsid w:val="00923DE0"/>
    <w:rsid w:val="00924B66"/>
    <w:rsid w:val="00925A75"/>
    <w:rsid w:val="00925FD8"/>
    <w:rsid w:val="0092697C"/>
    <w:rsid w:val="00926992"/>
    <w:rsid w:val="009269A0"/>
    <w:rsid w:val="00927942"/>
    <w:rsid w:val="00927E63"/>
    <w:rsid w:val="00927E88"/>
    <w:rsid w:val="0093061F"/>
    <w:rsid w:val="0093092D"/>
    <w:rsid w:val="00930EA3"/>
    <w:rsid w:val="00930FD2"/>
    <w:rsid w:val="0093157F"/>
    <w:rsid w:val="009316A7"/>
    <w:rsid w:val="00931905"/>
    <w:rsid w:val="0093198C"/>
    <w:rsid w:val="009319FE"/>
    <w:rsid w:val="00931AAB"/>
    <w:rsid w:val="00931B65"/>
    <w:rsid w:val="00932036"/>
    <w:rsid w:val="00932E5E"/>
    <w:rsid w:val="00932F7C"/>
    <w:rsid w:val="00932FC1"/>
    <w:rsid w:val="0093321A"/>
    <w:rsid w:val="0093373A"/>
    <w:rsid w:val="0093423E"/>
    <w:rsid w:val="00934720"/>
    <w:rsid w:val="00934892"/>
    <w:rsid w:val="009349DD"/>
    <w:rsid w:val="009356E6"/>
    <w:rsid w:val="00935A9F"/>
    <w:rsid w:val="00935F14"/>
    <w:rsid w:val="00936303"/>
    <w:rsid w:val="00936B61"/>
    <w:rsid w:val="00936F22"/>
    <w:rsid w:val="00937461"/>
    <w:rsid w:val="00937A3B"/>
    <w:rsid w:val="00937C04"/>
    <w:rsid w:val="00937DCC"/>
    <w:rsid w:val="00940A45"/>
    <w:rsid w:val="00940B15"/>
    <w:rsid w:val="00940F98"/>
    <w:rsid w:val="00941623"/>
    <w:rsid w:val="00941EF1"/>
    <w:rsid w:val="00941F4C"/>
    <w:rsid w:val="00941FE5"/>
    <w:rsid w:val="00942289"/>
    <w:rsid w:val="00942B35"/>
    <w:rsid w:val="0094320D"/>
    <w:rsid w:val="0094438A"/>
    <w:rsid w:val="00944BE7"/>
    <w:rsid w:val="00944CE1"/>
    <w:rsid w:val="00944D08"/>
    <w:rsid w:val="009452EC"/>
    <w:rsid w:val="00945304"/>
    <w:rsid w:val="00945329"/>
    <w:rsid w:val="009453AB"/>
    <w:rsid w:val="00945557"/>
    <w:rsid w:val="0094582D"/>
    <w:rsid w:val="009458EB"/>
    <w:rsid w:val="00946027"/>
    <w:rsid w:val="009461FF"/>
    <w:rsid w:val="00946220"/>
    <w:rsid w:val="009466C0"/>
    <w:rsid w:val="00946BD7"/>
    <w:rsid w:val="00946C26"/>
    <w:rsid w:val="0094718A"/>
    <w:rsid w:val="009474CC"/>
    <w:rsid w:val="009474F9"/>
    <w:rsid w:val="0094770D"/>
    <w:rsid w:val="00947DE7"/>
    <w:rsid w:val="00947F57"/>
    <w:rsid w:val="009501CD"/>
    <w:rsid w:val="0095051C"/>
    <w:rsid w:val="00950590"/>
    <w:rsid w:val="00950597"/>
    <w:rsid w:val="00950F63"/>
    <w:rsid w:val="00951064"/>
    <w:rsid w:val="00951E52"/>
    <w:rsid w:val="009521A5"/>
    <w:rsid w:val="009522F8"/>
    <w:rsid w:val="009528C2"/>
    <w:rsid w:val="00952A9A"/>
    <w:rsid w:val="00952B3C"/>
    <w:rsid w:val="00952BE6"/>
    <w:rsid w:val="009533D3"/>
    <w:rsid w:val="0095418C"/>
    <w:rsid w:val="0095461A"/>
    <w:rsid w:val="0095461B"/>
    <w:rsid w:val="00954796"/>
    <w:rsid w:val="00954F78"/>
    <w:rsid w:val="00954FD8"/>
    <w:rsid w:val="00955656"/>
    <w:rsid w:val="00955735"/>
    <w:rsid w:val="00955C4A"/>
    <w:rsid w:val="00955F51"/>
    <w:rsid w:val="0095660B"/>
    <w:rsid w:val="0095663F"/>
    <w:rsid w:val="00956AA4"/>
    <w:rsid w:val="00957163"/>
    <w:rsid w:val="00957421"/>
    <w:rsid w:val="009576ED"/>
    <w:rsid w:val="00960032"/>
    <w:rsid w:val="0096017B"/>
    <w:rsid w:val="0096045A"/>
    <w:rsid w:val="00960604"/>
    <w:rsid w:val="00960640"/>
    <w:rsid w:val="00960650"/>
    <w:rsid w:val="009606BE"/>
    <w:rsid w:val="0096090A"/>
    <w:rsid w:val="00960C30"/>
    <w:rsid w:val="0096134B"/>
    <w:rsid w:val="0096152B"/>
    <w:rsid w:val="009615E7"/>
    <w:rsid w:val="00961624"/>
    <w:rsid w:val="00961895"/>
    <w:rsid w:val="009618DC"/>
    <w:rsid w:val="009619DF"/>
    <w:rsid w:val="00961EE9"/>
    <w:rsid w:val="009620DA"/>
    <w:rsid w:val="009625B1"/>
    <w:rsid w:val="009627C9"/>
    <w:rsid w:val="00962D54"/>
    <w:rsid w:val="00962D59"/>
    <w:rsid w:val="009630FD"/>
    <w:rsid w:val="009632B9"/>
    <w:rsid w:val="0096362A"/>
    <w:rsid w:val="00963A99"/>
    <w:rsid w:val="00963CCC"/>
    <w:rsid w:val="009641F0"/>
    <w:rsid w:val="009646B6"/>
    <w:rsid w:val="009647F6"/>
    <w:rsid w:val="00964F0A"/>
    <w:rsid w:val="00965059"/>
    <w:rsid w:val="0096598B"/>
    <w:rsid w:val="00965B72"/>
    <w:rsid w:val="00965F3F"/>
    <w:rsid w:val="00966005"/>
    <w:rsid w:val="0096668A"/>
    <w:rsid w:val="009669B7"/>
    <w:rsid w:val="00966CBE"/>
    <w:rsid w:val="0096706A"/>
    <w:rsid w:val="009676EF"/>
    <w:rsid w:val="0096786D"/>
    <w:rsid w:val="00970431"/>
    <w:rsid w:val="009704A9"/>
    <w:rsid w:val="00970FAF"/>
    <w:rsid w:val="0097140A"/>
    <w:rsid w:val="00971981"/>
    <w:rsid w:val="009721FA"/>
    <w:rsid w:val="00972986"/>
    <w:rsid w:val="00972EFE"/>
    <w:rsid w:val="00973496"/>
    <w:rsid w:val="009738D6"/>
    <w:rsid w:val="00974897"/>
    <w:rsid w:val="009749E5"/>
    <w:rsid w:val="00975511"/>
    <w:rsid w:val="009756BE"/>
    <w:rsid w:val="00975860"/>
    <w:rsid w:val="009758EC"/>
    <w:rsid w:val="00975CA3"/>
    <w:rsid w:val="0097604F"/>
    <w:rsid w:val="0097608B"/>
    <w:rsid w:val="00976091"/>
    <w:rsid w:val="009761D1"/>
    <w:rsid w:val="009765FD"/>
    <w:rsid w:val="0097665D"/>
    <w:rsid w:val="009766E2"/>
    <w:rsid w:val="00976C30"/>
    <w:rsid w:val="009774DB"/>
    <w:rsid w:val="009779D0"/>
    <w:rsid w:val="00977F83"/>
    <w:rsid w:val="009803D6"/>
    <w:rsid w:val="009806BF"/>
    <w:rsid w:val="00980817"/>
    <w:rsid w:val="00980C22"/>
    <w:rsid w:val="00981A9B"/>
    <w:rsid w:val="00981CDA"/>
    <w:rsid w:val="00981EAD"/>
    <w:rsid w:val="0098201B"/>
    <w:rsid w:val="00982464"/>
    <w:rsid w:val="0098254D"/>
    <w:rsid w:val="00982B89"/>
    <w:rsid w:val="009835D4"/>
    <w:rsid w:val="009838AC"/>
    <w:rsid w:val="00983A49"/>
    <w:rsid w:val="00983D63"/>
    <w:rsid w:val="009850C5"/>
    <w:rsid w:val="009862F5"/>
    <w:rsid w:val="00986A42"/>
    <w:rsid w:val="009870BF"/>
    <w:rsid w:val="009872F8"/>
    <w:rsid w:val="009873A9"/>
    <w:rsid w:val="00987AB5"/>
    <w:rsid w:val="00987D9E"/>
    <w:rsid w:val="00990166"/>
    <w:rsid w:val="0099022C"/>
    <w:rsid w:val="00990497"/>
    <w:rsid w:val="00990579"/>
    <w:rsid w:val="0099074D"/>
    <w:rsid w:val="009907FA"/>
    <w:rsid w:val="00990B93"/>
    <w:rsid w:val="00990BF1"/>
    <w:rsid w:val="00991200"/>
    <w:rsid w:val="00991587"/>
    <w:rsid w:val="00991770"/>
    <w:rsid w:val="00991A3B"/>
    <w:rsid w:val="00991C18"/>
    <w:rsid w:val="00991CBE"/>
    <w:rsid w:val="0099287C"/>
    <w:rsid w:val="00992A70"/>
    <w:rsid w:val="00992CE0"/>
    <w:rsid w:val="00992D4E"/>
    <w:rsid w:val="00993678"/>
    <w:rsid w:val="009937C9"/>
    <w:rsid w:val="00993B51"/>
    <w:rsid w:val="00994D2D"/>
    <w:rsid w:val="0099535A"/>
    <w:rsid w:val="009956A2"/>
    <w:rsid w:val="00995A6C"/>
    <w:rsid w:val="0099629E"/>
    <w:rsid w:val="0099632D"/>
    <w:rsid w:val="00996496"/>
    <w:rsid w:val="009966B5"/>
    <w:rsid w:val="00996815"/>
    <w:rsid w:val="00996A5E"/>
    <w:rsid w:val="00996FEF"/>
    <w:rsid w:val="00997213"/>
    <w:rsid w:val="0099788A"/>
    <w:rsid w:val="00997895"/>
    <w:rsid w:val="00997AA5"/>
    <w:rsid w:val="009A090F"/>
    <w:rsid w:val="009A0CC8"/>
    <w:rsid w:val="009A0FA6"/>
    <w:rsid w:val="009A15C9"/>
    <w:rsid w:val="009A1A31"/>
    <w:rsid w:val="009A1FEB"/>
    <w:rsid w:val="009A2581"/>
    <w:rsid w:val="009A27AF"/>
    <w:rsid w:val="009A2E46"/>
    <w:rsid w:val="009A32D0"/>
    <w:rsid w:val="009A3B13"/>
    <w:rsid w:val="009A3DA0"/>
    <w:rsid w:val="009A470F"/>
    <w:rsid w:val="009A5112"/>
    <w:rsid w:val="009A5138"/>
    <w:rsid w:val="009A578A"/>
    <w:rsid w:val="009A6600"/>
    <w:rsid w:val="009A71ED"/>
    <w:rsid w:val="009A7769"/>
    <w:rsid w:val="009A7C81"/>
    <w:rsid w:val="009B06E2"/>
    <w:rsid w:val="009B0E6E"/>
    <w:rsid w:val="009B1025"/>
    <w:rsid w:val="009B1392"/>
    <w:rsid w:val="009B159E"/>
    <w:rsid w:val="009B1F88"/>
    <w:rsid w:val="009B2178"/>
    <w:rsid w:val="009B25F1"/>
    <w:rsid w:val="009B287F"/>
    <w:rsid w:val="009B2D33"/>
    <w:rsid w:val="009B2E52"/>
    <w:rsid w:val="009B2F7E"/>
    <w:rsid w:val="009B3304"/>
    <w:rsid w:val="009B34D7"/>
    <w:rsid w:val="009B3629"/>
    <w:rsid w:val="009B3C80"/>
    <w:rsid w:val="009B45B1"/>
    <w:rsid w:val="009B4F4C"/>
    <w:rsid w:val="009B4F93"/>
    <w:rsid w:val="009B4FC5"/>
    <w:rsid w:val="009B61AA"/>
    <w:rsid w:val="009B62CB"/>
    <w:rsid w:val="009B6620"/>
    <w:rsid w:val="009B7274"/>
    <w:rsid w:val="009B754B"/>
    <w:rsid w:val="009B7849"/>
    <w:rsid w:val="009B7875"/>
    <w:rsid w:val="009C09EB"/>
    <w:rsid w:val="009C1749"/>
    <w:rsid w:val="009C174E"/>
    <w:rsid w:val="009C1BC8"/>
    <w:rsid w:val="009C1C19"/>
    <w:rsid w:val="009C1CC5"/>
    <w:rsid w:val="009C2290"/>
    <w:rsid w:val="009C286A"/>
    <w:rsid w:val="009C2953"/>
    <w:rsid w:val="009C2BD2"/>
    <w:rsid w:val="009C2BD6"/>
    <w:rsid w:val="009C2EE2"/>
    <w:rsid w:val="009C2EFE"/>
    <w:rsid w:val="009C2F82"/>
    <w:rsid w:val="009C33FD"/>
    <w:rsid w:val="009C3A29"/>
    <w:rsid w:val="009C3ACF"/>
    <w:rsid w:val="009C3B40"/>
    <w:rsid w:val="009C4105"/>
    <w:rsid w:val="009C4C7A"/>
    <w:rsid w:val="009C54C1"/>
    <w:rsid w:val="009C5D67"/>
    <w:rsid w:val="009C6244"/>
    <w:rsid w:val="009C6B04"/>
    <w:rsid w:val="009C6E92"/>
    <w:rsid w:val="009C72BD"/>
    <w:rsid w:val="009C72D4"/>
    <w:rsid w:val="009C752A"/>
    <w:rsid w:val="009C7962"/>
    <w:rsid w:val="009C7D93"/>
    <w:rsid w:val="009D042C"/>
    <w:rsid w:val="009D0C58"/>
    <w:rsid w:val="009D0DB1"/>
    <w:rsid w:val="009D0F9B"/>
    <w:rsid w:val="009D14DD"/>
    <w:rsid w:val="009D188B"/>
    <w:rsid w:val="009D18F4"/>
    <w:rsid w:val="009D218D"/>
    <w:rsid w:val="009D21FB"/>
    <w:rsid w:val="009D2283"/>
    <w:rsid w:val="009D26A0"/>
    <w:rsid w:val="009D359E"/>
    <w:rsid w:val="009D35F9"/>
    <w:rsid w:val="009D37F7"/>
    <w:rsid w:val="009D3805"/>
    <w:rsid w:val="009D3A46"/>
    <w:rsid w:val="009D3DE9"/>
    <w:rsid w:val="009D4756"/>
    <w:rsid w:val="009D4834"/>
    <w:rsid w:val="009D4A7C"/>
    <w:rsid w:val="009D4BDC"/>
    <w:rsid w:val="009D4E18"/>
    <w:rsid w:val="009D4E99"/>
    <w:rsid w:val="009D4FA6"/>
    <w:rsid w:val="009D587B"/>
    <w:rsid w:val="009D5E9B"/>
    <w:rsid w:val="009D5F6C"/>
    <w:rsid w:val="009D6782"/>
    <w:rsid w:val="009D705B"/>
    <w:rsid w:val="009D77C9"/>
    <w:rsid w:val="009D77F4"/>
    <w:rsid w:val="009D7944"/>
    <w:rsid w:val="009D7CA4"/>
    <w:rsid w:val="009E0713"/>
    <w:rsid w:val="009E0F65"/>
    <w:rsid w:val="009E10C4"/>
    <w:rsid w:val="009E15E2"/>
    <w:rsid w:val="009E1809"/>
    <w:rsid w:val="009E18D8"/>
    <w:rsid w:val="009E1EA3"/>
    <w:rsid w:val="009E211B"/>
    <w:rsid w:val="009E27FE"/>
    <w:rsid w:val="009E4303"/>
    <w:rsid w:val="009E4315"/>
    <w:rsid w:val="009E4BD1"/>
    <w:rsid w:val="009E4CBD"/>
    <w:rsid w:val="009E4F5B"/>
    <w:rsid w:val="009E530D"/>
    <w:rsid w:val="009E536E"/>
    <w:rsid w:val="009E54B7"/>
    <w:rsid w:val="009E5983"/>
    <w:rsid w:val="009E5AD7"/>
    <w:rsid w:val="009E64EB"/>
    <w:rsid w:val="009E64ED"/>
    <w:rsid w:val="009E65F0"/>
    <w:rsid w:val="009E68F1"/>
    <w:rsid w:val="009E6A87"/>
    <w:rsid w:val="009E72DF"/>
    <w:rsid w:val="009E72EC"/>
    <w:rsid w:val="009E7D3E"/>
    <w:rsid w:val="009F006F"/>
    <w:rsid w:val="009F0239"/>
    <w:rsid w:val="009F0277"/>
    <w:rsid w:val="009F0371"/>
    <w:rsid w:val="009F07D9"/>
    <w:rsid w:val="009F0A3F"/>
    <w:rsid w:val="009F0D4A"/>
    <w:rsid w:val="009F0D57"/>
    <w:rsid w:val="009F0F91"/>
    <w:rsid w:val="009F1485"/>
    <w:rsid w:val="009F1644"/>
    <w:rsid w:val="009F1972"/>
    <w:rsid w:val="009F1A7F"/>
    <w:rsid w:val="009F1BD1"/>
    <w:rsid w:val="009F1DC6"/>
    <w:rsid w:val="009F1E7C"/>
    <w:rsid w:val="009F2081"/>
    <w:rsid w:val="009F2506"/>
    <w:rsid w:val="009F2570"/>
    <w:rsid w:val="009F2AA3"/>
    <w:rsid w:val="009F2C9B"/>
    <w:rsid w:val="009F370E"/>
    <w:rsid w:val="009F3770"/>
    <w:rsid w:val="009F41BC"/>
    <w:rsid w:val="009F442B"/>
    <w:rsid w:val="009F44DB"/>
    <w:rsid w:val="009F460F"/>
    <w:rsid w:val="009F495F"/>
    <w:rsid w:val="009F4D4D"/>
    <w:rsid w:val="009F5033"/>
    <w:rsid w:val="009F5217"/>
    <w:rsid w:val="009F55D5"/>
    <w:rsid w:val="009F57F0"/>
    <w:rsid w:val="009F5E3E"/>
    <w:rsid w:val="009F649A"/>
    <w:rsid w:val="009F72C1"/>
    <w:rsid w:val="009F72CB"/>
    <w:rsid w:val="009F7389"/>
    <w:rsid w:val="00A0076A"/>
    <w:rsid w:val="00A008CE"/>
    <w:rsid w:val="00A00981"/>
    <w:rsid w:val="00A00C1A"/>
    <w:rsid w:val="00A00C3B"/>
    <w:rsid w:val="00A01008"/>
    <w:rsid w:val="00A014A2"/>
    <w:rsid w:val="00A0189A"/>
    <w:rsid w:val="00A01ADD"/>
    <w:rsid w:val="00A01D94"/>
    <w:rsid w:val="00A01EB0"/>
    <w:rsid w:val="00A024B6"/>
    <w:rsid w:val="00A025F2"/>
    <w:rsid w:val="00A026A1"/>
    <w:rsid w:val="00A02990"/>
    <w:rsid w:val="00A02D99"/>
    <w:rsid w:val="00A02DFC"/>
    <w:rsid w:val="00A02E97"/>
    <w:rsid w:val="00A02F34"/>
    <w:rsid w:val="00A03295"/>
    <w:rsid w:val="00A03504"/>
    <w:rsid w:val="00A03C29"/>
    <w:rsid w:val="00A04033"/>
    <w:rsid w:val="00A0412A"/>
    <w:rsid w:val="00A04179"/>
    <w:rsid w:val="00A04212"/>
    <w:rsid w:val="00A05064"/>
    <w:rsid w:val="00A052F5"/>
    <w:rsid w:val="00A0543A"/>
    <w:rsid w:val="00A0557B"/>
    <w:rsid w:val="00A05798"/>
    <w:rsid w:val="00A0640D"/>
    <w:rsid w:val="00A064FE"/>
    <w:rsid w:val="00A06ACC"/>
    <w:rsid w:val="00A06E92"/>
    <w:rsid w:val="00A070E6"/>
    <w:rsid w:val="00A07A29"/>
    <w:rsid w:val="00A07E1A"/>
    <w:rsid w:val="00A07E66"/>
    <w:rsid w:val="00A1052A"/>
    <w:rsid w:val="00A10CFC"/>
    <w:rsid w:val="00A11025"/>
    <w:rsid w:val="00A11A25"/>
    <w:rsid w:val="00A11E10"/>
    <w:rsid w:val="00A130DA"/>
    <w:rsid w:val="00A13542"/>
    <w:rsid w:val="00A13B7D"/>
    <w:rsid w:val="00A14171"/>
    <w:rsid w:val="00A1429E"/>
    <w:rsid w:val="00A14679"/>
    <w:rsid w:val="00A149B0"/>
    <w:rsid w:val="00A14B38"/>
    <w:rsid w:val="00A1515A"/>
    <w:rsid w:val="00A15716"/>
    <w:rsid w:val="00A158D9"/>
    <w:rsid w:val="00A1598D"/>
    <w:rsid w:val="00A15FBD"/>
    <w:rsid w:val="00A16EA4"/>
    <w:rsid w:val="00A1706B"/>
    <w:rsid w:val="00A174F9"/>
    <w:rsid w:val="00A178DA"/>
    <w:rsid w:val="00A178ED"/>
    <w:rsid w:val="00A17A67"/>
    <w:rsid w:val="00A201F5"/>
    <w:rsid w:val="00A2022D"/>
    <w:rsid w:val="00A205A5"/>
    <w:rsid w:val="00A2065E"/>
    <w:rsid w:val="00A20A86"/>
    <w:rsid w:val="00A211A5"/>
    <w:rsid w:val="00A21304"/>
    <w:rsid w:val="00A21566"/>
    <w:rsid w:val="00A224FF"/>
    <w:rsid w:val="00A22728"/>
    <w:rsid w:val="00A22E95"/>
    <w:rsid w:val="00A23083"/>
    <w:rsid w:val="00A23E2A"/>
    <w:rsid w:val="00A24C80"/>
    <w:rsid w:val="00A25469"/>
    <w:rsid w:val="00A25BEA"/>
    <w:rsid w:val="00A25C19"/>
    <w:rsid w:val="00A25DCB"/>
    <w:rsid w:val="00A25EC2"/>
    <w:rsid w:val="00A25F76"/>
    <w:rsid w:val="00A26D0C"/>
    <w:rsid w:val="00A26EE4"/>
    <w:rsid w:val="00A26FBB"/>
    <w:rsid w:val="00A26FD5"/>
    <w:rsid w:val="00A273A5"/>
    <w:rsid w:val="00A27849"/>
    <w:rsid w:val="00A27966"/>
    <w:rsid w:val="00A27BB9"/>
    <w:rsid w:val="00A27C23"/>
    <w:rsid w:val="00A27E24"/>
    <w:rsid w:val="00A27F85"/>
    <w:rsid w:val="00A3029A"/>
    <w:rsid w:val="00A303A4"/>
    <w:rsid w:val="00A30722"/>
    <w:rsid w:val="00A309DE"/>
    <w:rsid w:val="00A30E73"/>
    <w:rsid w:val="00A31629"/>
    <w:rsid w:val="00A31E79"/>
    <w:rsid w:val="00A321F8"/>
    <w:rsid w:val="00A3226C"/>
    <w:rsid w:val="00A32694"/>
    <w:rsid w:val="00A33163"/>
    <w:rsid w:val="00A33E29"/>
    <w:rsid w:val="00A34805"/>
    <w:rsid w:val="00A34BA7"/>
    <w:rsid w:val="00A34BB0"/>
    <w:rsid w:val="00A351E6"/>
    <w:rsid w:val="00A36048"/>
    <w:rsid w:val="00A36A18"/>
    <w:rsid w:val="00A36D01"/>
    <w:rsid w:val="00A37082"/>
    <w:rsid w:val="00A37589"/>
    <w:rsid w:val="00A377EF"/>
    <w:rsid w:val="00A37A9C"/>
    <w:rsid w:val="00A37AEB"/>
    <w:rsid w:val="00A37C3C"/>
    <w:rsid w:val="00A37D23"/>
    <w:rsid w:val="00A37E02"/>
    <w:rsid w:val="00A403B8"/>
    <w:rsid w:val="00A4048D"/>
    <w:rsid w:val="00A40560"/>
    <w:rsid w:val="00A412FA"/>
    <w:rsid w:val="00A41A3B"/>
    <w:rsid w:val="00A41A5D"/>
    <w:rsid w:val="00A41BC8"/>
    <w:rsid w:val="00A41E3C"/>
    <w:rsid w:val="00A4200C"/>
    <w:rsid w:val="00A42173"/>
    <w:rsid w:val="00A42F34"/>
    <w:rsid w:val="00A430E6"/>
    <w:rsid w:val="00A43856"/>
    <w:rsid w:val="00A43D68"/>
    <w:rsid w:val="00A44A91"/>
    <w:rsid w:val="00A451AF"/>
    <w:rsid w:val="00A453BE"/>
    <w:rsid w:val="00A454E4"/>
    <w:rsid w:val="00A458E3"/>
    <w:rsid w:val="00A462D1"/>
    <w:rsid w:val="00A46716"/>
    <w:rsid w:val="00A46999"/>
    <w:rsid w:val="00A46BF6"/>
    <w:rsid w:val="00A46EC9"/>
    <w:rsid w:val="00A46FF0"/>
    <w:rsid w:val="00A47460"/>
    <w:rsid w:val="00A475B9"/>
    <w:rsid w:val="00A47C6A"/>
    <w:rsid w:val="00A50547"/>
    <w:rsid w:val="00A50553"/>
    <w:rsid w:val="00A509A4"/>
    <w:rsid w:val="00A50F2D"/>
    <w:rsid w:val="00A5125C"/>
    <w:rsid w:val="00A513E7"/>
    <w:rsid w:val="00A526BA"/>
    <w:rsid w:val="00A526DA"/>
    <w:rsid w:val="00A52BF5"/>
    <w:rsid w:val="00A5323B"/>
    <w:rsid w:val="00A5381D"/>
    <w:rsid w:val="00A545EA"/>
    <w:rsid w:val="00A548BE"/>
    <w:rsid w:val="00A54EDB"/>
    <w:rsid w:val="00A55CE9"/>
    <w:rsid w:val="00A56493"/>
    <w:rsid w:val="00A56734"/>
    <w:rsid w:val="00A56831"/>
    <w:rsid w:val="00A5706B"/>
    <w:rsid w:val="00A570E9"/>
    <w:rsid w:val="00A57272"/>
    <w:rsid w:val="00A57498"/>
    <w:rsid w:val="00A57A11"/>
    <w:rsid w:val="00A602EE"/>
    <w:rsid w:val="00A60527"/>
    <w:rsid w:val="00A6070C"/>
    <w:rsid w:val="00A60772"/>
    <w:rsid w:val="00A60785"/>
    <w:rsid w:val="00A61DE6"/>
    <w:rsid w:val="00A61EE5"/>
    <w:rsid w:val="00A620AF"/>
    <w:rsid w:val="00A6268C"/>
    <w:rsid w:val="00A62BA0"/>
    <w:rsid w:val="00A6316F"/>
    <w:rsid w:val="00A63C64"/>
    <w:rsid w:val="00A6404A"/>
    <w:rsid w:val="00A64427"/>
    <w:rsid w:val="00A646EC"/>
    <w:rsid w:val="00A65096"/>
    <w:rsid w:val="00A65CA7"/>
    <w:rsid w:val="00A6631B"/>
    <w:rsid w:val="00A6666E"/>
    <w:rsid w:val="00A66905"/>
    <w:rsid w:val="00A6783D"/>
    <w:rsid w:val="00A6784E"/>
    <w:rsid w:val="00A67FB9"/>
    <w:rsid w:val="00A700A0"/>
    <w:rsid w:val="00A702D5"/>
    <w:rsid w:val="00A707F5"/>
    <w:rsid w:val="00A70A04"/>
    <w:rsid w:val="00A70F1C"/>
    <w:rsid w:val="00A71230"/>
    <w:rsid w:val="00A720B5"/>
    <w:rsid w:val="00A720EB"/>
    <w:rsid w:val="00A72376"/>
    <w:rsid w:val="00A725DB"/>
    <w:rsid w:val="00A7268E"/>
    <w:rsid w:val="00A72D07"/>
    <w:rsid w:val="00A731E7"/>
    <w:rsid w:val="00A732CD"/>
    <w:rsid w:val="00A7371C"/>
    <w:rsid w:val="00A73A58"/>
    <w:rsid w:val="00A73F33"/>
    <w:rsid w:val="00A74371"/>
    <w:rsid w:val="00A746F2"/>
    <w:rsid w:val="00A74BC7"/>
    <w:rsid w:val="00A74FCC"/>
    <w:rsid w:val="00A7529C"/>
    <w:rsid w:val="00A75344"/>
    <w:rsid w:val="00A754B9"/>
    <w:rsid w:val="00A75AF2"/>
    <w:rsid w:val="00A75D03"/>
    <w:rsid w:val="00A75DF1"/>
    <w:rsid w:val="00A75EF6"/>
    <w:rsid w:val="00A76147"/>
    <w:rsid w:val="00A76247"/>
    <w:rsid w:val="00A762F1"/>
    <w:rsid w:val="00A7644A"/>
    <w:rsid w:val="00A76B41"/>
    <w:rsid w:val="00A76B9A"/>
    <w:rsid w:val="00A76C1F"/>
    <w:rsid w:val="00A76CA3"/>
    <w:rsid w:val="00A773E8"/>
    <w:rsid w:val="00A774BF"/>
    <w:rsid w:val="00A775A7"/>
    <w:rsid w:val="00A801CB"/>
    <w:rsid w:val="00A805F9"/>
    <w:rsid w:val="00A80CF6"/>
    <w:rsid w:val="00A80E84"/>
    <w:rsid w:val="00A80F0B"/>
    <w:rsid w:val="00A8134A"/>
    <w:rsid w:val="00A8138E"/>
    <w:rsid w:val="00A82916"/>
    <w:rsid w:val="00A847E9"/>
    <w:rsid w:val="00A848BC"/>
    <w:rsid w:val="00A84C1C"/>
    <w:rsid w:val="00A84DF7"/>
    <w:rsid w:val="00A851E9"/>
    <w:rsid w:val="00A852CE"/>
    <w:rsid w:val="00A853BE"/>
    <w:rsid w:val="00A857BE"/>
    <w:rsid w:val="00A85A77"/>
    <w:rsid w:val="00A860F7"/>
    <w:rsid w:val="00A868E3"/>
    <w:rsid w:val="00A869B6"/>
    <w:rsid w:val="00A86EBE"/>
    <w:rsid w:val="00A873AC"/>
    <w:rsid w:val="00A8741C"/>
    <w:rsid w:val="00A87F31"/>
    <w:rsid w:val="00A904F3"/>
    <w:rsid w:val="00A907CF"/>
    <w:rsid w:val="00A90859"/>
    <w:rsid w:val="00A90E3B"/>
    <w:rsid w:val="00A90FB3"/>
    <w:rsid w:val="00A9199B"/>
    <w:rsid w:val="00A91AA2"/>
    <w:rsid w:val="00A923AC"/>
    <w:rsid w:val="00A9251F"/>
    <w:rsid w:val="00A92BE0"/>
    <w:rsid w:val="00A92D9B"/>
    <w:rsid w:val="00A9330C"/>
    <w:rsid w:val="00A93323"/>
    <w:rsid w:val="00A9335E"/>
    <w:rsid w:val="00A9345D"/>
    <w:rsid w:val="00A937A6"/>
    <w:rsid w:val="00A93D67"/>
    <w:rsid w:val="00A9402B"/>
    <w:rsid w:val="00A949AC"/>
    <w:rsid w:val="00A94BC0"/>
    <w:rsid w:val="00A94D4C"/>
    <w:rsid w:val="00A955EB"/>
    <w:rsid w:val="00A95E2D"/>
    <w:rsid w:val="00A95F97"/>
    <w:rsid w:val="00A965C7"/>
    <w:rsid w:val="00A966F8"/>
    <w:rsid w:val="00A96730"/>
    <w:rsid w:val="00A96A40"/>
    <w:rsid w:val="00A96DF1"/>
    <w:rsid w:val="00A96FDD"/>
    <w:rsid w:val="00A9719D"/>
    <w:rsid w:val="00A973C1"/>
    <w:rsid w:val="00A978D7"/>
    <w:rsid w:val="00A979AE"/>
    <w:rsid w:val="00A97B4E"/>
    <w:rsid w:val="00AA0C84"/>
    <w:rsid w:val="00AA0C98"/>
    <w:rsid w:val="00AA0DD3"/>
    <w:rsid w:val="00AA115A"/>
    <w:rsid w:val="00AA19EE"/>
    <w:rsid w:val="00AA1A83"/>
    <w:rsid w:val="00AA1B6C"/>
    <w:rsid w:val="00AA1EC4"/>
    <w:rsid w:val="00AA22FC"/>
    <w:rsid w:val="00AA3022"/>
    <w:rsid w:val="00AA30AF"/>
    <w:rsid w:val="00AA325A"/>
    <w:rsid w:val="00AA36B1"/>
    <w:rsid w:val="00AA3BD9"/>
    <w:rsid w:val="00AA4A68"/>
    <w:rsid w:val="00AA4CDB"/>
    <w:rsid w:val="00AA545D"/>
    <w:rsid w:val="00AA5E1E"/>
    <w:rsid w:val="00AA630B"/>
    <w:rsid w:val="00AA63AD"/>
    <w:rsid w:val="00AA63DF"/>
    <w:rsid w:val="00AA6478"/>
    <w:rsid w:val="00AA67D9"/>
    <w:rsid w:val="00AA688D"/>
    <w:rsid w:val="00AA68B8"/>
    <w:rsid w:val="00AA6A41"/>
    <w:rsid w:val="00AA6C52"/>
    <w:rsid w:val="00AA6ECF"/>
    <w:rsid w:val="00AA6FFB"/>
    <w:rsid w:val="00AA71B9"/>
    <w:rsid w:val="00AA72F3"/>
    <w:rsid w:val="00AA74FA"/>
    <w:rsid w:val="00AA793E"/>
    <w:rsid w:val="00AA7C7D"/>
    <w:rsid w:val="00AA7E01"/>
    <w:rsid w:val="00AB0159"/>
    <w:rsid w:val="00AB0A21"/>
    <w:rsid w:val="00AB1400"/>
    <w:rsid w:val="00AB1F15"/>
    <w:rsid w:val="00AB3418"/>
    <w:rsid w:val="00AB38BF"/>
    <w:rsid w:val="00AB3A56"/>
    <w:rsid w:val="00AB4437"/>
    <w:rsid w:val="00AB4D0F"/>
    <w:rsid w:val="00AB4D11"/>
    <w:rsid w:val="00AB4D50"/>
    <w:rsid w:val="00AB4F7E"/>
    <w:rsid w:val="00AB5060"/>
    <w:rsid w:val="00AB51F8"/>
    <w:rsid w:val="00AB5444"/>
    <w:rsid w:val="00AB5473"/>
    <w:rsid w:val="00AB5F73"/>
    <w:rsid w:val="00AB62FE"/>
    <w:rsid w:val="00AB6545"/>
    <w:rsid w:val="00AB663F"/>
    <w:rsid w:val="00AB66F6"/>
    <w:rsid w:val="00AB693A"/>
    <w:rsid w:val="00AB6F34"/>
    <w:rsid w:val="00AB73CD"/>
    <w:rsid w:val="00AB7CBE"/>
    <w:rsid w:val="00AC0AB8"/>
    <w:rsid w:val="00AC14AB"/>
    <w:rsid w:val="00AC1BC4"/>
    <w:rsid w:val="00AC1BF3"/>
    <w:rsid w:val="00AC1F77"/>
    <w:rsid w:val="00AC236E"/>
    <w:rsid w:val="00AC237D"/>
    <w:rsid w:val="00AC2423"/>
    <w:rsid w:val="00AC29BA"/>
    <w:rsid w:val="00AC29D2"/>
    <w:rsid w:val="00AC2FDB"/>
    <w:rsid w:val="00AC39AB"/>
    <w:rsid w:val="00AC3C9D"/>
    <w:rsid w:val="00AC41CC"/>
    <w:rsid w:val="00AC44E4"/>
    <w:rsid w:val="00AC4756"/>
    <w:rsid w:val="00AC4AEA"/>
    <w:rsid w:val="00AC591C"/>
    <w:rsid w:val="00AC634E"/>
    <w:rsid w:val="00AC68B7"/>
    <w:rsid w:val="00AC6BDD"/>
    <w:rsid w:val="00AC6C37"/>
    <w:rsid w:val="00AC6D49"/>
    <w:rsid w:val="00AC71FB"/>
    <w:rsid w:val="00AC72A6"/>
    <w:rsid w:val="00AC72D5"/>
    <w:rsid w:val="00AC743E"/>
    <w:rsid w:val="00AC76E3"/>
    <w:rsid w:val="00AD0649"/>
    <w:rsid w:val="00AD09EA"/>
    <w:rsid w:val="00AD0F3F"/>
    <w:rsid w:val="00AD126F"/>
    <w:rsid w:val="00AD1A95"/>
    <w:rsid w:val="00AD227C"/>
    <w:rsid w:val="00AD236D"/>
    <w:rsid w:val="00AD24E8"/>
    <w:rsid w:val="00AD297C"/>
    <w:rsid w:val="00AD2DF4"/>
    <w:rsid w:val="00AD30B6"/>
    <w:rsid w:val="00AD33B1"/>
    <w:rsid w:val="00AD48BF"/>
    <w:rsid w:val="00AD5058"/>
    <w:rsid w:val="00AD5942"/>
    <w:rsid w:val="00AD5C54"/>
    <w:rsid w:val="00AD6327"/>
    <w:rsid w:val="00AD666D"/>
    <w:rsid w:val="00AD6A17"/>
    <w:rsid w:val="00AD6B4F"/>
    <w:rsid w:val="00AD71DC"/>
    <w:rsid w:val="00AD74E8"/>
    <w:rsid w:val="00AD75CF"/>
    <w:rsid w:val="00AD7973"/>
    <w:rsid w:val="00AD79CC"/>
    <w:rsid w:val="00AD7B3D"/>
    <w:rsid w:val="00AE0579"/>
    <w:rsid w:val="00AE057F"/>
    <w:rsid w:val="00AE0E6A"/>
    <w:rsid w:val="00AE109C"/>
    <w:rsid w:val="00AE11A0"/>
    <w:rsid w:val="00AE1AD2"/>
    <w:rsid w:val="00AE1B2C"/>
    <w:rsid w:val="00AE1B30"/>
    <w:rsid w:val="00AE26CB"/>
    <w:rsid w:val="00AE2943"/>
    <w:rsid w:val="00AE2B6D"/>
    <w:rsid w:val="00AE306B"/>
    <w:rsid w:val="00AE30C9"/>
    <w:rsid w:val="00AE31B7"/>
    <w:rsid w:val="00AE3B1E"/>
    <w:rsid w:val="00AE40CF"/>
    <w:rsid w:val="00AE4448"/>
    <w:rsid w:val="00AE474B"/>
    <w:rsid w:val="00AE480D"/>
    <w:rsid w:val="00AE493F"/>
    <w:rsid w:val="00AE497F"/>
    <w:rsid w:val="00AE4B00"/>
    <w:rsid w:val="00AE4B71"/>
    <w:rsid w:val="00AE4DD2"/>
    <w:rsid w:val="00AE5119"/>
    <w:rsid w:val="00AE5324"/>
    <w:rsid w:val="00AE5549"/>
    <w:rsid w:val="00AE564B"/>
    <w:rsid w:val="00AE58C7"/>
    <w:rsid w:val="00AE5B20"/>
    <w:rsid w:val="00AE5E40"/>
    <w:rsid w:val="00AE6184"/>
    <w:rsid w:val="00AE6B37"/>
    <w:rsid w:val="00AE6DAB"/>
    <w:rsid w:val="00AE6F9F"/>
    <w:rsid w:val="00AE726A"/>
    <w:rsid w:val="00AE7365"/>
    <w:rsid w:val="00AE75FC"/>
    <w:rsid w:val="00AE775E"/>
    <w:rsid w:val="00AE7974"/>
    <w:rsid w:val="00AF01A3"/>
    <w:rsid w:val="00AF01E1"/>
    <w:rsid w:val="00AF0422"/>
    <w:rsid w:val="00AF054A"/>
    <w:rsid w:val="00AF134F"/>
    <w:rsid w:val="00AF20D3"/>
    <w:rsid w:val="00AF2239"/>
    <w:rsid w:val="00AF236C"/>
    <w:rsid w:val="00AF24B1"/>
    <w:rsid w:val="00AF25F9"/>
    <w:rsid w:val="00AF3146"/>
    <w:rsid w:val="00AF35FF"/>
    <w:rsid w:val="00AF4BC5"/>
    <w:rsid w:val="00AF4BFE"/>
    <w:rsid w:val="00AF4D40"/>
    <w:rsid w:val="00AF5471"/>
    <w:rsid w:val="00AF5611"/>
    <w:rsid w:val="00AF585C"/>
    <w:rsid w:val="00AF58F1"/>
    <w:rsid w:val="00AF5A7E"/>
    <w:rsid w:val="00AF6037"/>
    <w:rsid w:val="00AF6666"/>
    <w:rsid w:val="00AF66AC"/>
    <w:rsid w:val="00AF683E"/>
    <w:rsid w:val="00AF68D8"/>
    <w:rsid w:val="00AF6DFC"/>
    <w:rsid w:val="00AF700F"/>
    <w:rsid w:val="00AF7447"/>
    <w:rsid w:val="00AF75C2"/>
    <w:rsid w:val="00AF7FA0"/>
    <w:rsid w:val="00B0012D"/>
    <w:rsid w:val="00B006BB"/>
    <w:rsid w:val="00B010BB"/>
    <w:rsid w:val="00B013F5"/>
    <w:rsid w:val="00B01492"/>
    <w:rsid w:val="00B0225A"/>
    <w:rsid w:val="00B02782"/>
    <w:rsid w:val="00B029BA"/>
    <w:rsid w:val="00B02A88"/>
    <w:rsid w:val="00B030AD"/>
    <w:rsid w:val="00B0396C"/>
    <w:rsid w:val="00B03A90"/>
    <w:rsid w:val="00B0407E"/>
    <w:rsid w:val="00B040F0"/>
    <w:rsid w:val="00B04406"/>
    <w:rsid w:val="00B04407"/>
    <w:rsid w:val="00B04847"/>
    <w:rsid w:val="00B04961"/>
    <w:rsid w:val="00B04978"/>
    <w:rsid w:val="00B04C68"/>
    <w:rsid w:val="00B053B3"/>
    <w:rsid w:val="00B05F81"/>
    <w:rsid w:val="00B06104"/>
    <w:rsid w:val="00B06201"/>
    <w:rsid w:val="00B06A3C"/>
    <w:rsid w:val="00B06ABF"/>
    <w:rsid w:val="00B06CA1"/>
    <w:rsid w:val="00B0762B"/>
    <w:rsid w:val="00B07630"/>
    <w:rsid w:val="00B0764B"/>
    <w:rsid w:val="00B07704"/>
    <w:rsid w:val="00B0776F"/>
    <w:rsid w:val="00B07CB7"/>
    <w:rsid w:val="00B07F75"/>
    <w:rsid w:val="00B10944"/>
    <w:rsid w:val="00B10C06"/>
    <w:rsid w:val="00B113F3"/>
    <w:rsid w:val="00B12359"/>
    <w:rsid w:val="00B129DA"/>
    <w:rsid w:val="00B1342A"/>
    <w:rsid w:val="00B13925"/>
    <w:rsid w:val="00B13BF0"/>
    <w:rsid w:val="00B13DEC"/>
    <w:rsid w:val="00B141A6"/>
    <w:rsid w:val="00B14BB6"/>
    <w:rsid w:val="00B14CFE"/>
    <w:rsid w:val="00B14ED0"/>
    <w:rsid w:val="00B1518E"/>
    <w:rsid w:val="00B153CE"/>
    <w:rsid w:val="00B15572"/>
    <w:rsid w:val="00B15912"/>
    <w:rsid w:val="00B16321"/>
    <w:rsid w:val="00B1677E"/>
    <w:rsid w:val="00B16BC6"/>
    <w:rsid w:val="00B16D3D"/>
    <w:rsid w:val="00B16F8E"/>
    <w:rsid w:val="00B17A2A"/>
    <w:rsid w:val="00B17B62"/>
    <w:rsid w:val="00B17D2E"/>
    <w:rsid w:val="00B17F18"/>
    <w:rsid w:val="00B200F3"/>
    <w:rsid w:val="00B2147B"/>
    <w:rsid w:val="00B21B08"/>
    <w:rsid w:val="00B21B90"/>
    <w:rsid w:val="00B226A7"/>
    <w:rsid w:val="00B229E4"/>
    <w:rsid w:val="00B229F8"/>
    <w:rsid w:val="00B22F0C"/>
    <w:rsid w:val="00B23342"/>
    <w:rsid w:val="00B23982"/>
    <w:rsid w:val="00B23AB2"/>
    <w:rsid w:val="00B2498D"/>
    <w:rsid w:val="00B24BF8"/>
    <w:rsid w:val="00B24D06"/>
    <w:rsid w:val="00B251EE"/>
    <w:rsid w:val="00B2563E"/>
    <w:rsid w:val="00B25B54"/>
    <w:rsid w:val="00B25E4B"/>
    <w:rsid w:val="00B26120"/>
    <w:rsid w:val="00B2613E"/>
    <w:rsid w:val="00B261D0"/>
    <w:rsid w:val="00B26606"/>
    <w:rsid w:val="00B26663"/>
    <w:rsid w:val="00B2674B"/>
    <w:rsid w:val="00B26BA6"/>
    <w:rsid w:val="00B26BFD"/>
    <w:rsid w:val="00B277B4"/>
    <w:rsid w:val="00B27A91"/>
    <w:rsid w:val="00B30D58"/>
    <w:rsid w:val="00B30F57"/>
    <w:rsid w:val="00B3109B"/>
    <w:rsid w:val="00B31129"/>
    <w:rsid w:val="00B3156E"/>
    <w:rsid w:val="00B3170A"/>
    <w:rsid w:val="00B31EB4"/>
    <w:rsid w:val="00B32376"/>
    <w:rsid w:val="00B32458"/>
    <w:rsid w:val="00B326CE"/>
    <w:rsid w:val="00B33417"/>
    <w:rsid w:val="00B33941"/>
    <w:rsid w:val="00B3430E"/>
    <w:rsid w:val="00B34B60"/>
    <w:rsid w:val="00B34C95"/>
    <w:rsid w:val="00B3554F"/>
    <w:rsid w:val="00B357E4"/>
    <w:rsid w:val="00B35F36"/>
    <w:rsid w:val="00B36744"/>
    <w:rsid w:val="00B36BB5"/>
    <w:rsid w:val="00B36DD2"/>
    <w:rsid w:val="00B37579"/>
    <w:rsid w:val="00B40175"/>
    <w:rsid w:val="00B4026A"/>
    <w:rsid w:val="00B40A56"/>
    <w:rsid w:val="00B4116A"/>
    <w:rsid w:val="00B41303"/>
    <w:rsid w:val="00B418D6"/>
    <w:rsid w:val="00B418E3"/>
    <w:rsid w:val="00B41F07"/>
    <w:rsid w:val="00B420F2"/>
    <w:rsid w:val="00B424FD"/>
    <w:rsid w:val="00B42DEB"/>
    <w:rsid w:val="00B42F5E"/>
    <w:rsid w:val="00B436D4"/>
    <w:rsid w:val="00B43CFE"/>
    <w:rsid w:val="00B43D87"/>
    <w:rsid w:val="00B44213"/>
    <w:rsid w:val="00B4453F"/>
    <w:rsid w:val="00B44573"/>
    <w:rsid w:val="00B44612"/>
    <w:rsid w:val="00B4489C"/>
    <w:rsid w:val="00B44B96"/>
    <w:rsid w:val="00B451B8"/>
    <w:rsid w:val="00B45B90"/>
    <w:rsid w:val="00B46387"/>
    <w:rsid w:val="00B46583"/>
    <w:rsid w:val="00B4754F"/>
    <w:rsid w:val="00B477A0"/>
    <w:rsid w:val="00B47C24"/>
    <w:rsid w:val="00B47E5E"/>
    <w:rsid w:val="00B50230"/>
    <w:rsid w:val="00B508D6"/>
    <w:rsid w:val="00B5093B"/>
    <w:rsid w:val="00B50A13"/>
    <w:rsid w:val="00B517D0"/>
    <w:rsid w:val="00B51CF0"/>
    <w:rsid w:val="00B51DBE"/>
    <w:rsid w:val="00B51E89"/>
    <w:rsid w:val="00B5214F"/>
    <w:rsid w:val="00B52B9C"/>
    <w:rsid w:val="00B52DB8"/>
    <w:rsid w:val="00B5338A"/>
    <w:rsid w:val="00B535FC"/>
    <w:rsid w:val="00B53621"/>
    <w:rsid w:val="00B5362F"/>
    <w:rsid w:val="00B53E29"/>
    <w:rsid w:val="00B54216"/>
    <w:rsid w:val="00B5421E"/>
    <w:rsid w:val="00B548C3"/>
    <w:rsid w:val="00B551F4"/>
    <w:rsid w:val="00B55A21"/>
    <w:rsid w:val="00B55CA6"/>
    <w:rsid w:val="00B5686D"/>
    <w:rsid w:val="00B571EF"/>
    <w:rsid w:val="00B57633"/>
    <w:rsid w:val="00B576BF"/>
    <w:rsid w:val="00B57932"/>
    <w:rsid w:val="00B60018"/>
    <w:rsid w:val="00B601A2"/>
    <w:rsid w:val="00B603BE"/>
    <w:rsid w:val="00B606D8"/>
    <w:rsid w:val="00B60C7A"/>
    <w:rsid w:val="00B61466"/>
    <w:rsid w:val="00B61858"/>
    <w:rsid w:val="00B6276E"/>
    <w:rsid w:val="00B62FF6"/>
    <w:rsid w:val="00B632DE"/>
    <w:rsid w:val="00B63464"/>
    <w:rsid w:val="00B63AC4"/>
    <w:rsid w:val="00B647C3"/>
    <w:rsid w:val="00B64F84"/>
    <w:rsid w:val="00B654C9"/>
    <w:rsid w:val="00B65AE0"/>
    <w:rsid w:val="00B65B2D"/>
    <w:rsid w:val="00B65E41"/>
    <w:rsid w:val="00B65EA9"/>
    <w:rsid w:val="00B65FE4"/>
    <w:rsid w:val="00B6608E"/>
    <w:rsid w:val="00B6629A"/>
    <w:rsid w:val="00B66371"/>
    <w:rsid w:val="00B669B4"/>
    <w:rsid w:val="00B66B1F"/>
    <w:rsid w:val="00B66E44"/>
    <w:rsid w:val="00B670E7"/>
    <w:rsid w:val="00B67D19"/>
    <w:rsid w:val="00B70198"/>
    <w:rsid w:val="00B70630"/>
    <w:rsid w:val="00B70E42"/>
    <w:rsid w:val="00B70FCE"/>
    <w:rsid w:val="00B7119C"/>
    <w:rsid w:val="00B71DAB"/>
    <w:rsid w:val="00B71F37"/>
    <w:rsid w:val="00B72232"/>
    <w:rsid w:val="00B7401A"/>
    <w:rsid w:val="00B74579"/>
    <w:rsid w:val="00B74B38"/>
    <w:rsid w:val="00B74B6A"/>
    <w:rsid w:val="00B74D09"/>
    <w:rsid w:val="00B74F33"/>
    <w:rsid w:val="00B75092"/>
    <w:rsid w:val="00B7523B"/>
    <w:rsid w:val="00B766E5"/>
    <w:rsid w:val="00B76D1D"/>
    <w:rsid w:val="00B772D1"/>
    <w:rsid w:val="00B772E8"/>
    <w:rsid w:val="00B77317"/>
    <w:rsid w:val="00B800FC"/>
    <w:rsid w:val="00B80465"/>
    <w:rsid w:val="00B8069B"/>
    <w:rsid w:val="00B8076C"/>
    <w:rsid w:val="00B81232"/>
    <w:rsid w:val="00B8164E"/>
    <w:rsid w:val="00B81B2E"/>
    <w:rsid w:val="00B81DF1"/>
    <w:rsid w:val="00B82031"/>
    <w:rsid w:val="00B8250E"/>
    <w:rsid w:val="00B825B3"/>
    <w:rsid w:val="00B83EF0"/>
    <w:rsid w:val="00B83FEA"/>
    <w:rsid w:val="00B840A9"/>
    <w:rsid w:val="00B84198"/>
    <w:rsid w:val="00B865B4"/>
    <w:rsid w:val="00B8683D"/>
    <w:rsid w:val="00B86A4E"/>
    <w:rsid w:val="00B86A72"/>
    <w:rsid w:val="00B86CC4"/>
    <w:rsid w:val="00B86D59"/>
    <w:rsid w:val="00B87F79"/>
    <w:rsid w:val="00B9052D"/>
    <w:rsid w:val="00B90604"/>
    <w:rsid w:val="00B906B0"/>
    <w:rsid w:val="00B90EAA"/>
    <w:rsid w:val="00B91220"/>
    <w:rsid w:val="00B9122F"/>
    <w:rsid w:val="00B9288D"/>
    <w:rsid w:val="00B92AD5"/>
    <w:rsid w:val="00B9328F"/>
    <w:rsid w:val="00B9356A"/>
    <w:rsid w:val="00B936DC"/>
    <w:rsid w:val="00B9375D"/>
    <w:rsid w:val="00B93ECE"/>
    <w:rsid w:val="00B94469"/>
    <w:rsid w:val="00B949B9"/>
    <w:rsid w:val="00B953D8"/>
    <w:rsid w:val="00B95AF7"/>
    <w:rsid w:val="00B95BA7"/>
    <w:rsid w:val="00B96742"/>
    <w:rsid w:val="00B96BBF"/>
    <w:rsid w:val="00B97666"/>
    <w:rsid w:val="00B97CD3"/>
    <w:rsid w:val="00BA0039"/>
    <w:rsid w:val="00BA02BC"/>
    <w:rsid w:val="00BA0360"/>
    <w:rsid w:val="00BA04AD"/>
    <w:rsid w:val="00BA076A"/>
    <w:rsid w:val="00BA0854"/>
    <w:rsid w:val="00BA0DDA"/>
    <w:rsid w:val="00BA0FF6"/>
    <w:rsid w:val="00BA106F"/>
    <w:rsid w:val="00BA11A1"/>
    <w:rsid w:val="00BA11A9"/>
    <w:rsid w:val="00BA1266"/>
    <w:rsid w:val="00BA1362"/>
    <w:rsid w:val="00BA19A2"/>
    <w:rsid w:val="00BA1A13"/>
    <w:rsid w:val="00BA1A73"/>
    <w:rsid w:val="00BA1B7C"/>
    <w:rsid w:val="00BA1CC2"/>
    <w:rsid w:val="00BA1D50"/>
    <w:rsid w:val="00BA2724"/>
    <w:rsid w:val="00BA277D"/>
    <w:rsid w:val="00BA2FAB"/>
    <w:rsid w:val="00BA34C7"/>
    <w:rsid w:val="00BA34E3"/>
    <w:rsid w:val="00BA381D"/>
    <w:rsid w:val="00BA3837"/>
    <w:rsid w:val="00BA3D37"/>
    <w:rsid w:val="00BA44DE"/>
    <w:rsid w:val="00BA4609"/>
    <w:rsid w:val="00BA4A86"/>
    <w:rsid w:val="00BA4E07"/>
    <w:rsid w:val="00BA4EB1"/>
    <w:rsid w:val="00BA58D3"/>
    <w:rsid w:val="00BA59F2"/>
    <w:rsid w:val="00BA5DCE"/>
    <w:rsid w:val="00BA6248"/>
    <w:rsid w:val="00BA670F"/>
    <w:rsid w:val="00BA6964"/>
    <w:rsid w:val="00BA6AA7"/>
    <w:rsid w:val="00BA6C9D"/>
    <w:rsid w:val="00BA6F50"/>
    <w:rsid w:val="00BA733E"/>
    <w:rsid w:val="00BA7AB6"/>
    <w:rsid w:val="00BA7AF7"/>
    <w:rsid w:val="00BB0862"/>
    <w:rsid w:val="00BB0918"/>
    <w:rsid w:val="00BB0F60"/>
    <w:rsid w:val="00BB19BB"/>
    <w:rsid w:val="00BB1B21"/>
    <w:rsid w:val="00BB1B64"/>
    <w:rsid w:val="00BB1E30"/>
    <w:rsid w:val="00BB2022"/>
    <w:rsid w:val="00BB2086"/>
    <w:rsid w:val="00BB209E"/>
    <w:rsid w:val="00BB23EB"/>
    <w:rsid w:val="00BB334C"/>
    <w:rsid w:val="00BB387C"/>
    <w:rsid w:val="00BB388C"/>
    <w:rsid w:val="00BB3951"/>
    <w:rsid w:val="00BB39A4"/>
    <w:rsid w:val="00BB3D9F"/>
    <w:rsid w:val="00BB41A2"/>
    <w:rsid w:val="00BB4384"/>
    <w:rsid w:val="00BB452C"/>
    <w:rsid w:val="00BB4741"/>
    <w:rsid w:val="00BB48A9"/>
    <w:rsid w:val="00BB4E0A"/>
    <w:rsid w:val="00BB4E6B"/>
    <w:rsid w:val="00BB58B0"/>
    <w:rsid w:val="00BB5D77"/>
    <w:rsid w:val="00BB6020"/>
    <w:rsid w:val="00BB66F0"/>
    <w:rsid w:val="00BB6AB1"/>
    <w:rsid w:val="00BB6E92"/>
    <w:rsid w:val="00BB726E"/>
    <w:rsid w:val="00BB7EF7"/>
    <w:rsid w:val="00BC05B3"/>
    <w:rsid w:val="00BC08F4"/>
    <w:rsid w:val="00BC09E8"/>
    <w:rsid w:val="00BC0BF8"/>
    <w:rsid w:val="00BC0E77"/>
    <w:rsid w:val="00BC1223"/>
    <w:rsid w:val="00BC15C6"/>
    <w:rsid w:val="00BC1770"/>
    <w:rsid w:val="00BC1E5B"/>
    <w:rsid w:val="00BC20C1"/>
    <w:rsid w:val="00BC255E"/>
    <w:rsid w:val="00BC2BF4"/>
    <w:rsid w:val="00BC3499"/>
    <w:rsid w:val="00BC34F7"/>
    <w:rsid w:val="00BC3572"/>
    <w:rsid w:val="00BC3735"/>
    <w:rsid w:val="00BC3FAF"/>
    <w:rsid w:val="00BC43D7"/>
    <w:rsid w:val="00BC4698"/>
    <w:rsid w:val="00BC5BB3"/>
    <w:rsid w:val="00BC6873"/>
    <w:rsid w:val="00BC6C80"/>
    <w:rsid w:val="00BC7609"/>
    <w:rsid w:val="00BC7743"/>
    <w:rsid w:val="00BC7B49"/>
    <w:rsid w:val="00BD04DD"/>
    <w:rsid w:val="00BD08B6"/>
    <w:rsid w:val="00BD08E8"/>
    <w:rsid w:val="00BD0B81"/>
    <w:rsid w:val="00BD134D"/>
    <w:rsid w:val="00BD1852"/>
    <w:rsid w:val="00BD1F9C"/>
    <w:rsid w:val="00BD21E1"/>
    <w:rsid w:val="00BD2316"/>
    <w:rsid w:val="00BD34C4"/>
    <w:rsid w:val="00BD390D"/>
    <w:rsid w:val="00BD3BCD"/>
    <w:rsid w:val="00BD3CD2"/>
    <w:rsid w:val="00BD3E60"/>
    <w:rsid w:val="00BD3FEE"/>
    <w:rsid w:val="00BD40C7"/>
    <w:rsid w:val="00BD442E"/>
    <w:rsid w:val="00BD4BF0"/>
    <w:rsid w:val="00BD4DA0"/>
    <w:rsid w:val="00BD4E55"/>
    <w:rsid w:val="00BD4FD9"/>
    <w:rsid w:val="00BD525F"/>
    <w:rsid w:val="00BD579D"/>
    <w:rsid w:val="00BD5DEB"/>
    <w:rsid w:val="00BD5F9C"/>
    <w:rsid w:val="00BD6217"/>
    <w:rsid w:val="00BD680A"/>
    <w:rsid w:val="00BD6A90"/>
    <w:rsid w:val="00BD7134"/>
    <w:rsid w:val="00BD77FF"/>
    <w:rsid w:val="00BD7852"/>
    <w:rsid w:val="00BD786C"/>
    <w:rsid w:val="00BD79A1"/>
    <w:rsid w:val="00BE034A"/>
    <w:rsid w:val="00BE05F8"/>
    <w:rsid w:val="00BE0735"/>
    <w:rsid w:val="00BE0C0F"/>
    <w:rsid w:val="00BE0C18"/>
    <w:rsid w:val="00BE0FA2"/>
    <w:rsid w:val="00BE11E8"/>
    <w:rsid w:val="00BE171B"/>
    <w:rsid w:val="00BE17E7"/>
    <w:rsid w:val="00BE222C"/>
    <w:rsid w:val="00BE2CD8"/>
    <w:rsid w:val="00BE33AF"/>
    <w:rsid w:val="00BE4330"/>
    <w:rsid w:val="00BE45CF"/>
    <w:rsid w:val="00BE5106"/>
    <w:rsid w:val="00BE6986"/>
    <w:rsid w:val="00BE6C6B"/>
    <w:rsid w:val="00BE6CF6"/>
    <w:rsid w:val="00BE7316"/>
    <w:rsid w:val="00BE7BB0"/>
    <w:rsid w:val="00BE7DAA"/>
    <w:rsid w:val="00BE7EF5"/>
    <w:rsid w:val="00BF0406"/>
    <w:rsid w:val="00BF11B4"/>
    <w:rsid w:val="00BF2109"/>
    <w:rsid w:val="00BF25AA"/>
    <w:rsid w:val="00BF2750"/>
    <w:rsid w:val="00BF3C12"/>
    <w:rsid w:val="00BF4418"/>
    <w:rsid w:val="00BF478C"/>
    <w:rsid w:val="00BF4BAC"/>
    <w:rsid w:val="00BF5169"/>
    <w:rsid w:val="00BF5450"/>
    <w:rsid w:val="00BF585A"/>
    <w:rsid w:val="00BF5A8E"/>
    <w:rsid w:val="00BF5DD5"/>
    <w:rsid w:val="00BF6013"/>
    <w:rsid w:val="00BF659A"/>
    <w:rsid w:val="00BF6917"/>
    <w:rsid w:val="00BF715D"/>
    <w:rsid w:val="00BF7CF6"/>
    <w:rsid w:val="00C00995"/>
    <w:rsid w:val="00C00DB2"/>
    <w:rsid w:val="00C01177"/>
    <w:rsid w:val="00C01B28"/>
    <w:rsid w:val="00C01E51"/>
    <w:rsid w:val="00C0216A"/>
    <w:rsid w:val="00C03135"/>
    <w:rsid w:val="00C031A6"/>
    <w:rsid w:val="00C032FC"/>
    <w:rsid w:val="00C03ADE"/>
    <w:rsid w:val="00C041F4"/>
    <w:rsid w:val="00C04221"/>
    <w:rsid w:val="00C042C4"/>
    <w:rsid w:val="00C043F6"/>
    <w:rsid w:val="00C046E2"/>
    <w:rsid w:val="00C04950"/>
    <w:rsid w:val="00C057A5"/>
    <w:rsid w:val="00C05D3B"/>
    <w:rsid w:val="00C06141"/>
    <w:rsid w:val="00C06AAB"/>
    <w:rsid w:val="00C06CEC"/>
    <w:rsid w:val="00C07033"/>
    <w:rsid w:val="00C07A97"/>
    <w:rsid w:val="00C07BD2"/>
    <w:rsid w:val="00C10350"/>
    <w:rsid w:val="00C10928"/>
    <w:rsid w:val="00C10B01"/>
    <w:rsid w:val="00C10E52"/>
    <w:rsid w:val="00C10FE8"/>
    <w:rsid w:val="00C11162"/>
    <w:rsid w:val="00C1121D"/>
    <w:rsid w:val="00C1252E"/>
    <w:rsid w:val="00C12C89"/>
    <w:rsid w:val="00C12F95"/>
    <w:rsid w:val="00C12FE1"/>
    <w:rsid w:val="00C13492"/>
    <w:rsid w:val="00C13602"/>
    <w:rsid w:val="00C14269"/>
    <w:rsid w:val="00C14AD4"/>
    <w:rsid w:val="00C14CF5"/>
    <w:rsid w:val="00C14DE6"/>
    <w:rsid w:val="00C16190"/>
    <w:rsid w:val="00C1647D"/>
    <w:rsid w:val="00C16671"/>
    <w:rsid w:val="00C1695E"/>
    <w:rsid w:val="00C17364"/>
    <w:rsid w:val="00C17366"/>
    <w:rsid w:val="00C179C3"/>
    <w:rsid w:val="00C17B95"/>
    <w:rsid w:val="00C17CA5"/>
    <w:rsid w:val="00C17DB1"/>
    <w:rsid w:val="00C17FD5"/>
    <w:rsid w:val="00C20A63"/>
    <w:rsid w:val="00C215B5"/>
    <w:rsid w:val="00C21CA2"/>
    <w:rsid w:val="00C21EE0"/>
    <w:rsid w:val="00C223EF"/>
    <w:rsid w:val="00C22618"/>
    <w:rsid w:val="00C22985"/>
    <w:rsid w:val="00C22BA5"/>
    <w:rsid w:val="00C2335E"/>
    <w:rsid w:val="00C2338E"/>
    <w:rsid w:val="00C233CB"/>
    <w:rsid w:val="00C2399D"/>
    <w:rsid w:val="00C23CD8"/>
    <w:rsid w:val="00C23D05"/>
    <w:rsid w:val="00C2452A"/>
    <w:rsid w:val="00C24746"/>
    <w:rsid w:val="00C24C40"/>
    <w:rsid w:val="00C24F38"/>
    <w:rsid w:val="00C25081"/>
    <w:rsid w:val="00C251FE"/>
    <w:rsid w:val="00C25373"/>
    <w:rsid w:val="00C2557D"/>
    <w:rsid w:val="00C25811"/>
    <w:rsid w:val="00C26115"/>
    <w:rsid w:val="00C26869"/>
    <w:rsid w:val="00C26A41"/>
    <w:rsid w:val="00C275B6"/>
    <w:rsid w:val="00C27718"/>
    <w:rsid w:val="00C27AD7"/>
    <w:rsid w:val="00C301AE"/>
    <w:rsid w:val="00C302FE"/>
    <w:rsid w:val="00C30522"/>
    <w:rsid w:val="00C30BF3"/>
    <w:rsid w:val="00C30D38"/>
    <w:rsid w:val="00C30DAC"/>
    <w:rsid w:val="00C3104B"/>
    <w:rsid w:val="00C315BB"/>
    <w:rsid w:val="00C31A72"/>
    <w:rsid w:val="00C31D1E"/>
    <w:rsid w:val="00C31D69"/>
    <w:rsid w:val="00C31E0A"/>
    <w:rsid w:val="00C321F8"/>
    <w:rsid w:val="00C3287B"/>
    <w:rsid w:val="00C32CA6"/>
    <w:rsid w:val="00C32F62"/>
    <w:rsid w:val="00C33051"/>
    <w:rsid w:val="00C33695"/>
    <w:rsid w:val="00C33E4C"/>
    <w:rsid w:val="00C3447C"/>
    <w:rsid w:val="00C346EC"/>
    <w:rsid w:val="00C34C68"/>
    <w:rsid w:val="00C3510A"/>
    <w:rsid w:val="00C35BB8"/>
    <w:rsid w:val="00C36081"/>
    <w:rsid w:val="00C363C7"/>
    <w:rsid w:val="00C364A0"/>
    <w:rsid w:val="00C366D1"/>
    <w:rsid w:val="00C36B43"/>
    <w:rsid w:val="00C36CED"/>
    <w:rsid w:val="00C371DB"/>
    <w:rsid w:val="00C37284"/>
    <w:rsid w:val="00C37A39"/>
    <w:rsid w:val="00C37B0F"/>
    <w:rsid w:val="00C37B2E"/>
    <w:rsid w:val="00C37F13"/>
    <w:rsid w:val="00C40022"/>
    <w:rsid w:val="00C40788"/>
    <w:rsid w:val="00C40B10"/>
    <w:rsid w:val="00C41427"/>
    <w:rsid w:val="00C415F9"/>
    <w:rsid w:val="00C41788"/>
    <w:rsid w:val="00C41ED9"/>
    <w:rsid w:val="00C42618"/>
    <w:rsid w:val="00C4273C"/>
    <w:rsid w:val="00C42AB0"/>
    <w:rsid w:val="00C42B1E"/>
    <w:rsid w:val="00C42C1D"/>
    <w:rsid w:val="00C430D3"/>
    <w:rsid w:val="00C430ED"/>
    <w:rsid w:val="00C43D07"/>
    <w:rsid w:val="00C43D34"/>
    <w:rsid w:val="00C44243"/>
    <w:rsid w:val="00C4466B"/>
    <w:rsid w:val="00C44F67"/>
    <w:rsid w:val="00C452A1"/>
    <w:rsid w:val="00C4549F"/>
    <w:rsid w:val="00C45573"/>
    <w:rsid w:val="00C45BD0"/>
    <w:rsid w:val="00C45D90"/>
    <w:rsid w:val="00C45E55"/>
    <w:rsid w:val="00C45F84"/>
    <w:rsid w:val="00C45FCC"/>
    <w:rsid w:val="00C462C4"/>
    <w:rsid w:val="00C462E3"/>
    <w:rsid w:val="00C465D9"/>
    <w:rsid w:val="00C466D6"/>
    <w:rsid w:val="00C46857"/>
    <w:rsid w:val="00C46E3A"/>
    <w:rsid w:val="00C46EEE"/>
    <w:rsid w:val="00C471C8"/>
    <w:rsid w:val="00C476F0"/>
    <w:rsid w:val="00C47E04"/>
    <w:rsid w:val="00C47F3A"/>
    <w:rsid w:val="00C501E3"/>
    <w:rsid w:val="00C50ABD"/>
    <w:rsid w:val="00C50B8A"/>
    <w:rsid w:val="00C50C2C"/>
    <w:rsid w:val="00C5148B"/>
    <w:rsid w:val="00C51B24"/>
    <w:rsid w:val="00C51BE1"/>
    <w:rsid w:val="00C529EC"/>
    <w:rsid w:val="00C52D71"/>
    <w:rsid w:val="00C52FF0"/>
    <w:rsid w:val="00C534A7"/>
    <w:rsid w:val="00C534E4"/>
    <w:rsid w:val="00C535C2"/>
    <w:rsid w:val="00C535F5"/>
    <w:rsid w:val="00C53F89"/>
    <w:rsid w:val="00C53FD0"/>
    <w:rsid w:val="00C542B8"/>
    <w:rsid w:val="00C544E9"/>
    <w:rsid w:val="00C54C1A"/>
    <w:rsid w:val="00C54F9D"/>
    <w:rsid w:val="00C5505D"/>
    <w:rsid w:val="00C557DE"/>
    <w:rsid w:val="00C55957"/>
    <w:rsid w:val="00C5622E"/>
    <w:rsid w:val="00C562EC"/>
    <w:rsid w:val="00C57278"/>
    <w:rsid w:val="00C57279"/>
    <w:rsid w:val="00C57B13"/>
    <w:rsid w:val="00C57B92"/>
    <w:rsid w:val="00C57F24"/>
    <w:rsid w:val="00C60156"/>
    <w:rsid w:val="00C6077C"/>
    <w:rsid w:val="00C60938"/>
    <w:rsid w:val="00C60D60"/>
    <w:rsid w:val="00C61264"/>
    <w:rsid w:val="00C6146E"/>
    <w:rsid w:val="00C61543"/>
    <w:rsid w:val="00C61779"/>
    <w:rsid w:val="00C61917"/>
    <w:rsid w:val="00C6217F"/>
    <w:rsid w:val="00C62435"/>
    <w:rsid w:val="00C62D78"/>
    <w:rsid w:val="00C6324B"/>
    <w:rsid w:val="00C63A2A"/>
    <w:rsid w:val="00C63A84"/>
    <w:rsid w:val="00C63E30"/>
    <w:rsid w:val="00C63E3C"/>
    <w:rsid w:val="00C64478"/>
    <w:rsid w:val="00C645D1"/>
    <w:rsid w:val="00C64E51"/>
    <w:rsid w:val="00C65292"/>
    <w:rsid w:val="00C65977"/>
    <w:rsid w:val="00C65B59"/>
    <w:rsid w:val="00C65BFD"/>
    <w:rsid w:val="00C65E35"/>
    <w:rsid w:val="00C65FA7"/>
    <w:rsid w:val="00C6608E"/>
    <w:rsid w:val="00C6624B"/>
    <w:rsid w:val="00C667DE"/>
    <w:rsid w:val="00C669DE"/>
    <w:rsid w:val="00C66B5E"/>
    <w:rsid w:val="00C66D74"/>
    <w:rsid w:val="00C7029A"/>
    <w:rsid w:val="00C702B5"/>
    <w:rsid w:val="00C70F5A"/>
    <w:rsid w:val="00C715F8"/>
    <w:rsid w:val="00C71761"/>
    <w:rsid w:val="00C71862"/>
    <w:rsid w:val="00C71C3C"/>
    <w:rsid w:val="00C71EE3"/>
    <w:rsid w:val="00C7239D"/>
    <w:rsid w:val="00C7246E"/>
    <w:rsid w:val="00C7247C"/>
    <w:rsid w:val="00C72AC1"/>
    <w:rsid w:val="00C72B2A"/>
    <w:rsid w:val="00C72C78"/>
    <w:rsid w:val="00C7320F"/>
    <w:rsid w:val="00C736C9"/>
    <w:rsid w:val="00C736F5"/>
    <w:rsid w:val="00C73BBA"/>
    <w:rsid w:val="00C74311"/>
    <w:rsid w:val="00C7510E"/>
    <w:rsid w:val="00C7513E"/>
    <w:rsid w:val="00C7528A"/>
    <w:rsid w:val="00C753EB"/>
    <w:rsid w:val="00C754E7"/>
    <w:rsid w:val="00C75C96"/>
    <w:rsid w:val="00C75CF4"/>
    <w:rsid w:val="00C7621A"/>
    <w:rsid w:val="00C76377"/>
    <w:rsid w:val="00C76AB5"/>
    <w:rsid w:val="00C76F72"/>
    <w:rsid w:val="00C773D3"/>
    <w:rsid w:val="00C77748"/>
    <w:rsid w:val="00C77D63"/>
    <w:rsid w:val="00C77DAC"/>
    <w:rsid w:val="00C80016"/>
    <w:rsid w:val="00C812EC"/>
    <w:rsid w:val="00C816E7"/>
    <w:rsid w:val="00C81992"/>
    <w:rsid w:val="00C81BBD"/>
    <w:rsid w:val="00C81DC5"/>
    <w:rsid w:val="00C81DF6"/>
    <w:rsid w:val="00C822A7"/>
    <w:rsid w:val="00C8247C"/>
    <w:rsid w:val="00C82573"/>
    <w:rsid w:val="00C8280A"/>
    <w:rsid w:val="00C82858"/>
    <w:rsid w:val="00C8287E"/>
    <w:rsid w:val="00C82CC4"/>
    <w:rsid w:val="00C838CD"/>
    <w:rsid w:val="00C83F17"/>
    <w:rsid w:val="00C840B4"/>
    <w:rsid w:val="00C842D9"/>
    <w:rsid w:val="00C85172"/>
    <w:rsid w:val="00C85B6D"/>
    <w:rsid w:val="00C85C9B"/>
    <w:rsid w:val="00C86129"/>
    <w:rsid w:val="00C86174"/>
    <w:rsid w:val="00C86565"/>
    <w:rsid w:val="00C86925"/>
    <w:rsid w:val="00C87ADE"/>
    <w:rsid w:val="00C87FA9"/>
    <w:rsid w:val="00C910C5"/>
    <w:rsid w:val="00C91660"/>
    <w:rsid w:val="00C916F8"/>
    <w:rsid w:val="00C92359"/>
    <w:rsid w:val="00C92EF8"/>
    <w:rsid w:val="00C93014"/>
    <w:rsid w:val="00C93207"/>
    <w:rsid w:val="00C93A21"/>
    <w:rsid w:val="00C93B37"/>
    <w:rsid w:val="00C93EE2"/>
    <w:rsid w:val="00C94680"/>
    <w:rsid w:val="00C9520D"/>
    <w:rsid w:val="00C9542C"/>
    <w:rsid w:val="00C956EF"/>
    <w:rsid w:val="00C958D7"/>
    <w:rsid w:val="00C95E3A"/>
    <w:rsid w:val="00C9683D"/>
    <w:rsid w:val="00C96F32"/>
    <w:rsid w:val="00C96FC9"/>
    <w:rsid w:val="00C97070"/>
    <w:rsid w:val="00C97195"/>
    <w:rsid w:val="00C974B1"/>
    <w:rsid w:val="00C9763D"/>
    <w:rsid w:val="00C9788F"/>
    <w:rsid w:val="00C978DE"/>
    <w:rsid w:val="00C97B62"/>
    <w:rsid w:val="00C97F9F"/>
    <w:rsid w:val="00CA0079"/>
    <w:rsid w:val="00CA108D"/>
    <w:rsid w:val="00CA1272"/>
    <w:rsid w:val="00CA2733"/>
    <w:rsid w:val="00CA2EE7"/>
    <w:rsid w:val="00CA3106"/>
    <w:rsid w:val="00CA40A0"/>
    <w:rsid w:val="00CA4680"/>
    <w:rsid w:val="00CA4705"/>
    <w:rsid w:val="00CA4750"/>
    <w:rsid w:val="00CA476A"/>
    <w:rsid w:val="00CA4CED"/>
    <w:rsid w:val="00CA5BB8"/>
    <w:rsid w:val="00CA627A"/>
    <w:rsid w:val="00CA6306"/>
    <w:rsid w:val="00CA65C5"/>
    <w:rsid w:val="00CA6637"/>
    <w:rsid w:val="00CA7221"/>
    <w:rsid w:val="00CA7372"/>
    <w:rsid w:val="00CA74B9"/>
    <w:rsid w:val="00CA7ADE"/>
    <w:rsid w:val="00CB0297"/>
    <w:rsid w:val="00CB0F6A"/>
    <w:rsid w:val="00CB1046"/>
    <w:rsid w:val="00CB107E"/>
    <w:rsid w:val="00CB119F"/>
    <w:rsid w:val="00CB155F"/>
    <w:rsid w:val="00CB20DE"/>
    <w:rsid w:val="00CB21EF"/>
    <w:rsid w:val="00CB2292"/>
    <w:rsid w:val="00CB2782"/>
    <w:rsid w:val="00CB2A2A"/>
    <w:rsid w:val="00CB2E66"/>
    <w:rsid w:val="00CB31E6"/>
    <w:rsid w:val="00CB39A6"/>
    <w:rsid w:val="00CB447A"/>
    <w:rsid w:val="00CB490F"/>
    <w:rsid w:val="00CB4E42"/>
    <w:rsid w:val="00CB5146"/>
    <w:rsid w:val="00CB53F7"/>
    <w:rsid w:val="00CB5CDA"/>
    <w:rsid w:val="00CB62C8"/>
    <w:rsid w:val="00CB64A2"/>
    <w:rsid w:val="00CB6ABC"/>
    <w:rsid w:val="00CB6B59"/>
    <w:rsid w:val="00CB6B88"/>
    <w:rsid w:val="00CB7292"/>
    <w:rsid w:val="00CB74BF"/>
    <w:rsid w:val="00CB7A35"/>
    <w:rsid w:val="00CC0061"/>
    <w:rsid w:val="00CC0143"/>
    <w:rsid w:val="00CC03BF"/>
    <w:rsid w:val="00CC0B66"/>
    <w:rsid w:val="00CC0C8B"/>
    <w:rsid w:val="00CC0CAB"/>
    <w:rsid w:val="00CC1032"/>
    <w:rsid w:val="00CC13AD"/>
    <w:rsid w:val="00CC1478"/>
    <w:rsid w:val="00CC1974"/>
    <w:rsid w:val="00CC2136"/>
    <w:rsid w:val="00CC27B6"/>
    <w:rsid w:val="00CC35B0"/>
    <w:rsid w:val="00CC389C"/>
    <w:rsid w:val="00CC49AD"/>
    <w:rsid w:val="00CC5129"/>
    <w:rsid w:val="00CC552C"/>
    <w:rsid w:val="00CC555E"/>
    <w:rsid w:val="00CC55F8"/>
    <w:rsid w:val="00CC5903"/>
    <w:rsid w:val="00CC5D48"/>
    <w:rsid w:val="00CC5D61"/>
    <w:rsid w:val="00CC6160"/>
    <w:rsid w:val="00CC62F6"/>
    <w:rsid w:val="00CC6682"/>
    <w:rsid w:val="00CC6D7C"/>
    <w:rsid w:val="00CC73DC"/>
    <w:rsid w:val="00CC7776"/>
    <w:rsid w:val="00CC7F5E"/>
    <w:rsid w:val="00CD0452"/>
    <w:rsid w:val="00CD08F5"/>
    <w:rsid w:val="00CD09D3"/>
    <w:rsid w:val="00CD0A43"/>
    <w:rsid w:val="00CD0AB0"/>
    <w:rsid w:val="00CD0E8D"/>
    <w:rsid w:val="00CD10F0"/>
    <w:rsid w:val="00CD1568"/>
    <w:rsid w:val="00CD1F0A"/>
    <w:rsid w:val="00CD2094"/>
    <w:rsid w:val="00CD3046"/>
    <w:rsid w:val="00CD40A4"/>
    <w:rsid w:val="00CD4285"/>
    <w:rsid w:val="00CD4562"/>
    <w:rsid w:val="00CD58E7"/>
    <w:rsid w:val="00CD5A45"/>
    <w:rsid w:val="00CD5C92"/>
    <w:rsid w:val="00CD628E"/>
    <w:rsid w:val="00CD65C5"/>
    <w:rsid w:val="00CD6986"/>
    <w:rsid w:val="00CD6C15"/>
    <w:rsid w:val="00CD6CE5"/>
    <w:rsid w:val="00CD744F"/>
    <w:rsid w:val="00CD7519"/>
    <w:rsid w:val="00CD759E"/>
    <w:rsid w:val="00CD7686"/>
    <w:rsid w:val="00CD78C4"/>
    <w:rsid w:val="00CD7983"/>
    <w:rsid w:val="00CD79E6"/>
    <w:rsid w:val="00CD7D6E"/>
    <w:rsid w:val="00CE00FC"/>
    <w:rsid w:val="00CE08A4"/>
    <w:rsid w:val="00CE095D"/>
    <w:rsid w:val="00CE140A"/>
    <w:rsid w:val="00CE1437"/>
    <w:rsid w:val="00CE20EC"/>
    <w:rsid w:val="00CE21BD"/>
    <w:rsid w:val="00CE21DC"/>
    <w:rsid w:val="00CE2627"/>
    <w:rsid w:val="00CE2D26"/>
    <w:rsid w:val="00CE2DED"/>
    <w:rsid w:val="00CE35DC"/>
    <w:rsid w:val="00CE385E"/>
    <w:rsid w:val="00CE3BD7"/>
    <w:rsid w:val="00CE54A8"/>
    <w:rsid w:val="00CE5555"/>
    <w:rsid w:val="00CE593A"/>
    <w:rsid w:val="00CE5FB3"/>
    <w:rsid w:val="00CE62E7"/>
    <w:rsid w:val="00CE67AF"/>
    <w:rsid w:val="00CE6F47"/>
    <w:rsid w:val="00CE737A"/>
    <w:rsid w:val="00CE7554"/>
    <w:rsid w:val="00CE7D6E"/>
    <w:rsid w:val="00CE7F25"/>
    <w:rsid w:val="00CF0228"/>
    <w:rsid w:val="00CF0271"/>
    <w:rsid w:val="00CF03E2"/>
    <w:rsid w:val="00CF077B"/>
    <w:rsid w:val="00CF09CC"/>
    <w:rsid w:val="00CF0EE0"/>
    <w:rsid w:val="00CF1008"/>
    <w:rsid w:val="00CF1138"/>
    <w:rsid w:val="00CF12FC"/>
    <w:rsid w:val="00CF1337"/>
    <w:rsid w:val="00CF1EB0"/>
    <w:rsid w:val="00CF27C7"/>
    <w:rsid w:val="00CF2C64"/>
    <w:rsid w:val="00CF3040"/>
    <w:rsid w:val="00CF3DA5"/>
    <w:rsid w:val="00CF4490"/>
    <w:rsid w:val="00CF4A65"/>
    <w:rsid w:val="00CF4B8E"/>
    <w:rsid w:val="00CF4CD7"/>
    <w:rsid w:val="00CF528F"/>
    <w:rsid w:val="00CF558F"/>
    <w:rsid w:val="00CF565A"/>
    <w:rsid w:val="00CF5A3F"/>
    <w:rsid w:val="00CF5D67"/>
    <w:rsid w:val="00CF5DC9"/>
    <w:rsid w:val="00CF6277"/>
    <w:rsid w:val="00CF68E6"/>
    <w:rsid w:val="00CF6BBC"/>
    <w:rsid w:val="00CF6E48"/>
    <w:rsid w:val="00CF6E61"/>
    <w:rsid w:val="00CF6F15"/>
    <w:rsid w:val="00CF71E5"/>
    <w:rsid w:val="00CF7E83"/>
    <w:rsid w:val="00D0084E"/>
    <w:rsid w:val="00D0098B"/>
    <w:rsid w:val="00D00C05"/>
    <w:rsid w:val="00D00E28"/>
    <w:rsid w:val="00D01B71"/>
    <w:rsid w:val="00D02045"/>
    <w:rsid w:val="00D0229B"/>
    <w:rsid w:val="00D0279A"/>
    <w:rsid w:val="00D029E5"/>
    <w:rsid w:val="00D02ADE"/>
    <w:rsid w:val="00D02FAA"/>
    <w:rsid w:val="00D03537"/>
    <w:rsid w:val="00D0391F"/>
    <w:rsid w:val="00D03A76"/>
    <w:rsid w:val="00D03B42"/>
    <w:rsid w:val="00D04323"/>
    <w:rsid w:val="00D043B4"/>
    <w:rsid w:val="00D045B1"/>
    <w:rsid w:val="00D04697"/>
    <w:rsid w:val="00D046BD"/>
    <w:rsid w:val="00D04E3E"/>
    <w:rsid w:val="00D05F26"/>
    <w:rsid w:val="00D063D7"/>
    <w:rsid w:val="00D06499"/>
    <w:rsid w:val="00D0660D"/>
    <w:rsid w:val="00D06A5A"/>
    <w:rsid w:val="00D06DC0"/>
    <w:rsid w:val="00D077BB"/>
    <w:rsid w:val="00D07A69"/>
    <w:rsid w:val="00D07C22"/>
    <w:rsid w:val="00D12142"/>
    <w:rsid w:val="00D121C0"/>
    <w:rsid w:val="00D121F3"/>
    <w:rsid w:val="00D12A56"/>
    <w:rsid w:val="00D12D4F"/>
    <w:rsid w:val="00D134B0"/>
    <w:rsid w:val="00D13AA8"/>
    <w:rsid w:val="00D13C4C"/>
    <w:rsid w:val="00D13C4D"/>
    <w:rsid w:val="00D140D0"/>
    <w:rsid w:val="00D142D8"/>
    <w:rsid w:val="00D142E9"/>
    <w:rsid w:val="00D14310"/>
    <w:rsid w:val="00D1437E"/>
    <w:rsid w:val="00D1468B"/>
    <w:rsid w:val="00D14786"/>
    <w:rsid w:val="00D148E9"/>
    <w:rsid w:val="00D15625"/>
    <w:rsid w:val="00D156C8"/>
    <w:rsid w:val="00D15E8F"/>
    <w:rsid w:val="00D15F4A"/>
    <w:rsid w:val="00D168B0"/>
    <w:rsid w:val="00D17106"/>
    <w:rsid w:val="00D17476"/>
    <w:rsid w:val="00D17766"/>
    <w:rsid w:val="00D17A60"/>
    <w:rsid w:val="00D17B55"/>
    <w:rsid w:val="00D17EBB"/>
    <w:rsid w:val="00D204F2"/>
    <w:rsid w:val="00D2076D"/>
    <w:rsid w:val="00D20BB5"/>
    <w:rsid w:val="00D20C87"/>
    <w:rsid w:val="00D21057"/>
    <w:rsid w:val="00D212A2"/>
    <w:rsid w:val="00D21B1A"/>
    <w:rsid w:val="00D21B49"/>
    <w:rsid w:val="00D21ECF"/>
    <w:rsid w:val="00D21F74"/>
    <w:rsid w:val="00D21FE4"/>
    <w:rsid w:val="00D2219F"/>
    <w:rsid w:val="00D221F2"/>
    <w:rsid w:val="00D2254F"/>
    <w:rsid w:val="00D22965"/>
    <w:rsid w:val="00D22A71"/>
    <w:rsid w:val="00D22ACA"/>
    <w:rsid w:val="00D23153"/>
    <w:rsid w:val="00D23211"/>
    <w:rsid w:val="00D2380B"/>
    <w:rsid w:val="00D23A69"/>
    <w:rsid w:val="00D23BFC"/>
    <w:rsid w:val="00D23D19"/>
    <w:rsid w:val="00D23D76"/>
    <w:rsid w:val="00D23E62"/>
    <w:rsid w:val="00D23EE3"/>
    <w:rsid w:val="00D24159"/>
    <w:rsid w:val="00D248B5"/>
    <w:rsid w:val="00D24BBF"/>
    <w:rsid w:val="00D24CED"/>
    <w:rsid w:val="00D24DBB"/>
    <w:rsid w:val="00D24FB8"/>
    <w:rsid w:val="00D2633E"/>
    <w:rsid w:val="00D2670F"/>
    <w:rsid w:val="00D274CF"/>
    <w:rsid w:val="00D279EC"/>
    <w:rsid w:val="00D27E22"/>
    <w:rsid w:val="00D30463"/>
    <w:rsid w:val="00D304F0"/>
    <w:rsid w:val="00D30F63"/>
    <w:rsid w:val="00D317B1"/>
    <w:rsid w:val="00D31B28"/>
    <w:rsid w:val="00D31BFE"/>
    <w:rsid w:val="00D31F40"/>
    <w:rsid w:val="00D31F93"/>
    <w:rsid w:val="00D32010"/>
    <w:rsid w:val="00D322AC"/>
    <w:rsid w:val="00D3253A"/>
    <w:rsid w:val="00D32AC4"/>
    <w:rsid w:val="00D3300E"/>
    <w:rsid w:val="00D330A7"/>
    <w:rsid w:val="00D33266"/>
    <w:rsid w:val="00D336D6"/>
    <w:rsid w:val="00D33789"/>
    <w:rsid w:val="00D33DE6"/>
    <w:rsid w:val="00D340A1"/>
    <w:rsid w:val="00D34552"/>
    <w:rsid w:val="00D34736"/>
    <w:rsid w:val="00D34AF7"/>
    <w:rsid w:val="00D34F29"/>
    <w:rsid w:val="00D3577C"/>
    <w:rsid w:val="00D35E50"/>
    <w:rsid w:val="00D3604F"/>
    <w:rsid w:val="00D3627F"/>
    <w:rsid w:val="00D3629E"/>
    <w:rsid w:val="00D3675A"/>
    <w:rsid w:val="00D369AB"/>
    <w:rsid w:val="00D36C46"/>
    <w:rsid w:val="00D370FB"/>
    <w:rsid w:val="00D3757E"/>
    <w:rsid w:val="00D379F4"/>
    <w:rsid w:val="00D37A28"/>
    <w:rsid w:val="00D40085"/>
    <w:rsid w:val="00D404C6"/>
    <w:rsid w:val="00D405AA"/>
    <w:rsid w:val="00D40AAB"/>
    <w:rsid w:val="00D41514"/>
    <w:rsid w:val="00D4152B"/>
    <w:rsid w:val="00D41766"/>
    <w:rsid w:val="00D418B8"/>
    <w:rsid w:val="00D41C14"/>
    <w:rsid w:val="00D41C8A"/>
    <w:rsid w:val="00D41D21"/>
    <w:rsid w:val="00D420C1"/>
    <w:rsid w:val="00D421C2"/>
    <w:rsid w:val="00D4222D"/>
    <w:rsid w:val="00D4244F"/>
    <w:rsid w:val="00D42F8B"/>
    <w:rsid w:val="00D43026"/>
    <w:rsid w:val="00D43044"/>
    <w:rsid w:val="00D43825"/>
    <w:rsid w:val="00D4387A"/>
    <w:rsid w:val="00D43AE3"/>
    <w:rsid w:val="00D43EE6"/>
    <w:rsid w:val="00D446BB"/>
    <w:rsid w:val="00D44713"/>
    <w:rsid w:val="00D44D4F"/>
    <w:rsid w:val="00D44E65"/>
    <w:rsid w:val="00D45E52"/>
    <w:rsid w:val="00D46981"/>
    <w:rsid w:val="00D46AEC"/>
    <w:rsid w:val="00D46BBF"/>
    <w:rsid w:val="00D46CB3"/>
    <w:rsid w:val="00D46E15"/>
    <w:rsid w:val="00D47329"/>
    <w:rsid w:val="00D47781"/>
    <w:rsid w:val="00D47B7C"/>
    <w:rsid w:val="00D47E62"/>
    <w:rsid w:val="00D50555"/>
    <w:rsid w:val="00D505A6"/>
    <w:rsid w:val="00D5104F"/>
    <w:rsid w:val="00D51460"/>
    <w:rsid w:val="00D514C3"/>
    <w:rsid w:val="00D51DFD"/>
    <w:rsid w:val="00D52024"/>
    <w:rsid w:val="00D52295"/>
    <w:rsid w:val="00D525F4"/>
    <w:rsid w:val="00D52A53"/>
    <w:rsid w:val="00D52E21"/>
    <w:rsid w:val="00D53076"/>
    <w:rsid w:val="00D53207"/>
    <w:rsid w:val="00D54261"/>
    <w:rsid w:val="00D544A2"/>
    <w:rsid w:val="00D5541C"/>
    <w:rsid w:val="00D55749"/>
    <w:rsid w:val="00D5576E"/>
    <w:rsid w:val="00D55772"/>
    <w:rsid w:val="00D56341"/>
    <w:rsid w:val="00D5651F"/>
    <w:rsid w:val="00D565E8"/>
    <w:rsid w:val="00D56BC3"/>
    <w:rsid w:val="00D56C28"/>
    <w:rsid w:val="00D56FAD"/>
    <w:rsid w:val="00D5715A"/>
    <w:rsid w:val="00D575EE"/>
    <w:rsid w:val="00D578F7"/>
    <w:rsid w:val="00D57ABD"/>
    <w:rsid w:val="00D57B59"/>
    <w:rsid w:val="00D601CC"/>
    <w:rsid w:val="00D603B7"/>
    <w:rsid w:val="00D603F5"/>
    <w:rsid w:val="00D60516"/>
    <w:rsid w:val="00D6079C"/>
    <w:rsid w:val="00D6104D"/>
    <w:rsid w:val="00D613E4"/>
    <w:rsid w:val="00D62015"/>
    <w:rsid w:val="00D620D2"/>
    <w:rsid w:val="00D6226A"/>
    <w:rsid w:val="00D62E6D"/>
    <w:rsid w:val="00D62FB9"/>
    <w:rsid w:val="00D63082"/>
    <w:rsid w:val="00D630D6"/>
    <w:rsid w:val="00D63529"/>
    <w:rsid w:val="00D63539"/>
    <w:rsid w:val="00D63B09"/>
    <w:rsid w:val="00D63BE2"/>
    <w:rsid w:val="00D63E1D"/>
    <w:rsid w:val="00D645A7"/>
    <w:rsid w:val="00D648F9"/>
    <w:rsid w:val="00D64A17"/>
    <w:rsid w:val="00D64C19"/>
    <w:rsid w:val="00D64D63"/>
    <w:rsid w:val="00D6527D"/>
    <w:rsid w:val="00D66187"/>
    <w:rsid w:val="00D66312"/>
    <w:rsid w:val="00D664C5"/>
    <w:rsid w:val="00D665CF"/>
    <w:rsid w:val="00D674A7"/>
    <w:rsid w:val="00D67BF1"/>
    <w:rsid w:val="00D70264"/>
    <w:rsid w:val="00D702D8"/>
    <w:rsid w:val="00D705C5"/>
    <w:rsid w:val="00D70646"/>
    <w:rsid w:val="00D711B3"/>
    <w:rsid w:val="00D7137E"/>
    <w:rsid w:val="00D71E98"/>
    <w:rsid w:val="00D71EB6"/>
    <w:rsid w:val="00D72031"/>
    <w:rsid w:val="00D72056"/>
    <w:rsid w:val="00D72387"/>
    <w:rsid w:val="00D72723"/>
    <w:rsid w:val="00D72A6C"/>
    <w:rsid w:val="00D72A98"/>
    <w:rsid w:val="00D72F77"/>
    <w:rsid w:val="00D72FA4"/>
    <w:rsid w:val="00D7317E"/>
    <w:rsid w:val="00D7371A"/>
    <w:rsid w:val="00D737E3"/>
    <w:rsid w:val="00D738D2"/>
    <w:rsid w:val="00D739FF"/>
    <w:rsid w:val="00D73C3C"/>
    <w:rsid w:val="00D73C40"/>
    <w:rsid w:val="00D7447C"/>
    <w:rsid w:val="00D74564"/>
    <w:rsid w:val="00D74653"/>
    <w:rsid w:val="00D746A0"/>
    <w:rsid w:val="00D747F6"/>
    <w:rsid w:val="00D74C9D"/>
    <w:rsid w:val="00D75396"/>
    <w:rsid w:val="00D755A0"/>
    <w:rsid w:val="00D75E82"/>
    <w:rsid w:val="00D75F36"/>
    <w:rsid w:val="00D76025"/>
    <w:rsid w:val="00D7642B"/>
    <w:rsid w:val="00D7646C"/>
    <w:rsid w:val="00D76742"/>
    <w:rsid w:val="00D76C64"/>
    <w:rsid w:val="00D76D45"/>
    <w:rsid w:val="00D76FE0"/>
    <w:rsid w:val="00D77ED5"/>
    <w:rsid w:val="00D8033E"/>
    <w:rsid w:val="00D80369"/>
    <w:rsid w:val="00D8059C"/>
    <w:rsid w:val="00D80981"/>
    <w:rsid w:val="00D80B53"/>
    <w:rsid w:val="00D80C3C"/>
    <w:rsid w:val="00D81086"/>
    <w:rsid w:val="00D81190"/>
    <w:rsid w:val="00D8164E"/>
    <w:rsid w:val="00D81783"/>
    <w:rsid w:val="00D819A4"/>
    <w:rsid w:val="00D82017"/>
    <w:rsid w:val="00D8252F"/>
    <w:rsid w:val="00D8263A"/>
    <w:rsid w:val="00D8272F"/>
    <w:rsid w:val="00D82B5F"/>
    <w:rsid w:val="00D83958"/>
    <w:rsid w:val="00D8437D"/>
    <w:rsid w:val="00D84508"/>
    <w:rsid w:val="00D84537"/>
    <w:rsid w:val="00D8478E"/>
    <w:rsid w:val="00D84BAC"/>
    <w:rsid w:val="00D84DF8"/>
    <w:rsid w:val="00D8587C"/>
    <w:rsid w:val="00D869DD"/>
    <w:rsid w:val="00D86D08"/>
    <w:rsid w:val="00D86F33"/>
    <w:rsid w:val="00D8715F"/>
    <w:rsid w:val="00D87F98"/>
    <w:rsid w:val="00D901FD"/>
    <w:rsid w:val="00D90858"/>
    <w:rsid w:val="00D90B6B"/>
    <w:rsid w:val="00D90C6D"/>
    <w:rsid w:val="00D90D4A"/>
    <w:rsid w:val="00D90EBA"/>
    <w:rsid w:val="00D9114B"/>
    <w:rsid w:val="00D91191"/>
    <w:rsid w:val="00D916CA"/>
    <w:rsid w:val="00D917CA"/>
    <w:rsid w:val="00D91AEF"/>
    <w:rsid w:val="00D91BC1"/>
    <w:rsid w:val="00D91D15"/>
    <w:rsid w:val="00D92058"/>
    <w:rsid w:val="00D9207A"/>
    <w:rsid w:val="00D921FD"/>
    <w:rsid w:val="00D925DF"/>
    <w:rsid w:val="00D92A7D"/>
    <w:rsid w:val="00D92D3E"/>
    <w:rsid w:val="00D92DB2"/>
    <w:rsid w:val="00D92FCA"/>
    <w:rsid w:val="00D935DC"/>
    <w:rsid w:val="00D936F6"/>
    <w:rsid w:val="00D93AFC"/>
    <w:rsid w:val="00D93BB3"/>
    <w:rsid w:val="00D93C05"/>
    <w:rsid w:val="00D941D3"/>
    <w:rsid w:val="00D94277"/>
    <w:rsid w:val="00D94B16"/>
    <w:rsid w:val="00D94F55"/>
    <w:rsid w:val="00D95597"/>
    <w:rsid w:val="00D957F6"/>
    <w:rsid w:val="00D9590F"/>
    <w:rsid w:val="00D95B22"/>
    <w:rsid w:val="00D95D87"/>
    <w:rsid w:val="00D96783"/>
    <w:rsid w:val="00D96851"/>
    <w:rsid w:val="00D971D2"/>
    <w:rsid w:val="00D9725D"/>
    <w:rsid w:val="00D97459"/>
    <w:rsid w:val="00D9751D"/>
    <w:rsid w:val="00D97C24"/>
    <w:rsid w:val="00D97CF5"/>
    <w:rsid w:val="00D97FA5"/>
    <w:rsid w:val="00DA03A4"/>
    <w:rsid w:val="00DA08CD"/>
    <w:rsid w:val="00DA0947"/>
    <w:rsid w:val="00DA0B77"/>
    <w:rsid w:val="00DA0BBE"/>
    <w:rsid w:val="00DA0D3D"/>
    <w:rsid w:val="00DA0EE5"/>
    <w:rsid w:val="00DA0EF2"/>
    <w:rsid w:val="00DA1165"/>
    <w:rsid w:val="00DA1672"/>
    <w:rsid w:val="00DA1B57"/>
    <w:rsid w:val="00DA1F3E"/>
    <w:rsid w:val="00DA27DA"/>
    <w:rsid w:val="00DA39A9"/>
    <w:rsid w:val="00DA3ABD"/>
    <w:rsid w:val="00DA414A"/>
    <w:rsid w:val="00DA41B9"/>
    <w:rsid w:val="00DA425F"/>
    <w:rsid w:val="00DA4355"/>
    <w:rsid w:val="00DA4386"/>
    <w:rsid w:val="00DA4643"/>
    <w:rsid w:val="00DA487F"/>
    <w:rsid w:val="00DA492E"/>
    <w:rsid w:val="00DA49F3"/>
    <w:rsid w:val="00DA510F"/>
    <w:rsid w:val="00DA53D7"/>
    <w:rsid w:val="00DA5437"/>
    <w:rsid w:val="00DA5441"/>
    <w:rsid w:val="00DA5900"/>
    <w:rsid w:val="00DA66F0"/>
    <w:rsid w:val="00DA682A"/>
    <w:rsid w:val="00DA6B07"/>
    <w:rsid w:val="00DA6FFA"/>
    <w:rsid w:val="00DA7099"/>
    <w:rsid w:val="00DA710A"/>
    <w:rsid w:val="00DA72B0"/>
    <w:rsid w:val="00DA7316"/>
    <w:rsid w:val="00DA78B4"/>
    <w:rsid w:val="00DA79F1"/>
    <w:rsid w:val="00DA7A02"/>
    <w:rsid w:val="00DA7F1C"/>
    <w:rsid w:val="00DB0111"/>
    <w:rsid w:val="00DB016F"/>
    <w:rsid w:val="00DB033D"/>
    <w:rsid w:val="00DB04CE"/>
    <w:rsid w:val="00DB08D4"/>
    <w:rsid w:val="00DB0EE5"/>
    <w:rsid w:val="00DB1982"/>
    <w:rsid w:val="00DB1C11"/>
    <w:rsid w:val="00DB1F97"/>
    <w:rsid w:val="00DB2195"/>
    <w:rsid w:val="00DB2263"/>
    <w:rsid w:val="00DB2753"/>
    <w:rsid w:val="00DB29C5"/>
    <w:rsid w:val="00DB2D6A"/>
    <w:rsid w:val="00DB38CB"/>
    <w:rsid w:val="00DB3ACA"/>
    <w:rsid w:val="00DB3CC0"/>
    <w:rsid w:val="00DB426C"/>
    <w:rsid w:val="00DB4547"/>
    <w:rsid w:val="00DB4582"/>
    <w:rsid w:val="00DB4668"/>
    <w:rsid w:val="00DB486A"/>
    <w:rsid w:val="00DB511A"/>
    <w:rsid w:val="00DB5198"/>
    <w:rsid w:val="00DB51A0"/>
    <w:rsid w:val="00DB5472"/>
    <w:rsid w:val="00DB54D5"/>
    <w:rsid w:val="00DB5616"/>
    <w:rsid w:val="00DB5790"/>
    <w:rsid w:val="00DB5A28"/>
    <w:rsid w:val="00DB5A9E"/>
    <w:rsid w:val="00DB66A0"/>
    <w:rsid w:val="00DB69B6"/>
    <w:rsid w:val="00DB6C9E"/>
    <w:rsid w:val="00DB6E00"/>
    <w:rsid w:val="00DB6E26"/>
    <w:rsid w:val="00DB7081"/>
    <w:rsid w:val="00DB78DF"/>
    <w:rsid w:val="00DB7AB5"/>
    <w:rsid w:val="00DB7DFE"/>
    <w:rsid w:val="00DC041A"/>
    <w:rsid w:val="00DC0546"/>
    <w:rsid w:val="00DC056A"/>
    <w:rsid w:val="00DC0646"/>
    <w:rsid w:val="00DC0AD7"/>
    <w:rsid w:val="00DC0C9B"/>
    <w:rsid w:val="00DC0DFD"/>
    <w:rsid w:val="00DC0E06"/>
    <w:rsid w:val="00DC0E27"/>
    <w:rsid w:val="00DC0EEA"/>
    <w:rsid w:val="00DC149B"/>
    <w:rsid w:val="00DC1DCA"/>
    <w:rsid w:val="00DC1F02"/>
    <w:rsid w:val="00DC1F4E"/>
    <w:rsid w:val="00DC206B"/>
    <w:rsid w:val="00DC2072"/>
    <w:rsid w:val="00DC22E5"/>
    <w:rsid w:val="00DC248F"/>
    <w:rsid w:val="00DC3357"/>
    <w:rsid w:val="00DC3768"/>
    <w:rsid w:val="00DC3F56"/>
    <w:rsid w:val="00DC3F9E"/>
    <w:rsid w:val="00DC426A"/>
    <w:rsid w:val="00DC442F"/>
    <w:rsid w:val="00DC48AC"/>
    <w:rsid w:val="00DC4D6A"/>
    <w:rsid w:val="00DC4DDE"/>
    <w:rsid w:val="00DC4E14"/>
    <w:rsid w:val="00DC5242"/>
    <w:rsid w:val="00DC5658"/>
    <w:rsid w:val="00DC5CC3"/>
    <w:rsid w:val="00DC5EBB"/>
    <w:rsid w:val="00DC602F"/>
    <w:rsid w:val="00DC61B0"/>
    <w:rsid w:val="00DC6777"/>
    <w:rsid w:val="00DC69D2"/>
    <w:rsid w:val="00DC6BC5"/>
    <w:rsid w:val="00DC6EE7"/>
    <w:rsid w:val="00DC6F2F"/>
    <w:rsid w:val="00DC7312"/>
    <w:rsid w:val="00DC768F"/>
    <w:rsid w:val="00DC7766"/>
    <w:rsid w:val="00DD045E"/>
    <w:rsid w:val="00DD11C7"/>
    <w:rsid w:val="00DD17F3"/>
    <w:rsid w:val="00DD1ACC"/>
    <w:rsid w:val="00DD1D49"/>
    <w:rsid w:val="00DD2130"/>
    <w:rsid w:val="00DD21B4"/>
    <w:rsid w:val="00DD2222"/>
    <w:rsid w:val="00DD2413"/>
    <w:rsid w:val="00DD274C"/>
    <w:rsid w:val="00DD333A"/>
    <w:rsid w:val="00DD34E3"/>
    <w:rsid w:val="00DD3AFE"/>
    <w:rsid w:val="00DD3B99"/>
    <w:rsid w:val="00DD4309"/>
    <w:rsid w:val="00DD43CB"/>
    <w:rsid w:val="00DD482D"/>
    <w:rsid w:val="00DD4AA8"/>
    <w:rsid w:val="00DD4C0D"/>
    <w:rsid w:val="00DD532B"/>
    <w:rsid w:val="00DD5924"/>
    <w:rsid w:val="00DD5AF4"/>
    <w:rsid w:val="00DD60B7"/>
    <w:rsid w:val="00DD61C5"/>
    <w:rsid w:val="00DD686D"/>
    <w:rsid w:val="00DD6BD9"/>
    <w:rsid w:val="00DD6D59"/>
    <w:rsid w:val="00DD7079"/>
    <w:rsid w:val="00DD7720"/>
    <w:rsid w:val="00DD79DE"/>
    <w:rsid w:val="00DD7B73"/>
    <w:rsid w:val="00DD7C55"/>
    <w:rsid w:val="00DD7D95"/>
    <w:rsid w:val="00DD7DAD"/>
    <w:rsid w:val="00DE02E3"/>
    <w:rsid w:val="00DE04F8"/>
    <w:rsid w:val="00DE0B26"/>
    <w:rsid w:val="00DE0D38"/>
    <w:rsid w:val="00DE0F10"/>
    <w:rsid w:val="00DE143B"/>
    <w:rsid w:val="00DE17A6"/>
    <w:rsid w:val="00DE217D"/>
    <w:rsid w:val="00DE261E"/>
    <w:rsid w:val="00DE3195"/>
    <w:rsid w:val="00DE33A4"/>
    <w:rsid w:val="00DE351D"/>
    <w:rsid w:val="00DE3BAA"/>
    <w:rsid w:val="00DE3EEC"/>
    <w:rsid w:val="00DE3F55"/>
    <w:rsid w:val="00DE4444"/>
    <w:rsid w:val="00DE45BC"/>
    <w:rsid w:val="00DE48CB"/>
    <w:rsid w:val="00DE4E7F"/>
    <w:rsid w:val="00DE5356"/>
    <w:rsid w:val="00DE5607"/>
    <w:rsid w:val="00DE5B3A"/>
    <w:rsid w:val="00DE5DE6"/>
    <w:rsid w:val="00DE5E19"/>
    <w:rsid w:val="00DE647A"/>
    <w:rsid w:val="00DE667F"/>
    <w:rsid w:val="00DE6942"/>
    <w:rsid w:val="00DE69C2"/>
    <w:rsid w:val="00DE6A2E"/>
    <w:rsid w:val="00DF04A8"/>
    <w:rsid w:val="00DF079E"/>
    <w:rsid w:val="00DF081F"/>
    <w:rsid w:val="00DF10A2"/>
    <w:rsid w:val="00DF10DD"/>
    <w:rsid w:val="00DF1547"/>
    <w:rsid w:val="00DF1688"/>
    <w:rsid w:val="00DF1E83"/>
    <w:rsid w:val="00DF2206"/>
    <w:rsid w:val="00DF23F6"/>
    <w:rsid w:val="00DF2951"/>
    <w:rsid w:val="00DF29B4"/>
    <w:rsid w:val="00DF3038"/>
    <w:rsid w:val="00DF3603"/>
    <w:rsid w:val="00DF37F8"/>
    <w:rsid w:val="00DF42A9"/>
    <w:rsid w:val="00DF45FE"/>
    <w:rsid w:val="00DF4A2A"/>
    <w:rsid w:val="00DF4BA9"/>
    <w:rsid w:val="00DF4F9C"/>
    <w:rsid w:val="00DF5A86"/>
    <w:rsid w:val="00DF5FD6"/>
    <w:rsid w:val="00DF608C"/>
    <w:rsid w:val="00DF6B77"/>
    <w:rsid w:val="00DF6E33"/>
    <w:rsid w:val="00DF733F"/>
    <w:rsid w:val="00DF737C"/>
    <w:rsid w:val="00DF76DE"/>
    <w:rsid w:val="00DF77FB"/>
    <w:rsid w:val="00DF7B33"/>
    <w:rsid w:val="00DF7FDC"/>
    <w:rsid w:val="00E001E0"/>
    <w:rsid w:val="00E002B7"/>
    <w:rsid w:val="00E004C1"/>
    <w:rsid w:val="00E00D09"/>
    <w:rsid w:val="00E00DB6"/>
    <w:rsid w:val="00E01273"/>
    <w:rsid w:val="00E02091"/>
    <w:rsid w:val="00E02576"/>
    <w:rsid w:val="00E028E8"/>
    <w:rsid w:val="00E02CF8"/>
    <w:rsid w:val="00E02E0B"/>
    <w:rsid w:val="00E03B0F"/>
    <w:rsid w:val="00E03EDF"/>
    <w:rsid w:val="00E040F4"/>
    <w:rsid w:val="00E04122"/>
    <w:rsid w:val="00E043A5"/>
    <w:rsid w:val="00E04431"/>
    <w:rsid w:val="00E04A4F"/>
    <w:rsid w:val="00E04A66"/>
    <w:rsid w:val="00E054B6"/>
    <w:rsid w:val="00E057C7"/>
    <w:rsid w:val="00E05CF5"/>
    <w:rsid w:val="00E061C1"/>
    <w:rsid w:val="00E06AE0"/>
    <w:rsid w:val="00E06DA0"/>
    <w:rsid w:val="00E07403"/>
    <w:rsid w:val="00E07F37"/>
    <w:rsid w:val="00E07F76"/>
    <w:rsid w:val="00E10079"/>
    <w:rsid w:val="00E10AB9"/>
    <w:rsid w:val="00E11C2C"/>
    <w:rsid w:val="00E11CD9"/>
    <w:rsid w:val="00E12791"/>
    <w:rsid w:val="00E12820"/>
    <w:rsid w:val="00E1291B"/>
    <w:rsid w:val="00E12C21"/>
    <w:rsid w:val="00E12FB7"/>
    <w:rsid w:val="00E136E2"/>
    <w:rsid w:val="00E13848"/>
    <w:rsid w:val="00E139C7"/>
    <w:rsid w:val="00E13F57"/>
    <w:rsid w:val="00E142B8"/>
    <w:rsid w:val="00E14601"/>
    <w:rsid w:val="00E14707"/>
    <w:rsid w:val="00E1472F"/>
    <w:rsid w:val="00E147DA"/>
    <w:rsid w:val="00E14828"/>
    <w:rsid w:val="00E14976"/>
    <w:rsid w:val="00E14FE4"/>
    <w:rsid w:val="00E154D4"/>
    <w:rsid w:val="00E156EC"/>
    <w:rsid w:val="00E158CA"/>
    <w:rsid w:val="00E15A9D"/>
    <w:rsid w:val="00E15D1D"/>
    <w:rsid w:val="00E161CA"/>
    <w:rsid w:val="00E176CA"/>
    <w:rsid w:val="00E17835"/>
    <w:rsid w:val="00E17A4A"/>
    <w:rsid w:val="00E201C2"/>
    <w:rsid w:val="00E20A4F"/>
    <w:rsid w:val="00E20E90"/>
    <w:rsid w:val="00E2104C"/>
    <w:rsid w:val="00E21578"/>
    <w:rsid w:val="00E2161E"/>
    <w:rsid w:val="00E217E2"/>
    <w:rsid w:val="00E221FA"/>
    <w:rsid w:val="00E22CBE"/>
    <w:rsid w:val="00E22E71"/>
    <w:rsid w:val="00E23199"/>
    <w:rsid w:val="00E2371D"/>
    <w:rsid w:val="00E23E85"/>
    <w:rsid w:val="00E2436E"/>
    <w:rsid w:val="00E248E8"/>
    <w:rsid w:val="00E24EAD"/>
    <w:rsid w:val="00E24F61"/>
    <w:rsid w:val="00E2590F"/>
    <w:rsid w:val="00E26560"/>
    <w:rsid w:val="00E27012"/>
    <w:rsid w:val="00E270F8"/>
    <w:rsid w:val="00E275A8"/>
    <w:rsid w:val="00E27887"/>
    <w:rsid w:val="00E300BF"/>
    <w:rsid w:val="00E30AED"/>
    <w:rsid w:val="00E30CE8"/>
    <w:rsid w:val="00E30DD4"/>
    <w:rsid w:val="00E31254"/>
    <w:rsid w:val="00E31354"/>
    <w:rsid w:val="00E314AE"/>
    <w:rsid w:val="00E3240F"/>
    <w:rsid w:val="00E32A3D"/>
    <w:rsid w:val="00E3302F"/>
    <w:rsid w:val="00E334AA"/>
    <w:rsid w:val="00E33BB1"/>
    <w:rsid w:val="00E33FEA"/>
    <w:rsid w:val="00E34060"/>
    <w:rsid w:val="00E34244"/>
    <w:rsid w:val="00E342B0"/>
    <w:rsid w:val="00E34568"/>
    <w:rsid w:val="00E34A91"/>
    <w:rsid w:val="00E34C59"/>
    <w:rsid w:val="00E34EC0"/>
    <w:rsid w:val="00E34F0D"/>
    <w:rsid w:val="00E3517B"/>
    <w:rsid w:val="00E3586A"/>
    <w:rsid w:val="00E3591F"/>
    <w:rsid w:val="00E35BA0"/>
    <w:rsid w:val="00E35C2F"/>
    <w:rsid w:val="00E36005"/>
    <w:rsid w:val="00E36613"/>
    <w:rsid w:val="00E366C0"/>
    <w:rsid w:val="00E36ACF"/>
    <w:rsid w:val="00E36C9F"/>
    <w:rsid w:val="00E3730E"/>
    <w:rsid w:val="00E378E5"/>
    <w:rsid w:val="00E3799E"/>
    <w:rsid w:val="00E403FF"/>
    <w:rsid w:val="00E40620"/>
    <w:rsid w:val="00E40ABF"/>
    <w:rsid w:val="00E40ADE"/>
    <w:rsid w:val="00E40DDF"/>
    <w:rsid w:val="00E4117C"/>
    <w:rsid w:val="00E41633"/>
    <w:rsid w:val="00E41B28"/>
    <w:rsid w:val="00E41E89"/>
    <w:rsid w:val="00E41FC0"/>
    <w:rsid w:val="00E43280"/>
    <w:rsid w:val="00E435DA"/>
    <w:rsid w:val="00E43C4C"/>
    <w:rsid w:val="00E43FE3"/>
    <w:rsid w:val="00E4437C"/>
    <w:rsid w:val="00E444CA"/>
    <w:rsid w:val="00E44D44"/>
    <w:rsid w:val="00E4504B"/>
    <w:rsid w:val="00E45A02"/>
    <w:rsid w:val="00E45AA2"/>
    <w:rsid w:val="00E4674C"/>
    <w:rsid w:val="00E4746D"/>
    <w:rsid w:val="00E47485"/>
    <w:rsid w:val="00E4752F"/>
    <w:rsid w:val="00E4782B"/>
    <w:rsid w:val="00E47835"/>
    <w:rsid w:val="00E47A48"/>
    <w:rsid w:val="00E47E83"/>
    <w:rsid w:val="00E50008"/>
    <w:rsid w:val="00E5035B"/>
    <w:rsid w:val="00E50908"/>
    <w:rsid w:val="00E50C62"/>
    <w:rsid w:val="00E510EA"/>
    <w:rsid w:val="00E514E9"/>
    <w:rsid w:val="00E51818"/>
    <w:rsid w:val="00E518AD"/>
    <w:rsid w:val="00E519BC"/>
    <w:rsid w:val="00E520EF"/>
    <w:rsid w:val="00E52A35"/>
    <w:rsid w:val="00E52D21"/>
    <w:rsid w:val="00E52D30"/>
    <w:rsid w:val="00E53189"/>
    <w:rsid w:val="00E532E8"/>
    <w:rsid w:val="00E5379F"/>
    <w:rsid w:val="00E53C43"/>
    <w:rsid w:val="00E53E8B"/>
    <w:rsid w:val="00E53ED6"/>
    <w:rsid w:val="00E5407B"/>
    <w:rsid w:val="00E54501"/>
    <w:rsid w:val="00E546E3"/>
    <w:rsid w:val="00E54779"/>
    <w:rsid w:val="00E548F7"/>
    <w:rsid w:val="00E54A2D"/>
    <w:rsid w:val="00E54C38"/>
    <w:rsid w:val="00E55D90"/>
    <w:rsid w:val="00E563EC"/>
    <w:rsid w:val="00E565C9"/>
    <w:rsid w:val="00E56ABB"/>
    <w:rsid w:val="00E56DFD"/>
    <w:rsid w:val="00E5778A"/>
    <w:rsid w:val="00E579FD"/>
    <w:rsid w:val="00E57EED"/>
    <w:rsid w:val="00E60489"/>
    <w:rsid w:val="00E60BB4"/>
    <w:rsid w:val="00E613FA"/>
    <w:rsid w:val="00E61A3B"/>
    <w:rsid w:val="00E61BF7"/>
    <w:rsid w:val="00E625DE"/>
    <w:rsid w:val="00E62C27"/>
    <w:rsid w:val="00E63941"/>
    <w:rsid w:val="00E64838"/>
    <w:rsid w:val="00E6491B"/>
    <w:rsid w:val="00E64936"/>
    <w:rsid w:val="00E64A4F"/>
    <w:rsid w:val="00E64DA4"/>
    <w:rsid w:val="00E64E2A"/>
    <w:rsid w:val="00E655A5"/>
    <w:rsid w:val="00E660E6"/>
    <w:rsid w:val="00E6618F"/>
    <w:rsid w:val="00E662B0"/>
    <w:rsid w:val="00E66B6A"/>
    <w:rsid w:val="00E672D6"/>
    <w:rsid w:val="00E67356"/>
    <w:rsid w:val="00E673CA"/>
    <w:rsid w:val="00E6768E"/>
    <w:rsid w:val="00E67AEF"/>
    <w:rsid w:val="00E67B05"/>
    <w:rsid w:val="00E70060"/>
    <w:rsid w:val="00E708C0"/>
    <w:rsid w:val="00E70909"/>
    <w:rsid w:val="00E70BE7"/>
    <w:rsid w:val="00E70BEA"/>
    <w:rsid w:val="00E71940"/>
    <w:rsid w:val="00E71A7B"/>
    <w:rsid w:val="00E722E1"/>
    <w:rsid w:val="00E725A9"/>
    <w:rsid w:val="00E727A5"/>
    <w:rsid w:val="00E729D4"/>
    <w:rsid w:val="00E7307B"/>
    <w:rsid w:val="00E731F0"/>
    <w:rsid w:val="00E73598"/>
    <w:rsid w:val="00E735DB"/>
    <w:rsid w:val="00E73640"/>
    <w:rsid w:val="00E739CE"/>
    <w:rsid w:val="00E73AD1"/>
    <w:rsid w:val="00E73C72"/>
    <w:rsid w:val="00E7488C"/>
    <w:rsid w:val="00E74E53"/>
    <w:rsid w:val="00E74F51"/>
    <w:rsid w:val="00E753AD"/>
    <w:rsid w:val="00E754F1"/>
    <w:rsid w:val="00E768BA"/>
    <w:rsid w:val="00E76E21"/>
    <w:rsid w:val="00E770CC"/>
    <w:rsid w:val="00E77120"/>
    <w:rsid w:val="00E771D6"/>
    <w:rsid w:val="00E773E6"/>
    <w:rsid w:val="00E77B3A"/>
    <w:rsid w:val="00E801F0"/>
    <w:rsid w:val="00E80A8E"/>
    <w:rsid w:val="00E82013"/>
    <w:rsid w:val="00E82059"/>
    <w:rsid w:val="00E829C7"/>
    <w:rsid w:val="00E82B91"/>
    <w:rsid w:val="00E83144"/>
    <w:rsid w:val="00E8335E"/>
    <w:rsid w:val="00E84C61"/>
    <w:rsid w:val="00E84FDD"/>
    <w:rsid w:val="00E851E0"/>
    <w:rsid w:val="00E85685"/>
    <w:rsid w:val="00E85CD5"/>
    <w:rsid w:val="00E868C1"/>
    <w:rsid w:val="00E875B9"/>
    <w:rsid w:val="00E875C2"/>
    <w:rsid w:val="00E877CA"/>
    <w:rsid w:val="00E87A21"/>
    <w:rsid w:val="00E87E2D"/>
    <w:rsid w:val="00E87FFD"/>
    <w:rsid w:val="00E9005A"/>
    <w:rsid w:val="00E90199"/>
    <w:rsid w:val="00E9109A"/>
    <w:rsid w:val="00E912A0"/>
    <w:rsid w:val="00E916E7"/>
    <w:rsid w:val="00E91ABE"/>
    <w:rsid w:val="00E91F36"/>
    <w:rsid w:val="00E91FAE"/>
    <w:rsid w:val="00E924DB"/>
    <w:rsid w:val="00E92BC3"/>
    <w:rsid w:val="00E9324A"/>
    <w:rsid w:val="00E9382C"/>
    <w:rsid w:val="00E93D0C"/>
    <w:rsid w:val="00E93D45"/>
    <w:rsid w:val="00E93F86"/>
    <w:rsid w:val="00E94097"/>
    <w:rsid w:val="00E94D2B"/>
    <w:rsid w:val="00E954D3"/>
    <w:rsid w:val="00E9565B"/>
    <w:rsid w:val="00E95675"/>
    <w:rsid w:val="00E95B24"/>
    <w:rsid w:val="00E95B42"/>
    <w:rsid w:val="00E95C70"/>
    <w:rsid w:val="00E96672"/>
    <w:rsid w:val="00E96EDA"/>
    <w:rsid w:val="00E97251"/>
    <w:rsid w:val="00E9754F"/>
    <w:rsid w:val="00E97637"/>
    <w:rsid w:val="00E97BFC"/>
    <w:rsid w:val="00E97E2B"/>
    <w:rsid w:val="00E97F51"/>
    <w:rsid w:val="00EA0251"/>
    <w:rsid w:val="00EA0403"/>
    <w:rsid w:val="00EA0A35"/>
    <w:rsid w:val="00EA0BD7"/>
    <w:rsid w:val="00EA0EFE"/>
    <w:rsid w:val="00EA1588"/>
    <w:rsid w:val="00EA16D4"/>
    <w:rsid w:val="00EA17DD"/>
    <w:rsid w:val="00EA1B95"/>
    <w:rsid w:val="00EA29BC"/>
    <w:rsid w:val="00EA2B28"/>
    <w:rsid w:val="00EA326D"/>
    <w:rsid w:val="00EA39B6"/>
    <w:rsid w:val="00EA3FFB"/>
    <w:rsid w:val="00EA41EF"/>
    <w:rsid w:val="00EA4430"/>
    <w:rsid w:val="00EA5A4C"/>
    <w:rsid w:val="00EA5D99"/>
    <w:rsid w:val="00EA6236"/>
    <w:rsid w:val="00EA62CF"/>
    <w:rsid w:val="00EA678B"/>
    <w:rsid w:val="00EA68C9"/>
    <w:rsid w:val="00EA70A7"/>
    <w:rsid w:val="00EA786B"/>
    <w:rsid w:val="00EA78FF"/>
    <w:rsid w:val="00EB08A5"/>
    <w:rsid w:val="00EB0C2D"/>
    <w:rsid w:val="00EB0D6B"/>
    <w:rsid w:val="00EB10A3"/>
    <w:rsid w:val="00EB17B9"/>
    <w:rsid w:val="00EB1C6D"/>
    <w:rsid w:val="00EB1EB7"/>
    <w:rsid w:val="00EB1ED1"/>
    <w:rsid w:val="00EB20DF"/>
    <w:rsid w:val="00EB26BA"/>
    <w:rsid w:val="00EB2C93"/>
    <w:rsid w:val="00EB3093"/>
    <w:rsid w:val="00EB321E"/>
    <w:rsid w:val="00EB3591"/>
    <w:rsid w:val="00EB389A"/>
    <w:rsid w:val="00EB38CA"/>
    <w:rsid w:val="00EB4338"/>
    <w:rsid w:val="00EB44EE"/>
    <w:rsid w:val="00EB45AF"/>
    <w:rsid w:val="00EB4A1E"/>
    <w:rsid w:val="00EB53F5"/>
    <w:rsid w:val="00EB56FD"/>
    <w:rsid w:val="00EB7170"/>
    <w:rsid w:val="00EB77ED"/>
    <w:rsid w:val="00EC01FC"/>
    <w:rsid w:val="00EC04D0"/>
    <w:rsid w:val="00EC05EC"/>
    <w:rsid w:val="00EC09B1"/>
    <w:rsid w:val="00EC0F41"/>
    <w:rsid w:val="00EC11A2"/>
    <w:rsid w:val="00EC1B9D"/>
    <w:rsid w:val="00EC1D7B"/>
    <w:rsid w:val="00EC20E0"/>
    <w:rsid w:val="00EC262D"/>
    <w:rsid w:val="00EC267A"/>
    <w:rsid w:val="00EC283C"/>
    <w:rsid w:val="00EC2F51"/>
    <w:rsid w:val="00EC31CF"/>
    <w:rsid w:val="00EC32E5"/>
    <w:rsid w:val="00EC33F4"/>
    <w:rsid w:val="00EC3489"/>
    <w:rsid w:val="00EC3691"/>
    <w:rsid w:val="00EC3A3F"/>
    <w:rsid w:val="00EC3AB2"/>
    <w:rsid w:val="00EC3C3E"/>
    <w:rsid w:val="00EC3DFE"/>
    <w:rsid w:val="00EC3EBF"/>
    <w:rsid w:val="00EC418D"/>
    <w:rsid w:val="00EC4222"/>
    <w:rsid w:val="00EC45B8"/>
    <w:rsid w:val="00EC47B2"/>
    <w:rsid w:val="00EC4878"/>
    <w:rsid w:val="00EC4F41"/>
    <w:rsid w:val="00EC57FF"/>
    <w:rsid w:val="00EC6FBE"/>
    <w:rsid w:val="00EC6FF7"/>
    <w:rsid w:val="00EC7081"/>
    <w:rsid w:val="00EC79AA"/>
    <w:rsid w:val="00EC7FDC"/>
    <w:rsid w:val="00ED003E"/>
    <w:rsid w:val="00ED0059"/>
    <w:rsid w:val="00ED046B"/>
    <w:rsid w:val="00ED0818"/>
    <w:rsid w:val="00ED0D73"/>
    <w:rsid w:val="00ED1084"/>
    <w:rsid w:val="00ED183F"/>
    <w:rsid w:val="00ED1AB4"/>
    <w:rsid w:val="00ED2F9F"/>
    <w:rsid w:val="00ED302F"/>
    <w:rsid w:val="00ED3124"/>
    <w:rsid w:val="00ED314D"/>
    <w:rsid w:val="00ED369F"/>
    <w:rsid w:val="00ED3B3F"/>
    <w:rsid w:val="00ED3C8D"/>
    <w:rsid w:val="00ED3DC2"/>
    <w:rsid w:val="00ED40B8"/>
    <w:rsid w:val="00ED4A04"/>
    <w:rsid w:val="00ED4A74"/>
    <w:rsid w:val="00ED4E9B"/>
    <w:rsid w:val="00ED5A32"/>
    <w:rsid w:val="00ED5F67"/>
    <w:rsid w:val="00ED5FB2"/>
    <w:rsid w:val="00ED65F9"/>
    <w:rsid w:val="00ED6911"/>
    <w:rsid w:val="00ED6C20"/>
    <w:rsid w:val="00ED7196"/>
    <w:rsid w:val="00ED7A4D"/>
    <w:rsid w:val="00ED7E9B"/>
    <w:rsid w:val="00EE02B5"/>
    <w:rsid w:val="00EE0911"/>
    <w:rsid w:val="00EE145C"/>
    <w:rsid w:val="00EE2B78"/>
    <w:rsid w:val="00EE2D77"/>
    <w:rsid w:val="00EE2F98"/>
    <w:rsid w:val="00EE3563"/>
    <w:rsid w:val="00EE3992"/>
    <w:rsid w:val="00EE3A97"/>
    <w:rsid w:val="00EE3C1E"/>
    <w:rsid w:val="00EE4354"/>
    <w:rsid w:val="00EE440A"/>
    <w:rsid w:val="00EE4B06"/>
    <w:rsid w:val="00EE4B82"/>
    <w:rsid w:val="00EE4E61"/>
    <w:rsid w:val="00EE4FCD"/>
    <w:rsid w:val="00EE5B7C"/>
    <w:rsid w:val="00EE61A2"/>
    <w:rsid w:val="00EE631B"/>
    <w:rsid w:val="00EE6557"/>
    <w:rsid w:val="00EE6666"/>
    <w:rsid w:val="00EE6E17"/>
    <w:rsid w:val="00EE7803"/>
    <w:rsid w:val="00EE7AC9"/>
    <w:rsid w:val="00EE7B94"/>
    <w:rsid w:val="00EE7C7D"/>
    <w:rsid w:val="00EF0845"/>
    <w:rsid w:val="00EF0E77"/>
    <w:rsid w:val="00EF0FDC"/>
    <w:rsid w:val="00EF1B12"/>
    <w:rsid w:val="00EF1F5D"/>
    <w:rsid w:val="00EF24E0"/>
    <w:rsid w:val="00EF281D"/>
    <w:rsid w:val="00EF29B8"/>
    <w:rsid w:val="00EF2A3C"/>
    <w:rsid w:val="00EF2CA0"/>
    <w:rsid w:val="00EF351E"/>
    <w:rsid w:val="00EF3F2A"/>
    <w:rsid w:val="00EF414A"/>
    <w:rsid w:val="00EF4432"/>
    <w:rsid w:val="00EF48F3"/>
    <w:rsid w:val="00EF5595"/>
    <w:rsid w:val="00EF5C43"/>
    <w:rsid w:val="00EF62EB"/>
    <w:rsid w:val="00EF648A"/>
    <w:rsid w:val="00EF6607"/>
    <w:rsid w:val="00EF6757"/>
    <w:rsid w:val="00EF6A3D"/>
    <w:rsid w:val="00EF700A"/>
    <w:rsid w:val="00EF703D"/>
    <w:rsid w:val="00EF7546"/>
    <w:rsid w:val="00EF75F3"/>
    <w:rsid w:val="00EF7760"/>
    <w:rsid w:val="00EF7B56"/>
    <w:rsid w:val="00EF7F19"/>
    <w:rsid w:val="00F00B30"/>
    <w:rsid w:val="00F00F8B"/>
    <w:rsid w:val="00F015C1"/>
    <w:rsid w:val="00F01943"/>
    <w:rsid w:val="00F01F0E"/>
    <w:rsid w:val="00F02630"/>
    <w:rsid w:val="00F026DB"/>
    <w:rsid w:val="00F02818"/>
    <w:rsid w:val="00F02A5E"/>
    <w:rsid w:val="00F02DC8"/>
    <w:rsid w:val="00F03262"/>
    <w:rsid w:val="00F032B2"/>
    <w:rsid w:val="00F03684"/>
    <w:rsid w:val="00F03787"/>
    <w:rsid w:val="00F042E7"/>
    <w:rsid w:val="00F042F9"/>
    <w:rsid w:val="00F0450E"/>
    <w:rsid w:val="00F04615"/>
    <w:rsid w:val="00F048CE"/>
    <w:rsid w:val="00F04A6E"/>
    <w:rsid w:val="00F0519D"/>
    <w:rsid w:val="00F051F7"/>
    <w:rsid w:val="00F05618"/>
    <w:rsid w:val="00F05641"/>
    <w:rsid w:val="00F05921"/>
    <w:rsid w:val="00F05E7D"/>
    <w:rsid w:val="00F06031"/>
    <w:rsid w:val="00F06104"/>
    <w:rsid w:val="00F06C7D"/>
    <w:rsid w:val="00F06D6E"/>
    <w:rsid w:val="00F06E81"/>
    <w:rsid w:val="00F07455"/>
    <w:rsid w:val="00F07487"/>
    <w:rsid w:val="00F075FF"/>
    <w:rsid w:val="00F07BBD"/>
    <w:rsid w:val="00F07C52"/>
    <w:rsid w:val="00F07DEA"/>
    <w:rsid w:val="00F103D4"/>
    <w:rsid w:val="00F10530"/>
    <w:rsid w:val="00F10C30"/>
    <w:rsid w:val="00F10D5E"/>
    <w:rsid w:val="00F10F78"/>
    <w:rsid w:val="00F11253"/>
    <w:rsid w:val="00F112E2"/>
    <w:rsid w:val="00F11532"/>
    <w:rsid w:val="00F11ACD"/>
    <w:rsid w:val="00F12066"/>
    <w:rsid w:val="00F121F8"/>
    <w:rsid w:val="00F12252"/>
    <w:rsid w:val="00F123FE"/>
    <w:rsid w:val="00F12591"/>
    <w:rsid w:val="00F12C63"/>
    <w:rsid w:val="00F13288"/>
    <w:rsid w:val="00F134DB"/>
    <w:rsid w:val="00F13606"/>
    <w:rsid w:val="00F13DA4"/>
    <w:rsid w:val="00F13FE7"/>
    <w:rsid w:val="00F1497C"/>
    <w:rsid w:val="00F14E79"/>
    <w:rsid w:val="00F1517E"/>
    <w:rsid w:val="00F1554C"/>
    <w:rsid w:val="00F155FB"/>
    <w:rsid w:val="00F15C96"/>
    <w:rsid w:val="00F15D16"/>
    <w:rsid w:val="00F16035"/>
    <w:rsid w:val="00F1719C"/>
    <w:rsid w:val="00F1745D"/>
    <w:rsid w:val="00F17E12"/>
    <w:rsid w:val="00F17F3A"/>
    <w:rsid w:val="00F17FF1"/>
    <w:rsid w:val="00F20148"/>
    <w:rsid w:val="00F2049F"/>
    <w:rsid w:val="00F20718"/>
    <w:rsid w:val="00F20B15"/>
    <w:rsid w:val="00F20CA0"/>
    <w:rsid w:val="00F20E36"/>
    <w:rsid w:val="00F2153F"/>
    <w:rsid w:val="00F21696"/>
    <w:rsid w:val="00F218C8"/>
    <w:rsid w:val="00F2199E"/>
    <w:rsid w:val="00F219DB"/>
    <w:rsid w:val="00F21D26"/>
    <w:rsid w:val="00F21D4A"/>
    <w:rsid w:val="00F21D7B"/>
    <w:rsid w:val="00F21F73"/>
    <w:rsid w:val="00F2203D"/>
    <w:rsid w:val="00F22B4B"/>
    <w:rsid w:val="00F22FC4"/>
    <w:rsid w:val="00F234D2"/>
    <w:rsid w:val="00F236DC"/>
    <w:rsid w:val="00F23ABF"/>
    <w:rsid w:val="00F23ACC"/>
    <w:rsid w:val="00F242EA"/>
    <w:rsid w:val="00F24FE3"/>
    <w:rsid w:val="00F2572D"/>
    <w:rsid w:val="00F262FA"/>
    <w:rsid w:val="00F263B2"/>
    <w:rsid w:val="00F26526"/>
    <w:rsid w:val="00F26C22"/>
    <w:rsid w:val="00F26EB3"/>
    <w:rsid w:val="00F26ED4"/>
    <w:rsid w:val="00F27957"/>
    <w:rsid w:val="00F303EF"/>
    <w:rsid w:val="00F306B1"/>
    <w:rsid w:val="00F30F83"/>
    <w:rsid w:val="00F312AA"/>
    <w:rsid w:val="00F3154B"/>
    <w:rsid w:val="00F31952"/>
    <w:rsid w:val="00F31F1F"/>
    <w:rsid w:val="00F323AB"/>
    <w:rsid w:val="00F32597"/>
    <w:rsid w:val="00F329DB"/>
    <w:rsid w:val="00F32D25"/>
    <w:rsid w:val="00F3347F"/>
    <w:rsid w:val="00F3386C"/>
    <w:rsid w:val="00F33A53"/>
    <w:rsid w:val="00F33C77"/>
    <w:rsid w:val="00F341DD"/>
    <w:rsid w:val="00F345D0"/>
    <w:rsid w:val="00F34631"/>
    <w:rsid w:val="00F347CA"/>
    <w:rsid w:val="00F34C45"/>
    <w:rsid w:val="00F35351"/>
    <w:rsid w:val="00F357BD"/>
    <w:rsid w:val="00F35A67"/>
    <w:rsid w:val="00F35B5C"/>
    <w:rsid w:val="00F35E6C"/>
    <w:rsid w:val="00F35F8B"/>
    <w:rsid w:val="00F37237"/>
    <w:rsid w:val="00F37866"/>
    <w:rsid w:val="00F37FD2"/>
    <w:rsid w:val="00F4091E"/>
    <w:rsid w:val="00F40C9C"/>
    <w:rsid w:val="00F4167E"/>
    <w:rsid w:val="00F41757"/>
    <w:rsid w:val="00F4187C"/>
    <w:rsid w:val="00F41AC2"/>
    <w:rsid w:val="00F41DD8"/>
    <w:rsid w:val="00F4253B"/>
    <w:rsid w:val="00F4260A"/>
    <w:rsid w:val="00F42820"/>
    <w:rsid w:val="00F42923"/>
    <w:rsid w:val="00F42F96"/>
    <w:rsid w:val="00F43590"/>
    <w:rsid w:val="00F43BAC"/>
    <w:rsid w:val="00F444E7"/>
    <w:rsid w:val="00F4472B"/>
    <w:rsid w:val="00F44A6C"/>
    <w:rsid w:val="00F44B4D"/>
    <w:rsid w:val="00F456D3"/>
    <w:rsid w:val="00F45759"/>
    <w:rsid w:val="00F45F8B"/>
    <w:rsid w:val="00F46039"/>
    <w:rsid w:val="00F46428"/>
    <w:rsid w:val="00F4650F"/>
    <w:rsid w:val="00F470CF"/>
    <w:rsid w:val="00F47169"/>
    <w:rsid w:val="00F474E1"/>
    <w:rsid w:val="00F476FC"/>
    <w:rsid w:val="00F47C6F"/>
    <w:rsid w:val="00F506D6"/>
    <w:rsid w:val="00F50728"/>
    <w:rsid w:val="00F50749"/>
    <w:rsid w:val="00F50985"/>
    <w:rsid w:val="00F51094"/>
    <w:rsid w:val="00F52FDF"/>
    <w:rsid w:val="00F5308B"/>
    <w:rsid w:val="00F533B8"/>
    <w:rsid w:val="00F533D8"/>
    <w:rsid w:val="00F53D5C"/>
    <w:rsid w:val="00F53F8C"/>
    <w:rsid w:val="00F545B0"/>
    <w:rsid w:val="00F549BC"/>
    <w:rsid w:val="00F54AD0"/>
    <w:rsid w:val="00F54DA9"/>
    <w:rsid w:val="00F54E51"/>
    <w:rsid w:val="00F54F0D"/>
    <w:rsid w:val="00F55161"/>
    <w:rsid w:val="00F551CC"/>
    <w:rsid w:val="00F55219"/>
    <w:rsid w:val="00F552FC"/>
    <w:rsid w:val="00F55D60"/>
    <w:rsid w:val="00F561D7"/>
    <w:rsid w:val="00F5624D"/>
    <w:rsid w:val="00F563AF"/>
    <w:rsid w:val="00F56451"/>
    <w:rsid w:val="00F56FB8"/>
    <w:rsid w:val="00F570C1"/>
    <w:rsid w:val="00F579AC"/>
    <w:rsid w:val="00F57B20"/>
    <w:rsid w:val="00F57CAA"/>
    <w:rsid w:val="00F57DBD"/>
    <w:rsid w:val="00F60A77"/>
    <w:rsid w:val="00F60CD4"/>
    <w:rsid w:val="00F615B3"/>
    <w:rsid w:val="00F6196C"/>
    <w:rsid w:val="00F61B6D"/>
    <w:rsid w:val="00F62354"/>
    <w:rsid w:val="00F62A2E"/>
    <w:rsid w:val="00F62F80"/>
    <w:rsid w:val="00F630E7"/>
    <w:rsid w:val="00F63A00"/>
    <w:rsid w:val="00F63FA7"/>
    <w:rsid w:val="00F64002"/>
    <w:rsid w:val="00F64268"/>
    <w:rsid w:val="00F642CF"/>
    <w:rsid w:val="00F64823"/>
    <w:rsid w:val="00F64897"/>
    <w:rsid w:val="00F64B08"/>
    <w:rsid w:val="00F64C54"/>
    <w:rsid w:val="00F65316"/>
    <w:rsid w:val="00F65C2F"/>
    <w:rsid w:val="00F65F32"/>
    <w:rsid w:val="00F6608D"/>
    <w:rsid w:val="00F664FA"/>
    <w:rsid w:val="00F6694C"/>
    <w:rsid w:val="00F66B4E"/>
    <w:rsid w:val="00F66B7E"/>
    <w:rsid w:val="00F677AA"/>
    <w:rsid w:val="00F70292"/>
    <w:rsid w:val="00F70424"/>
    <w:rsid w:val="00F70BC9"/>
    <w:rsid w:val="00F70C31"/>
    <w:rsid w:val="00F70CF2"/>
    <w:rsid w:val="00F70EC2"/>
    <w:rsid w:val="00F7181A"/>
    <w:rsid w:val="00F71980"/>
    <w:rsid w:val="00F719CB"/>
    <w:rsid w:val="00F71EF6"/>
    <w:rsid w:val="00F7261D"/>
    <w:rsid w:val="00F728C8"/>
    <w:rsid w:val="00F7320A"/>
    <w:rsid w:val="00F73A95"/>
    <w:rsid w:val="00F743D4"/>
    <w:rsid w:val="00F744FC"/>
    <w:rsid w:val="00F745B0"/>
    <w:rsid w:val="00F74625"/>
    <w:rsid w:val="00F74CC9"/>
    <w:rsid w:val="00F74FAF"/>
    <w:rsid w:val="00F75267"/>
    <w:rsid w:val="00F758EC"/>
    <w:rsid w:val="00F759A2"/>
    <w:rsid w:val="00F75B9A"/>
    <w:rsid w:val="00F75D68"/>
    <w:rsid w:val="00F75DDD"/>
    <w:rsid w:val="00F763F4"/>
    <w:rsid w:val="00F76B12"/>
    <w:rsid w:val="00F76BD5"/>
    <w:rsid w:val="00F76EA0"/>
    <w:rsid w:val="00F7702D"/>
    <w:rsid w:val="00F77584"/>
    <w:rsid w:val="00F804A7"/>
    <w:rsid w:val="00F804F4"/>
    <w:rsid w:val="00F80698"/>
    <w:rsid w:val="00F80929"/>
    <w:rsid w:val="00F809AB"/>
    <w:rsid w:val="00F80C0F"/>
    <w:rsid w:val="00F80C8F"/>
    <w:rsid w:val="00F80EC4"/>
    <w:rsid w:val="00F81831"/>
    <w:rsid w:val="00F81C15"/>
    <w:rsid w:val="00F81F97"/>
    <w:rsid w:val="00F824D6"/>
    <w:rsid w:val="00F825AF"/>
    <w:rsid w:val="00F82697"/>
    <w:rsid w:val="00F82877"/>
    <w:rsid w:val="00F82AC5"/>
    <w:rsid w:val="00F82B97"/>
    <w:rsid w:val="00F82E04"/>
    <w:rsid w:val="00F82F78"/>
    <w:rsid w:val="00F82FD7"/>
    <w:rsid w:val="00F836CE"/>
    <w:rsid w:val="00F84562"/>
    <w:rsid w:val="00F845F4"/>
    <w:rsid w:val="00F846E5"/>
    <w:rsid w:val="00F84874"/>
    <w:rsid w:val="00F84C0F"/>
    <w:rsid w:val="00F84C62"/>
    <w:rsid w:val="00F84FAC"/>
    <w:rsid w:val="00F85094"/>
    <w:rsid w:val="00F852E9"/>
    <w:rsid w:val="00F8542B"/>
    <w:rsid w:val="00F8543A"/>
    <w:rsid w:val="00F854A5"/>
    <w:rsid w:val="00F8564C"/>
    <w:rsid w:val="00F85B1D"/>
    <w:rsid w:val="00F861DC"/>
    <w:rsid w:val="00F86D4A"/>
    <w:rsid w:val="00F870AF"/>
    <w:rsid w:val="00F87165"/>
    <w:rsid w:val="00F875C9"/>
    <w:rsid w:val="00F87EE2"/>
    <w:rsid w:val="00F9001A"/>
    <w:rsid w:val="00F905D1"/>
    <w:rsid w:val="00F907A0"/>
    <w:rsid w:val="00F90927"/>
    <w:rsid w:val="00F9096C"/>
    <w:rsid w:val="00F90CFA"/>
    <w:rsid w:val="00F913E8"/>
    <w:rsid w:val="00F915D9"/>
    <w:rsid w:val="00F91A4D"/>
    <w:rsid w:val="00F91AED"/>
    <w:rsid w:val="00F91BD4"/>
    <w:rsid w:val="00F91CD1"/>
    <w:rsid w:val="00F922C9"/>
    <w:rsid w:val="00F925EA"/>
    <w:rsid w:val="00F92889"/>
    <w:rsid w:val="00F92BCD"/>
    <w:rsid w:val="00F932F3"/>
    <w:rsid w:val="00F9350A"/>
    <w:rsid w:val="00F9417D"/>
    <w:rsid w:val="00F944E4"/>
    <w:rsid w:val="00F946D0"/>
    <w:rsid w:val="00F951B8"/>
    <w:rsid w:val="00F9547A"/>
    <w:rsid w:val="00F955E7"/>
    <w:rsid w:val="00F962BE"/>
    <w:rsid w:val="00F972E3"/>
    <w:rsid w:val="00F97AC7"/>
    <w:rsid w:val="00F97B9D"/>
    <w:rsid w:val="00F97D1F"/>
    <w:rsid w:val="00F97F29"/>
    <w:rsid w:val="00FA0AF8"/>
    <w:rsid w:val="00FA0D92"/>
    <w:rsid w:val="00FA1556"/>
    <w:rsid w:val="00FA160B"/>
    <w:rsid w:val="00FA186B"/>
    <w:rsid w:val="00FA19E0"/>
    <w:rsid w:val="00FA1B3B"/>
    <w:rsid w:val="00FA2D2E"/>
    <w:rsid w:val="00FA3358"/>
    <w:rsid w:val="00FA39F2"/>
    <w:rsid w:val="00FA3C5A"/>
    <w:rsid w:val="00FA3DD4"/>
    <w:rsid w:val="00FA4186"/>
    <w:rsid w:val="00FA4AD8"/>
    <w:rsid w:val="00FA4DCD"/>
    <w:rsid w:val="00FA4F9B"/>
    <w:rsid w:val="00FA4FE8"/>
    <w:rsid w:val="00FA50E4"/>
    <w:rsid w:val="00FA56F0"/>
    <w:rsid w:val="00FA56F9"/>
    <w:rsid w:val="00FA624D"/>
    <w:rsid w:val="00FA62EB"/>
    <w:rsid w:val="00FA65E2"/>
    <w:rsid w:val="00FA6F65"/>
    <w:rsid w:val="00FA7CAD"/>
    <w:rsid w:val="00FB015E"/>
    <w:rsid w:val="00FB0D7E"/>
    <w:rsid w:val="00FB117C"/>
    <w:rsid w:val="00FB14EE"/>
    <w:rsid w:val="00FB1684"/>
    <w:rsid w:val="00FB1A5C"/>
    <w:rsid w:val="00FB1A80"/>
    <w:rsid w:val="00FB1AE8"/>
    <w:rsid w:val="00FB20EE"/>
    <w:rsid w:val="00FB290A"/>
    <w:rsid w:val="00FB2B0B"/>
    <w:rsid w:val="00FB33A6"/>
    <w:rsid w:val="00FB3908"/>
    <w:rsid w:val="00FB3E2E"/>
    <w:rsid w:val="00FB4B79"/>
    <w:rsid w:val="00FB53B4"/>
    <w:rsid w:val="00FB5886"/>
    <w:rsid w:val="00FB71B1"/>
    <w:rsid w:val="00FB71CE"/>
    <w:rsid w:val="00FB720A"/>
    <w:rsid w:val="00FB7888"/>
    <w:rsid w:val="00FB7D02"/>
    <w:rsid w:val="00FB7D11"/>
    <w:rsid w:val="00FB7F07"/>
    <w:rsid w:val="00FC057C"/>
    <w:rsid w:val="00FC0748"/>
    <w:rsid w:val="00FC0E31"/>
    <w:rsid w:val="00FC118A"/>
    <w:rsid w:val="00FC11C4"/>
    <w:rsid w:val="00FC154E"/>
    <w:rsid w:val="00FC17C4"/>
    <w:rsid w:val="00FC1A58"/>
    <w:rsid w:val="00FC1BD8"/>
    <w:rsid w:val="00FC1C49"/>
    <w:rsid w:val="00FC2246"/>
    <w:rsid w:val="00FC2799"/>
    <w:rsid w:val="00FC36C5"/>
    <w:rsid w:val="00FC381C"/>
    <w:rsid w:val="00FC3D8F"/>
    <w:rsid w:val="00FC3FE1"/>
    <w:rsid w:val="00FC466A"/>
    <w:rsid w:val="00FC46CD"/>
    <w:rsid w:val="00FC4AF9"/>
    <w:rsid w:val="00FC4FCB"/>
    <w:rsid w:val="00FC524C"/>
    <w:rsid w:val="00FC57B1"/>
    <w:rsid w:val="00FC5831"/>
    <w:rsid w:val="00FC58F5"/>
    <w:rsid w:val="00FC5B50"/>
    <w:rsid w:val="00FC5C5F"/>
    <w:rsid w:val="00FC6048"/>
    <w:rsid w:val="00FC6C84"/>
    <w:rsid w:val="00FC6EA9"/>
    <w:rsid w:val="00FC7325"/>
    <w:rsid w:val="00FC7438"/>
    <w:rsid w:val="00FC74F7"/>
    <w:rsid w:val="00FC75CC"/>
    <w:rsid w:val="00FC782B"/>
    <w:rsid w:val="00FC7C5D"/>
    <w:rsid w:val="00FC7CE3"/>
    <w:rsid w:val="00FD02DA"/>
    <w:rsid w:val="00FD068B"/>
    <w:rsid w:val="00FD0D16"/>
    <w:rsid w:val="00FD0E5C"/>
    <w:rsid w:val="00FD1157"/>
    <w:rsid w:val="00FD148D"/>
    <w:rsid w:val="00FD169B"/>
    <w:rsid w:val="00FD1AC8"/>
    <w:rsid w:val="00FD2122"/>
    <w:rsid w:val="00FD27A1"/>
    <w:rsid w:val="00FD2A37"/>
    <w:rsid w:val="00FD2A67"/>
    <w:rsid w:val="00FD2C70"/>
    <w:rsid w:val="00FD3734"/>
    <w:rsid w:val="00FD3816"/>
    <w:rsid w:val="00FD3E2B"/>
    <w:rsid w:val="00FD4179"/>
    <w:rsid w:val="00FD424F"/>
    <w:rsid w:val="00FD45E7"/>
    <w:rsid w:val="00FD4897"/>
    <w:rsid w:val="00FD4BA4"/>
    <w:rsid w:val="00FD4D16"/>
    <w:rsid w:val="00FD4ED3"/>
    <w:rsid w:val="00FD55C0"/>
    <w:rsid w:val="00FD55C7"/>
    <w:rsid w:val="00FD5601"/>
    <w:rsid w:val="00FD5910"/>
    <w:rsid w:val="00FD5CAB"/>
    <w:rsid w:val="00FD5DD6"/>
    <w:rsid w:val="00FD6768"/>
    <w:rsid w:val="00FD72D2"/>
    <w:rsid w:val="00FD7323"/>
    <w:rsid w:val="00FD7510"/>
    <w:rsid w:val="00FD76F6"/>
    <w:rsid w:val="00FD7B6F"/>
    <w:rsid w:val="00FD7BC3"/>
    <w:rsid w:val="00FD7DC4"/>
    <w:rsid w:val="00FD7E8C"/>
    <w:rsid w:val="00FE05CC"/>
    <w:rsid w:val="00FE0BAF"/>
    <w:rsid w:val="00FE1008"/>
    <w:rsid w:val="00FE1100"/>
    <w:rsid w:val="00FE1167"/>
    <w:rsid w:val="00FE11A8"/>
    <w:rsid w:val="00FE1210"/>
    <w:rsid w:val="00FE180F"/>
    <w:rsid w:val="00FE18A7"/>
    <w:rsid w:val="00FE1DE3"/>
    <w:rsid w:val="00FE21B0"/>
    <w:rsid w:val="00FE2242"/>
    <w:rsid w:val="00FE2481"/>
    <w:rsid w:val="00FE2A56"/>
    <w:rsid w:val="00FE3BE6"/>
    <w:rsid w:val="00FE3DA3"/>
    <w:rsid w:val="00FE42A6"/>
    <w:rsid w:val="00FE4326"/>
    <w:rsid w:val="00FE44FE"/>
    <w:rsid w:val="00FE4B32"/>
    <w:rsid w:val="00FE4F50"/>
    <w:rsid w:val="00FE54AC"/>
    <w:rsid w:val="00FE5DB0"/>
    <w:rsid w:val="00FE6977"/>
    <w:rsid w:val="00FE6D6F"/>
    <w:rsid w:val="00FE6E1B"/>
    <w:rsid w:val="00FE75CC"/>
    <w:rsid w:val="00FE764E"/>
    <w:rsid w:val="00FE79C7"/>
    <w:rsid w:val="00FE7C48"/>
    <w:rsid w:val="00FE7F08"/>
    <w:rsid w:val="00FE7FFB"/>
    <w:rsid w:val="00FF00D1"/>
    <w:rsid w:val="00FF01DE"/>
    <w:rsid w:val="00FF104A"/>
    <w:rsid w:val="00FF1119"/>
    <w:rsid w:val="00FF1265"/>
    <w:rsid w:val="00FF144B"/>
    <w:rsid w:val="00FF185C"/>
    <w:rsid w:val="00FF1F25"/>
    <w:rsid w:val="00FF2068"/>
    <w:rsid w:val="00FF20A8"/>
    <w:rsid w:val="00FF3045"/>
    <w:rsid w:val="00FF344F"/>
    <w:rsid w:val="00FF3AB5"/>
    <w:rsid w:val="00FF3B6F"/>
    <w:rsid w:val="00FF3B87"/>
    <w:rsid w:val="00FF3BAA"/>
    <w:rsid w:val="00FF3EF1"/>
    <w:rsid w:val="00FF438C"/>
    <w:rsid w:val="00FF46DA"/>
    <w:rsid w:val="00FF4AB1"/>
    <w:rsid w:val="00FF5168"/>
    <w:rsid w:val="00FF526F"/>
    <w:rsid w:val="00FF5473"/>
    <w:rsid w:val="00FF5CEE"/>
    <w:rsid w:val="00FF5DE0"/>
    <w:rsid w:val="00FF5E85"/>
    <w:rsid w:val="00FF6AB5"/>
    <w:rsid w:val="00FF73EA"/>
    <w:rsid w:val="00FF7ACA"/>
    <w:rsid w:val="00FF7C8E"/>
    <w:rsid w:val="00FF7CBE"/>
    <w:rsid w:val="04895981"/>
    <w:rsid w:val="065474FD"/>
    <w:rsid w:val="0B7C5556"/>
    <w:rsid w:val="0BCB389C"/>
    <w:rsid w:val="0BE42692"/>
    <w:rsid w:val="0DA62098"/>
    <w:rsid w:val="153D5147"/>
    <w:rsid w:val="17E50608"/>
    <w:rsid w:val="19417A6F"/>
    <w:rsid w:val="1A472158"/>
    <w:rsid w:val="20C03E05"/>
    <w:rsid w:val="20DC7AE3"/>
    <w:rsid w:val="2B5779C8"/>
    <w:rsid w:val="30CB78FD"/>
    <w:rsid w:val="324D5170"/>
    <w:rsid w:val="438E4980"/>
    <w:rsid w:val="44360B70"/>
    <w:rsid w:val="466F2470"/>
    <w:rsid w:val="48642A40"/>
    <w:rsid w:val="49534424"/>
    <w:rsid w:val="4BFF0329"/>
    <w:rsid w:val="4DA80135"/>
    <w:rsid w:val="501622CE"/>
    <w:rsid w:val="503E4806"/>
    <w:rsid w:val="50F17CCD"/>
    <w:rsid w:val="52771B37"/>
    <w:rsid w:val="52966D8E"/>
    <w:rsid w:val="59322714"/>
    <w:rsid w:val="59C85552"/>
    <w:rsid w:val="5C244913"/>
    <w:rsid w:val="5F843FE9"/>
    <w:rsid w:val="604011E9"/>
    <w:rsid w:val="67096C0C"/>
    <w:rsid w:val="6BB221C5"/>
    <w:rsid w:val="6F642CD7"/>
    <w:rsid w:val="733848D8"/>
    <w:rsid w:val="74524FB7"/>
    <w:rsid w:val="774C4AB9"/>
    <w:rsid w:val="78041E58"/>
    <w:rsid w:val="79856B83"/>
    <w:rsid w:val="7D216EBA"/>
    <w:rsid w:val="7EB509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90" strokecolor="#739cc3">
      <v:fill angle="90" type="gradient">
        <o:fill v:ext="view" type="gradientUnscaled"/>
      </v:fill>
      <v:stroke color="#739cc3" weight="1.25pt"/>
    </o:shapedefaults>
    <o:shapelayout v:ext="edit">
      <o:idmap v:ext="edit" data="1"/>
      <o:rules v:ext="edit">
        <o:r id="V:Rule4" type="connector" idref="#_x0000_s1418"/>
        <o:r id="V:Rule5" type="connector" idref="#_x0000_s1417"/>
        <o:r id="V:Rule6" type="connector" idref="#_x0000_s13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annotation text" w:uiPriority="99"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endnote reference" w:qFormat="1"/>
    <w:lsdException w:name="endnote tex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Note Heading" w:qFormat="1"/>
    <w:lsdException w:name="Body Text 2" w:qFormat="1"/>
    <w:lsdException w:name="Body Text Indent 2" w:qFormat="1"/>
    <w:lsdException w:name="Body Text Indent 3" w:qFormat="1"/>
    <w:lsdException w:name="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uiPriority="99" w:unhideWhenUsed="1"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2694"/>
    <w:pPr>
      <w:widowControl w:val="0"/>
      <w:jc w:val="both"/>
    </w:pPr>
    <w:rPr>
      <w:kern w:val="2"/>
      <w:sz w:val="21"/>
      <w:szCs w:val="24"/>
    </w:rPr>
  </w:style>
  <w:style w:type="paragraph" w:styleId="3">
    <w:name w:val="heading 3"/>
    <w:basedOn w:val="a"/>
    <w:next w:val="a"/>
    <w:link w:val="3Char"/>
    <w:qFormat/>
    <w:rsid w:val="00442694"/>
    <w:pPr>
      <w:keepNext/>
      <w:keepLines/>
      <w:spacing w:before="260" w:after="260" w:line="416" w:lineRule="auto"/>
      <w:outlineLvl w:val="2"/>
    </w:pPr>
    <w:rPr>
      <w:b/>
      <w:bCs/>
      <w:sz w:val="32"/>
      <w:szCs w:val="32"/>
    </w:rPr>
  </w:style>
  <w:style w:type="paragraph" w:styleId="4">
    <w:name w:val="heading 4"/>
    <w:basedOn w:val="a"/>
    <w:next w:val="a"/>
    <w:qFormat/>
    <w:rsid w:val="00442694"/>
    <w:pPr>
      <w:keepNext/>
      <w:keepLines/>
      <w:spacing w:beforeLines="100" w:afterLines="100"/>
      <w:outlineLvl w:val="3"/>
    </w:pPr>
    <w:rPr>
      <w:rFonts w:ascii="Calibri" w:eastAsia="黑体" w:hAnsi="Calibri"/>
      <w:b/>
      <w:bCs/>
      <w:sz w:val="28"/>
      <w:szCs w:val="28"/>
    </w:rPr>
  </w:style>
  <w:style w:type="paragraph" w:styleId="5">
    <w:name w:val="heading 5"/>
    <w:basedOn w:val="a"/>
    <w:next w:val="a"/>
    <w:qFormat/>
    <w:rsid w:val="00442694"/>
    <w:pPr>
      <w:keepNext/>
      <w:keepLines/>
      <w:spacing w:line="520" w:lineRule="exact"/>
      <w:outlineLvl w:val="4"/>
    </w:pPr>
    <w:rPr>
      <w:rFonts w:ascii="Calibri" w:eastAsia="楷体"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Char"/>
    <w:qFormat/>
    <w:rsid w:val="00442694"/>
    <w:pPr>
      <w:jc w:val="center"/>
    </w:pPr>
  </w:style>
  <w:style w:type="paragraph" w:styleId="a4">
    <w:name w:val="Normal Indent"/>
    <w:basedOn w:val="a"/>
    <w:link w:val="Char0"/>
    <w:qFormat/>
    <w:rsid w:val="00442694"/>
    <w:rPr>
      <w:sz w:val="28"/>
      <w:szCs w:val="20"/>
    </w:rPr>
  </w:style>
  <w:style w:type="paragraph" w:styleId="a5">
    <w:name w:val="annotation text"/>
    <w:basedOn w:val="a"/>
    <w:link w:val="Char1"/>
    <w:uiPriority w:val="99"/>
    <w:qFormat/>
    <w:rsid w:val="00442694"/>
    <w:pPr>
      <w:jc w:val="left"/>
    </w:pPr>
    <w:rPr>
      <w:rFonts w:ascii="Calibri" w:hAnsi="Calibri"/>
      <w:szCs w:val="22"/>
    </w:rPr>
  </w:style>
  <w:style w:type="paragraph" w:styleId="a6">
    <w:name w:val="Body Text"/>
    <w:basedOn w:val="a"/>
    <w:link w:val="Char2"/>
    <w:qFormat/>
    <w:rsid w:val="00442694"/>
    <w:pPr>
      <w:spacing w:after="120"/>
    </w:pPr>
  </w:style>
  <w:style w:type="paragraph" w:styleId="a7">
    <w:name w:val="Body Text Indent"/>
    <w:basedOn w:val="a"/>
    <w:link w:val="Char3"/>
    <w:qFormat/>
    <w:rsid w:val="00442694"/>
    <w:pPr>
      <w:spacing w:after="120"/>
      <w:ind w:leftChars="200" w:left="420"/>
    </w:pPr>
  </w:style>
  <w:style w:type="paragraph" w:styleId="a8">
    <w:name w:val="Plain Text"/>
    <w:basedOn w:val="a"/>
    <w:link w:val="Char10"/>
    <w:qFormat/>
    <w:rsid w:val="00442694"/>
    <w:rPr>
      <w:rFonts w:ascii="宋体" w:hAnsi="Courier New"/>
      <w:szCs w:val="20"/>
    </w:rPr>
  </w:style>
  <w:style w:type="paragraph" w:styleId="a9">
    <w:name w:val="Date"/>
    <w:basedOn w:val="a"/>
    <w:next w:val="a"/>
    <w:link w:val="Char4"/>
    <w:qFormat/>
    <w:rsid w:val="00442694"/>
    <w:pPr>
      <w:adjustRightInd w:val="0"/>
      <w:textAlignment w:val="baseline"/>
    </w:pPr>
    <w:rPr>
      <w:sz w:val="24"/>
      <w:szCs w:val="20"/>
    </w:rPr>
  </w:style>
  <w:style w:type="paragraph" w:styleId="2">
    <w:name w:val="Body Text Indent 2"/>
    <w:basedOn w:val="a"/>
    <w:link w:val="2Char"/>
    <w:qFormat/>
    <w:rsid w:val="00442694"/>
    <w:pPr>
      <w:spacing w:after="120" w:line="480" w:lineRule="auto"/>
      <w:ind w:leftChars="200" w:left="420"/>
    </w:pPr>
  </w:style>
  <w:style w:type="paragraph" w:styleId="aa">
    <w:name w:val="endnote text"/>
    <w:basedOn w:val="a"/>
    <w:link w:val="Char5"/>
    <w:qFormat/>
    <w:rsid w:val="00442694"/>
    <w:pPr>
      <w:snapToGrid w:val="0"/>
      <w:jc w:val="left"/>
    </w:pPr>
  </w:style>
  <w:style w:type="paragraph" w:styleId="ab">
    <w:name w:val="Balloon Text"/>
    <w:basedOn w:val="a"/>
    <w:semiHidden/>
    <w:qFormat/>
    <w:rsid w:val="00442694"/>
    <w:rPr>
      <w:sz w:val="18"/>
      <w:szCs w:val="18"/>
    </w:rPr>
  </w:style>
  <w:style w:type="paragraph" w:styleId="ac">
    <w:name w:val="footer"/>
    <w:basedOn w:val="a"/>
    <w:link w:val="Char6"/>
    <w:uiPriority w:val="99"/>
    <w:qFormat/>
    <w:rsid w:val="00442694"/>
    <w:pPr>
      <w:tabs>
        <w:tab w:val="center" w:pos="4153"/>
        <w:tab w:val="right" w:pos="8306"/>
      </w:tabs>
      <w:snapToGrid w:val="0"/>
      <w:jc w:val="left"/>
    </w:pPr>
    <w:rPr>
      <w:sz w:val="18"/>
      <w:szCs w:val="18"/>
    </w:rPr>
  </w:style>
  <w:style w:type="paragraph" w:styleId="ad">
    <w:name w:val="header"/>
    <w:basedOn w:val="a"/>
    <w:link w:val="Char7"/>
    <w:uiPriority w:val="99"/>
    <w:qFormat/>
    <w:rsid w:val="00442694"/>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rsid w:val="00442694"/>
    <w:pPr>
      <w:tabs>
        <w:tab w:val="left" w:pos="5760"/>
      </w:tabs>
      <w:adjustRightInd w:val="0"/>
      <w:snapToGrid w:val="0"/>
      <w:jc w:val="center"/>
    </w:pPr>
    <w:rPr>
      <w:rFonts w:ascii="宋体" w:hAnsi="宋体"/>
      <w:sz w:val="24"/>
    </w:rPr>
  </w:style>
  <w:style w:type="paragraph" w:styleId="ae">
    <w:name w:val="List"/>
    <w:basedOn w:val="a"/>
    <w:rsid w:val="00442694"/>
    <w:pPr>
      <w:spacing w:line="360" w:lineRule="exact"/>
      <w:jc w:val="center"/>
    </w:pPr>
    <w:rPr>
      <w:rFonts w:ascii="宋体" w:hAnsi="Calibri"/>
    </w:rPr>
  </w:style>
  <w:style w:type="paragraph" w:styleId="30">
    <w:name w:val="Body Text Indent 3"/>
    <w:basedOn w:val="a"/>
    <w:qFormat/>
    <w:rsid w:val="00442694"/>
    <w:pPr>
      <w:spacing w:after="120"/>
      <w:ind w:leftChars="200" w:left="420"/>
    </w:pPr>
    <w:rPr>
      <w:sz w:val="16"/>
      <w:szCs w:val="16"/>
    </w:rPr>
  </w:style>
  <w:style w:type="paragraph" w:styleId="20">
    <w:name w:val="Body Text 2"/>
    <w:basedOn w:val="a"/>
    <w:qFormat/>
    <w:rsid w:val="00442694"/>
    <w:pPr>
      <w:spacing w:line="312" w:lineRule="auto"/>
    </w:pPr>
    <w:rPr>
      <w:rFonts w:ascii="宋体"/>
      <w:sz w:val="28"/>
      <w:szCs w:val="20"/>
    </w:rPr>
  </w:style>
  <w:style w:type="paragraph" w:styleId="HTML">
    <w:name w:val="HTML Preformatted"/>
    <w:basedOn w:val="a"/>
    <w:link w:val="HTMLChar"/>
    <w:uiPriority w:val="99"/>
    <w:unhideWhenUsed/>
    <w:qFormat/>
    <w:rsid w:val="004426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
    <w:name w:val="Normal (Web)"/>
    <w:basedOn w:val="a"/>
    <w:link w:val="Char8"/>
    <w:uiPriority w:val="99"/>
    <w:unhideWhenUsed/>
    <w:qFormat/>
    <w:rsid w:val="00442694"/>
    <w:rPr>
      <w:sz w:val="24"/>
    </w:rPr>
  </w:style>
  <w:style w:type="paragraph" w:styleId="af0">
    <w:name w:val="annotation subject"/>
    <w:basedOn w:val="a5"/>
    <w:next w:val="a5"/>
    <w:semiHidden/>
    <w:qFormat/>
    <w:rsid w:val="00442694"/>
    <w:rPr>
      <w:rFonts w:ascii="Times New Roman" w:hAnsi="Times New Roman"/>
      <w:b/>
      <w:bCs/>
      <w:szCs w:val="24"/>
    </w:rPr>
  </w:style>
  <w:style w:type="paragraph" w:styleId="af1">
    <w:name w:val="Body Text First Indent"/>
    <w:basedOn w:val="a6"/>
    <w:link w:val="Char9"/>
    <w:qFormat/>
    <w:rsid w:val="00442694"/>
    <w:pPr>
      <w:ind w:firstLineChars="100" w:firstLine="420"/>
    </w:pPr>
    <w:rPr>
      <w:szCs w:val="20"/>
    </w:rPr>
  </w:style>
  <w:style w:type="table" w:styleId="af2">
    <w:name w:val="Table Grid"/>
    <w:basedOn w:val="a1"/>
    <w:uiPriority w:val="99"/>
    <w:qFormat/>
    <w:rsid w:val="004426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Theme"/>
    <w:basedOn w:val="a1"/>
    <w:qFormat/>
    <w:rsid w:val="004426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442694"/>
    <w:rPr>
      <w:b/>
      <w:bCs/>
    </w:rPr>
  </w:style>
  <w:style w:type="character" w:styleId="af5">
    <w:name w:val="endnote reference"/>
    <w:qFormat/>
    <w:rsid w:val="00442694"/>
    <w:rPr>
      <w:vertAlign w:val="superscript"/>
    </w:rPr>
  </w:style>
  <w:style w:type="character" w:styleId="af6">
    <w:name w:val="page number"/>
    <w:basedOn w:val="a0"/>
    <w:qFormat/>
    <w:rsid w:val="00442694"/>
  </w:style>
  <w:style w:type="character" w:styleId="af7">
    <w:name w:val="Hyperlink"/>
    <w:qFormat/>
    <w:rsid w:val="00442694"/>
    <w:rPr>
      <w:color w:val="3366CC"/>
      <w:u w:val="single"/>
    </w:rPr>
  </w:style>
  <w:style w:type="character" w:styleId="af8">
    <w:name w:val="annotation reference"/>
    <w:qFormat/>
    <w:rsid w:val="00442694"/>
    <w:rPr>
      <w:sz w:val="21"/>
      <w:szCs w:val="21"/>
    </w:rPr>
  </w:style>
  <w:style w:type="character" w:customStyle="1" w:styleId="Chara">
    <w:name w:val="引用 Char"/>
    <w:basedOn w:val="a0"/>
    <w:qFormat/>
    <w:locked/>
    <w:rsid w:val="00442694"/>
    <w:rPr>
      <w:iCs/>
      <w:color w:val="000000"/>
    </w:rPr>
  </w:style>
  <w:style w:type="character" w:customStyle="1" w:styleId="00Char">
    <w:name w:val="00 Char"/>
    <w:link w:val="00"/>
    <w:qFormat/>
    <w:rsid w:val="00442694"/>
    <w:rPr>
      <w:rFonts w:ascii="宋体" w:eastAsia="宋体" w:hAnsi="宋体" w:cs="宋体"/>
      <w:kern w:val="2"/>
      <w:sz w:val="24"/>
      <w:lang w:val="en-US" w:eastAsia="zh-CN" w:bidi="ar-SA"/>
    </w:rPr>
  </w:style>
  <w:style w:type="paragraph" w:customStyle="1" w:styleId="00">
    <w:name w:val="00"/>
    <w:basedOn w:val="a"/>
    <w:link w:val="00Char"/>
    <w:qFormat/>
    <w:rsid w:val="00442694"/>
    <w:pPr>
      <w:spacing w:line="520" w:lineRule="exact"/>
      <w:ind w:firstLineChars="200" w:firstLine="200"/>
    </w:pPr>
    <w:rPr>
      <w:rFonts w:ascii="宋体" w:hAnsi="宋体" w:cs="宋体"/>
      <w:sz w:val="24"/>
      <w:szCs w:val="20"/>
    </w:rPr>
  </w:style>
  <w:style w:type="character" w:customStyle="1" w:styleId="2Char">
    <w:name w:val="正文文本缩进 2 Char"/>
    <w:link w:val="2"/>
    <w:qFormat/>
    <w:rsid w:val="00442694"/>
    <w:rPr>
      <w:kern w:val="2"/>
      <w:sz w:val="21"/>
      <w:szCs w:val="24"/>
    </w:rPr>
  </w:style>
  <w:style w:type="character" w:customStyle="1" w:styleId="Char8">
    <w:name w:val="普通(网站) Char"/>
    <w:link w:val="af"/>
    <w:uiPriority w:val="99"/>
    <w:qFormat/>
    <w:rsid w:val="00442694"/>
    <w:rPr>
      <w:kern w:val="2"/>
      <w:sz w:val="24"/>
      <w:szCs w:val="24"/>
    </w:rPr>
  </w:style>
  <w:style w:type="character" w:customStyle="1" w:styleId="Charb">
    <w:name w:val="表格文字 Char"/>
    <w:link w:val="af9"/>
    <w:qFormat/>
    <w:locked/>
    <w:rsid w:val="00442694"/>
    <w:rPr>
      <w:rFonts w:ascii="宋体" w:hAnsi="宋体"/>
      <w:color w:val="000000"/>
      <w:kern w:val="2"/>
      <w:sz w:val="24"/>
      <w:szCs w:val="24"/>
    </w:rPr>
  </w:style>
  <w:style w:type="paragraph" w:customStyle="1" w:styleId="af9">
    <w:name w:val="表格文字"/>
    <w:basedOn w:val="a"/>
    <w:next w:val="a"/>
    <w:link w:val="Charb"/>
    <w:qFormat/>
    <w:rsid w:val="00442694"/>
    <w:pPr>
      <w:snapToGrid w:val="0"/>
      <w:spacing w:line="240" w:lineRule="atLeast"/>
      <w:ind w:rightChars="-45" w:right="-94"/>
      <w:jc w:val="center"/>
    </w:pPr>
    <w:rPr>
      <w:rFonts w:ascii="宋体" w:hAnsi="宋体"/>
      <w:color w:val="000000"/>
      <w:sz w:val="24"/>
    </w:rPr>
  </w:style>
  <w:style w:type="character" w:customStyle="1" w:styleId="1Char1">
    <w:name w:val="正文1 Char1"/>
    <w:link w:val="10"/>
    <w:qFormat/>
    <w:rsid w:val="00442694"/>
    <w:rPr>
      <w:kern w:val="2"/>
      <w:sz w:val="24"/>
      <w:szCs w:val="24"/>
    </w:rPr>
  </w:style>
  <w:style w:type="paragraph" w:customStyle="1" w:styleId="10">
    <w:name w:val="正文1"/>
    <w:basedOn w:val="a"/>
    <w:link w:val="1Char1"/>
    <w:qFormat/>
    <w:rsid w:val="00442694"/>
    <w:rPr>
      <w:sz w:val="24"/>
    </w:rPr>
  </w:style>
  <w:style w:type="character" w:customStyle="1" w:styleId="3Char">
    <w:name w:val="标题 3 Char"/>
    <w:link w:val="3"/>
    <w:qFormat/>
    <w:rsid w:val="00442694"/>
    <w:rPr>
      <w:b/>
      <w:bCs/>
      <w:kern w:val="2"/>
      <w:sz w:val="32"/>
      <w:szCs w:val="32"/>
    </w:rPr>
  </w:style>
  <w:style w:type="character" w:customStyle="1" w:styleId="ttag">
    <w:name w:val="t_tag"/>
    <w:basedOn w:val="a0"/>
    <w:qFormat/>
    <w:rsid w:val="00442694"/>
  </w:style>
  <w:style w:type="character" w:customStyle="1" w:styleId="textindent1">
    <w:name w:val="textindent1"/>
    <w:basedOn w:val="a0"/>
    <w:qFormat/>
    <w:rsid w:val="00442694"/>
  </w:style>
  <w:style w:type="character" w:customStyle="1" w:styleId="Char2">
    <w:name w:val="正文文本 Char"/>
    <w:link w:val="a6"/>
    <w:qFormat/>
    <w:rsid w:val="00442694"/>
    <w:rPr>
      <w:kern w:val="2"/>
      <w:sz w:val="21"/>
      <w:szCs w:val="24"/>
    </w:rPr>
  </w:style>
  <w:style w:type="character" w:customStyle="1" w:styleId="unnamed11">
    <w:name w:val="unnamed11"/>
    <w:qFormat/>
    <w:rsid w:val="00442694"/>
    <w:rPr>
      <w:rFonts w:ascii="ˎ̥" w:hAnsi="ˎ̥" w:hint="default"/>
      <w:color w:val="000000"/>
      <w:sz w:val="18"/>
      <w:szCs w:val="18"/>
      <w:u w:val="none"/>
    </w:rPr>
  </w:style>
  <w:style w:type="character" w:customStyle="1" w:styleId="Char10">
    <w:name w:val="纯文本 Char1"/>
    <w:link w:val="a8"/>
    <w:qFormat/>
    <w:rsid w:val="00442694"/>
    <w:rPr>
      <w:rFonts w:ascii="宋体" w:hAnsi="Courier New"/>
      <w:kern w:val="2"/>
      <w:sz w:val="21"/>
    </w:rPr>
  </w:style>
  <w:style w:type="character" w:customStyle="1" w:styleId="00000CharChar">
    <w:name w:val="00000 Char Char"/>
    <w:qFormat/>
    <w:rsid w:val="00442694"/>
    <w:rPr>
      <w:rFonts w:ascii="宋体" w:hAnsi="宋体"/>
      <w:kern w:val="2"/>
      <w:sz w:val="24"/>
      <w:szCs w:val="24"/>
    </w:rPr>
  </w:style>
  <w:style w:type="character" w:customStyle="1" w:styleId="CharChar">
    <w:name w:val="表头 Char Char"/>
    <w:link w:val="afa"/>
    <w:qFormat/>
    <w:rsid w:val="00442694"/>
    <w:rPr>
      <w:rFonts w:cs="宋体"/>
      <w:b/>
      <w:kern w:val="2"/>
      <w:sz w:val="24"/>
      <w:lang w:val="en-US" w:eastAsia="zh-CN" w:bidi="ar-SA"/>
    </w:rPr>
  </w:style>
  <w:style w:type="paragraph" w:customStyle="1" w:styleId="afa">
    <w:name w:val="表头"/>
    <w:link w:val="CharChar"/>
    <w:qFormat/>
    <w:rsid w:val="00442694"/>
    <w:pPr>
      <w:spacing w:line="360" w:lineRule="auto"/>
    </w:pPr>
    <w:rPr>
      <w:rFonts w:cs="宋体"/>
      <w:b/>
      <w:kern w:val="2"/>
      <w:sz w:val="24"/>
    </w:rPr>
  </w:style>
  <w:style w:type="character" w:customStyle="1" w:styleId="Charc">
    <w:name w:val="纯文本 Char"/>
    <w:qFormat/>
    <w:rsid w:val="00442694"/>
    <w:rPr>
      <w:rFonts w:ascii="宋体" w:eastAsia="宋体" w:hAnsi="Courier New"/>
      <w:kern w:val="2"/>
      <w:sz w:val="21"/>
      <w:lang w:val="en-US" w:eastAsia="zh-CN" w:bidi="ar-SA"/>
    </w:rPr>
  </w:style>
  <w:style w:type="character" w:customStyle="1" w:styleId="Chard">
    <w:name w:val="无间隔 Char"/>
    <w:link w:val="11"/>
    <w:uiPriority w:val="1"/>
    <w:qFormat/>
    <w:rsid w:val="00442694"/>
    <w:rPr>
      <w:rFonts w:ascii="Calibri" w:hAnsi="Calibri"/>
      <w:sz w:val="22"/>
      <w:szCs w:val="22"/>
      <w:lang w:val="en-US" w:eastAsia="zh-CN" w:bidi="ar-SA"/>
    </w:rPr>
  </w:style>
  <w:style w:type="paragraph" w:customStyle="1" w:styleId="11">
    <w:name w:val="无间隔1"/>
    <w:link w:val="Chard"/>
    <w:uiPriority w:val="1"/>
    <w:qFormat/>
    <w:rsid w:val="00442694"/>
    <w:rPr>
      <w:rFonts w:ascii="Calibri" w:hAnsi="Calibri"/>
      <w:sz w:val="22"/>
      <w:szCs w:val="22"/>
    </w:rPr>
  </w:style>
  <w:style w:type="character" w:customStyle="1" w:styleId="Char">
    <w:name w:val="注释标题 Char"/>
    <w:link w:val="a3"/>
    <w:qFormat/>
    <w:rsid w:val="00442694"/>
    <w:rPr>
      <w:kern w:val="2"/>
      <w:sz w:val="21"/>
      <w:szCs w:val="24"/>
    </w:rPr>
  </w:style>
  <w:style w:type="character" w:customStyle="1" w:styleId="000CharChar">
    <w:name w:val="000 Char Char"/>
    <w:qFormat/>
    <w:rsid w:val="00442694"/>
    <w:rPr>
      <w:rFonts w:ascii="宋体" w:eastAsia="宋体" w:hAnsi="宋体" w:cs="宋体"/>
      <w:kern w:val="2"/>
      <w:sz w:val="24"/>
      <w:szCs w:val="24"/>
      <w:lang w:val="en-US" w:eastAsia="zh-CN" w:bidi="ar-SA"/>
    </w:rPr>
  </w:style>
  <w:style w:type="character" w:customStyle="1" w:styleId="style44">
    <w:name w:val="style44"/>
    <w:basedOn w:val="a0"/>
    <w:qFormat/>
    <w:rsid w:val="00442694"/>
  </w:style>
  <w:style w:type="character" w:customStyle="1" w:styleId="leftChar">
    <w:name w:val="表格文字left Char"/>
    <w:link w:val="left"/>
    <w:qFormat/>
    <w:rsid w:val="00442694"/>
    <w:rPr>
      <w:bCs/>
      <w:sz w:val="24"/>
      <w:szCs w:val="21"/>
    </w:rPr>
  </w:style>
  <w:style w:type="paragraph" w:customStyle="1" w:styleId="left">
    <w:name w:val="表格文字left"/>
    <w:basedOn w:val="a"/>
    <w:link w:val="leftChar"/>
    <w:qFormat/>
    <w:rsid w:val="00442694"/>
    <w:pPr>
      <w:jc w:val="left"/>
    </w:pPr>
    <w:rPr>
      <w:bCs/>
      <w:kern w:val="0"/>
      <w:sz w:val="24"/>
      <w:szCs w:val="21"/>
    </w:rPr>
  </w:style>
  <w:style w:type="character" w:customStyle="1" w:styleId="Char11">
    <w:name w:val="正文缩进 Char1"/>
    <w:qFormat/>
    <w:rsid w:val="00442694"/>
    <w:rPr>
      <w:kern w:val="2"/>
      <w:sz w:val="21"/>
    </w:rPr>
  </w:style>
  <w:style w:type="character" w:customStyle="1" w:styleId="apple-style-span">
    <w:name w:val="apple-style-span"/>
    <w:basedOn w:val="a0"/>
    <w:qFormat/>
    <w:rsid w:val="00442694"/>
  </w:style>
  <w:style w:type="character" w:customStyle="1" w:styleId="Char0">
    <w:name w:val="正文缩进 Char"/>
    <w:link w:val="a4"/>
    <w:qFormat/>
    <w:rsid w:val="00442694"/>
    <w:rPr>
      <w:kern w:val="2"/>
      <w:sz w:val="28"/>
    </w:rPr>
  </w:style>
  <w:style w:type="character" w:customStyle="1" w:styleId="2Char0">
    <w:name w:val="表格文字2 Char"/>
    <w:link w:val="21"/>
    <w:qFormat/>
    <w:rsid w:val="00442694"/>
    <w:rPr>
      <w:sz w:val="21"/>
      <w:szCs w:val="21"/>
    </w:rPr>
  </w:style>
  <w:style w:type="paragraph" w:customStyle="1" w:styleId="21">
    <w:name w:val="表格文字2"/>
    <w:basedOn w:val="a"/>
    <w:link w:val="2Char0"/>
    <w:qFormat/>
    <w:rsid w:val="00442694"/>
    <w:pPr>
      <w:tabs>
        <w:tab w:val="left" w:pos="277"/>
        <w:tab w:val="left" w:pos="600"/>
        <w:tab w:val="left" w:pos="780"/>
        <w:tab w:val="left" w:pos="2517"/>
      </w:tabs>
      <w:adjustRightInd w:val="0"/>
      <w:spacing w:before="60"/>
      <w:jc w:val="center"/>
      <w:textAlignment w:val="baseline"/>
    </w:pPr>
    <w:rPr>
      <w:kern w:val="0"/>
      <w:szCs w:val="21"/>
    </w:rPr>
  </w:style>
  <w:style w:type="character" w:customStyle="1" w:styleId="15">
    <w:name w:val="15"/>
    <w:qFormat/>
    <w:rsid w:val="00442694"/>
    <w:rPr>
      <w:rFonts w:ascii="宋体" w:eastAsia="宋体" w:hAnsi="宋体" w:hint="eastAsia"/>
      <w:sz w:val="24"/>
      <w:szCs w:val="24"/>
    </w:rPr>
  </w:style>
  <w:style w:type="character" w:customStyle="1" w:styleId="Chare">
    <w:name w:val="表格正文 Char"/>
    <w:link w:val="afb"/>
    <w:qFormat/>
    <w:locked/>
    <w:rsid w:val="00442694"/>
    <w:rPr>
      <w:rFonts w:ascii="仿宋_GB2312" w:eastAsia="仿宋_GB2312"/>
      <w:kern w:val="2"/>
      <w:sz w:val="21"/>
      <w:szCs w:val="24"/>
    </w:rPr>
  </w:style>
  <w:style w:type="paragraph" w:customStyle="1" w:styleId="afb">
    <w:name w:val="表格正文"/>
    <w:basedOn w:val="a"/>
    <w:link w:val="Chare"/>
    <w:qFormat/>
    <w:rsid w:val="00442694"/>
    <w:pPr>
      <w:jc w:val="center"/>
    </w:pPr>
    <w:rPr>
      <w:rFonts w:ascii="仿宋_GB2312" w:eastAsia="仿宋_GB2312"/>
    </w:rPr>
  </w:style>
  <w:style w:type="character" w:customStyle="1" w:styleId="Char1">
    <w:name w:val="批注文字 Char"/>
    <w:link w:val="a5"/>
    <w:uiPriority w:val="99"/>
    <w:qFormat/>
    <w:rsid w:val="00442694"/>
    <w:rPr>
      <w:rFonts w:ascii="Calibri" w:eastAsia="宋体" w:hAnsi="Calibri"/>
      <w:kern w:val="2"/>
      <w:sz w:val="21"/>
      <w:szCs w:val="22"/>
      <w:lang w:val="en-US" w:eastAsia="zh-CN" w:bidi="ar-SA"/>
    </w:rPr>
  </w:style>
  <w:style w:type="character" w:customStyle="1" w:styleId="HTMLChar">
    <w:name w:val="HTML 预设格式 Char"/>
    <w:link w:val="HTML"/>
    <w:uiPriority w:val="99"/>
    <w:qFormat/>
    <w:rsid w:val="00442694"/>
    <w:rPr>
      <w:rFonts w:ascii="宋体" w:hAnsi="宋体" w:cs="宋体"/>
      <w:sz w:val="24"/>
      <w:szCs w:val="24"/>
    </w:rPr>
  </w:style>
  <w:style w:type="character" w:customStyle="1" w:styleId="00000Char">
    <w:name w:val="00000 Char"/>
    <w:link w:val="00000"/>
    <w:qFormat/>
    <w:rsid w:val="00442694"/>
    <w:rPr>
      <w:rFonts w:ascii="宋体" w:eastAsia="宋体" w:hAnsi="宋体"/>
      <w:kern w:val="2"/>
      <w:sz w:val="24"/>
      <w:szCs w:val="24"/>
      <w:lang w:val="en-US" w:eastAsia="zh-CN" w:bidi="ar-SA"/>
    </w:rPr>
  </w:style>
  <w:style w:type="paragraph" w:customStyle="1" w:styleId="00000">
    <w:name w:val="00000"/>
    <w:basedOn w:val="a"/>
    <w:link w:val="00000Char"/>
    <w:qFormat/>
    <w:rsid w:val="00442694"/>
    <w:pPr>
      <w:spacing w:line="520" w:lineRule="exact"/>
      <w:ind w:firstLineChars="200" w:firstLine="200"/>
    </w:pPr>
    <w:rPr>
      <w:rFonts w:ascii="宋体" w:hAnsi="宋体"/>
      <w:sz w:val="24"/>
    </w:rPr>
  </w:style>
  <w:style w:type="character" w:customStyle="1" w:styleId="000Char">
    <w:name w:val="000 Char"/>
    <w:link w:val="000"/>
    <w:qFormat/>
    <w:rsid w:val="00442694"/>
    <w:rPr>
      <w:rFonts w:ascii="宋体" w:eastAsia="宋体" w:hAnsi="宋体" w:cs="宋体"/>
      <w:kern w:val="2"/>
      <w:sz w:val="24"/>
      <w:szCs w:val="24"/>
      <w:lang w:val="en-US" w:eastAsia="zh-CN" w:bidi="ar-SA"/>
    </w:rPr>
  </w:style>
  <w:style w:type="paragraph" w:customStyle="1" w:styleId="000">
    <w:name w:val="000"/>
    <w:basedOn w:val="a"/>
    <w:link w:val="000Char"/>
    <w:qFormat/>
    <w:rsid w:val="00442694"/>
    <w:pPr>
      <w:snapToGrid w:val="0"/>
      <w:spacing w:line="520" w:lineRule="exact"/>
      <w:ind w:firstLineChars="200" w:firstLine="200"/>
    </w:pPr>
    <w:rPr>
      <w:rFonts w:ascii="宋体" w:hAnsi="宋体" w:cs="宋体"/>
      <w:sz w:val="24"/>
    </w:rPr>
  </w:style>
  <w:style w:type="character" w:customStyle="1" w:styleId="Char3">
    <w:name w:val="正文文本缩进 Char"/>
    <w:link w:val="a7"/>
    <w:qFormat/>
    <w:rsid w:val="00442694"/>
    <w:rPr>
      <w:kern w:val="2"/>
      <w:sz w:val="21"/>
      <w:szCs w:val="24"/>
    </w:rPr>
  </w:style>
  <w:style w:type="character" w:customStyle="1" w:styleId="Char5">
    <w:name w:val="尾注文本 Char"/>
    <w:link w:val="aa"/>
    <w:qFormat/>
    <w:rsid w:val="00442694"/>
    <w:rPr>
      <w:kern w:val="2"/>
      <w:sz w:val="21"/>
      <w:szCs w:val="24"/>
    </w:rPr>
  </w:style>
  <w:style w:type="character" w:customStyle="1" w:styleId="4Char">
    <w:name w:val="样式4 Char"/>
    <w:link w:val="40"/>
    <w:qFormat/>
    <w:locked/>
    <w:rsid w:val="00442694"/>
    <w:rPr>
      <w:rFonts w:ascii="楷体_GB2312" w:eastAsia="楷体_GB2312" w:hAnsi="楷体"/>
      <w:b/>
      <w:kern w:val="2"/>
      <w:sz w:val="28"/>
      <w:szCs w:val="28"/>
    </w:rPr>
  </w:style>
  <w:style w:type="paragraph" w:customStyle="1" w:styleId="40">
    <w:name w:val="样式4"/>
    <w:basedOn w:val="a"/>
    <w:link w:val="4Char"/>
    <w:qFormat/>
    <w:rsid w:val="00442694"/>
    <w:pPr>
      <w:spacing w:line="360" w:lineRule="auto"/>
    </w:pPr>
    <w:rPr>
      <w:rFonts w:ascii="楷体_GB2312" w:eastAsia="楷体_GB2312" w:hAnsi="楷体"/>
      <w:b/>
      <w:sz w:val="28"/>
      <w:szCs w:val="28"/>
    </w:rPr>
  </w:style>
  <w:style w:type="character" w:customStyle="1" w:styleId="Char6">
    <w:name w:val="页脚 Char"/>
    <w:link w:val="ac"/>
    <w:uiPriority w:val="99"/>
    <w:qFormat/>
    <w:rsid w:val="00442694"/>
    <w:rPr>
      <w:kern w:val="2"/>
      <w:sz w:val="18"/>
      <w:szCs w:val="18"/>
    </w:rPr>
  </w:style>
  <w:style w:type="character" w:customStyle="1" w:styleId="Char7">
    <w:name w:val="页眉 Char"/>
    <w:link w:val="ad"/>
    <w:uiPriority w:val="99"/>
    <w:qFormat/>
    <w:rsid w:val="00442694"/>
    <w:rPr>
      <w:kern w:val="2"/>
      <w:sz w:val="18"/>
      <w:szCs w:val="18"/>
    </w:rPr>
  </w:style>
  <w:style w:type="character" w:customStyle="1" w:styleId="Char9">
    <w:name w:val="正文首行缩进 Char"/>
    <w:basedOn w:val="Char2"/>
    <w:link w:val="af1"/>
    <w:qFormat/>
    <w:rsid w:val="00442694"/>
    <w:rPr>
      <w:kern w:val="2"/>
      <w:sz w:val="21"/>
      <w:szCs w:val="24"/>
    </w:rPr>
  </w:style>
  <w:style w:type="character" w:customStyle="1" w:styleId="Char4">
    <w:name w:val="日期 Char"/>
    <w:link w:val="a9"/>
    <w:qFormat/>
    <w:rsid w:val="00442694"/>
    <w:rPr>
      <w:rFonts w:eastAsia="宋体"/>
      <w:kern w:val="2"/>
      <w:sz w:val="24"/>
      <w:lang w:val="en-US" w:eastAsia="zh-CN" w:bidi="ar-SA"/>
    </w:rPr>
  </w:style>
  <w:style w:type="character" w:customStyle="1" w:styleId="00CharChar">
    <w:name w:val="00 Char Char"/>
    <w:qFormat/>
    <w:rsid w:val="00442694"/>
    <w:rPr>
      <w:rFonts w:ascii="宋体" w:eastAsia="宋体" w:hAnsi="宋体" w:cs="宋体"/>
      <w:kern w:val="2"/>
      <w:sz w:val="24"/>
      <w:lang w:val="en-US" w:eastAsia="zh-CN" w:bidi="ar-SA"/>
    </w:rPr>
  </w:style>
  <w:style w:type="character" w:customStyle="1" w:styleId="Char2CharChar">
    <w:name w:val="表格文字 Char2 Char Char"/>
    <w:link w:val="Char2Char"/>
    <w:qFormat/>
    <w:rsid w:val="00442694"/>
    <w:rPr>
      <w:bCs/>
      <w:sz w:val="21"/>
      <w:szCs w:val="21"/>
    </w:rPr>
  </w:style>
  <w:style w:type="paragraph" w:customStyle="1" w:styleId="Char2Char">
    <w:name w:val="表格文字 Char2 Char"/>
    <w:basedOn w:val="a"/>
    <w:link w:val="Char2CharChar"/>
    <w:qFormat/>
    <w:rsid w:val="00442694"/>
    <w:pPr>
      <w:jc w:val="left"/>
    </w:pPr>
    <w:rPr>
      <w:bCs/>
      <w:kern w:val="0"/>
      <w:szCs w:val="21"/>
    </w:rPr>
  </w:style>
  <w:style w:type="character" w:customStyle="1" w:styleId="Char12">
    <w:name w:val="引用 Char1"/>
    <w:basedOn w:val="a0"/>
    <w:link w:val="afc"/>
    <w:uiPriority w:val="99"/>
    <w:qFormat/>
    <w:rsid w:val="00442694"/>
    <w:rPr>
      <w:i/>
      <w:iCs/>
      <w:color w:val="000000"/>
      <w:kern w:val="2"/>
      <w:sz w:val="21"/>
      <w:szCs w:val="24"/>
    </w:rPr>
  </w:style>
  <w:style w:type="paragraph" w:styleId="afc">
    <w:name w:val="Quote"/>
    <w:basedOn w:val="a"/>
    <w:next w:val="a"/>
    <w:link w:val="Char12"/>
    <w:qFormat/>
    <w:rsid w:val="00442694"/>
    <w:pPr>
      <w:spacing w:line="360" w:lineRule="exact"/>
      <w:jc w:val="center"/>
    </w:pPr>
    <w:rPr>
      <w:iCs/>
      <w:color w:val="000000"/>
      <w:kern w:val="0"/>
      <w:sz w:val="20"/>
      <w:szCs w:val="20"/>
    </w:rPr>
  </w:style>
  <w:style w:type="paragraph" w:customStyle="1" w:styleId="12">
    <w:name w:val="1"/>
    <w:basedOn w:val="a"/>
    <w:next w:val="a"/>
    <w:qFormat/>
    <w:rsid w:val="00442694"/>
    <w:pPr>
      <w:widowControl/>
      <w:snapToGrid w:val="0"/>
      <w:spacing w:line="300" w:lineRule="auto"/>
      <w:jc w:val="left"/>
    </w:pPr>
    <w:rPr>
      <w:szCs w:val="20"/>
    </w:rPr>
  </w:style>
  <w:style w:type="paragraph" w:customStyle="1" w:styleId="612">
    <w:name w:val="612表头"/>
    <w:basedOn w:val="a"/>
    <w:qFormat/>
    <w:rsid w:val="00442694"/>
    <w:pPr>
      <w:tabs>
        <w:tab w:val="left" w:pos="4320"/>
        <w:tab w:val="left" w:pos="4980"/>
        <w:tab w:val="center" w:pos="6980"/>
      </w:tabs>
      <w:adjustRightInd w:val="0"/>
      <w:spacing w:line="520" w:lineRule="exact"/>
      <w:ind w:firstLineChars="147" w:firstLine="354"/>
    </w:pPr>
    <w:rPr>
      <w:rFonts w:hAnsi="宋体"/>
      <w:b/>
      <w:sz w:val="24"/>
      <w:szCs w:val="20"/>
    </w:rPr>
  </w:style>
  <w:style w:type="paragraph" w:customStyle="1" w:styleId="CharCharCharCharCharCharCharCharCharChar">
    <w:name w:val="Char Char Char Char Char Char Char Char Char Char"/>
    <w:basedOn w:val="a"/>
    <w:qFormat/>
    <w:rsid w:val="00442694"/>
    <w:pPr>
      <w:snapToGrid w:val="0"/>
      <w:spacing w:line="360" w:lineRule="auto"/>
      <w:ind w:firstLineChars="200" w:firstLine="529"/>
    </w:pPr>
    <w:rPr>
      <w:rFonts w:ascii="宋体" w:hAnsi="宋体"/>
      <w:b/>
    </w:rPr>
  </w:style>
  <w:style w:type="paragraph" w:customStyle="1" w:styleId="afd">
    <w:name w:val="居中正文"/>
    <w:basedOn w:val="a"/>
    <w:next w:val="a"/>
    <w:qFormat/>
    <w:rsid w:val="00442694"/>
    <w:pPr>
      <w:adjustRightInd w:val="0"/>
      <w:spacing w:before="120" w:line="360" w:lineRule="auto"/>
      <w:jc w:val="center"/>
      <w:textAlignment w:val="baseline"/>
    </w:pPr>
    <w:rPr>
      <w:rFonts w:ascii="宋体"/>
      <w:kern w:val="28"/>
      <w:sz w:val="24"/>
      <w:szCs w:val="20"/>
    </w:rPr>
  </w:style>
  <w:style w:type="paragraph" w:customStyle="1" w:styleId="13">
    <w:name w:val="1正文段落"/>
    <w:basedOn w:val="a"/>
    <w:qFormat/>
    <w:rsid w:val="00442694"/>
    <w:pPr>
      <w:spacing w:line="360" w:lineRule="auto"/>
      <w:ind w:firstLineChars="200" w:firstLine="480"/>
      <w:jc w:val="left"/>
    </w:pPr>
    <w:rPr>
      <w:snapToGrid w:val="0"/>
      <w:kern w:val="0"/>
      <w:sz w:val="24"/>
    </w:rPr>
  </w:style>
  <w:style w:type="paragraph" w:customStyle="1" w:styleId="22">
    <w:name w:val="表格2"/>
    <w:basedOn w:val="a4"/>
    <w:qFormat/>
    <w:rsid w:val="00442694"/>
    <w:pPr>
      <w:spacing w:line="320" w:lineRule="exact"/>
      <w:jc w:val="center"/>
    </w:pPr>
    <w:rPr>
      <w:sz w:val="24"/>
      <w:szCs w:val="28"/>
    </w:rPr>
  </w:style>
  <w:style w:type="paragraph" w:customStyle="1" w:styleId="p17">
    <w:name w:val="p17"/>
    <w:basedOn w:val="a"/>
    <w:qFormat/>
    <w:rsid w:val="00442694"/>
    <w:pPr>
      <w:widowControl/>
      <w:spacing w:line="520" w:lineRule="atLeast"/>
      <w:ind w:firstLine="420"/>
    </w:pPr>
    <w:rPr>
      <w:rFonts w:ascii="宋体" w:hAnsi="宋体" w:cs="宋体"/>
      <w:kern w:val="0"/>
      <w:sz w:val="24"/>
    </w:rPr>
  </w:style>
  <w:style w:type="paragraph" w:customStyle="1" w:styleId="14">
    <w:name w:val="表格样式1"/>
    <w:basedOn w:val="a"/>
    <w:qFormat/>
    <w:rsid w:val="00442694"/>
    <w:pPr>
      <w:spacing w:line="360" w:lineRule="exact"/>
      <w:jc w:val="center"/>
    </w:pPr>
    <w:rPr>
      <w:rFonts w:eastAsia="仿宋_GB2312"/>
      <w:color w:val="000080"/>
      <w:szCs w:val="20"/>
    </w:rPr>
  </w:style>
  <w:style w:type="paragraph" w:customStyle="1" w:styleId="10101">
    <w:name w:val="样式 样式 正文1 + 段前: 0.1 行 + 段前: 0.1 行"/>
    <w:basedOn w:val="a"/>
    <w:qFormat/>
    <w:rsid w:val="00442694"/>
    <w:pPr>
      <w:snapToGrid w:val="0"/>
      <w:spacing w:beforeLines="10" w:line="440" w:lineRule="atLeast"/>
      <w:ind w:firstLine="567"/>
    </w:pPr>
    <w:rPr>
      <w:rFonts w:cs="宋体"/>
      <w:sz w:val="24"/>
      <w:szCs w:val="20"/>
    </w:rPr>
  </w:style>
  <w:style w:type="paragraph" w:customStyle="1" w:styleId="ParaChar">
    <w:name w:val="默认段落字体 Para Char"/>
    <w:basedOn w:val="a"/>
    <w:next w:val="a"/>
    <w:qFormat/>
    <w:rsid w:val="00442694"/>
    <w:pPr>
      <w:spacing w:line="360" w:lineRule="auto"/>
      <w:ind w:firstLineChars="200" w:firstLine="200"/>
    </w:pPr>
    <w:rPr>
      <w:rFonts w:ascii="宋体" w:hAnsi="宋体" w:cs="宋体"/>
      <w:sz w:val="24"/>
    </w:rPr>
  </w:style>
  <w:style w:type="paragraph" w:customStyle="1" w:styleId="23">
    <w:name w:val="列出段落2"/>
    <w:basedOn w:val="a"/>
    <w:qFormat/>
    <w:rsid w:val="00442694"/>
    <w:pPr>
      <w:ind w:firstLineChars="200" w:firstLine="420"/>
    </w:pPr>
  </w:style>
  <w:style w:type="paragraph" w:customStyle="1" w:styleId="afe">
    <w:name w:val="正文可研"/>
    <w:qFormat/>
    <w:rsid w:val="00442694"/>
    <w:pPr>
      <w:spacing w:line="480" w:lineRule="exact"/>
      <w:ind w:firstLineChars="200" w:firstLine="200"/>
    </w:pPr>
    <w:rPr>
      <w:kern w:val="2"/>
      <w:sz w:val="28"/>
      <w:szCs w:val="28"/>
    </w:rPr>
  </w:style>
  <w:style w:type="paragraph" w:customStyle="1" w:styleId="aff">
    <w:name w:val="中文报告书样式"/>
    <w:basedOn w:val="a"/>
    <w:qFormat/>
    <w:rsid w:val="00442694"/>
    <w:pPr>
      <w:adjustRightInd w:val="0"/>
      <w:spacing w:line="480" w:lineRule="atLeast"/>
      <w:ind w:firstLine="482"/>
      <w:textAlignment w:val="baseline"/>
    </w:pPr>
    <w:rPr>
      <w:kern w:val="24"/>
      <w:sz w:val="24"/>
      <w:szCs w:val="20"/>
    </w:rPr>
  </w:style>
  <w:style w:type="paragraph" w:customStyle="1" w:styleId="Charf">
    <w:name w:val="Char"/>
    <w:basedOn w:val="a"/>
    <w:qFormat/>
    <w:rsid w:val="00442694"/>
    <w:rPr>
      <w:sz w:val="24"/>
    </w:rPr>
  </w:style>
  <w:style w:type="paragraph" w:customStyle="1" w:styleId="Char13">
    <w:name w:val="Char1"/>
    <w:basedOn w:val="a"/>
    <w:qFormat/>
    <w:rsid w:val="00442694"/>
    <w:rPr>
      <w:sz w:val="24"/>
    </w:rPr>
  </w:style>
  <w:style w:type="paragraph" w:customStyle="1" w:styleId="aff0">
    <w:name w:val="书"/>
    <w:basedOn w:val="00"/>
    <w:qFormat/>
    <w:rsid w:val="00442694"/>
    <w:pPr>
      <w:ind w:firstLineChars="0" w:firstLine="0"/>
    </w:pPr>
    <w:rPr>
      <w:rFonts w:ascii="楷体_GB2312" w:eastAsia="楷体_GB2312" w:cs="Times New Roman"/>
      <w:b/>
      <w:sz w:val="28"/>
      <w:szCs w:val="24"/>
    </w:rPr>
  </w:style>
  <w:style w:type="paragraph" w:customStyle="1" w:styleId="aff1">
    <w:name w:val="报告表正文"/>
    <w:basedOn w:val="a"/>
    <w:qFormat/>
    <w:rsid w:val="00442694"/>
    <w:pPr>
      <w:adjustRightInd w:val="0"/>
      <w:spacing w:line="312" w:lineRule="auto"/>
      <w:ind w:left="113" w:right="113" w:firstLine="482"/>
      <w:jc w:val="left"/>
      <w:textAlignment w:val="baseline"/>
    </w:pPr>
    <w:rPr>
      <w:kern w:val="0"/>
      <w:sz w:val="24"/>
      <w:szCs w:val="20"/>
    </w:rPr>
  </w:style>
  <w:style w:type="paragraph" w:customStyle="1" w:styleId="CharCharCharCharCharCharChar">
    <w:name w:val="Char Char Char Char Char Char Char"/>
    <w:basedOn w:val="a"/>
    <w:qFormat/>
    <w:rsid w:val="00442694"/>
    <w:rPr>
      <w:szCs w:val="20"/>
    </w:rPr>
  </w:style>
  <w:style w:type="paragraph" w:customStyle="1" w:styleId="p0">
    <w:name w:val="p0"/>
    <w:basedOn w:val="a"/>
    <w:qFormat/>
    <w:rsid w:val="00442694"/>
    <w:pPr>
      <w:widowControl/>
    </w:pPr>
    <w:rPr>
      <w:kern w:val="0"/>
      <w:szCs w:val="21"/>
    </w:rPr>
  </w:style>
  <w:style w:type="paragraph" w:customStyle="1" w:styleId="ParaCharCharCharChar">
    <w:name w:val="默认段落字体 Para Char Char Char Char"/>
    <w:basedOn w:val="a"/>
    <w:semiHidden/>
    <w:qFormat/>
    <w:rsid w:val="00442694"/>
    <w:pPr>
      <w:spacing w:line="520" w:lineRule="exact"/>
      <w:ind w:firstLineChars="200" w:firstLine="592"/>
    </w:pPr>
    <w:rPr>
      <w:rFonts w:ascii="Arial" w:hAnsi="Arial"/>
      <w:color w:val="000000"/>
      <w:spacing w:val="8"/>
      <w:sz w:val="28"/>
      <w:szCs w:val="20"/>
    </w:rPr>
  </w:style>
  <w:style w:type="paragraph" w:customStyle="1" w:styleId="aff2">
    <w:name w:val="中文报告书"/>
    <w:basedOn w:val="a"/>
    <w:qFormat/>
    <w:rsid w:val="00442694"/>
    <w:pPr>
      <w:adjustRightInd w:val="0"/>
      <w:spacing w:after="80" w:line="420" w:lineRule="atLeast"/>
      <w:jc w:val="left"/>
      <w:textAlignment w:val="baseline"/>
    </w:pPr>
    <w:rPr>
      <w:kern w:val="0"/>
      <w:sz w:val="24"/>
      <w:szCs w:val="20"/>
    </w:rPr>
  </w:style>
  <w:style w:type="paragraph" w:customStyle="1" w:styleId="CharCharCharChar">
    <w:name w:val="Char Char Char Char"/>
    <w:basedOn w:val="a"/>
    <w:qFormat/>
    <w:rsid w:val="00442694"/>
    <w:pPr>
      <w:spacing w:line="360" w:lineRule="auto"/>
      <w:ind w:firstLineChars="200" w:firstLine="200"/>
    </w:pPr>
    <w:rPr>
      <w:rFonts w:ascii="宋体" w:hAnsi="宋体" w:cs="宋体"/>
      <w:sz w:val="24"/>
    </w:rPr>
  </w:style>
  <w:style w:type="paragraph" w:customStyle="1" w:styleId="16">
    <w:name w:val="样式1"/>
    <w:basedOn w:val="a"/>
    <w:qFormat/>
    <w:rsid w:val="00442694"/>
    <w:pPr>
      <w:snapToGrid w:val="0"/>
      <w:jc w:val="center"/>
    </w:pPr>
    <w:rPr>
      <w:rFonts w:ascii="宋体"/>
      <w:szCs w:val="20"/>
    </w:rPr>
  </w:style>
  <w:style w:type="paragraph" w:customStyle="1" w:styleId="aff3">
    <w:name w:val="正文五"/>
    <w:basedOn w:val="a"/>
    <w:qFormat/>
    <w:rsid w:val="00442694"/>
    <w:pPr>
      <w:snapToGrid w:val="0"/>
      <w:jc w:val="center"/>
    </w:pPr>
    <w:rPr>
      <w:sz w:val="24"/>
      <w:szCs w:val="20"/>
    </w:rPr>
  </w:style>
  <w:style w:type="paragraph" w:customStyle="1" w:styleId="50">
    <w:name w:val="样式5"/>
    <w:basedOn w:val="a"/>
    <w:qFormat/>
    <w:rsid w:val="00442694"/>
    <w:pPr>
      <w:spacing w:line="360" w:lineRule="auto"/>
    </w:pPr>
    <w:rPr>
      <w:rFonts w:ascii="楷体_GB2312" w:eastAsia="黑体" w:hAnsi="楷体"/>
      <w:b/>
      <w:sz w:val="28"/>
      <w:szCs w:val="28"/>
    </w:rPr>
  </w:style>
  <w:style w:type="paragraph" w:customStyle="1" w:styleId="17">
    <w:name w:val="列出段落1"/>
    <w:basedOn w:val="a"/>
    <w:qFormat/>
    <w:rsid w:val="00442694"/>
    <w:pPr>
      <w:ind w:firstLineChars="200" w:firstLine="420"/>
    </w:pPr>
    <w:rPr>
      <w:rFonts w:ascii="Calibri" w:hAnsi="Calibri"/>
      <w:szCs w:val="22"/>
    </w:rPr>
  </w:style>
  <w:style w:type="paragraph" w:customStyle="1" w:styleId="257">
    <w:name w:val="样式 首行缩进:  2.57 字符"/>
    <w:basedOn w:val="a"/>
    <w:qFormat/>
    <w:rsid w:val="00442694"/>
    <w:pPr>
      <w:ind w:firstLineChars="257" w:firstLine="720"/>
      <w:jc w:val="left"/>
    </w:pPr>
    <w:rPr>
      <w:rFonts w:cs="宋体"/>
      <w:sz w:val="28"/>
      <w:szCs w:val="20"/>
    </w:rPr>
  </w:style>
  <w:style w:type="paragraph" w:customStyle="1" w:styleId="Char20">
    <w:name w:val="Char2"/>
    <w:basedOn w:val="a"/>
    <w:qFormat/>
    <w:rsid w:val="00442694"/>
  </w:style>
  <w:style w:type="paragraph" w:customStyle="1" w:styleId="110">
    <w:name w:val="无间隔11"/>
    <w:basedOn w:val="a"/>
    <w:qFormat/>
    <w:rsid w:val="00442694"/>
    <w:pPr>
      <w:spacing w:line="360" w:lineRule="exact"/>
    </w:pPr>
    <w:rPr>
      <w:szCs w:val="21"/>
    </w:rPr>
  </w:style>
  <w:style w:type="paragraph" w:customStyle="1" w:styleId="TableParagraph">
    <w:name w:val="Table Paragraph"/>
    <w:basedOn w:val="a"/>
    <w:uiPriority w:val="99"/>
    <w:semiHidden/>
    <w:qFormat/>
    <w:rsid w:val="00442694"/>
    <w:pPr>
      <w:widowControl/>
      <w:jc w:val="left"/>
    </w:pPr>
    <w:rPr>
      <w:rFonts w:ascii="Calibri" w:hAnsi="Calibri" w:cs="宋体"/>
      <w:kern w:val="0"/>
      <w:sz w:val="22"/>
      <w:szCs w:val="22"/>
    </w:rPr>
  </w:style>
  <w:style w:type="paragraph" w:customStyle="1" w:styleId="aff4">
    <w:name w:val="表格内容"/>
    <w:basedOn w:val="a"/>
    <w:qFormat/>
    <w:rsid w:val="00442694"/>
    <w:pPr>
      <w:adjustRightInd w:val="0"/>
      <w:snapToGrid w:val="0"/>
      <w:spacing w:line="400" w:lineRule="atLeast"/>
      <w:jc w:val="center"/>
    </w:pPr>
    <w:rPr>
      <w:kern w:val="0"/>
      <w:sz w:val="22"/>
      <w:szCs w:val="22"/>
    </w:rPr>
  </w:style>
  <w:style w:type="paragraph" w:styleId="aff5">
    <w:name w:val="List Paragraph"/>
    <w:basedOn w:val="a"/>
    <w:uiPriority w:val="99"/>
    <w:qFormat/>
    <w:rsid w:val="00442694"/>
    <w:pPr>
      <w:ind w:firstLineChars="200" w:firstLine="420"/>
    </w:pPr>
  </w:style>
  <w:style w:type="character" w:customStyle="1" w:styleId="tcss01">
    <w:name w:val="tcss01"/>
    <w:basedOn w:val="a0"/>
    <w:qFormat/>
    <w:rsid w:val="00442694"/>
  </w:style>
  <w:style w:type="table" w:customStyle="1" w:styleId="TableNormal">
    <w:name w:val="Table Normal"/>
    <w:uiPriority w:val="2"/>
    <w:semiHidden/>
    <w:unhideWhenUsed/>
    <w:qFormat/>
    <w:rsid w:val="00442694"/>
    <w:pPr>
      <w:widowControl w:val="0"/>
    </w:pPr>
    <w:rPr>
      <w:sz w:val="22"/>
      <w:lang w:eastAsia="en-US"/>
    </w:rPr>
    <w:tblPr>
      <w:tblCellMar>
        <w:top w:w="0" w:type="dxa"/>
        <w:left w:w="0" w:type="dxa"/>
        <w:bottom w:w="0" w:type="dxa"/>
        <w:right w:w="0" w:type="dxa"/>
      </w:tblCellMar>
    </w:tblPr>
  </w:style>
  <w:style w:type="character" w:customStyle="1" w:styleId="fontstyle01">
    <w:name w:val="fontstyle01"/>
    <w:basedOn w:val="a0"/>
    <w:qFormat/>
    <w:rsid w:val="00442694"/>
    <w:rPr>
      <w:rFonts w:ascii="宋体" w:eastAsia="宋体" w:hAnsi="宋体" w:hint="eastAsia"/>
      <w:color w:val="000000"/>
      <w:sz w:val="24"/>
      <w:szCs w:val="24"/>
    </w:rPr>
  </w:style>
  <w:style w:type="character" w:customStyle="1" w:styleId="fontstyle11">
    <w:name w:val="fontstyle11"/>
    <w:basedOn w:val="a0"/>
    <w:qFormat/>
    <w:rsid w:val="00442694"/>
    <w:rPr>
      <w:rFonts w:ascii="Times New Roman" w:hAnsi="Times New Roman" w:cs="Times New Roman" w:hint="default"/>
      <w:color w:val="000000"/>
      <w:sz w:val="24"/>
      <w:szCs w:val="24"/>
    </w:rPr>
  </w:style>
  <w:style w:type="paragraph" w:customStyle="1" w:styleId="aff6">
    <w:name w:val="标准"/>
    <w:basedOn w:val="a"/>
    <w:qFormat/>
    <w:rsid w:val="00442694"/>
    <w:pPr>
      <w:adjustRightInd w:val="0"/>
      <w:spacing w:line="480" w:lineRule="exact"/>
      <w:textAlignment w:val="baseline"/>
    </w:pPr>
    <w:rPr>
      <w:kern w:val="0"/>
      <w:sz w:val="28"/>
      <w:szCs w:val="20"/>
      <w:lang w:val="en-GB"/>
    </w:rPr>
  </w:style>
  <w:style w:type="character" w:customStyle="1" w:styleId="Charf0">
    <w:name w:val="表格内容 Char"/>
    <w:basedOn w:val="a0"/>
    <w:qFormat/>
    <w:locked/>
    <w:rsid w:val="00442694"/>
    <w:rPr>
      <w:rFonts w:ascii="宋体" w:hAnsi="宋体" w:cs="宋体"/>
      <w:sz w:val="24"/>
      <w:szCs w:val="24"/>
    </w:rPr>
  </w:style>
  <w:style w:type="paragraph" w:customStyle="1" w:styleId="Default">
    <w:name w:val="Default"/>
    <w:rsid w:val="00442694"/>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numbering" Target="numbering.xml"/><Relationship Id="rId21" Type="http://schemas.openxmlformats.org/officeDocument/2006/relationships/image" Target="media/image7.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8.bin"/><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39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947A4F-8D27-484E-B6CF-2BA2C1C3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4187</TotalTime>
  <Pages>1</Pages>
  <Words>8701</Words>
  <Characters>49596</Characters>
  <Application>Microsoft Office Word</Application>
  <DocSecurity>0</DocSecurity>
  <Lines>413</Lines>
  <Paragraphs>116</Paragraphs>
  <ScaleCrop>false</ScaleCrop>
  <Company>平顶山市润青环保科技有限公司</Company>
  <LinksUpToDate>false</LinksUpToDate>
  <CharactersWithSpaces>58181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建设项目环境影响报告表</dc:title>
  <dc:creator>Legend User</dc:creator>
  <cp:lastModifiedBy>xbany</cp:lastModifiedBy>
  <cp:revision>322</cp:revision>
  <cp:lastPrinted>2021-01-29T02:21:00Z</cp:lastPrinted>
  <dcterms:created xsi:type="dcterms:W3CDTF">2020-03-12T16:26:00Z</dcterms:created>
  <dcterms:modified xsi:type="dcterms:W3CDTF">2021-02-02T04:55:00Z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