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鲁山县禅武太极拳研习院法定代表人变更公告</w:t>
      </w:r>
    </w:p>
    <w:p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2022年1月11日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杨飒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  <w:lang w:val="en-US" w:eastAsia="zh-CN"/>
              </w:rPr>
              <w:t>张向阳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D7054B2"/>
    <w:rsid w:val="271A56D2"/>
    <w:rsid w:val="314562DC"/>
    <w:rsid w:val="323C4EF9"/>
    <w:rsid w:val="40D427CA"/>
    <w:rsid w:val="414B3791"/>
    <w:rsid w:val="59FB7087"/>
    <w:rsid w:val="64812535"/>
    <w:rsid w:val="684E38A4"/>
    <w:rsid w:val="79E07D62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8</TotalTime>
  <ScaleCrop>false</ScaleCrop>
  <LinksUpToDate>false</LinksUpToDate>
  <CharactersWithSpaces>104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2022-02-10T08:05:20Z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918E233A41D74A31BE01E810B6527C89</vt:lpwstr>
  </property>
</Properties>
</file>