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adjustRightInd w:val="0"/>
        <w:snapToGrid w:val="0"/>
        <w:jc w:val="center"/>
        <w:outlineLvl w:val="0"/>
        <w:rPr>
          <w:rFonts w:eastAsia="方正小标宋_GBK"/>
          <w:bCs/>
          <w:sz w:val="72"/>
          <w:szCs w:val="72"/>
        </w:rPr>
      </w:pPr>
      <w:r>
        <w:rPr>
          <w:rFonts w:eastAsia="方正小标宋_GBK"/>
          <w:bCs/>
          <w:sz w:val="72"/>
          <w:szCs w:val="72"/>
        </w:rPr>
        <w:t>建设项目环境影响报告表</w:t>
      </w:r>
    </w:p>
    <w:p>
      <w:pPr>
        <w:adjustRightInd w:val="0"/>
        <w:snapToGrid w:val="0"/>
        <w:spacing w:before="249" w:beforeLines="80"/>
        <w:jc w:val="center"/>
        <w:rPr>
          <w:rFonts w:eastAsia="楷体_GB2312"/>
          <w:bCs/>
          <w:sz w:val="48"/>
          <w:szCs w:val="48"/>
        </w:rPr>
      </w:pPr>
      <w:r>
        <w:rPr>
          <w:rFonts w:eastAsia="楷体_GB2312"/>
          <w:bCs/>
          <w:sz w:val="48"/>
          <w:szCs w:val="48"/>
        </w:rPr>
        <w:t>（污染影响类）</w:t>
      </w:r>
    </w:p>
    <w:p>
      <w:pPr>
        <w:adjustRightInd w:val="0"/>
        <w:snapToGrid w:val="0"/>
        <w:spacing w:line="288" w:lineRule="auto"/>
        <w:jc w:val="center"/>
        <w:outlineLvl w:val="0"/>
        <w:rPr>
          <w:rFonts w:eastAsia="华文仿宋"/>
          <w:color w:val="000000"/>
          <w:kern w:val="44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adjustRightInd w:val="0"/>
        <w:snapToGrid w:val="0"/>
        <w:spacing w:line="288" w:lineRule="auto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bookmarkStart w:id="0" w:name="_Hlk57884087"/>
      <w:r>
        <w:rPr>
          <w:rFonts w:hint="eastAsia" w:ascii="仿宋_GB2312" w:eastAsia="仿宋_GB2312"/>
          <w:sz w:val="36"/>
          <w:szCs w:val="36"/>
        </w:rPr>
        <w:t>项目名称：</w:t>
      </w:r>
      <w:r>
        <w:rPr>
          <w:rFonts w:hint="eastAsia" w:ascii="仿宋_GB2312" w:eastAsia="仿宋_GB2312" w:cs="Times New Roman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color w:val="auto"/>
          <w:spacing w:val="0"/>
          <w:kern w:val="21"/>
          <w:sz w:val="36"/>
          <w:szCs w:val="36"/>
          <w:u w:val="single"/>
          <w:lang w:val="en-US" w:eastAsia="zh-CN"/>
        </w:rPr>
        <w:t>年产120万吨废矿石综合利用项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>目</w:t>
      </w:r>
      <w:r>
        <w:rPr>
          <w:rFonts w:hint="eastAsia" w:ascii="仿宋_GB2312" w:hAnsi="Times New Roman" w:eastAsia="仿宋_GB2312" w:cs="Times New Roman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</w:t>
      </w:r>
    </w:p>
    <w:p>
      <w:pPr>
        <w:adjustRightInd w:val="0"/>
        <w:snapToGrid w:val="0"/>
        <w:spacing w:line="288" w:lineRule="auto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r>
        <w:rPr>
          <w:rFonts w:hint="eastAsia" w:ascii="仿宋_GB2312" w:eastAsia="仿宋_GB2312"/>
          <w:sz w:val="36"/>
          <w:szCs w:val="36"/>
        </w:rPr>
        <w:t>建设单位（盖章）：</w:t>
      </w:r>
      <w:r>
        <w:rPr>
          <w:rFonts w:hint="eastAsia" w:ascii="仿宋_GB2312" w:eastAsia="仿宋_GB2312"/>
          <w:spacing w:val="-11"/>
          <w:sz w:val="36"/>
          <w:szCs w:val="36"/>
          <w:u w:val="single"/>
          <w:lang w:eastAsia="zh-CN"/>
        </w:rPr>
        <w:t>平顶山市乾利非金属材料开发有限公司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 </w:t>
      </w:r>
    </w:p>
    <w:p>
      <w:pPr>
        <w:adjustRightInd w:val="0"/>
        <w:snapToGrid w:val="0"/>
        <w:spacing w:line="288" w:lineRule="auto"/>
        <w:rPr>
          <w:rFonts w:hint="eastAsia"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编制日期：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 xml:space="preserve"> 2021年12</w:t>
      </w:r>
      <w:bookmarkStart w:id="1" w:name="_GoBack"/>
      <w:bookmarkEnd w:id="1"/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>月</w:t>
      </w:r>
      <w:r>
        <w:rPr>
          <w:rFonts w:ascii="仿宋_GB2312" w:eastAsia="仿宋_GB2312"/>
          <w:spacing w:val="0"/>
          <w:kern w:val="21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</w:t>
      </w: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  <w:u w:val="single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bookmarkEnd w:id="0"/>
    <w:p>
      <w:pPr>
        <w:adjustRightInd w:val="0"/>
        <w:snapToGrid w:val="0"/>
        <w:spacing w:line="288" w:lineRule="auto"/>
        <w:jc w:val="center"/>
      </w:pPr>
      <w:r>
        <w:rPr>
          <w:rFonts w:eastAsia="楷体_GB2312"/>
          <w:sz w:val="36"/>
          <w:szCs w:val="36"/>
        </w:rPr>
        <w:t>中华人民共和国生态环境部制</w:t>
      </w:r>
    </w:p>
    <w:sectPr>
      <w:footerReference r:id="rId3" w:type="even"/>
      <w:pgSz w:w="11906" w:h="16838"/>
      <w:pgMar w:top="1701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308D"/>
    <w:rsid w:val="000436FD"/>
    <w:rsid w:val="000C2ED1"/>
    <w:rsid w:val="00125286"/>
    <w:rsid w:val="001D1BD6"/>
    <w:rsid w:val="001D220C"/>
    <w:rsid w:val="001E3180"/>
    <w:rsid w:val="0021208F"/>
    <w:rsid w:val="0024096B"/>
    <w:rsid w:val="00286F05"/>
    <w:rsid w:val="002B05DD"/>
    <w:rsid w:val="00331F1F"/>
    <w:rsid w:val="003A505D"/>
    <w:rsid w:val="003C5019"/>
    <w:rsid w:val="003F022E"/>
    <w:rsid w:val="00431EF3"/>
    <w:rsid w:val="004761EB"/>
    <w:rsid w:val="004949FD"/>
    <w:rsid w:val="00497275"/>
    <w:rsid w:val="004F1229"/>
    <w:rsid w:val="004F35E1"/>
    <w:rsid w:val="005162F8"/>
    <w:rsid w:val="00521DCD"/>
    <w:rsid w:val="00551D76"/>
    <w:rsid w:val="00563B5C"/>
    <w:rsid w:val="005A4D0A"/>
    <w:rsid w:val="006029EA"/>
    <w:rsid w:val="006256D1"/>
    <w:rsid w:val="00642B0C"/>
    <w:rsid w:val="0065239D"/>
    <w:rsid w:val="006B6970"/>
    <w:rsid w:val="006D61A3"/>
    <w:rsid w:val="00710687"/>
    <w:rsid w:val="007A3A8A"/>
    <w:rsid w:val="007F4DE0"/>
    <w:rsid w:val="00801A51"/>
    <w:rsid w:val="00823949"/>
    <w:rsid w:val="00844491"/>
    <w:rsid w:val="00893BCC"/>
    <w:rsid w:val="00962EC6"/>
    <w:rsid w:val="009636B8"/>
    <w:rsid w:val="00975428"/>
    <w:rsid w:val="00A241A4"/>
    <w:rsid w:val="00A43B10"/>
    <w:rsid w:val="00A554F8"/>
    <w:rsid w:val="00A81A3D"/>
    <w:rsid w:val="00B243C9"/>
    <w:rsid w:val="00B67448"/>
    <w:rsid w:val="00B74826"/>
    <w:rsid w:val="00B76B25"/>
    <w:rsid w:val="00BA4170"/>
    <w:rsid w:val="00BA7548"/>
    <w:rsid w:val="00BC37E2"/>
    <w:rsid w:val="00BE406D"/>
    <w:rsid w:val="00BF7E06"/>
    <w:rsid w:val="00C32CF2"/>
    <w:rsid w:val="00C86C69"/>
    <w:rsid w:val="00CE30D7"/>
    <w:rsid w:val="00D11594"/>
    <w:rsid w:val="00D155A8"/>
    <w:rsid w:val="00D31603"/>
    <w:rsid w:val="00D74935"/>
    <w:rsid w:val="00DA27FD"/>
    <w:rsid w:val="00DA6CF6"/>
    <w:rsid w:val="00E22C07"/>
    <w:rsid w:val="00EA0900"/>
    <w:rsid w:val="00EA28FB"/>
    <w:rsid w:val="00EA3D1E"/>
    <w:rsid w:val="00EE0024"/>
    <w:rsid w:val="00F4308D"/>
    <w:rsid w:val="00F47782"/>
    <w:rsid w:val="022434DC"/>
    <w:rsid w:val="06CE6B03"/>
    <w:rsid w:val="15543B73"/>
    <w:rsid w:val="16D46619"/>
    <w:rsid w:val="22DB3B99"/>
    <w:rsid w:val="343F49FA"/>
    <w:rsid w:val="407217AD"/>
    <w:rsid w:val="5696693F"/>
    <w:rsid w:val="60DA1BD4"/>
    <w:rsid w:val="647C6C0B"/>
    <w:rsid w:val="72B51F1B"/>
    <w:rsid w:val="7B71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autoSpaceDE w:val="0"/>
      <w:autoSpaceDN w:val="0"/>
      <w:adjustRightInd w:val="0"/>
      <w:spacing w:before="1" w:after="100" w:afterAutospacing="1" w:line="537" w:lineRule="exact"/>
      <w:ind w:left="88" w:right="6"/>
    </w:pPr>
    <w:rPr>
      <w:kern w:val="0"/>
      <w:szCs w:val="28"/>
    </w:rPr>
  </w:style>
  <w:style w:type="paragraph" w:styleId="3">
    <w:name w:val="Document Map"/>
    <w:basedOn w:val="1"/>
    <w:link w:val="11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文档结构图 Char"/>
    <w:basedOn w:val="7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129</Characters>
  <Lines>1</Lines>
  <Paragraphs>1</Paragraphs>
  <TotalTime>2</TotalTime>
  <ScaleCrop>false</ScaleCrop>
  <LinksUpToDate>false</LinksUpToDate>
  <CharactersWithSpaces>150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2018-05-02T06:13:00Z</dcterms:created>
  <dc:creator>huineng02</dc:creator>
  <cp:lastModifiedBy>Administrator</cp:lastModifiedBy>
  <dcterms:modified xsi:type="dcterms:W3CDTF">2021-12-15T07:01:51Z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59E3DE99C2D240AA9A89934045C7358B</vt:lpwstr>
  </property>
</Properties>
</file>