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鲁山县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重点民生实事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直责任单位指标任务表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711"/>
        <w:gridCol w:w="6090"/>
        <w:gridCol w:w="1380"/>
        <w:gridCol w:w="408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号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项目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指标任务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牵头单位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责任单位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认定单位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开展职业技术培训和评价取证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高质量推进“人人持证、技能河南”建设，全年完成技能培训3.14万人次，新增技能人才2.55万人（含高技能人才1.04万人），确保通过持证就业增加居民收入增幅与经济增长同步。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县人力资源社会保障局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县教育体育局、县工业和信息化局、县公安局、县民政局、县财政局、县司法局、县自然资源局、县住房和城乡建设局、县交通运输局、县农业农村局、县商务局、县卫生健康委、县退役军人局、县应急管理局、县市场监管局、县文化广电和旅游局、县粮食和物资储备服务中心、县乡村振兴局、人行鲁山县支行、县供销社、县林业局、县总工会、团县委、县妇联、县残联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县统计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扩大医院门诊费用异地就医直接结算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范围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实现普通门诊费用和高血压、糖尿病、恶性肿瘤门诊放化疗、尿毒症透析、器官移植术后抗排异治疗等5种试点门诊慢特病异地就医直接结算全覆盖，至少开通1家定点医疗机构。推动超4家定点医药机构实现门诊费用异地就医直接结算，提升门诊费用异地就医直接结算量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县医疗保障局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县人力资源和社会保障局、县卫生健康委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推进城市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井设施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及城镇老旧小区改造提升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基本解决既有城市窨井盖缺失、破损变形、松动错位等问题，探索解决责任落实不到位、管理养护不规范、建设施工不达标问题，构建全方位全流程城市公共区域窨井盖管理模式，切实提升窨井盖完好率和设计施工管养水平，有效预防和遏制安全事故发生，确保人民群众“脚底下的安全”，全年完成存在安全隐患的窨井设施更换改造2032个。积极开展城镇老旧小区改造，全年开工改造老旧小区9个共639户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县城市管理局、县住房和城乡建设局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县发展改革委、县教育体育局、县公安局、县财政局、县交通运输局、县民政局、县卫生健康委、县应急管理局、县市场监管局、县自然资源局、县文化广电和旅游局、县工业和信息化局、国网鲁山供电公司、中国移动鲁山分公司、中国联通鲁山分公司、中国电信鲁山分公司、中国铁塔鲁山分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号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项目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指标任务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牵头单位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责任单位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认定单位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加快农村交通物流体系建设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推动“四好农村路”高质量发展，新建和改造农村公路30公里以上；推进农村客运班线公交化运营，新增15个行政村农村客运班线实现公交化运行。积极发展农村电子商务和快递业务，改造提升农村寄递物流基础设施，年底前实现60%行政村设立村级寄递物流综合服务站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交通运输局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县财政局、县公安局、县应急管理局、县商务局、中国邮政鲁山分公司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实施学前教育普惠扩容工程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推进公办幼儿园建设，新建公办幼儿园1所、改扩建公办幼儿园6所，新增公办学位1020个。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教育体育局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县发展改革委、县财政局、县自然资源局、县住房和城乡建设局、县审计局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推进居家社区养老服务设施建设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实现每个街道有1处综合养老服务设施，嵌入式养老床位不少于50张，全年建成综合养老服务设施4处，嵌入式养老床位数达到200张以上；每个社区有1处养老服务场所，到年底全县社区养老服务场所超过32处；推动智慧养老服务平台老年人入网人数达到79060人以上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县民政局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县发展改革委、县财政局、县住房和城乡建设局、县自然资源局、县卫生健康委、县残联、县政务服务和大数据服务中心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提高妇女儿童健康保障水平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对农村适龄妇女、纳入城市低保范围的适龄妇女免费开展一次宫颈癌、乳腺癌筛查，各完成筛查15000人。免费开展预防出生缺陷产前筛查和新生儿疾病筛查，年底前实现全县孕早中期产前筛查率达到60%、新生儿“两病”筛查率达到98%、新生儿听力筛查率达到98%。按照规定足额配套资金，保证在全县实现免费筛查，筛查率达标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县卫生健康委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县妇联、县财政局、县民政局、县残联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实施残疾儿童康复救助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对具有我县户籍或居住证且符合条件的视力、听力、言语、肢体、智力等残疾儿童和孤独症儿童开展康复救助，全年救助不少于120人。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县残联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县发展改革委、县民政局、县教育体育局、县卫生健康委、县审计局、县市场监管局、县医保局、县乡村振兴局、县财政局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开展青少年心理健康服务进村（社区）行动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加强青少年心理健康服务，全年安排不少于12场次青少年心理健康服务进村（社区）活动，实现超60人次个案咨询，建设1个“青翼家园”工作阵地。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团县委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县委政法委、县民政局、县财政局、县卫生健康委、县教育体育局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提升移动政务服务能力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全力推进政务服务移动端“豫事办”建设与应用，扩大“豫事办”平台知晓度和使用率，年底前实现“豫事办”分厅注册用户普及率不低于65%，且分厅事项月使用率、事项可用率均不低于90%。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县政务服务和大数据服务中心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县发展改革委、县财政局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县统计局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Theme="majorEastAsia" w:hAnsiTheme="majorEastAsia" w:eastAsiaTheme="majorEastAsia" w:cstheme="majorEastAsia"/>
        </w:rPr>
      </w:pPr>
    </w:p>
    <w:sectPr>
      <w:footerReference r:id="rId3" w:type="default"/>
      <w:pgSz w:w="16838" w:h="11906" w:orient="landscape"/>
      <w:pgMar w:top="1179" w:right="1100" w:bottom="1179" w:left="1100" w:header="851" w:footer="765" w:gutter="0"/>
      <w:pgNumType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3827780</wp:posOffset>
              </wp:positionH>
              <wp:positionV relativeFrom="paragraph">
                <wp:posOffset>-161925</wp:posOffset>
              </wp:positionV>
              <wp:extent cx="930910" cy="3079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0910" cy="307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1.4pt;margin-top:-12.75pt;height:24.25pt;width:73.3pt;mso-position-horizontal-relative:margin;z-index:251659264;mso-width-relative:page;mso-height-relative:page;" filled="f" stroked="f" coordsize="21600,21600" o:gfxdata="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iRhKjZAAAACgEAAA8AAAAAAAAAAQAgAAAAIgAAAGRycy9kb3du&#10;cmV2LnhtbFBLAQIUABQAAAAIAIdO4kAvRa9T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YTZhMGYzMTYyZThhZTY2Y2RjOTg1MzMwZjU0MjUifQ=="/>
  </w:docVars>
  <w:rsids>
    <w:rsidRoot w:val="68107D36"/>
    <w:rsid w:val="07D97333"/>
    <w:rsid w:val="0804406F"/>
    <w:rsid w:val="0A8D0E6B"/>
    <w:rsid w:val="11812897"/>
    <w:rsid w:val="166B0468"/>
    <w:rsid w:val="1B8E2024"/>
    <w:rsid w:val="1BAF3034"/>
    <w:rsid w:val="1D4478A7"/>
    <w:rsid w:val="1DCA4C54"/>
    <w:rsid w:val="364C2C9F"/>
    <w:rsid w:val="405209C6"/>
    <w:rsid w:val="520C4DB0"/>
    <w:rsid w:val="525258A6"/>
    <w:rsid w:val="53765124"/>
    <w:rsid w:val="572C6E81"/>
    <w:rsid w:val="5B05584B"/>
    <w:rsid w:val="5B8A4435"/>
    <w:rsid w:val="67B57CA1"/>
    <w:rsid w:val="68107D36"/>
    <w:rsid w:val="6C9F7F32"/>
    <w:rsid w:val="78CB4582"/>
    <w:rsid w:val="7D9B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1873</Words>
  <Characters>1924</Characters>
  <Lines>0</Lines>
  <Paragraphs>0</Paragraphs>
  <TotalTime>3</TotalTime>
  <ScaleCrop>false</ScaleCrop>
  <LinksUpToDate>false</LinksUpToDate>
  <CharactersWithSpaces>1924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2022-04-06T09:51:00Z</dcterms:created>
  <dc:creator>页岩</dc:creator>
  <cp:lastModifiedBy>sweet</cp:lastModifiedBy>
  <cp:lastPrinted>2022-05-09T00:22:00Z</cp:lastPrinted>
  <dcterms:modified xsi:type="dcterms:W3CDTF">2022-06-02T03:26:08Z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F8C66690D7F34C1686FF4133838E6471</vt:lpwstr>
  </property>
  <property fmtid="{D5CDD505-2E9C-101B-9397-08002B2CF9AE}" pid="4" name="commondata">
    <vt:lpwstr>eyJoZGlkIjoiYTE2OGYyYmViNDRmNjgzNmU2NmFjMTY5MWZmZGIzOTcifQ==</vt:lpwstr>
  </property>
</Properties>
</file>