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鲁山县住房和城乡建设局关于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河南广丰电力工程有限公司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资质注销审查意见的公示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 w:firstLine="543"/>
        <w:jc w:val="both"/>
        <w:textAlignment w:val="baseline"/>
      </w:pP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河南广丰电力工程有限公司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自愿申请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注销资质消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防设施工程专业承包贰级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施工劳务不分等级（证书编号D3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41088680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）。根据《行政许可法》及有关建筑业企业资质管理规定，现予以公示,公示时间为：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日至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 </w:t>
      </w:r>
    </w:p>
    <w:p/>
    <w:p/>
    <w:p/>
    <w:p/>
    <w:p/>
    <w:p/>
    <w:p>
      <w:pPr>
        <w:ind w:firstLine="5400" w:firstLineChars="2000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Q5MDNlODNjZjMwNWQ1Yzk0MWMyNzcyNzI4NWQifQ=="/>
  </w:docVars>
  <w:rsids>
    <w:rsidRoot w:val="1B15127E"/>
    <w:rsid w:val="11EB4C72"/>
    <w:rsid w:val="19282BDF"/>
    <w:rsid w:val="1B15127E"/>
    <w:rsid w:val="301935A1"/>
    <w:rsid w:val="37681914"/>
    <w:rsid w:val="3E69155F"/>
    <w:rsid w:val="3E965BA1"/>
    <w:rsid w:val="44A15DB2"/>
    <w:rsid w:val="56E14FD9"/>
    <w:rsid w:val="593F0BC6"/>
    <w:rsid w:val="66AF0E56"/>
    <w:rsid w:val="6BEE652D"/>
    <w:rsid w:val="6C39247D"/>
    <w:rsid w:val="7E4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2023-03-08T03:37:00Z</dcterms:created>
  <dc:creator>风的季节</dc:creator>
  <cp:lastModifiedBy>刘英胜</cp:lastModifiedBy>
  <cp:lastPrinted>2023-12-12T00:43:00Z</cp:lastPrinted>
  <dcterms:modified xsi:type="dcterms:W3CDTF">2023-12-27T09:28:32Z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18602160F1034588B7C330A06CE44F40</vt:lpwstr>
  </property>
</Properties>
</file>