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F4" w:rsidRPr="009C51F4" w:rsidRDefault="009C51F4" w:rsidP="00710EFE">
      <w:pPr>
        <w:spacing w:line="56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  <w:bookmarkStart w:id="0" w:name="_GoBack"/>
      <w:bookmarkEnd w:id="0"/>
    </w:p>
    <w:p w:rsidR="00B836C2" w:rsidRPr="00236D7F" w:rsidRDefault="00B836C2" w:rsidP="00236D7F">
      <w:pPr>
        <w:shd w:val="clear" w:color="auto" w:fill="FFFFFF"/>
        <w:spacing w:line="620" w:lineRule="exact"/>
        <w:jc w:val="center"/>
        <w:rPr>
          <w:rFonts w:ascii="方正小标宋简体" w:eastAsia="方正小标宋简体" w:hAnsi="Times New Roman" w:hint="eastAsia"/>
          <w:spacing w:val="15"/>
          <w:sz w:val="44"/>
          <w:szCs w:val="44"/>
        </w:rPr>
      </w:pPr>
      <w:r w:rsidRPr="00236D7F">
        <w:rPr>
          <w:rFonts w:ascii="方正小标宋简体" w:eastAsia="方正小标宋简体" w:hAnsi="Times New Roman" w:hint="eastAsia"/>
          <w:spacing w:val="15"/>
          <w:sz w:val="44"/>
          <w:szCs w:val="44"/>
        </w:rPr>
        <w:t>鲁山县工业和信息化局关于推荐2023年度河南省众创空间拟备案单位的公示</w:t>
      </w:r>
    </w:p>
    <w:p w:rsidR="00F4161C" w:rsidRDefault="00F4161C" w:rsidP="00F4161C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836C2" w:rsidRPr="00710EFE" w:rsidRDefault="00B836C2" w:rsidP="00710EFE">
      <w:pPr>
        <w:spacing w:line="220" w:lineRule="atLeast"/>
        <w:ind w:firstLineChars="200" w:firstLine="700"/>
        <w:rPr>
          <w:rFonts w:ascii="仿宋" w:eastAsia="仿宋" w:hAnsi="仿宋" w:hint="eastAsia"/>
          <w:spacing w:val="15"/>
          <w:sz w:val="32"/>
          <w:szCs w:val="32"/>
        </w:rPr>
      </w:pPr>
      <w:r w:rsidRPr="00710EFE">
        <w:rPr>
          <w:rFonts w:ascii="仿宋" w:eastAsia="仿宋" w:hAnsi="仿宋" w:hint="eastAsia"/>
          <w:spacing w:val="15"/>
          <w:sz w:val="32"/>
          <w:szCs w:val="32"/>
        </w:rPr>
        <w:t>根据河南省科学技术厅《关于组织开展2023年度河南省科技企业孵化器、众创空间、大学科技园认定备案工作的通知》（豫科企〔2023〕4号）安排部署，我局对照申报要求，经过企业申请、专家初审、现场考察和局领导班子研究，拟推荐</w:t>
      </w:r>
      <w:r w:rsidR="00FF047D" w:rsidRPr="00710EFE">
        <w:rPr>
          <w:rFonts w:ascii="仿宋" w:eastAsia="仿宋" w:hAnsi="仿宋" w:hint="eastAsia"/>
          <w:spacing w:val="15"/>
          <w:sz w:val="32"/>
          <w:szCs w:val="32"/>
        </w:rPr>
        <w:t>河南顺禾园科技产业园有限公司</w:t>
      </w:r>
      <w:r w:rsidRPr="00710EFE">
        <w:rPr>
          <w:rFonts w:ascii="仿宋" w:eastAsia="仿宋" w:hAnsi="仿宋" w:hint="eastAsia"/>
          <w:spacing w:val="15"/>
          <w:sz w:val="32"/>
          <w:szCs w:val="32"/>
        </w:rPr>
        <w:t>申报的</w:t>
      </w:r>
      <w:r w:rsidR="00FF047D" w:rsidRPr="00710EFE">
        <w:rPr>
          <w:rFonts w:ascii="仿宋" w:eastAsia="仿宋" w:hAnsi="仿宋" w:hint="eastAsia"/>
          <w:spacing w:val="15"/>
          <w:sz w:val="32"/>
          <w:szCs w:val="32"/>
        </w:rPr>
        <w:t>鲁吉兰云创众创空间</w:t>
      </w:r>
      <w:r w:rsidRPr="00710EFE">
        <w:rPr>
          <w:rFonts w:ascii="仿宋" w:eastAsia="仿宋" w:hAnsi="仿宋" w:hint="eastAsia"/>
          <w:spacing w:val="15"/>
          <w:sz w:val="32"/>
          <w:szCs w:val="32"/>
        </w:rPr>
        <w:t>为2023年度省级众创空间备案单位</w:t>
      </w:r>
      <w:r w:rsidR="00BE3FEF">
        <w:rPr>
          <w:rFonts w:ascii="仿宋" w:eastAsia="仿宋" w:hAnsi="仿宋" w:hint="eastAsia"/>
          <w:spacing w:val="15"/>
          <w:sz w:val="32"/>
          <w:szCs w:val="32"/>
        </w:rPr>
        <w:t>，</w:t>
      </w:r>
      <w:r w:rsidRPr="00710EFE">
        <w:rPr>
          <w:rFonts w:ascii="仿宋" w:eastAsia="仿宋" w:hAnsi="仿宋" w:hint="eastAsia"/>
          <w:spacing w:val="15"/>
          <w:sz w:val="32"/>
          <w:szCs w:val="32"/>
        </w:rPr>
        <w:t>现予以公示，公示期从2023年5月22日至2023年5月28日（公示期7天）。任何单位或个人对公布的内容如有异议，请在公示期间以本人真实姓名（包括工作单位、联系方式）书面向鲁山县工信局提出异议的事实依据。</w:t>
      </w:r>
    </w:p>
    <w:p w:rsidR="00B836C2" w:rsidRPr="00710EFE" w:rsidRDefault="00B836C2" w:rsidP="00E603DA">
      <w:pPr>
        <w:spacing w:line="220" w:lineRule="atLeast"/>
        <w:ind w:firstLineChars="200" w:firstLine="700"/>
        <w:rPr>
          <w:rFonts w:ascii="仿宋" w:eastAsia="仿宋" w:hAnsi="仿宋" w:hint="eastAsia"/>
          <w:spacing w:val="15"/>
          <w:sz w:val="32"/>
          <w:szCs w:val="32"/>
        </w:rPr>
      </w:pPr>
      <w:r w:rsidRPr="00710EFE">
        <w:rPr>
          <w:rFonts w:ascii="仿宋" w:eastAsia="仿宋" w:hAnsi="仿宋" w:hint="eastAsia"/>
          <w:spacing w:val="15"/>
          <w:sz w:val="32"/>
          <w:szCs w:val="32"/>
        </w:rPr>
        <w:t>附件：2023年度省级众创空间备案推荐表</w:t>
      </w:r>
    </w:p>
    <w:p w:rsidR="00FA4C8F" w:rsidRPr="00710EFE" w:rsidRDefault="00FA4C8F" w:rsidP="00E603DA">
      <w:pPr>
        <w:spacing w:line="220" w:lineRule="atLeast"/>
        <w:ind w:firstLineChars="200" w:firstLine="700"/>
        <w:rPr>
          <w:rFonts w:ascii="仿宋" w:eastAsia="仿宋" w:hAnsi="仿宋" w:hint="eastAsia"/>
          <w:spacing w:val="15"/>
          <w:sz w:val="32"/>
          <w:szCs w:val="32"/>
        </w:rPr>
      </w:pPr>
      <w:r w:rsidRPr="00710EFE">
        <w:rPr>
          <w:rFonts w:ascii="仿宋" w:eastAsia="仿宋" w:hAnsi="仿宋" w:hint="eastAsia"/>
          <w:spacing w:val="15"/>
          <w:sz w:val="32"/>
          <w:szCs w:val="32"/>
        </w:rPr>
        <w:t>联系方式：</w:t>
      </w:r>
      <w:r w:rsidR="00150837" w:rsidRPr="00710EFE">
        <w:rPr>
          <w:rFonts w:ascii="仿宋" w:eastAsia="仿宋" w:hAnsi="仿宋" w:hint="eastAsia"/>
          <w:spacing w:val="15"/>
          <w:sz w:val="32"/>
          <w:szCs w:val="32"/>
        </w:rPr>
        <w:t xml:space="preserve">鲁山县工信局 </w:t>
      </w:r>
      <w:r w:rsidR="00E603DA">
        <w:rPr>
          <w:rFonts w:ascii="仿宋" w:eastAsia="仿宋" w:hAnsi="仿宋" w:hint="eastAsia"/>
          <w:spacing w:val="15"/>
          <w:sz w:val="32"/>
          <w:szCs w:val="32"/>
        </w:rPr>
        <w:t xml:space="preserve">    </w:t>
      </w:r>
      <w:r w:rsidR="00150837" w:rsidRPr="00710EFE">
        <w:rPr>
          <w:rFonts w:ascii="仿宋" w:eastAsia="仿宋" w:hAnsi="仿宋" w:hint="eastAsia"/>
          <w:spacing w:val="15"/>
          <w:sz w:val="32"/>
          <w:szCs w:val="32"/>
        </w:rPr>
        <w:t>0375—5073152</w:t>
      </w:r>
    </w:p>
    <w:p w:rsidR="00E603DA" w:rsidRDefault="00E603DA" w:rsidP="00B836C2">
      <w:pPr>
        <w:spacing w:line="220" w:lineRule="atLeast"/>
        <w:rPr>
          <w:rFonts w:ascii="仿宋" w:eastAsia="仿宋" w:hAnsi="仿宋" w:hint="eastAsia"/>
          <w:spacing w:val="15"/>
          <w:sz w:val="32"/>
          <w:szCs w:val="32"/>
        </w:rPr>
      </w:pPr>
    </w:p>
    <w:p w:rsidR="00B836C2" w:rsidRPr="00710EFE" w:rsidRDefault="00B836C2" w:rsidP="00E603DA">
      <w:pPr>
        <w:spacing w:line="220" w:lineRule="atLeast"/>
        <w:ind w:firstLineChars="1300" w:firstLine="4550"/>
        <w:rPr>
          <w:rFonts w:ascii="仿宋" w:eastAsia="仿宋" w:hAnsi="仿宋" w:hint="eastAsia"/>
          <w:spacing w:val="15"/>
          <w:sz w:val="32"/>
          <w:szCs w:val="32"/>
        </w:rPr>
      </w:pPr>
      <w:r w:rsidRPr="00710EFE">
        <w:rPr>
          <w:rFonts w:ascii="仿宋" w:eastAsia="仿宋" w:hAnsi="仿宋" w:hint="eastAsia"/>
          <w:spacing w:val="15"/>
          <w:sz w:val="32"/>
          <w:szCs w:val="32"/>
        </w:rPr>
        <w:t>2023年5月22日</w:t>
      </w:r>
    </w:p>
    <w:p w:rsidR="00F4161C" w:rsidRPr="00710EFE" w:rsidRDefault="00F4161C" w:rsidP="00F4161C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F4161C" w:rsidRDefault="00F4161C" w:rsidP="00F4161C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F4161C" w:rsidRDefault="00F4161C" w:rsidP="00F4161C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  <w:sectPr w:rsidR="00F4161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                  </w:t>
      </w:r>
      <w:r w:rsidR="002C3F02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</w:p>
    <w:p w:rsidR="00F4161C" w:rsidRDefault="00F4161C" w:rsidP="00F4161C">
      <w:pPr>
        <w:spacing w:line="360" w:lineRule="auto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lastRenderedPageBreak/>
        <w:t>附件</w:t>
      </w:r>
    </w:p>
    <w:p w:rsidR="00F4161C" w:rsidRDefault="00F4161C" w:rsidP="00F4161C">
      <w:pPr>
        <w:shd w:val="clear" w:color="auto" w:fill="FFFFFF"/>
        <w:spacing w:line="620" w:lineRule="exact"/>
        <w:jc w:val="center"/>
        <w:rPr>
          <w:rFonts w:ascii="方正小标宋简体" w:eastAsia="方正小标宋简体" w:hAnsi="Times New Roman"/>
          <w:spacing w:val="15"/>
          <w:sz w:val="44"/>
          <w:szCs w:val="44"/>
        </w:rPr>
      </w:pPr>
      <w:r w:rsidRPr="001C56B9">
        <w:rPr>
          <w:rFonts w:ascii="方正小标宋简体" w:eastAsia="方正小标宋简体" w:hAnsi="Times New Roman"/>
          <w:spacing w:val="15"/>
          <w:sz w:val="44"/>
          <w:szCs w:val="44"/>
        </w:rPr>
        <w:t>202</w:t>
      </w:r>
      <w:r w:rsidR="002C3F02">
        <w:rPr>
          <w:rFonts w:ascii="方正小标宋简体" w:eastAsia="方正小标宋简体" w:hAnsi="Times New Roman"/>
          <w:spacing w:val="15"/>
          <w:sz w:val="44"/>
          <w:szCs w:val="44"/>
        </w:rPr>
        <w:t>2</w:t>
      </w:r>
      <w:r w:rsidRPr="001C56B9">
        <w:rPr>
          <w:rFonts w:ascii="方正小标宋简体" w:eastAsia="方正小标宋简体" w:hAnsi="Times New Roman"/>
          <w:spacing w:val="15"/>
          <w:sz w:val="44"/>
          <w:szCs w:val="44"/>
        </w:rPr>
        <w:t>年度</w:t>
      </w:r>
      <w:r w:rsidR="002C3F02" w:rsidRPr="002C3F02">
        <w:rPr>
          <w:rFonts w:ascii="方正小标宋简体" w:eastAsia="方正小标宋简体" w:hAnsi="Times New Roman" w:hint="eastAsia"/>
          <w:spacing w:val="15"/>
          <w:sz w:val="44"/>
          <w:szCs w:val="44"/>
        </w:rPr>
        <w:t>省级众创空间备案推荐表</w:t>
      </w:r>
    </w:p>
    <w:p w:rsidR="00F4161C" w:rsidRPr="000E171F" w:rsidRDefault="00F4161C" w:rsidP="00F4161C">
      <w:pPr>
        <w:shd w:val="clear" w:color="auto" w:fill="FFFFFF"/>
        <w:spacing w:line="620" w:lineRule="exact"/>
        <w:jc w:val="center"/>
        <w:rPr>
          <w:rFonts w:ascii="方正小标宋简体" w:eastAsia="方正小标宋简体" w:hAnsi="Times New Roman"/>
          <w:spacing w:val="15"/>
          <w:sz w:val="44"/>
          <w:szCs w:val="44"/>
        </w:rPr>
      </w:pPr>
    </w:p>
    <w:tbl>
      <w:tblPr>
        <w:tblW w:w="13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155"/>
        <w:gridCol w:w="2693"/>
        <w:gridCol w:w="1560"/>
        <w:gridCol w:w="1701"/>
        <w:gridCol w:w="1559"/>
        <w:gridCol w:w="1276"/>
        <w:gridCol w:w="1134"/>
        <w:gridCol w:w="1104"/>
      </w:tblGrid>
      <w:tr w:rsidR="00F4161C" w:rsidTr="00AC70AB">
        <w:trPr>
          <w:trHeight w:val="510"/>
        </w:trPr>
        <w:tc>
          <w:tcPr>
            <w:tcW w:w="817" w:type="dxa"/>
            <w:vAlign w:val="center"/>
          </w:tcPr>
          <w:p w:rsidR="00F4161C" w:rsidRDefault="00F4161C" w:rsidP="00AC70AB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hint="eastAsia"/>
                <w:b/>
                <w:bCs/>
              </w:rPr>
              <w:t>推荐排序</w:t>
            </w:r>
          </w:p>
        </w:tc>
        <w:tc>
          <w:tcPr>
            <w:tcW w:w="2155" w:type="dxa"/>
            <w:vAlign w:val="center"/>
          </w:tcPr>
          <w:p w:rsidR="00F4161C" w:rsidRDefault="00F4161C" w:rsidP="00AC70AB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6E1AA0">
              <w:rPr>
                <w:rFonts w:ascii="Times New Roman" w:eastAsia="仿宋_GB2312" w:hAnsi="Times New Roman" w:hint="eastAsia"/>
                <w:b/>
                <w:bCs/>
              </w:rPr>
              <w:t>众创空间</w:t>
            </w:r>
            <w:r>
              <w:rPr>
                <w:rFonts w:ascii="Times New Roman" w:eastAsia="仿宋_GB2312" w:hAnsi="Times New Roman"/>
                <w:b/>
                <w:bCs/>
              </w:rPr>
              <w:t>名称</w:t>
            </w:r>
          </w:p>
        </w:tc>
        <w:tc>
          <w:tcPr>
            <w:tcW w:w="2693" w:type="dxa"/>
            <w:vAlign w:val="center"/>
          </w:tcPr>
          <w:p w:rsidR="00F4161C" w:rsidRDefault="00F4161C" w:rsidP="00AC70AB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  <w:b/>
                <w:bCs/>
              </w:rPr>
              <w:t>运营</w:t>
            </w:r>
            <w:r>
              <w:rPr>
                <w:rFonts w:ascii="Times New Roman" w:eastAsia="仿宋_GB2312" w:hAnsi="Times New Roman" w:hint="eastAsia"/>
                <w:b/>
                <w:bCs/>
              </w:rPr>
              <w:t>主体</w:t>
            </w:r>
            <w:r>
              <w:rPr>
                <w:rFonts w:ascii="Times New Roman" w:eastAsia="仿宋_GB2312" w:hAnsi="Times New Roman"/>
                <w:b/>
                <w:bCs/>
              </w:rPr>
              <w:t>名称</w:t>
            </w:r>
          </w:p>
        </w:tc>
        <w:tc>
          <w:tcPr>
            <w:tcW w:w="1560" w:type="dxa"/>
            <w:vAlign w:val="center"/>
          </w:tcPr>
          <w:p w:rsidR="00F4161C" w:rsidRDefault="00F4161C" w:rsidP="00AC70AB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  <w:b/>
                <w:bCs/>
              </w:rPr>
              <w:t>注册时间</w:t>
            </w:r>
          </w:p>
        </w:tc>
        <w:tc>
          <w:tcPr>
            <w:tcW w:w="1701" w:type="dxa"/>
            <w:vAlign w:val="center"/>
          </w:tcPr>
          <w:p w:rsidR="00F4161C" w:rsidRDefault="00F4161C" w:rsidP="00AC70AB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hint="eastAsia"/>
                <w:b/>
                <w:bCs/>
              </w:rPr>
              <w:t>服务场地地址</w:t>
            </w:r>
          </w:p>
        </w:tc>
        <w:tc>
          <w:tcPr>
            <w:tcW w:w="1559" w:type="dxa"/>
            <w:vAlign w:val="center"/>
          </w:tcPr>
          <w:p w:rsidR="00F4161C" w:rsidRDefault="00F4161C" w:rsidP="00AC70AB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hint="eastAsia"/>
                <w:b/>
                <w:bCs/>
              </w:rPr>
              <w:t>服务场地</w:t>
            </w:r>
          </w:p>
          <w:p w:rsidR="00F4161C" w:rsidRDefault="00F4161C" w:rsidP="00AC70AB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  <w:b/>
                <w:bCs/>
              </w:rPr>
              <w:t>面积</w:t>
            </w:r>
          </w:p>
        </w:tc>
        <w:tc>
          <w:tcPr>
            <w:tcW w:w="1276" w:type="dxa"/>
            <w:vAlign w:val="center"/>
          </w:tcPr>
          <w:p w:rsidR="00F4161C" w:rsidRDefault="00F4161C" w:rsidP="00AC70AB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hint="eastAsia"/>
                <w:b/>
                <w:bCs/>
              </w:rPr>
              <w:t>是否独立</w:t>
            </w:r>
          </w:p>
          <w:p w:rsidR="00F4161C" w:rsidRDefault="00F4161C" w:rsidP="00AC70AB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hint="eastAsia"/>
                <w:b/>
                <w:bCs/>
              </w:rPr>
              <w:t>法人主体</w:t>
            </w:r>
          </w:p>
        </w:tc>
        <w:tc>
          <w:tcPr>
            <w:tcW w:w="1134" w:type="dxa"/>
            <w:vAlign w:val="center"/>
          </w:tcPr>
          <w:p w:rsidR="00F4161C" w:rsidRDefault="00F4161C" w:rsidP="00AC70AB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hint="eastAsia"/>
                <w:b/>
                <w:bCs/>
              </w:rPr>
              <w:t>评审分数</w:t>
            </w:r>
          </w:p>
        </w:tc>
        <w:tc>
          <w:tcPr>
            <w:tcW w:w="1104" w:type="dxa"/>
          </w:tcPr>
          <w:p w:rsidR="00F4161C" w:rsidRDefault="00F4161C" w:rsidP="00AC70AB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hint="eastAsia"/>
                <w:b/>
                <w:bCs/>
              </w:rPr>
              <w:t>公示</w:t>
            </w:r>
          </w:p>
          <w:p w:rsidR="00F4161C" w:rsidRDefault="00F4161C" w:rsidP="00AC70AB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hint="eastAsia"/>
                <w:b/>
                <w:bCs/>
              </w:rPr>
              <w:t>情况</w:t>
            </w:r>
          </w:p>
        </w:tc>
      </w:tr>
      <w:tr w:rsidR="00515DE5" w:rsidTr="00AC70AB">
        <w:trPr>
          <w:trHeight w:val="510"/>
        </w:trPr>
        <w:tc>
          <w:tcPr>
            <w:tcW w:w="817" w:type="dxa"/>
            <w:vAlign w:val="center"/>
          </w:tcPr>
          <w:p w:rsidR="00515DE5" w:rsidRDefault="00515DE5" w:rsidP="00AC70AB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  <w:lang w:val="zh-CN"/>
              </w:rPr>
            </w:pPr>
            <w:r>
              <w:rPr>
                <w:rFonts w:ascii="Times New Roman" w:eastAsia="仿宋_GB2312" w:hAnsi="Times New Roman"/>
                <w:lang w:val="zh-CN"/>
              </w:rPr>
              <w:t>1</w:t>
            </w:r>
          </w:p>
        </w:tc>
        <w:tc>
          <w:tcPr>
            <w:tcW w:w="2155" w:type="dxa"/>
            <w:vAlign w:val="center"/>
          </w:tcPr>
          <w:p w:rsidR="00515DE5" w:rsidRDefault="00515DE5" w:rsidP="00D74B60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鲁吉兰云创</w:t>
            </w:r>
            <w:r>
              <w:rPr>
                <w:rFonts w:ascii="仿宋" w:eastAsia="仿宋" w:hAnsi="仿宋" w:cs="仿宋" w:hint="eastAsia"/>
                <w:sz w:val="24"/>
                <w:szCs w:val="28"/>
                <w:lang w:val="zh-CN"/>
              </w:rPr>
              <w:t>众创空间</w:t>
            </w:r>
          </w:p>
        </w:tc>
        <w:tc>
          <w:tcPr>
            <w:tcW w:w="2693" w:type="dxa"/>
            <w:vAlign w:val="center"/>
          </w:tcPr>
          <w:p w:rsidR="00515DE5" w:rsidRPr="001C56B9" w:rsidRDefault="00515DE5" w:rsidP="00AC70AB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河南顺禾园科技产业园有限公司</w:t>
            </w:r>
          </w:p>
        </w:tc>
        <w:tc>
          <w:tcPr>
            <w:tcW w:w="1560" w:type="dxa"/>
            <w:vAlign w:val="center"/>
          </w:tcPr>
          <w:p w:rsidR="00515DE5" w:rsidRPr="001C56B9" w:rsidRDefault="00515DE5" w:rsidP="00AB3363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2020年4月27</w:t>
            </w:r>
          </w:p>
        </w:tc>
        <w:tc>
          <w:tcPr>
            <w:tcW w:w="1701" w:type="dxa"/>
            <w:vAlign w:val="center"/>
          </w:tcPr>
          <w:p w:rsidR="00515DE5" w:rsidRPr="001C56B9" w:rsidRDefault="00515DE5" w:rsidP="00AB3363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平顶山市鲁山县产业集聚区南区新兴路3号（鲁吉兰创业园院内）办公楼</w:t>
            </w:r>
          </w:p>
        </w:tc>
        <w:tc>
          <w:tcPr>
            <w:tcW w:w="1559" w:type="dxa"/>
            <w:vAlign w:val="center"/>
          </w:tcPr>
          <w:p w:rsidR="00515DE5" w:rsidRPr="001C56B9" w:rsidRDefault="00515DE5" w:rsidP="00496871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1800平方米</w:t>
            </w:r>
          </w:p>
        </w:tc>
        <w:tc>
          <w:tcPr>
            <w:tcW w:w="1276" w:type="dxa"/>
            <w:vAlign w:val="center"/>
          </w:tcPr>
          <w:p w:rsidR="00515DE5" w:rsidRPr="001C56B9" w:rsidRDefault="00515DE5" w:rsidP="00AC70AB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3264EC">
              <w:rPr>
                <w:rFonts w:ascii="仿宋" w:eastAsia="仿宋" w:hAnsi="仿宋" w:cs="仿宋" w:hint="eastAsia"/>
                <w:sz w:val="24"/>
                <w:szCs w:val="28"/>
              </w:rPr>
              <w:t>是</w:t>
            </w:r>
          </w:p>
        </w:tc>
        <w:tc>
          <w:tcPr>
            <w:tcW w:w="1134" w:type="dxa"/>
            <w:vAlign w:val="center"/>
          </w:tcPr>
          <w:p w:rsidR="00515DE5" w:rsidRPr="001C56B9" w:rsidRDefault="00515DE5" w:rsidP="00AC70AB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1104" w:type="dxa"/>
          </w:tcPr>
          <w:p w:rsidR="00515DE5" w:rsidRDefault="00515DE5" w:rsidP="00AC70AB">
            <w:pPr>
              <w:autoSpaceDE w:val="0"/>
              <w:autoSpaceDN w:val="0"/>
              <w:rPr>
                <w:rFonts w:ascii="Times New Roman" w:eastAsia="仿宋_GB2312" w:hAnsi="Times New Roman"/>
                <w:sz w:val="28"/>
                <w:szCs w:val="28"/>
                <w:lang w:val="zh-CN"/>
              </w:rPr>
            </w:pPr>
          </w:p>
        </w:tc>
      </w:tr>
    </w:tbl>
    <w:p w:rsidR="001C6EFB" w:rsidRPr="00F4161C" w:rsidRDefault="001C6EFB"/>
    <w:sectPr w:rsidR="001C6EFB" w:rsidRPr="00F4161C" w:rsidSect="00E95D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DA4" w:rsidRDefault="00FC5DA4" w:rsidP="004514ED">
      <w:r>
        <w:separator/>
      </w:r>
    </w:p>
  </w:endnote>
  <w:endnote w:type="continuationSeparator" w:id="0">
    <w:p w:rsidR="00FC5DA4" w:rsidRDefault="00FC5DA4" w:rsidP="00451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DA4" w:rsidRDefault="00FC5DA4" w:rsidP="004514ED">
      <w:r>
        <w:separator/>
      </w:r>
    </w:p>
  </w:footnote>
  <w:footnote w:type="continuationSeparator" w:id="0">
    <w:p w:rsidR="00FC5DA4" w:rsidRDefault="00FC5DA4" w:rsidP="004514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161C"/>
    <w:rsid w:val="00090792"/>
    <w:rsid w:val="00150837"/>
    <w:rsid w:val="001C6EFB"/>
    <w:rsid w:val="00236D7F"/>
    <w:rsid w:val="002830F0"/>
    <w:rsid w:val="002C3F02"/>
    <w:rsid w:val="00422596"/>
    <w:rsid w:val="00447A37"/>
    <w:rsid w:val="004514ED"/>
    <w:rsid w:val="00496871"/>
    <w:rsid w:val="00515DE5"/>
    <w:rsid w:val="006122C8"/>
    <w:rsid w:val="00673AB3"/>
    <w:rsid w:val="00710EFE"/>
    <w:rsid w:val="007331F1"/>
    <w:rsid w:val="007424B0"/>
    <w:rsid w:val="00804275"/>
    <w:rsid w:val="0089157D"/>
    <w:rsid w:val="0092059D"/>
    <w:rsid w:val="009445D7"/>
    <w:rsid w:val="009C51F4"/>
    <w:rsid w:val="00AB3363"/>
    <w:rsid w:val="00AE772E"/>
    <w:rsid w:val="00B526E8"/>
    <w:rsid w:val="00B836C2"/>
    <w:rsid w:val="00B859CD"/>
    <w:rsid w:val="00BE3FEF"/>
    <w:rsid w:val="00DC194A"/>
    <w:rsid w:val="00E478B6"/>
    <w:rsid w:val="00E603DA"/>
    <w:rsid w:val="00E95D37"/>
    <w:rsid w:val="00F4161C"/>
    <w:rsid w:val="00FA4C8F"/>
    <w:rsid w:val="00FC5DA4"/>
    <w:rsid w:val="00FD5FEC"/>
    <w:rsid w:val="00FF0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1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1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14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1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14E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51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51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辉辉</dc:creator>
  <cp:keywords/>
  <dc:description/>
  <cp:lastModifiedBy>Administrator</cp:lastModifiedBy>
  <cp:revision>25</cp:revision>
  <cp:lastPrinted>2022-10-08T02:39:00Z</cp:lastPrinted>
  <dcterms:created xsi:type="dcterms:W3CDTF">2022-10-07T09:22:00Z</dcterms:created>
  <dcterms:modified xsi:type="dcterms:W3CDTF">2023-05-22T02:50:00Z</dcterms:modified>
</cp:coreProperties>
</file>