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鲁山县春木参再生资源有限公司年产3万吨生物质成型燃料项目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（一期工程）</w:t>
      </w:r>
      <w:r>
        <w:rPr>
          <w:rFonts w:hint="default" w:ascii="Times New Roman" w:hAnsi="Times New Roman" w:cs="Times New Roman"/>
          <w:b/>
          <w:sz w:val="30"/>
          <w:szCs w:val="30"/>
        </w:rPr>
        <w:t>环境影响报告表技术</w:t>
      </w:r>
      <w:r>
        <w:rPr>
          <w:rFonts w:hint="default" w:ascii="Times New Roman" w:hAnsi="Times New Roman" w:cs="Times New Roman"/>
          <w:b/>
          <w:sz w:val="30"/>
          <w:szCs w:val="30"/>
          <w:lang w:eastAsia="zh-CN"/>
        </w:rPr>
        <w:t>评</w:t>
      </w:r>
      <w:r>
        <w:rPr>
          <w:rFonts w:hint="default" w:ascii="Times New Roman" w:hAnsi="Times New Roman" w:cs="Times New Roman"/>
          <w:b/>
          <w:sz w:val="30"/>
          <w:szCs w:val="30"/>
        </w:rPr>
        <w:t>审意见修改说明</w:t>
      </w:r>
    </w:p>
    <w:p>
      <w:pPr>
        <w:pStyle w:val="2"/>
        <w:rPr>
          <w:rFonts w:hint="default"/>
        </w:rPr>
      </w:pP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3"/>
        <w:gridCol w:w="5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评审意见</w:t>
            </w:r>
          </w:p>
        </w:tc>
        <w:tc>
          <w:tcPr>
            <w:tcW w:w="2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1、结合当地土地利用总体规划，完善选址的符合性分析内容；</w:t>
            </w:r>
          </w:p>
        </w:tc>
        <w:tc>
          <w:tcPr>
            <w:tcW w:w="2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结合当地土地利用总体规划，完善选址的符合性分析内容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：P19~20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2、完善项目由来；说明原料来源、收集方式；细化生产设备产能参数，核算生产设计产能；</w:t>
            </w:r>
          </w:p>
        </w:tc>
        <w:tc>
          <w:tcPr>
            <w:tcW w:w="2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完善项目由来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：P21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；说明原料来源、收集方式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：P23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；细化生产设备产能参数，核算生产设计产能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：P24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5" w:hRule="atLeast"/>
        </w:trPr>
        <w:tc>
          <w:tcPr>
            <w:tcW w:w="23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3、完善工程建设内容一览表，明确原料堆存场所设置要求；细化生产工艺过程及产污环节、排放情况及治理措施；明确污染源强系数来源，校核废气收集及治理效率、污染源强产污系数，核算排放源强，补充物料平衡，细化各工序废气收集系统设计方案（包括传输过程）；结合生产工艺及物料性质，完善管理要求；</w:t>
            </w:r>
          </w:p>
        </w:tc>
        <w:tc>
          <w:tcPr>
            <w:tcW w:w="2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完善工程建设内容一览表，明确原料堆存场所设置要求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：P23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；细化生产工艺过程及产污环节、排放情况及治理措施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：P42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；明确污染源强系数来源，校核废气收集及治理效率、污染源强产污系数，核算排放源强，补充物料平衡，细化各工序废气收集系统设计方案（包括传输过程）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：P25、P43~44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；结合生产工艺及物料性质，完善管理要求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：P55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3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4、完善环保投资与环境保护措施监督检查清单内容，完善附图附件。</w:t>
            </w:r>
          </w:p>
        </w:tc>
        <w:tc>
          <w:tcPr>
            <w:tcW w:w="26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完善环保投资与环境保护措施监督检查清单内容，完善附图附件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：P56、P58、附图4、附件4</w:t>
            </w: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xNjRiMDMzZjZhN2ViMmEyMDM1ZjYyYzU2NjA1MjQifQ=="/>
  </w:docVars>
  <w:rsids>
    <w:rsidRoot w:val="00F91DEA"/>
    <w:rsid w:val="00040A04"/>
    <w:rsid w:val="0004502D"/>
    <w:rsid w:val="00072CDE"/>
    <w:rsid w:val="000907F7"/>
    <w:rsid w:val="00091B51"/>
    <w:rsid w:val="00127D48"/>
    <w:rsid w:val="0015550D"/>
    <w:rsid w:val="00176090"/>
    <w:rsid w:val="001C7C24"/>
    <w:rsid w:val="00391B01"/>
    <w:rsid w:val="00413E63"/>
    <w:rsid w:val="004201AB"/>
    <w:rsid w:val="00430C50"/>
    <w:rsid w:val="00446C99"/>
    <w:rsid w:val="004D4F6F"/>
    <w:rsid w:val="0050764F"/>
    <w:rsid w:val="005C4575"/>
    <w:rsid w:val="006B32EC"/>
    <w:rsid w:val="006D5A83"/>
    <w:rsid w:val="00713A3E"/>
    <w:rsid w:val="007554DC"/>
    <w:rsid w:val="007B3178"/>
    <w:rsid w:val="00891EBB"/>
    <w:rsid w:val="00945921"/>
    <w:rsid w:val="0095177C"/>
    <w:rsid w:val="009521BE"/>
    <w:rsid w:val="00965014"/>
    <w:rsid w:val="00984DB9"/>
    <w:rsid w:val="009B1E12"/>
    <w:rsid w:val="009E57B3"/>
    <w:rsid w:val="00B056E6"/>
    <w:rsid w:val="00B15F96"/>
    <w:rsid w:val="00B3543A"/>
    <w:rsid w:val="00B972F4"/>
    <w:rsid w:val="00C04DCB"/>
    <w:rsid w:val="00C42AC9"/>
    <w:rsid w:val="00C57C7B"/>
    <w:rsid w:val="00CF3F28"/>
    <w:rsid w:val="00D84BB2"/>
    <w:rsid w:val="00E063A8"/>
    <w:rsid w:val="00EE5A0D"/>
    <w:rsid w:val="00EE6235"/>
    <w:rsid w:val="00F10CA7"/>
    <w:rsid w:val="00F35604"/>
    <w:rsid w:val="00F7771E"/>
    <w:rsid w:val="00F85B31"/>
    <w:rsid w:val="00F91DEA"/>
    <w:rsid w:val="018A1408"/>
    <w:rsid w:val="02562772"/>
    <w:rsid w:val="03B351F0"/>
    <w:rsid w:val="06895CE3"/>
    <w:rsid w:val="081323CE"/>
    <w:rsid w:val="09440A1C"/>
    <w:rsid w:val="09512858"/>
    <w:rsid w:val="096860D3"/>
    <w:rsid w:val="09AA1E93"/>
    <w:rsid w:val="0A6175E8"/>
    <w:rsid w:val="0BE51604"/>
    <w:rsid w:val="0E4C518C"/>
    <w:rsid w:val="0F9F5979"/>
    <w:rsid w:val="0FDA7A1E"/>
    <w:rsid w:val="0FE6222E"/>
    <w:rsid w:val="106444B5"/>
    <w:rsid w:val="11101F44"/>
    <w:rsid w:val="114539ED"/>
    <w:rsid w:val="11455D30"/>
    <w:rsid w:val="116A0877"/>
    <w:rsid w:val="1185249A"/>
    <w:rsid w:val="11AD6919"/>
    <w:rsid w:val="11DC5413"/>
    <w:rsid w:val="12143924"/>
    <w:rsid w:val="12C51ADE"/>
    <w:rsid w:val="12D2416C"/>
    <w:rsid w:val="12F106FC"/>
    <w:rsid w:val="13356CC0"/>
    <w:rsid w:val="13657CFA"/>
    <w:rsid w:val="13987E94"/>
    <w:rsid w:val="13CD3AC3"/>
    <w:rsid w:val="15E50F2C"/>
    <w:rsid w:val="177E310C"/>
    <w:rsid w:val="192E7DCB"/>
    <w:rsid w:val="1A6165BA"/>
    <w:rsid w:val="1D200DB7"/>
    <w:rsid w:val="1DFF151C"/>
    <w:rsid w:val="1E561B61"/>
    <w:rsid w:val="1E6A3537"/>
    <w:rsid w:val="1EB44C9D"/>
    <w:rsid w:val="1EF96794"/>
    <w:rsid w:val="20F53A95"/>
    <w:rsid w:val="22327288"/>
    <w:rsid w:val="22616E5D"/>
    <w:rsid w:val="24EC6E6F"/>
    <w:rsid w:val="250853EB"/>
    <w:rsid w:val="26114D97"/>
    <w:rsid w:val="2752552F"/>
    <w:rsid w:val="27F86A1B"/>
    <w:rsid w:val="283B1DF7"/>
    <w:rsid w:val="29EB2390"/>
    <w:rsid w:val="29EE714F"/>
    <w:rsid w:val="2A6B0F61"/>
    <w:rsid w:val="2A6F3251"/>
    <w:rsid w:val="2AEA42AF"/>
    <w:rsid w:val="2B802955"/>
    <w:rsid w:val="2BA42665"/>
    <w:rsid w:val="2BB52AB6"/>
    <w:rsid w:val="2D5E0D67"/>
    <w:rsid w:val="2DAC2DE8"/>
    <w:rsid w:val="2DDB0D3C"/>
    <w:rsid w:val="2E0006F0"/>
    <w:rsid w:val="2E3536B4"/>
    <w:rsid w:val="2F191CC4"/>
    <w:rsid w:val="2F8F19A2"/>
    <w:rsid w:val="3009737A"/>
    <w:rsid w:val="305D7F9A"/>
    <w:rsid w:val="306F075F"/>
    <w:rsid w:val="30943370"/>
    <w:rsid w:val="31113B9B"/>
    <w:rsid w:val="31195478"/>
    <w:rsid w:val="31DA13FB"/>
    <w:rsid w:val="3212751E"/>
    <w:rsid w:val="321745A9"/>
    <w:rsid w:val="322A1C67"/>
    <w:rsid w:val="35D42EFE"/>
    <w:rsid w:val="36335391"/>
    <w:rsid w:val="36451B21"/>
    <w:rsid w:val="369E26B0"/>
    <w:rsid w:val="36A76364"/>
    <w:rsid w:val="36B20D3A"/>
    <w:rsid w:val="36ED4953"/>
    <w:rsid w:val="379876F3"/>
    <w:rsid w:val="385C20FD"/>
    <w:rsid w:val="39234A3F"/>
    <w:rsid w:val="3A5109A4"/>
    <w:rsid w:val="3B5D7AC7"/>
    <w:rsid w:val="3C3129D2"/>
    <w:rsid w:val="3DA95432"/>
    <w:rsid w:val="3DD51563"/>
    <w:rsid w:val="3DDF4991"/>
    <w:rsid w:val="3E02000F"/>
    <w:rsid w:val="3E536ADD"/>
    <w:rsid w:val="3F717F38"/>
    <w:rsid w:val="40FF1B46"/>
    <w:rsid w:val="41724D94"/>
    <w:rsid w:val="41B50099"/>
    <w:rsid w:val="42081788"/>
    <w:rsid w:val="42C31851"/>
    <w:rsid w:val="42E078C4"/>
    <w:rsid w:val="435412C6"/>
    <w:rsid w:val="444F27B2"/>
    <w:rsid w:val="45102263"/>
    <w:rsid w:val="45B6205C"/>
    <w:rsid w:val="464D1038"/>
    <w:rsid w:val="464D490F"/>
    <w:rsid w:val="4680379B"/>
    <w:rsid w:val="479E77E1"/>
    <w:rsid w:val="47B1389D"/>
    <w:rsid w:val="48264ED9"/>
    <w:rsid w:val="498D3F05"/>
    <w:rsid w:val="4CD05ED8"/>
    <w:rsid w:val="4CE53370"/>
    <w:rsid w:val="4E1E7AD4"/>
    <w:rsid w:val="4F32665D"/>
    <w:rsid w:val="4FC7512A"/>
    <w:rsid w:val="4FD430C7"/>
    <w:rsid w:val="50681E2F"/>
    <w:rsid w:val="51E56045"/>
    <w:rsid w:val="520C492E"/>
    <w:rsid w:val="523D4AB7"/>
    <w:rsid w:val="52416EAD"/>
    <w:rsid w:val="53290163"/>
    <w:rsid w:val="53C54E71"/>
    <w:rsid w:val="53C91D9E"/>
    <w:rsid w:val="55B07FF4"/>
    <w:rsid w:val="57F01B04"/>
    <w:rsid w:val="5A8C09CA"/>
    <w:rsid w:val="5AA25B9D"/>
    <w:rsid w:val="5AAB4A32"/>
    <w:rsid w:val="5C851880"/>
    <w:rsid w:val="5D093D97"/>
    <w:rsid w:val="5D18111F"/>
    <w:rsid w:val="5D740F82"/>
    <w:rsid w:val="5D812CCF"/>
    <w:rsid w:val="5DD33F2F"/>
    <w:rsid w:val="5EA42C9D"/>
    <w:rsid w:val="5EE13CFC"/>
    <w:rsid w:val="5F3D010F"/>
    <w:rsid w:val="60A80FD0"/>
    <w:rsid w:val="61485A97"/>
    <w:rsid w:val="61F07DAA"/>
    <w:rsid w:val="63146051"/>
    <w:rsid w:val="637E4CF2"/>
    <w:rsid w:val="651508A6"/>
    <w:rsid w:val="65D01F2E"/>
    <w:rsid w:val="65EA5753"/>
    <w:rsid w:val="667D711D"/>
    <w:rsid w:val="67ED42D2"/>
    <w:rsid w:val="682604B5"/>
    <w:rsid w:val="688B47FD"/>
    <w:rsid w:val="68B90249"/>
    <w:rsid w:val="68EE5B2E"/>
    <w:rsid w:val="69F545A9"/>
    <w:rsid w:val="6A1935E4"/>
    <w:rsid w:val="6BB927B1"/>
    <w:rsid w:val="6BD45F4C"/>
    <w:rsid w:val="6D602ADB"/>
    <w:rsid w:val="6E701E8C"/>
    <w:rsid w:val="6E921CAE"/>
    <w:rsid w:val="6EBC6818"/>
    <w:rsid w:val="6EC76139"/>
    <w:rsid w:val="708010CF"/>
    <w:rsid w:val="727F254A"/>
    <w:rsid w:val="73000EAC"/>
    <w:rsid w:val="75EE60B1"/>
    <w:rsid w:val="766E56BD"/>
    <w:rsid w:val="773918AD"/>
    <w:rsid w:val="777E5608"/>
    <w:rsid w:val="77C53E94"/>
    <w:rsid w:val="785E6E08"/>
    <w:rsid w:val="79E77EB6"/>
    <w:rsid w:val="7A132EF4"/>
    <w:rsid w:val="7A3D7086"/>
    <w:rsid w:val="7B3539B2"/>
    <w:rsid w:val="7B442711"/>
    <w:rsid w:val="7B723052"/>
    <w:rsid w:val="7C0C6B89"/>
    <w:rsid w:val="7C1B6453"/>
    <w:rsid w:val="7C684EB3"/>
    <w:rsid w:val="7D081A7D"/>
    <w:rsid w:val="7D182EC9"/>
    <w:rsid w:val="7D9F11E6"/>
    <w:rsid w:val="7DA34EC3"/>
    <w:rsid w:val="7E817C27"/>
    <w:rsid w:val="7F8D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overflowPunct w:val="0"/>
      <w:snapToGrid w:val="0"/>
      <w:spacing w:before="120" w:after="160" w:line="259" w:lineRule="auto"/>
      <w:ind w:left="432" w:hanging="432"/>
      <w:outlineLvl w:val="0"/>
    </w:pPr>
    <w:rPr>
      <w:rFonts w:eastAsia="黑体"/>
      <w:b/>
      <w:bCs/>
      <w:color w:val="000000"/>
      <w:kern w:val="44"/>
      <w:sz w:val="30"/>
      <w:szCs w:val="30"/>
    </w:rPr>
  </w:style>
  <w:style w:type="paragraph" w:styleId="3">
    <w:name w:val="heading 4"/>
    <w:basedOn w:val="1"/>
    <w:next w:val="4"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楷体"/>
      <w:b/>
      <w:bCs/>
      <w:kern w:val="0"/>
      <w:sz w:val="24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adjustRightInd w:val="0"/>
      <w:snapToGrid w:val="0"/>
      <w:spacing w:line="360" w:lineRule="auto"/>
    </w:pPr>
    <w:rPr>
      <w:snapToGrid w:val="0"/>
      <w:kern w:val="0"/>
      <w:sz w:val="24"/>
      <w:szCs w:val="20"/>
    </w:rPr>
  </w:style>
  <w:style w:type="paragraph" w:styleId="5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10"/>
    <w:link w:val="6"/>
    <w:qFormat/>
    <w:uiPriority w:val="0"/>
    <w:rPr>
      <w:kern w:val="2"/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1105</Words>
  <Characters>1206</Characters>
  <Lines>6</Lines>
  <Paragraphs>1</Paragraphs>
  <TotalTime>0</TotalTime>
  <ScaleCrop>false</ScaleCrop>
  <LinksUpToDate>false</LinksUpToDate>
  <CharactersWithSpaces>1206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USER</cp:lastModifiedBy>
  <dcterms:modified xsi:type="dcterms:W3CDTF">2023-12-12T03:22:40Z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3FDF5E38CA72452BB7331A3737485CA1</vt:lpwstr>
  </property>
</Properties>
</file>