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175FC9">
      <w:pP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附件：</w:t>
      </w:r>
    </w:p>
    <w:p w14:paraId="455FEF7F">
      <w:pPr>
        <w:pStyle w:val="2"/>
        <w:jc w:val="center"/>
        <w:rPr>
          <w:rFonts w:hint="eastAsia" w:ascii="方正小标宋简体" w:hAnsi="方正小标宋简体" w:eastAsia="方正小标宋简体" w:cs="方正小标宋简体"/>
          <w:b w:val="0"/>
          <w:bCs w:val="0"/>
          <w:sz w:val="36"/>
          <w:szCs w:val="36"/>
          <w:lang w:eastAsia="zh-CN"/>
        </w:rPr>
      </w:pPr>
      <w:r>
        <w:rPr>
          <w:rFonts w:hint="eastAsia" w:ascii="方正小标宋简体" w:hAnsi="方正小标宋简体" w:eastAsia="方正小标宋简体" w:cs="方正小标宋简体"/>
          <w:b w:val="0"/>
          <w:bCs w:val="0"/>
          <w:sz w:val="36"/>
          <w:szCs w:val="36"/>
          <w:lang w:eastAsia="zh-CN"/>
        </w:rPr>
        <w:t>鲁山县</w:t>
      </w:r>
      <w:r>
        <w:rPr>
          <w:rFonts w:hint="eastAsia" w:ascii="方正小标宋简体" w:hAnsi="方正小标宋简体" w:eastAsia="方正小标宋简体" w:cs="方正小标宋简体"/>
          <w:b w:val="0"/>
          <w:bCs w:val="0"/>
          <w:sz w:val="36"/>
          <w:szCs w:val="36"/>
        </w:rPr>
        <w:t>城市基础设施配套费征收管理办法</w:t>
      </w:r>
      <w:r>
        <w:rPr>
          <w:rFonts w:hint="eastAsia" w:ascii="方正小标宋简体" w:hAnsi="方正小标宋简体" w:eastAsia="方正小标宋简体" w:cs="方正小标宋简体"/>
          <w:b w:val="0"/>
          <w:bCs w:val="0"/>
          <w:sz w:val="36"/>
          <w:szCs w:val="36"/>
          <w:lang w:eastAsia="zh-CN"/>
        </w:rPr>
        <w:t>的通知</w:t>
      </w:r>
    </w:p>
    <w:p w14:paraId="161C8F5A">
      <w:pPr>
        <w:pStyle w:val="2"/>
        <w:jc w:val="center"/>
        <w:rPr>
          <w:rFonts w:hint="eastAsia" w:ascii="方正小标宋简体" w:hAnsi="方正小标宋简体" w:eastAsia="方正小标宋简体" w:cs="方正小标宋简体"/>
          <w:b w:val="0"/>
          <w:bCs w:val="0"/>
          <w:sz w:val="36"/>
          <w:szCs w:val="36"/>
          <w:lang w:eastAsia="zh-CN"/>
        </w:rPr>
      </w:pPr>
      <w:r>
        <w:rPr>
          <w:rFonts w:hint="eastAsia" w:ascii="方正小标宋简体" w:hAnsi="方正小标宋简体" w:eastAsia="方正小标宋简体" w:cs="方正小标宋简体"/>
          <w:b w:val="0"/>
          <w:bCs w:val="0"/>
          <w:sz w:val="36"/>
          <w:szCs w:val="36"/>
          <w:lang w:eastAsia="zh-CN"/>
        </w:rPr>
        <w:t>（征求意见稿）</w:t>
      </w:r>
    </w:p>
    <w:p w14:paraId="06D92995">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各乡（镇）人民政府、街道办事处，县直有关</w:t>
      </w:r>
      <w:r>
        <w:rPr>
          <w:rFonts w:hint="eastAsia" w:ascii="仿宋_GB2312" w:hAnsi="仿宋_GB2312" w:eastAsia="仿宋_GB2312" w:cs="仿宋_GB2312"/>
          <w:color w:val="auto"/>
          <w:sz w:val="32"/>
          <w:szCs w:val="32"/>
          <w:lang w:eastAsia="zh-CN"/>
        </w:rPr>
        <w:t>单位</w:t>
      </w:r>
      <w:r>
        <w:rPr>
          <w:rFonts w:hint="eastAsia" w:ascii="仿宋_GB2312" w:hAnsi="仿宋_GB2312" w:eastAsia="仿宋_GB2312" w:cs="仿宋_GB2312"/>
          <w:color w:val="auto"/>
          <w:sz w:val="32"/>
          <w:szCs w:val="32"/>
        </w:rPr>
        <w:t>，先进制造业开发区管委会，城南特色商业区建设事务服务中心，土门、江河社会事务综合服务</w:t>
      </w:r>
      <w:bookmarkStart w:id="0" w:name="_GoBack"/>
      <w:bookmarkEnd w:id="0"/>
      <w:r>
        <w:rPr>
          <w:rFonts w:hint="eastAsia" w:ascii="仿宋_GB2312" w:hAnsi="仿宋_GB2312" w:eastAsia="仿宋_GB2312" w:cs="仿宋_GB2312"/>
          <w:color w:val="auto"/>
          <w:sz w:val="32"/>
          <w:szCs w:val="32"/>
        </w:rPr>
        <w:t>中心：</w:t>
      </w:r>
    </w:p>
    <w:p w14:paraId="5161D1D2">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b w:val="0"/>
          <w:bCs w:val="0"/>
          <w:color w:val="auto"/>
          <w:sz w:val="32"/>
          <w:szCs w:val="32"/>
          <w:lang w:eastAsia="zh-CN"/>
        </w:rPr>
      </w:pPr>
      <w:r>
        <w:rPr>
          <w:rFonts w:hint="eastAsia" w:ascii="黑体" w:hAnsi="黑体" w:eastAsia="黑体" w:cs="黑体"/>
          <w:b w:val="0"/>
          <w:bCs w:val="0"/>
          <w:color w:val="auto"/>
          <w:sz w:val="32"/>
          <w:szCs w:val="32"/>
        </w:rPr>
        <w:t>第一条</w:t>
      </w:r>
      <w:r>
        <w:rPr>
          <w:rFonts w:hint="eastAsia" w:ascii="仿宋_GB2312" w:hAnsi="仿宋_GB2312" w:eastAsia="仿宋_GB2312" w:cs="仿宋_GB2312"/>
          <w:b w:val="0"/>
          <w:bCs w:val="0"/>
          <w:color w:val="auto"/>
          <w:sz w:val="32"/>
          <w:szCs w:val="32"/>
          <w:lang w:val="en-US" w:eastAsia="zh-CN"/>
        </w:rPr>
        <w:t xml:space="preserve"> </w:t>
      </w:r>
      <w:r>
        <w:rPr>
          <w:rFonts w:hint="eastAsia" w:ascii="仿宋_GB2312" w:hAnsi="仿宋_GB2312" w:eastAsia="仿宋_GB2312" w:cs="仿宋_GB2312"/>
          <w:b w:val="0"/>
          <w:bCs w:val="0"/>
          <w:color w:val="auto"/>
          <w:sz w:val="32"/>
          <w:szCs w:val="32"/>
        </w:rPr>
        <w:t>为规范城市基础设施配套费(以下简称城市配套费)的征收、使用和管理</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促进城市基础设施建设</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提升城市综合服务功能</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推动高质量发展</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根据国家、省有关规定</w:t>
      </w:r>
      <w:r>
        <w:rPr>
          <w:rFonts w:hint="eastAsia" w:ascii="仿宋_GB2312" w:hAnsi="仿宋_GB2312" w:eastAsia="仿宋_GB2312" w:cs="仿宋_GB2312"/>
          <w:b w:val="0"/>
          <w:bCs w:val="0"/>
          <w:color w:val="auto"/>
          <w:sz w:val="32"/>
          <w:szCs w:val="32"/>
          <w:lang w:eastAsia="zh-CN"/>
        </w:rPr>
        <w:t>，参照</w:t>
      </w:r>
      <w:r>
        <w:rPr>
          <w:rFonts w:hint="eastAsia" w:ascii="仿宋_GB2312" w:hAnsi="仿宋_GB2312" w:eastAsia="仿宋_GB2312" w:cs="仿宋_GB2312"/>
          <w:b w:val="0"/>
          <w:bCs w:val="0"/>
          <w:color w:val="auto"/>
          <w:sz w:val="32"/>
          <w:szCs w:val="32"/>
          <w:lang w:val="en-US" w:eastAsia="zh-CN"/>
        </w:rPr>
        <w:t>《河南省人民政府办公 厅关于印发河南省加快推进社会信用体系建设构建以信用为基础的新型监管机制实施方案的通知》（豫政办〔2020〕7号）、</w:t>
      </w:r>
      <w:r>
        <w:rPr>
          <w:rFonts w:hint="eastAsia" w:ascii="仿宋_GB2312" w:hAnsi="仿宋_GB2312" w:eastAsia="仿宋_GB2312" w:cs="仿宋_GB2312"/>
          <w:b w:val="0"/>
          <w:bCs w:val="0"/>
          <w:color w:val="auto"/>
          <w:sz w:val="32"/>
          <w:szCs w:val="32"/>
          <w:lang w:eastAsia="zh-CN"/>
        </w:rPr>
        <w:t>《平顶山市人民政府关于印发平顶山市城市基础设施配套费征收管理办法</w:t>
      </w:r>
      <w:r>
        <w:rPr>
          <w:rFonts w:hint="eastAsia" w:ascii="仿宋_GB2312" w:hAnsi="仿宋_GB2312" w:eastAsia="仿宋_GB2312" w:cs="仿宋_GB2312"/>
          <w:b w:val="0"/>
          <w:bCs w:val="0"/>
          <w:color w:val="auto"/>
          <w:sz w:val="32"/>
          <w:szCs w:val="32"/>
          <w:lang w:val="en-US" w:eastAsia="zh-CN"/>
        </w:rPr>
        <w:t>的通知</w:t>
      </w:r>
      <w:r>
        <w:rPr>
          <w:rFonts w:hint="eastAsia" w:ascii="仿宋_GB2312" w:hAnsi="仿宋_GB2312" w:eastAsia="仿宋_GB2312" w:cs="仿宋_GB2312"/>
          <w:b w:val="0"/>
          <w:bCs w:val="0"/>
          <w:color w:val="auto"/>
          <w:sz w:val="32"/>
          <w:szCs w:val="32"/>
          <w:lang w:eastAsia="zh-CN"/>
        </w:rPr>
        <w:t>》（平政</w:t>
      </w:r>
      <w:r>
        <w:rPr>
          <w:rFonts w:hint="eastAsia" w:ascii="仿宋_GB2312" w:hAnsi="仿宋_GB2312" w:eastAsia="仿宋_GB2312" w:cs="仿宋_GB2312"/>
          <w:b w:val="0"/>
          <w:bCs w:val="0"/>
          <w:color w:val="auto"/>
          <w:sz w:val="32"/>
          <w:szCs w:val="32"/>
          <w:lang w:val="en-US" w:eastAsia="zh-CN"/>
        </w:rPr>
        <w:t>〔2020〕19号</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《鲁山县城市基础设施配套费征收管理办法</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鲁政〔2023〕4号</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《鲁山县人民政府办公室关于印发鲁山县全面推行证明事项告知承诺制工作实施方案的通知》精神，</w:t>
      </w:r>
      <w:r>
        <w:rPr>
          <w:rFonts w:hint="eastAsia" w:ascii="仿宋_GB2312" w:hAnsi="仿宋_GB2312" w:eastAsia="仿宋_GB2312" w:cs="仿宋_GB2312"/>
          <w:b w:val="0"/>
          <w:bCs w:val="0"/>
          <w:color w:val="auto"/>
          <w:sz w:val="32"/>
          <w:szCs w:val="32"/>
        </w:rPr>
        <w:t>结合我</w:t>
      </w:r>
      <w:r>
        <w:rPr>
          <w:rFonts w:hint="eastAsia" w:ascii="仿宋_GB2312" w:hAnsi="仿宋_GB2312" w:eastAsia="仿宋_GB2312" w:cs="仿宋_GB2312"/>
          <w:b w:val="0"/>
          <w:bCs w:val="0"/>
          <w:color w:val="auto"/>
          <w:sz w:val="32"/>
          <w:szCs w:val="32"/>
          <w:lang w:eastAsia="zh-CN"/>
        </w:rPr>
        <w:t>县</w:t>
      </w:r>
      <w:r>
        <w:rPr>
          <w:rFonts w:hint="eastAsia" w:ascii="仿宋_GB2312" w:hAnsi="仿宋_GB2312" w:eastAsia="仿宋_GB2312" w:cs="仿宋_GB2312"/>
          <w:b w:val="0"/>
          <w:bCs w:val="0"/>
          <w:color w:val="auto"/>
          <w:sz w:val="32"/>
          <w:szCs w:val="32"/>
        </w:rPr>
        <w:t>实际</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制定本办法</w:t>
      </w:r>
      <w:r>
        <w:rPr>
          <w:rFonts w:hint="eastAsia" w:ascii="仿宋_GB2312" w:hAnsi="仿宋_GB2312" w:eastAsia="仿宋_GB2312" w:cs="仿宋_GB2312"/>
          <w:b w:val="0"/>
          <w:bCs w:val="0"/>
          <w:color w:val="auto"/>
          <w:sz w:val="32"/>
          <w:szCs w:val="32"/>
          <w:lang w:eastAsia="zh-CN"/>
        </w:rPr>
        <w:t>。</w:t>
      </w:r>
    </w:p>
    <w:p w14:paraId="7DE667EE">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b w:val="0"/>
          <w:bCs w:val="0"/>
          <w:color w:val="auto"/>
          <w:sz w:val="32"/>
          <w:szCs w:val="32"/>
          <w:lang w:eastAsia="zh-CN"/>
        </w:rPr>
      </w:pPr>
      <w:r>
        <w:rPr>
          <w:rFonts w:hint="eastAsia" w:ascii="黑体" w:hAnsi="黑体" w:eastAsia="黑体" w:cs="黑体"/>
          <w:b w:val="0"/>
          <w:bCs w:val="0"/>
          <w:color w:val="auto"/>
          <w:sz w:val="32"/>
          <w:szCs w:val="32"/>
        </w:rPr>
        <w:t>第二条</w:t>
      </w:r>
      <w:r>
        <w:rPr>
          <w:rFonts w:hint="eastAsia" w:ascii="黑体" w:hAnsi="黑体" w:eastAsia="黑体" w:cs="黑体"/>
          <w:b w:val="0"/>
          <w:bCs w:val="0"/>
          <w:color w:val="auto"/>
          <w:sz w:val="32"/>
          <w:szCs w:val="32"/>
          <w:lang w:val="en-US" w:eastAsia="zh-CN"/>
        </w:rPr>
        <w:t xml:space="preserve"> </w:t>
      </w:r>
      <w:r>
        <w:rPr>
          <w:rFonts w:hint="eastAsia" w:ascii="仿宋_GB2312" w:hAnsi="仿宋_GB2312" w:eastAsia="仿宋_GB2312" w:cs="仿宋_GB2312"/>
          <w:b w:val="0"/>
          <w:bCs w:val="0"/>
          <w:color w:val="auto"/>
          <w:sz w:val="32"/>
          <w:szCs w:val="32"/>
        </w:rPr>
        <w:t>城市配套费是政府有关部门强制征收用于城市基础设施建设的专项资金</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属于政府性基金</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专项用于城市道路桥涵、路灯照明、环卫设施、园林绿化、公共消防、供水、供气</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供热等市政基础设施建设</w:t>
      </w:r>
      <w:r>
        <w:rPr>
          <w:rFonts w:hint="eastAsia" w:ascii="仿宋_GB2312" w:hAnsi="仿宋_GB2312" w:eastAsia="仿宋_GB2312" w:cs="仿宋_GB2312"/>
          <w:b w:val="0"/>
          <w:bCs w:val="0"/>
          <w:color w:val="auto"/>
          <w:sz w:val="32"/>
          <w:szCs w:val="32"/>
          <w:lang w:eastAsia="zh-CN"/>
        </w:rPr>
        <w:t>。</w:t>
      </w:r>
    </w:p>
    <w:p w14:paraId="4AD65265">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黑体" w:hAnsi="黑体" w:eastAsia="黑体" w:cs="黑体"/>
          <w:b w:val="0"/>
          <w:bCs w:val="0"/>
          <w:color w:val="auto"/>
          <w:sz w:val="32"/>
          <w:szCs w:val="32"/>
        </w:rPr>
        <w:t>第三条</w:t>
      </w:r>
      <w:r>
        <w:rPr>
          <w:rFonts w:hint="eastAsia" w:ascii="仿宋_GB2312" w:hAnsi="仿宋_GB2312" w:eastAsia="仿宋_GB2312" w:cs="仿宋_GB2312"/>
          <w:b w:val="0"/>
          <w:bCs w:val="0"/>
          <w:color w:val="auto"/>
          <w:sz w:val="32"/>
          <w:szCs w:val="32"/>
          <w:lang w:val="en-US" w:eastAsia="zh-CN"/>
        </w:rPr>
        <w:t xml:space="preserve"> </w:t>
      </w:r>
      <w:r>
        <w:rPr>
          <w:rFonts w:hint="eastAsia" w:ascii="仿宋_GB2312" w:hAnsi="仿宋_GB2312" w:eastAsia="仿宋_GB2312" w:cs="仿宋_GB2312"/>
          <w:b w:val="0"/>
          <w:bCs w:val="0"/>
          <w:color w:val="auto"/>
          <w:sz w:val="32"/>
          <w:szCs w:val="32"/>
        </w:rPr>
        <w:t>凡在</w:t>
      </w:r>
      <w:r>
        <w:rPr>
          <w:rFonts w:hint="eastAsia" w:ascii="仿宋_GB2312" w:hAnsi="仿宋_GB2312" w:eastAsia="仿宋_GB2312" w:cs="仿宋_GB2312"/>
          <w:b w:val="0"/>
          <w:bCs w:val="0"/>
          <w:color w:val="auto"/>
          <w:sz w:val="32"/>
          <w:szCs w:val="32"/>
          <w:lang w:eastAsia="zh-CN"/>
        </w:rPr>
        <w:t>县</w:t>
      </w:r>
      <w:r>
        <w:rPr>
          <w:rFonts w:hint="eastAsia" w:ascii="仿宋_GB2312" w:hAnsi="仿宋_GB2312" w:eastAsia="仿宋_GB2312" w:cs="仿宋_GB2312"/>
          <w:b w:val="0"/>
          <w:bCs w:val="0"/>
          <w:color w:val="auto"/>
          <w:sz w:val="32"/>
          <w:szCs w:val="32"/>
        </w:rPr>
        <w:t>城</w:t>
      </w:r>
      <w:r>
        <w:rPr>
          <w:rFonts w:hint="eastAsia" w:ascii="仿宋_GB2312" w:hAnsi="仿宋_GB2312" w:eastAsia="仿宋_GB2312" w:cs="仿宋_GB2312"/>
          <w:b w:val="0"/>
          <w:bCs w:val="0"/>
          <w:color w:val="auto"/>
          <w:sz w:val="32"/>
          <w:szCs w:val="32"/>
          <w:lang w:eastAsia="zh-CN"/>
        </w:rPr>
        <w:t>、建制镇规划区</w:t>
      </w:r>
      <w:r>
        <w:rPr>
          <w:rFonts w:hint="eastAsia" w:ascii="仿宋_GB2312" w:hAnsi="仿宋_GB2312" w:eastAsia="仿宋_GB2312" w:cs="仿宋_GB2312"/>
          <w:b w:val="0"/>
          <w:bCs w:val="0"/>
          <w:color w:val="auto"/>
          <w:sz w:val="32"/>
          <w:szCs w:val="32"/>
        </w:rPr>
        <w:t>内新建、扩建、改建建设项目(含经批准的临时建筑)的单位或个人(以下统称建设单位或个人)</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均应按照本办法缴纳城市配套费。</w:t>
      </w:r>
    </w:p>
    <w:p w14:paraId="20942961">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b w:val="0"/>
          <w:bCs w:val="0"/>
          <w:color w:val="auto"/>
          <w:sz w:val="32"/>
          <w:szCs w:val="32"/>
          <w:u w:val="none"/>
          <w:lang w:val="en-US" w:eastAsia="zh-CN"/>
        </w:rPr>
      </w:pPr>
      <w:r>
        <w:rPr>
          <w:rFonts w:hint="eastAsia" w:ascii="黑体" w:hAnsi="黑体" w:eastAsia="黑体" w:cs="黑体"/>
          <w:b w:val="0"/>
          <w:bCs w:val="0"/>
          <w:color w:val="auto"/>
          <w:sz w:val="32"/>
          <w:szCs w:val="32"/>
        </w:rPr>
        <w:t>第四条</w:t>
      </w:r>
      <w:r>
        <w:rPr>
          <w:rFonts w:hint="eastAsia" w:ascii="仿宋_GB2312" w:hAnsi="仿宋_GB2312" w:eastAsia="仿宋_GB2312" w:cs="仿宋_GB2312"/>
          <w:b w:val="0"/>
          <w:bCs w:val="0"/>
          <w:color w:val="auto"/>
          <w:sz w:val="32"/>
          <w:szCs w:val="32"/>
          <w:u w:val="none"/>
          <w:lang w:val="en-US" w:eastAsia="zh-CN"/>
        </w:rPr>
        <w:t xml:space="preserve"> </w:t>
      </w:r>
      <w:r>
        <w:rPr>
          <w:rFonts w:hint="eastAsia" w:ascii="仿宋_GB2312" w:hAnsi="仿宋_GB2312" w:eastAsia="仿宋_GB2312" w:cs="仿宋_GB2312"/>
          <w:b w:val="0"/>
          <w:bCs w:val="0"/>
          <w:color w:val="auto"/>
          <w:sz w:val="32"/>
          <w:szCs w:val="32"/>
          <w:u w:val="none"/>
          <w:lang w:eastAsia="zh-CN"/>
        </w:rPr>
        <w:t>县</w:t>
      </w:r>
      <w:r>
        <w:rPr>
          <w:rFonts w:hint="eastAsia" w:ascii="仿宋_GB2312" w:hAnsi="仿宋_GB2312" w:eastAsia="仿宋_GB2312" w:cs="仿宋_GB2312"/>
          <w:b w:val="0"/>
          <w:bCs w:val="0"/>
          <w:color w:val="auto"/>
          <w:sz w:val="32"/>
          <w:szCs w:val="32"/>
          <w:u w:val="none"/>
        </w:rPr>
        <w:t>财政</w:t>
      </w:r>
      <w:r>
        <w:rPr>
          <w:rFonts w:hint="eastAsia" w:ascii="仿宋_GB2312" w:hAnsi="仿宋_GB2312" w:eastAsia="仿宋_GB2312" w:cs="仿宋_GB2312"/>
          <w:b w:val="0"/>
          <w:bCs w:val="0"/>
          <w:color w:val="auto"/>
          <w:sz w:val="32"/>
          <w:szCs w:val="32"/>
          <w:u w:val="none"/>
          <w:lang w:eastAsia="zh-CN"/>
        </w:rPr>
        <w:t>局</w:t>
      </w:r>
      <w:r>
        <w:rPr>
          <w:rFonts w:hint="eastAsia" w:ascii="仿宋_GB2312" w:hAnsi="仿宋_GB2312" w:eastAsia="仿宋_GB2312" w:cs="仿宋_GB2312"/>
          <w:b w:val="0"/>
          <w:bCs w:val="0"/>
          <w:color w:val="auto"/>
          <w:sz w:val="32"/>
          <w:szCs w:val="32"/>
          <w:u w:val="none"/>
        </w:rPr>
        <w:t>负责城市配套费的管理工作</w:t>
      </w:r>
      <w:r>
        <w:rPr>
          <w:rFonts w:hint="eastAsia" w:ascii="仿宋_GB2312" w:hAnsi="仿宋_GB2312" w:eastAsia="仿宋_GB2312" w:cs="仿宋_GB2312"/>
          <w:b w:val="0"/>
          <w:bCs w:val="0"/>
          <w:color w:val="auto"/>
          <w:sz w:val="32"/>
          <w:szCs w:val="32"/>
          <w:u w:val="none"/>
          <w:lang w:eastAsia="zh-CN"/>
        </w:rPr>
        <w:t>，</w:t>
      </w:r>
      <w:r>
        <w:rPr>
          <w:rFonts w:hint="eastAsia" w:ascii="仿宋_GB2312" w:hAnsi="仿宋_GB2312" w:eastAsia="仿宋_GB2312" w:cs="仿宋_GB2312"/>
          <w:b w:val="0"/>
          <w:bCs w:val="0"/>
          <w:color w:val="auto"/>
          <w:sz w:val="32"/>
          <w:szCs w:val="32"/>
          <w:u w:val="none"/>
          <w:lang w:val="en-US" w:eastAsia="zh-CN"/>
        </w:rPr>
        <w:t>委托县自然资源局负责</w:t>
      </w:r>
      <w:r>
        <w:rPr>
          <w:rFonts w:hint="eastAsia" w:ascii="仿宋_GB2312" w:hAnsi="仿宋_GB2312" w:eastAsia="仿宋_GB2312" w:cs="仿宋_GB2312"/>
          <w:b w:val="0"/>
          <w:bCs w:val="0"/>
          <w:color w:val="auto"/>
          <w:sz w:val="32"/>
          <w:szCs w:val="32"/>
          <w:u w:val="none"/>
        </w:rPr>
        <w:t>城市配套费的</w:t>
      </w:r>
      <w:r>
        <w:rPr>
          <w:rFonts w:hint="eastAsia" w:ascii="仿宋_GB2312" w:hAnsi="仿宋_GB2312" w:eastAsia="仿宋_GB2312" w:cs="仿宋_GB2312"/>
          <w:b w:val="0"/>
          <w:bCs w:val="0"/>
          <w:color w:val="auto"/>
          <w:sz w:val="32"/>
          <w:szCs w:val="32"/>
          <w:u w:val="none"/>
          <w:lang w:val="en-US" w:eastAsia="zh-CN"/>
        </w:rPr>
        <w:t>征收</w:t>
      </w:r>
      <w:r>
        <w:rPr>
          <w:rFonts w:hint="eastAsia" w:ascii="仿宋_GB2312" w:hAnsi="仿宋_GB2312" w:eastAsia="仿宋_GB2312" w:cs="仿宋_GB2312"/>
          <w:b w:val="0"/>
          <w:bCs w:val="0"/>
          <w:color w:val="auto"/>
          <w:sz w:val="32"/>
          <w:szCs w:val="32"/>
          <w:u w:val="none"/>
        </w:rPr>
        <w:t>工作</w:t>
      </w:r>
      <w:r>
        <w:rPr>
          <w:rFonts w:hint="eastAsia" w:ascii="仿宋_GB2312" w:hAnsi="仿宋_GB2312" w:eastAsia="仿宋_GB2312" w:cs="仿宋_GB2312"/>
          <w:b w:val="0"/>
          <w:bCs w:val="0"/>
          <w:color w:val="auto"/>
          <w:sz w:val="32"/>
          <w:szCs w:val="32"/>
          <w:u w:val="none"/>
          <w:lang w:eastAsia="zh-CN"/>
        </w:rPr>
        <w:t>。</w:t>
      </w:r>
    </w:p>
    <w:p w14:paraId="0D26B4B6">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b w:val="0"/>
          <w:bCs w:val="0"/>
          <w:color w:val="auto"/>
          <w:sz w:val="32"/>
          <w:szCs w:val="32"/>
          <w:u w:val="none"/>
        </w:rPr>
      </w:pPr>
      <w:r>
        <w:rPr>
          <w:rFonts w:hint="eastAsia" w:ascii="黑体" w:hAnsi="黑体" w:eastAsia="黑体" w:cs="黑体"/>
          <w:b w:val="0"/>
          <w:bCs w:val="0"/>
          <w:color w:val="auto"/>
          <w:sz w:val="32"/>
          <w:szCs w:val="32"/>
        </w:rPr>
        <w:t>第五条</w:t>
      </w:r>
      <w:r>
        <w:rPr>
          <w:rFonts w:hint="eastAsia" w:ascii="仿宋_GB2312" w:hAnsi="仿宋_GB2312" w:eastAsia="仿宋_GB2312" w:cs="仿宋_GB2312"/>
          <w:b w:val="0"/>
          <w:bCs w:val="0"/>
          <w:color w:val="auto"/>
          <w:sz w:val="32"/>
          <w:szCs w:val="32"/>
          <w:u w:val="none"/>
        </w:rPr>
        <w:t xml:space="preserve"> 县城、建制镇规划区范围内城市配套费：以建设项目的</w:t>
      </w:r>
      <w:r>
        <w:rPr>
          <w:rFonts w:hint="eastAsia" w:ascii="仿宋_GB2312" w:hAnsi="仿宋_GB2312" w:eastAsia="仿宋_GB2312" w:cs="仿宋_GB2312"/>
          <w:b w:val="0"/>
          <w:bCs w:val="0"/>
          <w:color w:val="auto"/>
          <w:sz w:val="32"/>
          <w:szCs w:val="32"/>
          <w:u w:val="none"/>
          <w:lang w:val="en-US" w:eastAsia="zh-CN"/>
        </w:rPr>
        <w:t>地上</w:t>
      </w:r>
      <w:r>
        <w:rPr>
          <w:rFonts w:hint="eastAsia" w:ascii="仿宋_GB2312" w:hAnsi="仿宋_GB2312" w:eastAsia="仿宋_GB2312" w:cs="仿宋_GB2312"/>
          <w:b w:val="0"/>
          <w:bCs w:val="0"/>
          <w:color w:val="auto"/>
          <w:sz w:val="32"/>
          <w:szCs w:val="32"/>
          <w:u w:val="none"/>
        </w:rPr>
        <w:t>建筑面积，按以下标准征收：</w:t>
      </w:r>
      <w:r>
        <w:rPr>
          <w:rFonts w:hint="eastAsia" w:ascii="仿宋_GB2312" w:hAnsi="仿宋_GB2312" w:eastAsia="仿宋_GB2312" w:cs="仿宋_GB2312"/>
          <w:b w:val="0"/>
          <w:bCs w:val="0"/>
          <w:color w:val="auto"/>
          <w:sz w:val="32"/>
          <w:szCs w:val="32"/>
          <w:u w:val="none"/>
        </w:rPr>
        <w:br w:type="textWrapping"/>
      </w:r>
      <w:r>
        <w:rPr>
          <w:rFonts w:hint="eastAsia" w:ascii="楷体_GB2312" w:hAnsi="楷体_GB2312" w:eastAsia="楷体_GB2312" w:cs="楷体_GB2312"/>
          <w:b w:val="0"/>
          <w:bCs w:val="0"/>
          <w:color w:val="auto"/>
          <w:sz w:val="32"/>
          <w:szCs w:val="32"/>
          <w:u w:val="none"/>
          <w:lang w:val="en-US" w:eastAsia="zh-CN"/>
        </w:rPr>
        <w:t xml:space="preserve">   </w:t>
      </w:r>
      <w:r>
        <w:rPr>
          <w:rFonts w:hint="eastAsia" w:ascii="楷体_GB2312" w:hAnsi="楷体_GB2312" w:eastAsia="楷体_GB2312" w:cs="楷体_GB2312"/>
          <w:b w:val="0"/>
          <w:bCs w:val="0"/>
          <w:color w:val="auto"/>
          <w:sz w:val="32"/>
          <w:szCs w:val="32"/>
          <w:u w:val="none"/>
        </w:rPr>
        <w:t>（一）建设项目类别划分：</w:t>
      </w:r>
      <w:r>
        <w:rPr>
          <w:rFonts w:hint="eastAsia" w:ascii="楷体_GB2312" w:hAnsi="楷体_GB2312" w:eastAsia="楷体_GB2312" w:cs="楷体_GB2312"/>
          <w:b w:val="0"/>
          <w:bCs w:val="0"/>
          <w:color w:val="auto"/>
          <w:sz w:val="32"/>
          <w:szCs w:val="32"/>
          <w:u w:val="none"/>
        </w:rPr>
        <w:br w:type="textWrapping"/>
      </w:r>
      <w:r>
        <w:rPr>
          <w:rFonts w:hint="eastAsia" w:ascii="仿宋_GB2312" w:hAnsi="仿宋_GB2312" w:eastAsia="仿宋_GB2312" w:cs="仿宋_GB2312"/>
          <w:b w:val="0"/>
          <w:bCs w:val="0"/>
          <w:color w:val="auto"/>
          <w:sz w:val="32"/>
          <w:szCs w:val="32"/>
          <w:u w:val="none"/>
          <w:lang w:val="en-US" w:eastAsia="zh-CN"/>
        </w:rPr>
        <w:t xml:space="preserve">    </w:t>
      </w:r>
      <w:r>
        <w:rPr>
          <w:rFonts w:hint="eastAsia" w:ascii="仿宋_GB2312" w:hAnsi="仿宋_GB2312" w:eastAsia="仿宋_GB2312" w:cs="仿宋_GB2312"/>
          <w:b w:val="0"/>
          <w:bCs w:val="0"/>
          <w:color w:val="auto"/>
          <w:sz w:val="32"/>
          <w:szCs w:val="32"/>
          <w:u w:val="none"/>
        </w:rPr>
        <w:t>一类项目：指经营性房地产、楼堂馆所、商</w:t>
      </w:r>
      <w:r>
        <w:rPr>
          <w:rFonts w:hint="eastAsia" w:ascii="仿宋_GB2312" w:hAnsi="仿宋_GB2312" w:eastAsia="仿宋_GB2312" w:cs="仿宋_GB2312"/>
          <w:b w:val="0"/>
          <w:bCs w:val="0"/>
          <w:color w:val="auto"/>
          <w:sz w:val="32"/>
          <w:szCs w:val="32"/>
          <w:u w:val="none"/>
          <w:lang w:eastAsia="zh-CN"/>
        </w:rPr>
        <w:t>业服务业设施</w:t>
      </w:r>
      <w:r>
        <w:rPr>
          <w:rFonts w:hint="eastAsia" w:ascii="仿宋_GB2312" w:hAnsi="仿宋_GB2312" w:eastAsia="仿宋_GB2312" w:cs="仿宋_GB2312"/>
          <w:b w:val="0"/>
          <w:bCs w:val="0"/>
          <w:color w:val="auto"/>
          <w:sz w:val="32"/>
          <w:szCs w:val="32"/>
          <w:u w:val="none"/>
        </w:rPr>
        <w:t>、写字楼等。</w:t>
      </w:r>
      <w:r>
        <w:rPr>
          <w:rFonts w:hint="eastAsia" w:ascii="仿宋_GB2312" w:hAnsi="仿宋_GB2312" w:eastAsia="仿宋_GB2312" w:cs="仿宋_GB2312"/>
          <w:b w:val="0"/>
          <w:bCs w:val="0"/>
          <w:color w:val="auto"/>
          <w:sz w:val="32"/>
          <w:szCs w:val="32"/>
          <w:u w:val="none"/>
        </w:rPr>
        <w:br w:type="textWrapping"/>
      </w:r>
      <w:r>
        <w:rPr>
          <w:rFonts w:hint="eastAsia" w:ascii="仿宋_GB2312" w:hAnsi="仿宋_GB2312" w:eastAsia="仿宋_GB2312" w:cs="仿宋_GB2312"/>
          <w:b w:val="0"/>
          <w:bCs w:val="0"/>
          <w:color w:val="auto"/>
          <w:sz w:val="32"/>
          <w:szCs w:val="32"/>
          <w:u w:val="none"/>
          <w:lang w:val="en-US" w:eastAsia="zh-CN"/>
        </w:rPr>
        <w:t xml:space="preserve">    </w:t>
      </w:r>
      <w:r>
        <w:rPr>
          <w:rFonts w:hint="eastAsia" w:ascii="仿宋_GB2312" w:hAnsi="仿宋_GB2312" w:eastAsia="仿宋_GB2312" w:cs="仿宋_GB2312"/>
          <w:b w:val="0"/>
          <w:bCs w:val="0"/>
          <w:color w:val="auto"/>
          <w:sz w:val="32"/>
          <w:szCs w:val="32"/>
          <w:u w:val="none"/>
        </w:rPr>
        <w:t>二类项目：指机关、企（事）业单位办公楼及其附属设施。</w:t>
      </w:r>
      <w:r>
        <w:rPr>
          <w:rFonts w:hint="eastAsia" w:ascii="仿宋_GB2312" w:hAnsi="仿宋_GB2312" w:eastAsia="仿宋_GB2312" w:cs="仿宋_GB2312"/>
          <w:b w:val="0"/>
          <w:bCs w:val="0"/>
          <w:color w:val="auto"/>
          <w:sz w:val="32"/>
          <w:szCs w:val="32"/>
          <w:u w:val="none"/>
        </w:rPr>
        <w:br w:type="textWrapping"/>
      </w:r>
      <w:r>
        <w:rPr>
          <w:rFonts w:hint="eastAsia" w:ascii="仿宋_GB2312" w:hAnsi="仿宋_GB2312" w:eastAsia="仿宋_GB2312" w:cs="仿宋_GB2312"/>
          <w:b w:val="0"/>
          <w:bCs w:val="0"/>
          <w:color w:val="auto"/>
          <w:sz w:val="32"/>
          <w:szCs w:val="32"/>
          <w:u w:val="none"/>
          <w:lang w:val="en-US" w:eastAsia="zh-CN"/>
        </w:rPr>
        <w:t xml:space="preserve">    </w:t>
      </w:r>
      <w:r>
        <w:rPr>
          <w:rFonts w:hint="eastAsia" w:ascii="仿宋_GB2312" w:hAnsi="仿宋_GB2312" w:eastAsia="仿宋_GB2312" w:cs="仿宋_GB2312"/>
          <w:b w:val="0"/>
          <w:bCs w:val="0"/>
          <w:color w:val="auto"/>
          <w:sz w:val="32"/>
          <w:szCs w:val="32"/>
          <w:u w:val="none"/>
        </w:rPr>
        <w:t>三类项目：指工业、仓储等生产</w:t>
      </w:r>
      <w:r>
        <w:rPr>
          <w:rFonts w:hint="eastAsia" w:ascii="仿宋_GB2312" w:hAnsi="仿宋_GB2312" w:eastAsia="仿宋_GB2312" w:cs="仿宋_GB2312"/>
          <w:b w:val="0"/>
          <w:bCs w:val="0"/>
          <w:color w:val="auto"/>
          <w:sz w:val="32"/>
          <w:szCs w:val="32"/>
          <w:u w:val="none"/>
          <w:lang w:eastAsia="zh-CN"/>
        </w:rPr>
        <w:t>经营</w:t>
      </w:r>
      <w:r>
        <w:rPr>
          <w:rFonts w:hint="eastAsia" w:ascii="仿宋_GB2312" w:hAnsi="仿宋_GB2312" w:eastAsia="仿宋_GB2312" w:cs="仿宋_GB2312"/>
          <w:b w:val="0"/>
          <w:bCs w:val="0"/>
          <w:color w:val="auto"/>
          <w:sz w:val="32"/>
          <w:szCs w:val="32"/>
          <w:u w:val="none"/>
        </w:rPr>
        <w:t>性项目。</w:t>
      </w:r>
      <w:r>
        <w:rPr>
          <w:rFonts w:hint="eastAsia" w:ascii="仿宋_GB2312" w:hAnsi="仿宋_GB2312" w:eastAsia="仿宋_GB2312" w:cs="仿宋_GB2312"/>
          <w:b w:val="0"/>
          <w:bCs w:val="0"/>
          <w:color w:val="auto"/>
          <w:sz w:val="32"/>
          <w:szCs w:val="32"/>
          <w:u w:val="none"/>
        </w:rPr>
        <w:br w:type="textWrapping"/>
      </w:r>
      <w:r>
        <w:rPr>
          <w:rFonts w:hint="eastAsia" w:ascii="仿宋_GB2312" w:hAnsi="仿宋_GB2312" w:eastAsia="仿宋_GB2312" w:cs="仿宋_GB2312"/>
          <w:b w:val="0"/>
          <w:bCs w:val="0"/>
          <w:color w:val="auto"/>
          <w:sz w:val="32"/>
          <w:szCs w:val="32"/>
          <w:u w:val="none"/>
          <w:lang w:val="en-US" w:eastAsia="zh-CN"/>
        </w:rPr>
        <w:t xml:space="preserve">    </w:t>
      </w:r>
      <w:r>
        <w:rPr>
          <w:rFonts w:hint="eastAsia" w:ascii="仿宋_GB2312" w:hAnsi="仿宋_GB2312" w:eastAsia="仿宋_GB2312" w:cs="仿宋_GB2312"/>
          <w:b w:val="0"/>
          <w:bCs w:val="0"/>
          <w:color w:val="auto"/>
          <w:sz w:val="32"/>
          <w:szCs w:val="32"/>
          <w:u w:val="none"/>
        </w:rPr>
        <w:t>四类项目：指非财政性投资的各类学校、幼儿园教学及附属设施、体育设施、医疗卫生、停车场、车站、文体娱乐、敬老院、福利院和为残疾人</w:t>
      </w:r>
      <w:r>
        <w:rPr>
          <w:rFonts w:hint="eastAsia" w:ascii="仿宋_GB2312" w:hAnsi="仿宋_GB2312" w:eastAsia="仿宋_GB2312" w:cs="仿宋_GB2312"/>
          <w:b w:val="0"/>
          <w:bCs w:val="0"/>
          <w:color w:val="auto"/>
          <w:sz w:val="32"/>
          <w:szCs w:val="32"/>
          <w:u w:val="none"/>
          <w:lang w:val="en-US" w:eastAsia="zh-CN"/>
        </w:rPr>
        <w:t>服务</w:t>
      </w:r>
      <w:r>
        <w:rPr>
          <w:rFonts w:hint="eastAsia" w:ascii="仿宋_GB2312" w:hAnsi="仿宋_GB2312" w:eastAsia="仿宋_GB2312" w:cs="仿宋_GB2312"/>
          <w:b w:val="0"/>
          <w:bCs w:val="0"/>
          <w:color w:val="auto"/>
          <w:sz w:val="32"/>
          <w:szCs w:val="32"/>
          <w:u w:val="none"/>
        </w:rPr>
        <w:t>等社会福利性</w:t>
      </w:r>
      <w:r>
        <w:rPr>
          <w:rFonts w:hint="eastAsia" w:ascii="仿宋_GB2312" w:hAnsi="仿宋_GB2312" w:eastAsia="仿宋_GB2312" w:cs="仿宋_GB2312"/>
          <w:b w:val="0"/>
          <w:bCs w:val="0"/>
          <w:color w:val="auto"/>
          <w:sz w:val="32"/>
          <w:szCs w:val="32"/>
          <w:u w:val="none"/>
          <w:lang w:eastAsia="zh-CN"/>
        </w:rPr>
        <w:t>、</w:t>
      </w:r>
      <w:r>
        <w:rPr>
          <w:rFonts w:hint="eastAsia" w:ascii="仿宋_GB2312" w:hAnsi="仿宋_GB2312" w:eastAsia="仿宋_GB2312" w:cs="仿宋_GB2312"/>
          <w:b w:val="0"/>
          <w:bCs w:val="0"/>
          <w:color w:val="auto"/>
          <w:sz w:val="32"/>
          <w:szCs w:val="32"/>
          <w:u w:val="none"/>
          <w:lang w:val="en-US" w:eastAsia="zh-CN"/>
        </w:rPr>
        <w:t>公益性</w:t>
      </w:r>
      <w:r>
        <w:rPr>
          <w:rFonts w:hint="eastAsia" w:ascii="仿宋_GB2312" w:hAnsi="仿宋_GB2312" w:eastAsia="仿宋_GB2312" w:cs="仿宋_GB2312"/>
          <w:b w:val="0"/>
          <w:bCs w:val="0"/>
          <w:color w:val="auto"/>
          <w:sz w:val="32"/>
          <w:szCs w:val="32"/>
          <w:u w:val="none"/>
        </w:rPr>
        <w:t>项目</w:t>
      </w:r>
      <w:r>
        <w:rPr>
          <w:rFonts w:hint="eastAsia" w:ascii="仿宋_GB2312" w:hAnsi="仿宋_GB2312" w:eastAsia="仿宋_GB2312" w:cs="仿宋_GB2312"/>
          <w:b w:val="0"/>
          <w:bCs w:val="0"/>
          <w:color w:val="auto"/>
          <w:sz w:val="32"/>
          <w:szCs w:val="32"/>
          <w:u w:val="none"/>
          <w:lang w:eastAsia="zh-CN"/>
        </w:rPr>
        <w:t>，</w:t>
      </w:r>
      <w:r>
        <w:rPr>
          <w:rFonts w:hint="eastAsia" w:ascii="仿宋_GB2312" w:hAnsi="仿宋_GB2312" w:eastAsia="仿宋_GB2312" w:cs="仿宋_GB2312"/>
          <w:b w:val="0"/>
          <w:bCs w:val="0"/>
          <w:color w:val="auto"/>
          <w:sz w:val="32"/>
          <w:szCs w:val="32"/>
          <w:u w:val="none"/>
          <w:lang w:val="en-US" w:eastAsia="zh-CN"/>
        </w:rPr>
        <w:t>个人自建住房</w:t>
      </w:r>
      <w:r>
        <w:rPr>
          <w:rFonts w:hint="eastAsia" w:ascii="仿宋_GB2312" w:hAnsi="仿宋_GB2312" w:eastAsia="仿宋_GB2312" w:cs="仿宋_GB2312"/>
          <w:b w:val="0"/>
          <w:bCs w:val="0"/>
          <w:color w:val="auto"/>
          <w:sz w:val="32"/>
          <w:szCs w:val="32"/>
          <w:u w:val="none"/>
        </w:rPr>
        <w:t>等。</w:t>
      </w:r>
    </w:p>
    <w:p w14:paraId="73AD2F42">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b w:val="0"/>
          <w:bCs w:val="0"/>
          <w:color w:val="auto"/>
          <w:sz w:val="32"/>
          <w:szCs w:val="32"/>
          <w:u w:val="none"/>
        </w:rPr>
      </w:pPr>
      <w:r>
        <w:rPr>
          <w:rFonts w:hint="eastAsia" w:ascii="仿宋_GB2312" w:hAnsi="仿宋_GB2312" w:eastAsia="仿宋_GB2312" w:cs="仿宋_GB2312"/>
          <w:b w:val="0"/>
          <w:bCs w:val="0"/>
          <w:color w:val="auto"/>
          <w:sz w:val="32"/>
          <w:szCs w:val="32"/>
          <w:u w:val="none"/>
          <w:lang w:val="en-US" w:eastAsia="zh-CN"/>
        </w:rPr>
        <w:t>五</w:t>
      </w:r>
      <w:r>
        <w:rPr>
          <w:rFonts w:hint="eastAsia" w:ascii="仿宋_GB2312" w:hAnsi="仿宋_GB2312" w:eastAsia="仿宋_GB2312" w:cs="仿宋_GB2312"/>
          <w:b w:val="0"/>
          <w:bCs w:val="0"/>
          <w:color w:val="auto"/>
          <w:sz w:val="32"/>
          <w:szCs w:val="32"/>
          <w:u w:val="none"/>
        </w:rPr>
        <w:t>类项目：指财政性投资的各类学校、幼儿园教学及附属设施、体育设施、医疗卫生、停车场、车站、文体娱乐、敬老院、福利院和为残疾人</w:t>
      </w:r>
      <w:r>
        <w:rPr>
          <w:rFonts w:hint="eastAsia" w:ascii="仿宋_GB2312" w:hAnsi="仿宋_GB2312" w:eastAsia="仿宋_GB2312" w:cs="仿宋_GB2312"/>
          <w:b w:val="0"/>
          <w:bCs w:val="0"/>
          <w:color w:val="auto"/>
          <w:sz w:val="32"/>
          <w:szCs w:val="32"/>
          <w:u w:val="none"/>
          <w:lang w:val="en-US" w:eastAsia="zh-CN"/>
        </w:rPr>
        <w:t>服务</w:t>
      </w:r>
      <w:r>
        <w:rPr>
          <w:rFonts w:hint="eastAsia" w:ascii="仿宋_GB2312" w:hAnsi="仿宋_GB2312" w:eastAsia="仿宋_GB2312" w:cs="仿宋_GB2312"/>
          <w:b w:val="0"/>
          <w:bCs w:val="0"/>
          <w:color w:val="auto"/>
          <w:sz w:val="32"/>
          <w:szCs w:val="32"/>
          <w:u w:val="none"/>
        </w:rPr>
        <w:t>等社会福利性</w:t>
      </w:r>
      <w:r>
        <w:rPr>
          <w:rFonts w:hint="eastAsia" w:ascii="仿宋_GB2312" w:hAnsi="仿宋_GB2312" w:eastAsia="仿宋_GB2312" w:cs="仿宋_GB2312"/>
          <w:b w:val="0"/>
          <w:bCs w:val="0"/>
          <w:color w:val="auto"/>
          <w:sz w:val="32"/>
          <w:szCs w:val="32"/>
          <w:u w:val="none"/>
          <w:lang w:eastAsia="zh-CN"/>
        </w:rPr>
        <w:t>、</w:t>
      </w:r>
      <w:r>
        <w:rPr>
          <w:rFonts w:hint="eastAsia" w:ascii="仿宋_GB2312" w:hAnsi="仿宋_GB2312" w:eastAsia="仿宋_GB2312" w:cs="仿宋_GB2312"/>
          <w:b w:val="0"/>
          <w:bCs w:val="0"/>
          <w:color w:val="auto"/>
          <w:sz w:val="32"/>
          <w:szCs w:val="32"/>
          <w:u w:val="none"/>
          <w:lang w:val="en-US" w:eastAsia="zh-CN"/>
        </w:rPr>
        <w:t>公益性</w:t>
      </w:r>
      <w:r>
        <w:rPr>
          <w:rFonts w:hint="eastAsia" w:ascii="仿宋_GB2312" w:hAnsi="仿宋_GB2312" w:eastAsia="仿宋_GB2312" w:cs="仿宋_GB2312"/>
          <w:b w:val="0"/>
          <w:bCs w:val="0"/>
          <w:color w:val="auto"/>
          <w:sz w:val="32"/>
          <w:szCs w:val="32"/>
          <w:u w:val="none"/>
        </w:rPr>
        <w:t>项目。</w:t>
      </w:r>
      <w:r>
        <w:rPr>
          <w:rFonts w:hint="eastAsia" w:ascii="仿宋_GB2312" w:hAnsi="仿宋_GB2312" w:eastAsia="仿宋_GB2312" w:cs="仿宋_GB2312"/>
          <w:b w:val="0"/>
          <w:bCs w:val="0"/>
          <w:color w:val="auto"/>
          <w:sz w:val="32"/>
          <w:szCs w:val="32"/>
          <w:u w:val="none"/>
        </w:rPr>
        <w:br w:type="textWrapping"/>
      </w:r>
      <w:r>
        <w:rPr>
          <w:rFonts w:hint="eastAsia" w:ascii="楷体_GB2312" w:hAnsi="楷体_GB2312" w:eastAsia="楷体_GB2312" w:cs="楷体_GB2312"/>
          <w:b w:val="0"/>
          <w:bCs w:val="0"/>
          <w:color w:val="auto"/>
          <w:sz w:val="32"/>
          <w:szCs w:val="32"/>
          <w:u w:val="none"/>
          <w:lang w:val="en-US" w:eastAsia="zh-CN"/>
        </w:rPr>
        <w:t xml:space="preserve">   （二）征收标准</w:t>
      </w:r>
      <w:r>
        <w:rPr>
          <w:rFonts w:hint="eastAsia" w:ascii="楷体_GB2312" w:hAnsi="楷体_GB2312" w:eastAsia="楷体_GB2312" w:cs="楷体_GB2312"/>
          <w:b w:val="0"/>
          <w:bCs w:val="0"/>
          <w:color w:val="auto"/>
          <w:sz w:val="32"/>
          <w:szCs w:val="32"/>
          <w:u w:val="none"/>
          <w:lang w:val="en-US" w:eastAsia="zh-CN"/>
        </w:rPr>
        <w:br w:type="textWrapping"/>
      </w:r>
      <w:r>
        <w:rPr>
          <w:rFonts w:hint="eastAsia" w:ascii="仿宋_GB2312" w:hAnsi="仿宋_GB2312" w:eastAsia="仿宋_GB2312" w:cs="仿宋_GB2312"/>
          <w:b w:val="0"/>
          <w:bCs w:val="0"/>
          <w:color w:val="auto"/>
          <w:sz w:val="32"/>
          <w:szCs w:val="32"/>
          <w:u w:val="none"/>
          <w:lang w:val="en-US" w:eastAsia="zh-CN"/>
        </w:rPr>
        <w:t xml:space="preserve">    </w:t>
      </w:r>
      <w:r>
        <w:rPr>
          <w:rFonts w:hint="eastAsia" w:ascii="仿宋_GB2312" w:hAnsi="仿宋_GB2312" w:eastAsia="仿宋_GB2312" w:cs="仿宋_GB2312"/>
          <w:b w:val="0"/>
          <w:bCs w:val="0"/>
          <w:color w:val="auto"/>
          <w:sz w:val="32"/>
          <w:szCs w:val="32"/>
          <w:u w:val="none"/>
        </w:rPr>
        <w:t>1</w:t>
      </w:r>
      <w:r>
        <w:rPr>
          <w:rFonts w:hint="eastAsia" w:ascii="仿宋_GB2312" w:hAnsi="仿宋_GB2312" w:eastAsia="仿宋_GB2312" w:cs="仿宋_GB2312"/>
          <w:b w:val="0"/>
          <w:bCs w:val="0"/>
          <w:color w:val="auto"/>
          <w:sz w:val="32"/>
          <w:szCs w:val="32"/>
          <w:u w:val="none"/>
          <w:lang w:val="en-US" w:eastAsia="zh-CN"/>
        </w:rPr>
        <w:t>.</w:t>
      </w:r>
      <w:r>
        <w:rPr>
          <w:rFonts w:hint="eastAsia" w:ascii="仿宋_GB2312" w:hAnsi="仿宋_GB2312" w:eastAsia="仿宋_GB2312" w:cs="仿宋_GB2312"/>
          <w:b w:val="0"/>
          <w:bCs w:val="0"/>
          <w:color w:val="auto"/>
          <w:sz w:val="32"/>
          <w:szCs w:val="32"/>
          <w:u w:val="none"/>
        </w:rPr>
        <w:t>县城规划区征收标准（按批准</w:t>
      </w:r>
      <w:r>
        <w:rPr>
          <w:rFonts w:hint="eastAsia" w:ascii="仿宋_GB2312" w:hAnsi="仿宋_GB2312" w:eastAsia="仿宋_GB2312" w:cs="仿宋_GB2312"/>
          <w:b w:val="0"/>
          <w:bCs w:val="0"/>
          <w:color w:val="auto"/>
          <w:sz w:val="32"/>
          <w:szCs w:val="32"/>
          <w:u w:val="none"/>
          <w:lang w:val="en-US" w:eastAsia="zh-CN"/>
        </w:rPr>
        <w:t>地上</w:t>
      </w:r>
      <w:r>
        <w:rPr>
          <w:rFonts w:hint="eastAsia" w:ascii="仿宋_GB2312" w:hAnsi="仿宋_GB2312" w:eastAsia="仿宋_GB2312" w:cs="仿宋_GB2312"/>
          <w:b w:val="0"/>
          <w:bCs w:val="0"/>
          <w:color w:val="auto"/>
          <w:sz w:val="32"/>
          <w:szCs w:val="32"/>
          <w:u w:val="none"/>
        </w:rPr>
        <w:t>建筑面积计算）</w:t>
      </w:r>
      <w:r>
        <w:rPr>
          <w:rFonts w:hint="eastAsia" w:ascii="仿宋_GB2312" w:hAnsi="仿宋_GB2312" w:eastAsia="仿宋_GB2312" w:cs="仿宋_GB2312"/>
          <w:b w:val="0"/>
          <w:bCs w:val="0"/>
          <w:color w:val="auto"/>
          <w:sz w:val="32"/>
          <w:szCs w:val="32"/>
          <w:u w:val="none"/>
          <w:lang w:eastAsia="zh-CN"/>
        </w:rPr>
        <w:t>：</w:t>
      </w:r>
      <w:r>
        <w:rPr>
          <w:rFonts w:hint="eastAsia" w:ascii="仿宋_GB2312" w:hAnsi="仿宋_GB2312" w:eastAsia="仿宋_GB2312" w:cs="仿宋_GB2312"/>
          <w:b w:val="0"/>
          <w:bCs w:val="0"/>
          <w:color w:val="auto"/>
          <w:sz w:val="32"/>
          <w:szCs w:val="32"/>
          <w:u w:val="none"/>
        </w:rPr>
        <w:t>一类建设项目</w:t>
      </w:r>
      <w:r>
        <w:rPr>
          <w:rFonts w:hint="eastAsia" w:ascii="仿宋_GB2312" w:hAnsi="仿宋_GB2312" w:eastAsia="仿宋_GB2312" w:cs="仿宋_GB2312"/>
          <w:b w:val="0"/>
          <w:bCs w:val="0"/>
          <w:color w:val="auto"/>
          <w:sz w:val="32"/>
          <w:szCs w:val="32"/>
          <w:u w:val="none"/>
          <w:lang w:val="en-US" w:eastAsia="zh-CN"/>
        </w:rPr>
        <w:t>97</w:t>
      </w:r>
      <w:r>
        <w:rPr>
          <w:rFonts w:hint="eastAsia" w:ascii="仿宋_GB2312" w:hAnsi="仿宋_GB2312" w:eastAsia="仿宋_GB2312" w:cs="仿宋_GB2312"/>
          <w:b w:val="0"/>
          <w:bCs w:val="0"/>
          <w:color w:val="auto"/>
          <w:sz w:val="32"/>
          <w:szCs w:val="32"/>
          <w:u w:val="none"/>
        </w:rPr>
        <w:t>元/</w:t>
      </w:r>
      <w:r>
        <w:rPr>
          <w:rFonts w:hint="eastAsia" w:ascii="仿宋_GB2312" w:hAnsi="仿宋_GB2312" w:eastAsia="仿宋_GB2312" w:cs="仿宋_GB2312"/>
          <w:b w:val="0"/>
          <w:bCs w:val="0"/>
          <w:color w:val="auto"/>
          <w:sz w:val="32"/>
          <w:szCs w:val="32"/>
          <w:u w:val="none"/>
          <w:lang w:eastAsia="zh-CN"/>
        </w:rPr>
        <w:t>㎡</w:t>
      </w:r>
      <w:r>
        <w:rPr>
          <w:rFonts w:hint="eastAsia" w:ascii="仿宋_GB2312" w:hAnsi="仿宋_GB2312" w:eastAsia="仿宋_GB2312" w:cs="仿宋_GB2312"/>
          <w:b w:val="0"/>
          <w:bCs w:val="0"/>
          <w:color w:val="auto"/>
          <w:sz w:val="32"/>
          <w:szCs w:val="32"/>
          <w:u w:val="none"/>
        </w:rPr>
        <w:t>；二类建设项目</w:t>
      </w:r>
      <w:r>
        <w:rPr>
          <w:rFonts w:hint="eastAsia" w:ascii="仿宋_GB2312" w:hAnsi="仿宋_GB2312" w:eastAsia="仿宋_GB2312" w:cs="仿宋_GB2312"/>
          <w:b w:val="0"/>
          <w:bCs w:val="0"/>
          <w:color w:val="auto"/>
          <w:sz w:val="32"/>
          <w:szCs w:val="32"/>
          <w:u w:val="none"/>
          <w:lang w:val="en-US" w:eastAsia="zh-CN"/>
        </w:rPr>
        <w:t>87</w:t>
      </w:r>
      <w:r>
        <w:rPr>
          <w:rFonts w:hint="eastAsia" w:ascii="仿宋_GB2312" w:hAnsi="仿宋_GB2312" w:eastAsia="仿宋_GB2312" w:cs="仿宋_GB2312"/>
          <w:b w:val="0"/>
          <w:bCs w:val="0"/>
          <w:color w:val="auto"/>
          <w:sz w:val="32"/>
          <w:szCs w:val="32"/>
          <w:u w:val="none"/>
        </w:rPr>
        <w:t>元/</w:t>
      </w:r>
      <w:r>
        <w:rPr>
          <w:rFonts w:hint="eastAsia" w:ascii="仿宋_GB2312" w:hAnsi="仿宋_GB2312" w:eastAsia="仿宋_GB2312" w:cs="仿宋_GB2312"/>
          <w:b w:val="0"/>
          <w:bCs w:val="0"/>
          <w:color w:val="auto"/>
          <w:sz w:val="32"/>
          <w:szCs w:val="32"/>
          <w:u w:val="none"/>
          <w:lang w:eastAsia="zh-CN"/>
        </w:rPr>
        <w:t>㎡</w:t>
      </w:r>
      <w:r>
        <w:rPr>
          <w:rFonts w:hint="eastAsia" w:ascii="仿宋_GB2312" w:hAnsi="仿宋_GB2312" w:eastAsia="仿宋_GB2312" w:cs="仿宋_GB2312"/>
          <w:b w:val="0"/>
          <w:bCs w:val="0"/>
          <w:color w:val="auto"/>
          <w:sz w:val="32"/>
          <w:szCs w:val="32"/>
          <w:u w:val="none"/>
        </w:rPr>
        <w:t>；三类建设项目</w:t>
      </w:r>
      <w:r>
        <w:rPr>
          <w:rFonts w:hint="eastAsia" w:ascii="仿宋_GB2312" w:hAnsi="仿宋_GB2312" w:eastAsia="仿宋_GB2312" w:cs="仿宋_GB2312"/>
          <w:b w:val="0"/>
          <w:bCs w:val="0"/>
          <w:color w:val="auto"/>
          <w:sz w:val="32"/>
          <w:szCs w:val="32"/>
          <w:u w:val="none"/>
          <w:lang w:val="en-US" w:eastAsia="zh-CN"/>
        </w:rPr>
        <w:t>77</w:t>
      </w:r>
      <w:r>
        <w:rPr>
          <w:rFonts w:hint="eastAsia" w:ascii="仿宋_GB2312" w:hAnsi="仿宋_GB2312" w:eastAsia="仿宋_GB2312" w:cs="仿宋_GB2312"/>
          <w:b w:val="0"/>
          <w:bCs w:val="0"/>
          <w:color w:val="auto"/>
          <w:sz w:val="32"/>
          <w:szCs w:val="32"/>
          <w:u w:val="none"/>
        </w:rPr>
        <w:t>元/</w:t>
      </w:r>
      <w:r>
        <w:rPr>
          <w:rFonts w:hint="eastAsia" w:ascii="仿宋_GB2312" w:hAnsi="仿宋_GB2312" w:eastAsia="仿宋_GB2312" w:cs="仿宋_GB2312"/>
          <w:b w:val="0"/>
          <w:bCs w:val="0"/>
          <w:color w:val="auto"/>
          <w:sz w:val="32"/>
          <w:szCs w:val="32"/>
          <w:u w:val="none"/>
          <w:lang w:eastAsia="zh-CN"/>
        </w:rPr>
        <w:t>㎡</w:t>
      </w:r>
      <w:r>
        <w:rPr>
          <w:rFonts w:hint="eastAsia" w:ascii="仿宋_GB2312" w:hAnsi="仿宋_GB2312" w:eastAsia="仿宋_GB2312" w:cs="仿宋_GB2312"/>
          <w:b w:val="0"/>
          <w:bCs w:val="0"/>
          <w:color w:val="auto"/>
          <w:sz w:val="32"/>
          <w:szCs w:val="32"/>
          <w:u w:val="none"/>
        </w:rPr>
        <w:t>，四类建设项目</w:t>
      </w:r>
      <w:r>
        <w:rPr>
          <w:rFonts w:hint="eastAsia" w:ascii="仿宋_GB2312" w:hAnsi="仿宋_GB2312" w:eastAsia="仿宋_GB2312" w:cs="仿宋_GB2312"/>
          <w:b w:val="0"/>
          <w:bCs w:val="0"/>
          <w:color w:val="auto"/>
          <w:sz w:val="32"/>
          <w:szCs w:val="32"/>
          <w:u w:val="none"/>
          <w:lang w:val="en-US" w:eastAsia="zh-CN"/>
        </w:rPr>
        <w:t>72</w:t>
      </w:r>
      <w:r>
        <w:rPr>
          <w:rFonts w:hint="eastAsia" w:ascii="仿宋_GB2312" w:hAnsi="仿宋_GB2312" w:eastAsia="仿宋_GB2312" w:cs="仿宋_GB2312"/>
          <w:b w:val="0"/>
          <w:bCs w:val="0"/>
          <w:color w:val="auto"/>
          <w:sz w:val="32"/>
          <w:szCs w:val="32"/>
          <w:u w:val="none"/>
        </w:rPr>
        <w:t>元/</w:t>
      </w:r>
      <w:r>
        <w:rPr>
          <w:rFonts w:hint="eastAsia" w:ascii="仿宋_GB2312" w:hAnsi="仿宋_GB2312" w:eastAsia="仿宋_GB2312" w:cs="仿宋_GB2312"/>
          <w:b w:val="0"/>
          <w:bCs w:val="0"/>
          <w:color w:val="auto"/>
          <w:sz w:val="32"/>
          <w:szCs w:val="32"/>
          <w:u w:val="none"/>
          <w:lang w:eastAsia="zh-CN"/>
        </w:rPr>
        <w:t>㎡</w:t>
      </w:r>
      <w:r>
        <w:rPr>
          <w:rFonts w:hint="eastAsia" w:ascii="仿宋_GB2312" w:hAnsi="仿宋_GB2312" w:eastAsia="仿宋_GB2312" w:cs="仿宋_GB2312"/>
          <w:b w:val="0"/>
          <w:bCs w:val="0"/>
          <w:color w:val="auto"/>
          <w:sz w:val="32"/>
          <w:szCs w:val="32"/>
          <w:u w:val="none"/>
        </w:rPr>
        <w:t>，自建商业临街房</w:t>
      </w:r>
      <w:r>
        <w:rPr>
          <w:rFonts w:hint="eastAsia" w:ascii="仿宋_GB2312" w:hAnsi="仿宋_GB2312" w:eastAsia="仿宋_GB2312" w:cs="仿宋_GB2312"/>
          <w:b w:val="0"/>
          <w:bCs w:val="0"/>
          <w:color w:val="auto"/>
          <w:sz w:val="32"/>
          <w:szCs w:val="32"/>
          <w:u w:val="none"/>
          <w:lang w:val="en-US" w:eastAsia="zh-CN"/>
        </w:rPr>
        <w:t>97</w:t>
      </w:r>
      <w:r>
        <w:rPr>
          <w:rFonts w:hint="eastAsia" w:ascii="仿宋_GB2312" w:hAnsi="仿宋_GB2312" w:eastAsia="仿宋_GB2312" w:cs="仿宋_GB2312"/>
          <w:b w:val="0"/>
          <w:bCs w:val="0"/>
          <w:color w:val="auto"/>
          <w:sz w:val="32"/>
          <w:szCs w:val="32"/>
          <w:u w:val="none"/>
        </w:rPr>
        <w:t>元/</w:t>
      </w:r>
      <w:r>
        <w:rPr>
          <w:rFonts w:hint="eastAsia" w:ascii="仿宋_GB2312" w:hAnsi="仿宋_GB2312" w:eastAsia="仿宋_GB2312" w:cs="仿宋_GB2312"/>
          <w:b w:val="0"/>
          <w:bCs w:val="0"/>
          <w:color w:val="auto"/>
          <w:sz w:val="32"/>
          <w:szCs w:val="32"/>
          <w:u w:val="none"/>
          <w:lang w:eastAsia="zh-CN"/>
        </w:rPr>
        <w:t>㎡</w:t>
      </w:r>
      <w:r>
        <w:rPr>
          <w:rFonts w:hint="eastAsia" w:ascii="仿宋_GB2312" w:hAnsi="仿宋_GB2312" w:eastAsia="仿宋_GB2312" w:cs="仿宋_GB2312"/>
          <w:b w:val="0"/>
          <w:bCs w:val="0"/>
          <w:color w:val="auto"/>
          <w:sz w:val="32"/>
          <w:szCs w:val="32"/>
          <w:u w:val="none"/>
        </w:rPr>
        <w:t>，个人宅基地自建住房</w:t>
      </w:r>
      <w:r>
        <w:rPr>
          <w:rFonts w:hint="eastAsia" w:ascii="仿宋_GB2312" w:hAnsi="仿宋_GB2312" w:eastAsia="仿宋_GB2312" w:cs="仿宋_GB2312"/>
          <w:b w:val="0"/>
          <w:bCs w:val="0"/>
          <w:color w:val="auto"/>
          <w:sz w:val="32"/>
          <w:szCs w:val="32"/>
          <w:u w:val="none"/>
          <w:lang w:val="en-US" w:eastAsia="zh-CN"/>
        </w:rPr>
        <w:t>62</w:t>
      </w:r>
      <w:r>
        <w:rPr>
          <w:rFonts w:hint="eastAsia" w:ascii="仿宋_GB2312" w:hAnsi="仿宋_GB2312" w:eastAsia="仿宋_GB2312" w:cs="仿宋_GB2312"/>
          <w:b w:val="0"/>
          <w:bCs w:val="0"/>
          <w:color w:val="auto"/>
          <w:sz w:val="32"/>
          <w:szCs w:val="32"/>
          <w:u w:val="none"/>
        </w:rPr>
        <w:t>元/</w:t>
      </w:r>
      <w:r>
        <w:rPr>
          <w:rFonts w:hint="eastAsia" w:ascii="仿宋_GB2312" w:hAnsi="仿宋_GB2312" w:eastAsia="仿宋_GB2312" w:cs="仿宋_GB2312"/>
          <w:b w:val="0"/>
          <w:bCs w:val="0"/>
          <w:color w:val="auto"/>
          <w:sz w:val="32"/>
          <w:szCs w:val="32"/>
          <w:u w:val="none"/>
          <w:lang w:eastAsia="zh-CN"/>
        </w:rPr>
        <w:t>㎡</w:t>
      </w:r>
      <w:r>
        <w:rPr>
          <w:rFonts w:hint="eastAsia" w:ascii="仿宋_GB2312" w:hAnsi="仿宋_GB2312" w:eastAsia="仿宋_GB2312" w:cs="仿宋_GB2312"/>
          <w:b w:val="0"/>
          <w:bCs w:val="0"/>
          <w:color w:val="auto"/>
          <w:sz w:val="32"/>
          <w:szCs w:val="32"/>
          <w:u w:val="none"/>
        </w:rPr>
        <w:t>。</w:t>
      </w:r>
    </w:p>
    <w:p w14:paraId="1DFAB7F1">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u w:val="none"/>
          <w:lang w:val="en-US" w:eastAsia="zh-CN"/>
        </w:rPr>
        <w:t>上述征收标准含10元/</w:t>
      </w:r>
      <w:r>
        <w:rPr>
          <w:rFonts w:hint="eastAsia" w:ascii="仿宋_GB2312" w:hAnsi="仿宋_GB2312" w:eastAsia="仿宋_GB2312" w:cs="仿宋_GB2312"/>
          <w:b w:val="0"/>
          <w:bCs w:val="0"/>
          <w:color w:val="auto"/>
          <w:sz w:val="32"/>
          <w:szCs w:val="32"/>
          <w:u w:val="none"/>
          <w:lang w:eastAsia="zh-CN"/>
        </w:rPr>
        <w:t>㎡</w:t>
      </w:r>
      <w:r>
        <w:rPr>
          <w:rFonts w:hint="eastAsia" w:ascii="仿宋_GB2312" w:hAnsi="仿宋_GB2312" w:eastAsia="仿宋_GB2312" w:cs="仿宋_GB2312"/>
          <w:b w:val="0"/>
          <w:bCs w:val="0"/>
          <w:color w:val="auto"/>
          <w:sz w:val="32"/>
          <w:szCs w:val="32"/>
          <w:u w:val="none"/>
          <w:lang w:val="en-US" w:eastAsia="zh-CN"/>
        </w:rPr>
        <w:t>的燃气配套设施建设费和37元/</w:t>
      </w:r>
      <w:r>
        <w:rPr>
          <w:rFonts w:hint="eastAsia" w:ascii="仿宋_GB2312" w:hAnsi="仿宋_GB2312" w:eastAsia="仿宋_GB2312" w:cs="仿宋_GB2312"/>
          <w:b w:val="0"/>
          <w:bCs w:val="0"/>
          <w:color w:val="auto"/>
          <w:sz w:val="32"/>
          <w:szCs w:val="32"/>
          <w:u w:val="none"/>
          <w:lang w:eastAsia="zh-CN"/>
        </w:rPr>
        <w:t>㎡</w:t>
      </w:r>
      <w:r>
        <w:rPr>
          <w:rFonts w:hint="eastAsia" w:ascii="仿宋_GB2312" w:hAnsi="仿宋_GB2312" w:eastAsia="仿宋_GB2312" w:cs="仿宋_GB2312"/>
          <w:b w:val="0"/>
          <w:bCs w:val="0"/>
          <w:color w:val="auto"/>
          <w:sz w:val="32"/>
          <w:szCs w:val="32"/>
          <w:u w:val="none"/>
          <w:lang w:val="en-US" w:eastAsia="zh-CN"/>
        </w:rPr>
        <w:t>的热力配套设施建设费。</w:t>
      </w:r>
    </w:p>
    <w:p w14:paraId="48B398A5">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b w:val="0"/>
          <w:bCs w:val="0"/>
          <w:color w:val="auto"/>
          <w:sz w:val="32"/>
          <w:szCs w:val="32"/>
          <w:u w:val="none"/>
        </w:rPr>
      </w:pPr>
      <w:r>
        <w:rPr>
          <w:rFonts w:hint="eastAsia" w:ascii="仿宋_GB2312" w:hAnsi="仿宋_GB2312" w:eastAsia="仿宋_GB2312" w:cs="仿宋_GB2312"/>
          <w:b w:val="0"/>
          <w:bCs w:val="0"/>
          <w:color w:val="auto"/>
          <w:sz w:val="32"/>
          <w:szCs w:val="32"/>
          <w:u w:val="none"/>
          <w:lang w:val="en-US" w:eastAsia="zh-CN"/>
        </w:rPr>
        <w:t xml:space="preserve">2.建制镇规划区征收标准（按批准地上建筑面积计算）： </w:t>
      </w:r>
      <w:r>
        <w:rPr>
          <w:rFonts w:hint="eastAsia" w:ascii="仿宋_GB2312" w:hAnsi="仿宋_GB2312" w:eastAsia="仿宋_GB2312" w:cs="仿宋_GB2312"/>
          <w:b w:val="0"/>
          <w:bCs w:val="0"/>
          <w:color w:val="auto"/>
          <w:sz w:val="32"/>
          <w:szCs w:val="32"/>
          <w:u w:val="none"/>
        </w:rPr>
        <w:t>一类建设项目</w:t>
      </w:r>
      <w:r>
        <w:rPr>
          <w:rFonts w:hint="eastAsia" w:ascii="仿宋_GB2312" w:hAnsi="仿宋_GB2312" w:eastAsia="仿宋_GB2312" w:cs="仿宋_GB2312"/>
          <w:b w:val="0"/>
          <w:bCs w:val="0"/>
          <w:color w:val="auto"/>
          <w:sz w:val="32"/>
          <w:szCs w:val="32"/>
          <w:u w:val="none"/>
          <w:lang w:val="en-US" w:eastAsia="zh-CN"/>
        </w:rPr>
        <w:t>3</w:t>
      </w:r>
      <w:r>
        <w:rPr>
          <w:rFonts w:hint="eastAsia" w:ascii="仿宋_GB2312" w:hAnsi="仿宋_GB2312" w:eastAsia="仿宋_GB2312" w:cs="仿宋_GB2312"/>
          <w:b w:val="0"/>
          <w:bCs w:val="0"/>
          <w:color w:val="auto"/>
          <w:sz w:val="32"/>
          <w:szCs w:val="32"/>
          <w:u w:val="none"/>
        </w:rPr>
        <w:t>0元/</w:t>
      </w:r>
      <w:r>
        <w:rPr>
          <w:rFonts w:hint="eastAsia" w:ascii="仿宋_GB2312" w:hAnsi="仿宋_GB2312" w:eastAsia="仿宋_GB2312" w:cs="仿宋_GB2312"/>
          <w:b w:val="0"/>
          <w:bCs w:val="0"/>
          <w:color w:val="auto"/>
          <w:sz w:val="32"/>
          <w:szCs w:val="32"/>
          <w:u w:val="none"/>
          <w:lang w:eastAsia="zh-CN"/>
        </w:rPr>
        <w:t>㎡</w:t>
      </w:r>
      <w:r>
        <w:rPr>
          <w:rFonts w:hint="eastAsia" w:ascii="仿宋_GB2312" w:hAnsi="仿宋_GB2312" w:eastAsia="仿宋_GB2312" w:cs="仿宋_GB2312"/>
          <w:b w:val="0"/>
          <w:bCs w:val="0"/>
          <w:color w:val="auto"/>
          <w:sz w:val="32"/>
          <w:szCs w:val="32"/>
          <w:u w:val="none"/>
        </w:rPr>
        <w:t>；二类建设项目</w:t>
      </w:r>
      <w:r>
        <w:rPr>
          <w:rFonts w:hint="eastAsia" w:ascii="仿宋_GB2312" w:hAnsi="仿宋_GB2312" w:eastAsia="仿宋_GB2312" w:cs="仿宋_GB2312"/>
          <w:b w:val="0"/>
          <w:bCs w:val="0"/>
          <w:color w:val="auto"/>
          <w:sz w:val="32"/>
          <w:szCs w:val="32"/>
          <w:u w:val="none"/>
          <w:lang w:val="en-US" w:eastAsia="zh-CN"/>
        </w:rPr>
        <w:t>20</w:t>
      </w:r>
      <w:r>
        <w:rPr>
          <w:rFonts w:hint="eastAsia" w:ascii="仿宋_GB2312" w:hAnsi="仿宋_GB2312" w:eastAsia="仿宋_GB2312" w:cs="仿宋_GB2312"/>
          <w:b w:val="0"/>
          <w:bCs w:val="0"/>
          <w:color w:val="auto"/>
          <w:sz w:val="32"/>
          <w:szCs w:val="32"/>
          <w:u w:val="none"/>
        </w:rPr>
        <w:t>元/</w:t>
      </w:r>
      <w:r>
        <w:rPr>
          <w:rFonts w:hint="eastAsia" w:ascii="仿宋_GB2312" w:hAnsi="仿宋_GB2312" w:eastAsia="仿宋_GB2312" w:cs="仿宋_GB2312"/>
          <w:b w:val="0"/>
          <w:bCs w:val="0"/>
          <w:color w:val="auto"/>
          <w:sz w:val="32"/>
          <w:szCs w:val="32"/>
          <w:u w:val="none"/>
          <w:lang w:eastAsia="zh-CN"/>
        </w:rPr>
        <w:t>㎡</w:t>
      </w:r>
      <w:r>
        <w:rPr>
          <w:rFonts w:hint="eastAsia" w:ascii="仿宋_GB2312" w:hAnsi="仿宋_GB2312" w:eastAsia="仿宋_GB2312" w:cs="仿宋_GB2312"/>
          <w:b w:val="0"/>
          <w:bCs w:val="0"/>
          <w:color w:val="auto"/>
          <w:sz w:val="32"/>
          <w:szCs w:val="32"/>
          <w:u w:val="none"/>
        </w:rPr>
        <w:t>；三类建设项目10元/</w:t>
      </w:r>
      <w:r>
        <w:rPr>
          <w:rFonts w:hint="eastAsia" w:ascii="仿宋_GB2312" w:hAnsi="仿宋_GB2312" w:eastAsia="仿宋_GB2312" w:cs="仿宋_GB2312"/>
          <w:b w:val="0"/>
          <w:bCs w:val="0"/>
          <w:color w:val="auto"/>
          <w:sz w:val="32"/>
          <w:szCs w:val="32"/>
          <w:u w:val="none"/>
          <w:lang w:eastAsia="zh-CN"/>
        </w:rPr>
        <w:t>㎡</w:t>
      </w:r>
      <w:r>
        <w:rPr>
          <w:rFonts w:hint="eastAsia" w:ascii="仿宋_GB2312" w:hAnsi="仿宋_GB2312" w:eastAsia="仿宋_GB2312" w:cs="仿宋_GB2312"/>
          <w:b w:val="0"/>
          <w:bCs w:val="0"/>
          <w:color w:val="auto"/>
          <w:sz w:val="32"/>
          <w:szCs w:val="32"/>
          <w:u w:val="none"/>
        </w:rPr>
        <w:t>，四类建设项目5元/</w:t>
      </w:r>
      <w:r>
        <w:rPr>
          <w:rFonts w:hint="eastAsia" w:ascii="仿宋_GB2312" w:hAnsi="仿宋_GB2312" w:eastAsia="仿宋_GB2312" w:cs="仿宋_GB2312"/>
          <w:b w:val="0"/>
          <w:bCs w:val="0"/>
          <w:color w:val="auto"/>
          <w:sz w:val="32"/>
          <w:szCs w:val="32"/>
          <w:u w:val="none"/>
          <w:lang w:eastAsia="zh-CN"/>
        </w:rPr>
        <w:t>㎡</w:t>
      </w:r>
      <w:r>
        <w:rPr>
          <w:rFonts w:hint="eastAsia" w:ascii="仿宋_GB2312" w:hAnsi="仿宋_GB2312" w:eastAsia="仿宋_GB2312" w:cs="仿宋_GB2312"/>
          <w:b w:val="0"/>
          <w:bCs w:val="0"/>
          <w:color w:val="auto"/>
          <w:sz w:val="32"/>
          <w:szCs w:val="32"/>
          <w:u w:val="none"/>
        </w:rPr>
        <w:t>。自建商业临街房</w:t>
      </w:r>
      <w:r>
        <w:rPr>
          <w:rFonts w:hint="eastAsia" w:ascii="仿宋_GB2312" w:hAnsi="仿宋_GB2312" w:eastAsia="仿宋_GB2312" w:cs="仿宋_GB2312"/>
          <w:b w:val="0"/>
          <w:bCs w:val="0"/>
          <w:color w:val="auto"/>
          <w:sz w:val="32"/>
          <w:szCs w:val="32"/>
          <w:u w:val="none"/>
          <w:lang w:val="en-US" w:eastAsia="zh-CN"/>
        </w:rPr>
        <w:t>30</w:t>
      </w:r>
      <w:r>
        <w:rPr>
          <w:rFonts w:hint="eastAsia" w:ascii="仿宋_GB2312" w:hAnsi="仿宋_GB2312" w:eastAsia="仿宋_GB2312" w:cs="仿宋_GB2312"/>
          <w:b w:val="0"/>
          <w:bCs w:val="0"/>
          <w:color w:val="auto"/>
          <w:sz w:val="32"/>
          <w:szCs w:val="32"/>
          <w:u w:val="none"/>
        </w:rPr>
        <w:t>元/</w:t>
      </w:r>
      <w:r>
        <w:rPr>
          <w:rFonts w:hint="eastAsia" w:ascii="仿宋_GB2312" w:hAnsi="仿宋_GB2312" w:eastAsia="仿宋_GB2312" w:cs="仿宋_GB2312"/>
          <w:b w:val="0"/>
          <w:bCs w:val="0"/>
          <w:color w:val="auto"/>
          <w:sz w:val="32"/>
          <w:szCs w:val="32"/>
          <w:u w:val="none"/>
          <w:lang w:eastAsia="zh-CN"/>
        </w:rPr>
        <w:t>㎡</w:t>
      </w:r>
      <w:r>
        <w:rPr>
          <w:rFonts w:hint="eastAsia" w:ascii="仿宋_GB2312" w:hAnsi="仿宋_GB2312" w:eastAsia="仿宋_GB2312" w:cs="仿宋_GB2312"/>
          <w:b w:val="0"/>
          <w:bCs w:val="0"/>
          <w:color w:val="auto"/>
          <w:sz w:val="32"/>
          <w:szCs w:val="32"/>
          <w:u w:val="none"/>
        </w:rPr>
        <w:t>，个人宅基地自建住房</w:t>
      </w:r>
      <w:r>
        <w:rPr>
          <w:rFonts w:hint="eastAsia" w:ascii="仿宋_GB2312" w:hAnsi="仿宋_GB2312" w:eastAsia="仿宋_GB2312" w:cs="仿宋_GB2312"/>
          <w:b w:val="0"/>
          <w:bCs w:val="0"/>
          <w:color w:val="auto"/>
          <w:sz w:val="32"/>
          <w:szCs w:val="32"/>
          <w:u w:val="none"/>
          <w:lang w:val="en-US" w:eastAsia="zh-CN"/>
        </w:rPr>
        <w:t>10</w:t>
      </w:r>
      <w:r>
        <w:rPr>
          <w:rFonts w:hint="eastAsia" w:ascii="仿宋_GB2312" w:hAnsi="仿宋_GB2312" w:eastAsia="仿宋_GB2312" w:cs="仿宋_GB2312"/>
          <w:b w:val="0"/>
          <w:bCs w:val="0"/>
          <w:color w:val="auto"/>
          <w:sz w:val="32"/>
          <w:szCs w:val="32"/>
          <w:u w:val="none"/>
        </w:rPr>
        <w:t>元/</w:t>
      </w:r>
      <w:r>
        <w:rPr>
          <w:rFonts w:hint="eastAsia" w:ascii="仿宋_GB2312" w:hAnsi="仿宋_GB2312" w:eastAsia="仿宋_GB2312" w:cs="仿宋_GB2312"/>
          <w:b w:val="0"/>
          <w:bCs w:val="0"/>
          <w:color w:val="auto"/>
          <w:sz w:val="32"/>
          <w:szCs w:val="32"/>
          <w:u w:val="none"/>
          <w:lang w:eastAsia="zh-CN"/>
        </w:rPr>
        <w:t>㎡</w:t>
      </w:r>
      <w:r>
        <w:rPr>
          <w:rFonts w:hint="eastAsia" w:ascii="仿宋_GB2312" w:hAnsi="仿宋_GB2312" w:eastAsia="仿宋_GB2312" w:cs="仿宋_GB2312"/>
          <w:b w:val="0"/>
          <w:bCs w:val="0"/>
          <w:color w:val="auto"/>
          <w:sz w:val="32"/>
          <w:szCs w:val="32"/>
          <w:u w:val="none"/>
        </w:rPr>
        <w:t>。燃气、热力设施配套完善的建制镇按10元/</w:t>
      </w:r>
      <w:r>
        <w:rPr>
          <w:rFonts w:hint="eastAsia" w:ascii="仿宋_GB2312" w:hAnsi="仿宋_GB2312" w:eastAsia="仿宋_GB2312" w:cs="仿宋_GB2312"/>
          <w:b w:val="0"/>
          <w:bCs w:val="0"/>
          <w:color w:val="auto"/>
          <w:sz w:val="32"/>
          <w:szCs w:val="32"/>
          <w:u w:val="none"/>
          <w:lang w:eastAsia="zh-CN"/>
        </w:rPr>
        <w:t>㎡</w:t>
      </w:r>
      <w:r>
        <w:rPr>
          <w:rFonts w:hint="eastAsia" w:ascii="仿宋_GB2312" w:hAnsi="仿宋_GB2312" w:eastAsia="仿宋_GB2312" w:cs="仿宋_GB2312"/>
          <w:b w:val="0"/>
          <w:bCs w:val="0"/>
          <w:color w:val="auto"/>
          <w:sz w:val="32"/>
          <w:szCs w:val="32"/>
          <w:u w:val="none"/>
        </w:rPr>
        <w:t>、37 元/</w:t>
      </w:r>
      <w:r>
        <w:rPr>
          <w:rFonts w:hint="eastAsia" w:ascii="仿宋_GB2312" w:hAnsi="仿宋_GB2312" w:eastAsia="仿宋_GB2312" w:cs="仿宋_GB2312"/>
          <w:b w:val="0"/>
          <w:bCs w:val="0"/>
          <w:color w:val="auto"/>
          <w:sz w:val="32"/>
          <w:szCs w:val="32"/>
          <w:u w:val="none"/>
          <w:lang w:eastAsia="zh-CN"/>
        </w:rPr>
        <w:t>㎡</w:t>
      </w:r>
      <w:r>
        <w:rPr>
          <w:rFonts w:hint="eastAsia" w:ascii="仿宋_GB2312" w:hAnsi="仿宋_GB2312" w:eastAsia="仿宋_GB2312" w:cs="仿宋_GB2312"/>
          <w:b w:val="0"/>
          <w:bCs w:val="0"/>
          <w:color w:val="auto"/>
          <w:sz w:val="32"/>
          <w:szCs w:val="32"/>
          <w:u w:val="none"/>
        </w:rPr>
        <w:t>的标准加征燃气、热力配套设施建设费用；配套不完善的建制镇，暂不征收燃气、热力配套设施建设费用。</w:t>
      </w:r>
    </w:p>
    <w:p w14:paraId="2E0856B7">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u w:val="none"/>
          <w:lang w:val="en-US" w:eastAsia="zh-CN"/>
        </w:rPr>
        <w:t>3.五类项目免收城市配套费。</w:t>
      </w:r>
    </w:p>
    <w:p w14:paraId="5936A91C">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黑体" w:hAnsi="黑体" w:eastAsia="黑体" w:cs="黑体"/>
          <w:b w:val="0"/>
          <w:bCs w:val="0"/>
          <w:color w:val="auto"/>
          <w:sz w:val="32"/>
          <w:szCs w:val="32"/>
        </w:rPr>
        <w:t>第六条</w:t>
      </w:r>
      <w:r>
        <w:rPr>
          <w:rFonts w:hint="eastAsia" w:ascii="仿宋_GB2312" w:hAnsi="仿宋_GB2312" w:eastAsia="仿宋_GB2312" w:cs="仿宋_GB2312"/>
          <w:b w:val="0"/>
          <w:bCs w:val="0"/>
          <w:color w:val="auto"/>
          <w:sz w:val="32"/>
          <w:szCs w:val="32"/>
          <w:lang w:val="en-US" w:eastAsia="zh-CN"/>
        </w:rPr>
        <w:t xml:space="preserve"> </w:t>
      </w:r>
      <w:r>
        <w:rPr>
          <w:rFonts w:hint="eastAsia" w:ascii="仿宋_GB2312" w:hAnsi="仿宋_GB2312" w:eastAsia="仿宋_GB2312" w:cs="仿宋_GB2312"/>
          <w:b w:val="0"/>
          <w:bCs w:val="0"/>
          <w:color w:val="auto"/>
          <w:sz w:val="32"/>
          <w:szCs w:val="32"/>
        </w:rPr>
        <w:t>征收城市配套费时</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应当向缴纳义务人开具财政部或省财政厅统一监(印)制的财政票据</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所征收的资金按规定及时、足额缴入国库。</w:t>
      </w:r>
    </w:p>
    <w:p w14:paraId="46D62DC0">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b w:val="0"/>
          <w:bCs w:val="0"/>
          <w:color w:val="auto"/>
          <w:sz w:val="32"/>
          <w:szCs w:val="32"/>
          <w:lang w:eastAsia="zh-CN"/>
        </w:rPr>
      </w:pPr>
      <w:r>
        <w:rPr>
          <w:rFonts w:hint="eastAsia" w:ascii="黑体" w:hAnsi="黑体" w:eastAsia="黑体" w:cs="黑体"/>
          <w:b w:val="0"/>
          <w:bCs w:val="0"/>
          <w:color w:val="auto"/>
          <w:sz w:val="32"/>
          <w:szCs w:val="32"/>
        </w:rPr>
        <w:t>第七条</w:t>
      </w:r>
      <w:r>
        <w:rPr>
          <w:rFonts w:hint="eastAsia" w:ascii="仿宋_GB2312" w:hAnsi="仿宋_GB2312" w:eastAsia="仿宋_GB2312" w:cs="仿宋_GB2312"/>
          <w:b w:val="0"/>
          <w:bCs w:val="0"/>
          <w:color w:val="auto"/>
          <w:sz w:val="32"/>
          <w:szCs w:val="32"/>
          <w:lang w:val="en-US" w:eastAsia="zh-CN"/>
        </w:rPr>
        <w:t xml:space="preserve"> </w:t>
      </w:r>
      <w:r>
        <w:rPr>
          <w:rFonts w:hint="eastAsia" w:ascii="仿宋_GB2312" w:hAnsi="仿宋_GB2312" w:eastAsia="仿宋_GB2312" w:cs="仿宋_GB2312"/>
          <w:b w:val="0"/>
          <w:bCs w:val="0"/>
          <w:color w:val="auto"/>
          <w:sz w:val="32"/>
          <w:szCs w:val="32"/>
        </w:rPr>
        <w:t>凡属法律、行政法规和中共中央、国务院或者财政部明确规定应当减免城市配套费的建设项目</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按其规定执行</w:t>
      </w:r>
      <w:r>
        <w:rPr>
          <w:rFonts w:hint="eastAsia" w:ascii="仿宋_GB2312" w:hAnsi="仿宋_GB2312" w:eastAsia="仿宋_GB2312" w:cs="仿宋_GB2312"/>
          <w:b w:val="0"/>
          <w:bCs w:val="0"/>
          <w:color w:val="auto"/>
          <w:sz w:val="32"/>
          <w:szCs w:val="32"/>
          <w:lang w:eastAsia="zh-CN"/>
        </w:rPr>
        <w:t>。</w:t>
      </w:r>
    </w:p>
    <w:p w14:paraId="636B313F">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b w:val="0"/>
          <w:bCs w:val="0"/>
          <w:color w:val="auto"/>
          <w:sz w:val="32"/>
          <w:szCs w:val="32"/>
          <w:lang w:eastAsia="zh-CN"/>
        </w:rPr>
      </w:pPr>
      <w:r>
        <w:rPr>
          <w:rFonts w:hint="eastAsia" w:ascii="黑体" w:hAnsi="黑体" w:eastAsia="黑体" w:cs="黑体"/>
          <w:b w:val="0"/>
          <w:bCs w:val="0"/>
          <w:color w:val="auto"/>
          <w:sz w:val="32"/>
          <w:szCs w:val="32"/>
        </w:rPr>
        <w:t>第八条</w:t>
      </w:r>
      <w:r>
        <w:rPr>
          <w:rFonts w:hint="eastAsia" w:ascii="仿宋_GB2312" w:hAnsi="仿宋_GB2312" w:eastAsia="仿宋_GB2312" w:cs="仿宋_GB2312"/>
          <w:b w:val="0"/>
          <w:bCs w:val="0"/>
          <w:color w:val="auto"/>
          <w:sz w:val="32"/>
          <w:szCs w:val="32"/>
          <w:lang w:val="en-US" w:eastAsia="zh-CN"/>
        </w:rPr>
        <w:t xml:space="preserve"> </w:t>
      </w:r>
      <w:r>
        <w:rPr>
          <w:rFonts w:hint="eastAsia" w:ascii="仿宋_GB2312" w:hAnsi="仿宋_GB2312" w:eastAsia="仿宋_GB2312" w:cs="仿宋_GB2312"/>
          <w:b w:val="0"/>
          <w:bCs w:val="0"/>
          <w:color w:val="auto"/>
          <w:sz w:val="32"/>
          <w:szCs w:val="32"/>
        </w:rPr>
        <w:t>除法律、行政法规和中共中央、国务院或者财政部规定外</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其他任何部门、单位和个人均不得对城市配套费改变征收对象、调整征收范围</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不得减征、免征、缓征、停征城市配套费</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不得以行政事业性收费名义变相设立征收城市配套费的项目</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不得以建设项目不使用</w:t>
      </w:r>
      <w:r>
        <w:rPr>
          <w:rFonts w:hint="eastAsia" w:ascii="仿宋_GB2312" w:hAnsi="仿宋_GB2312" w:eastAsia="仿宋_GB2312" w:cs="仿宋_GB2312"/>
          <w:b w:val="0"/>
          <w:bCs w:val="0"/>
          <w:color w:val="auto"/>
          <w:sz w:val="32"/>
          <w:szCs w:val="32"/>
          <w:u w:val="none"/>
        </w:rPr>
        <w:t>供水</w:t>
      </w:r>
      <w:r>
        <w:rPr>
          <w:rFonts w:hint="eastAsia" w:ascii="仿宋_GB2312" w:hAnsi="仿宋_GB2312" w:eastAsia="仿宋_GB2312" w:cs="仿宋_GB2312"/>
          <w:b w:val="0"/>
          <w:bCs w:val="0"/>
          <w:color w:val="auto"/>
          <w:sz w:val="32"/>
          <w:szCs w:val="32"/>
        </w:rPr>
        <w:t>、供气、供热设施为由要求减免城市配套费</w:t>
      </w:r>
      <w:r>
        <w:rPr>
          <w:rFonts w:hint="eastAsia" w:ascii="仿宋_GB2312" w:hAnsi="仿宋_GB2312" w:eastAsia="仿宋_GB2312" w:cs="仿宋_GB2312"/>
          <w:b w:val="0"/>
          <w:bCs w:val="0"/>
          <w:color w:val="auto"/>
          <w:sz w:val="32"/>
          <w:szCs w:val="32"/>
          <w:lang w:eastAsia="zh-CN"/>
        </w:rPr>
        <w:t>。</w:t>
      </w:r>
    </w:p>
    <w:p w14:paraId="5940127A">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b w:val="0"/>
          <w:bCs w:val="0"/>
          <w:color w:val="auto"/>
          <w:sz w:val="32"/>
          <w:szCs w:val="32"/>
          <w:lang w:eastAsia="zh-CN"/>
        </w:rPr>
      </w:pPr>
      <w:r>
        <w:rPr>
          <w:rFonts w:hint="eastAsia" w:ascii="黑体" w:hAnsi="黑体" w:eastAsia="黑体" w:cs="黑体"/>
          <w:b w:val="0"/>
          <w:bCs w:val="0"/>
          <w:color w:val="auto"/>
          <w:sz w:val="32"/>
          <w:szCs w:val="32"/>
        </w:rPr>
        <w:t>第九条</w:t>
      </w:r>
      <w:r>
        <w:rPr>
          <w:rFonts w:hint="eastAsia" w:ascii="仿宋_GB2312" w:hAnsi="仿宋_GB2312" w:eastAsia="仿宋_GB2312" w:cs="仿宋_GB2312"/>
          <w:b w:val="0"/>
          <w:bCs w:val="0"/>
          <w:color w:val="auto"/>
          <w:sz w:val="32"/>
          <w:szCs w:val="32"/>
          <w:lang w:val="en-US" w:eastAsia="zh-CN"/>
        </w:rPr>
        <w:t xml:space="preserve"> </w:t>
      </w:r>
      <w:r>
        <w:rPr>
          <w:rFonts w:hint="eastAsia" w:ascii="仿宋_GB2312" w:hAnsi="仿宋_GB2312" w:eastAsia="仿宋_GB2312" w:cs="仿宋_GB2312"/>
          <w:b w:val="0"/>
          <w:bCs w:val="0"/>
          <w:color w:val="auto"/>
          <w:sz w:val="32"/>
          <w:szCs w:val="32"/>
        </w:rPr>
        <w:t>减免城市配套费的建设项目</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由建设单位或个人提出申请并提供相关材料</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征收部门审核后办理相关手续</w:t>
      </w:r>
      <w:r>
        <w:rPr>
          <w:rFonts w:hint="eastAsia" w:ascii="仿宋_GB2312" w:hAnsi="仿宋_GB2312" w:eastAsia="仿宋_GB2312" w:cs="仿宋_GB2312"/>
          <w:b w:val="0"/>
          <w:bCs w:val="0"/>
          <w:color w:val="auto"/>
          <w:sz w:val="32"/>
          <w:szCs w:val="32"/>
          <w:lang w:eastAsia="zh-CN"/>
        </w:rPr>
        <w:t>。</w:t>
      </w:r>
    </w:p>
    <w:p w14:paraId="5B7F8DAF">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rPr>
        <w:t>减免城市配套费的具体建设项目</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以相关部门或机构的认定文件为准。其中</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公共租赁住房、经济适用住房和棚户区改造安置住房以省、市</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县</w:t>
      </w:r>
      <w:r>
        <w:rPr>
          <w:rFonts w:hint="eastAsia" w:ascii="仿宋_GB2312" w:hAnsi="仿宋_GB2312" w:eastAsia="仿宋_GB2312" w:cs="仿宋_GB2312"/>
          <w:b w:val="0"/>
          <w:bCs w:val="0"/>
          <w:color w:val="auto"/>
          <w:sz w:val="32"/>
          <w:szCs w:val="32"/>
        </w:rPr>
        <w:t>负责保障性住房的机构或发展改革、房产部门相关文件确定的为准;中小学校“校舍安全工程”以</w:t>
      </w:r>
      <w:r>
        <w:rPr>
          <w:rFonts w:hint="eastAsia" w:ascii="仿宋_GB2312" w:hAnsi="仿宋_GB2312" w:eastAsia="仿宋_GB2312" w:cs="仿宋_GB2312"/>
          <w:b w:val="0"/>
          <w:bCs w:val="0"/>
          <w:color w:val="auto"/>
          <w:sz w:val="32"/>
          <w:szCs w:val="32"/>
          <w:lang w:eastAsia="zh-CN"/>
        </w:rPr>
        <w:t>县</w:t>
      </w:r>
      <w:r>
        <w:rPr>
          <w:rFonts w:hint="eastAsia" w:ascii="仿宋_GB2312" w:hAnsi="仿宋_GB2312" w:eastAsia="仿宋_GB2312" w:cs="仿宋_GB2312"/>
          <w:b w:val="0"/>
          <w:bCs w:val="0"/>
          <w:color w:val="auto"/>
          <w:sz w:val="32"/>
          <w:szCs w:val="32"/>
        </w:rPr>
        <w:t>校舍安全工程领导小组相关文件确定的为准</w:t>
      </w:r>
      <w:r>
        <w:rPr>
          <w:rFonts w:hint="eastAsia" w:ascii="仿宋_GB2312" w:hAnsi="仿宋_GB2312" w:eastAsia="仿宋_GB2312" w:cs="仿宋_GB2312"/>
          <w:b w:val="0"/>
          <w:bCs w:val="0"/>
          <w:color w:val="auto"/>
          <w:sz w:val="32"/>
          <w:szCs w:val="32"/>
          <w:lang w:eastAsia="zh-CN"/>
        </w:rPr>
        <w:t>。</w:t>
      </w:r>
    </w:p>
    <w:p w14:paraId="4CB9E199">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b w:val="0"/>
          <w:bCs w:val="0"/>
          <w:color w:val="auto"/>
          <w:sz w:val="32"/>
          <w:szCs w:val="32"/>
          <w:u w:val="none"/>
        </w:rPr>
      </w:pPr>
      <w:r>
        <w:rPr>
          <w:rFonts w:hint="eastAsia" w:ascii="仿宋_GB2312" w:hAnsi="仿宋_GB2312" w:eastAsia="仿宋_GB2312" w:cs="仿宋_GB2312"/>
          <w:b w:val="0"/>
          <w:bCs w:val="0"/>
          <w:color w:val="auto"/>
          <w:sz w:val="32"/>
          <w:szCs w:val="32"/>
          <w:u w:val="none"/>
        </w:rPr>
        <w:t>保障性住房、</w:t>
      </w:r>
      <w:r>
        <w:rPr>
          <w:rFonts w:hint="eastAsia" w:ascii="仿宋_GB2312" w:hAnsi="仿宋_GB2312" w:eastAsia="仿宋_GB2312" w:cs="仿宋_GB2312"/>
          <w:b w:val="0"/>
          <w:bCs w:val="0"/>
          <w:color w:val="auto"/>
          <w:sz w:val="32"/>
          <w:szCs w:val="32"/>
          <w:u w:val="none"/>
          <w:lang w:eastAsia="zh-CN"/>
        </w:rPr>
        <w:t>城市（</w:t>
      </w:r>
      <w:r>
        <w:rPr>
          <w:rFonts w:hint="eastAsia" w:ascii="仿宋_GB2312" w:hAnsi="仿宋_GB2312" w:eastAsia="仿宋_GB2312" w:cs="仿宋_GB2312"/>
          <w:b w:val="0"/>
          <w:bCs w:val="0"/>
          <w:color w:val="auto"/>
          <w:sz w:val="32"/>
          <w:szCs w:val="32"/>
          <w:u w:val="none"/>
        </w:rPr>
        <w:t>工矿</w:t>
      </w:r>
      <w:r>
        <w:rPr>
          <w:rFonts w:hint="eastAsia" w:ascii="仿宋_GB2312" w:hAnsi="仿宋_GB2312" w:eastAsia="仿宋_GB2312" w:cs="仿宋_GB2312"/>
          <w:b w:val="0"/>
          <w:bCs w:val="0"/>
          <w:color w:val="auto"/>
          <w:sz w:val="32"/>
          <w:szCs w:val="32"/>
          <w:u w:val="none"/>
          <w:lang w:eastAsia="zh-CN"/>
        </w:rPr>
        <w:t>）</w:t>
      </w:r>
      <w:r>
        <w:rPr>
          <w:rFonts w:hint="eastAsia" w:ascii="仿宋_GB2312" w:hAnsi="仿宋_GB2312" w:eastAsia="仿宋_GB2312" w:cs="仿宋_GB2312"/>
          <w:b w:val="0"/>
          <w:bCs w:val="0"/>
          <w:color w:val="auto"/>
          <w:sz w:val="32"/>
          <w:szCs w:val="32"/>
          <w:u w:val="none"/>
        </w:rPr>
        <w:t>棚户区改造住房的面积由发改、</w:t>
      </w:r>
      <w:r>
        <w:rPr>
          <w:rFonts w:hint="eastAsia" w:ascii="仿宋_GB2312" w:hAnsi="仿宋_GB2312" w:eastAsia="仿宋_GB2312" w:cs="仿宋_GB2312"/>
          <w:b w:val="0"/>
          <w:bCs w:val="0"/>
          <w:color w:val="auto"/>
          <w:sz w:val="32"/>
          <w:szCs w:val="32"/>
          <w:u w:val="none"/>
          <w:lang w:eastAsia="zh-CN"/>
        </w:rPr>
        <w:t>房产管理等</w:t>
      </w:r>
      <w:r>
        <w:rPr>
          <w:rFonts w:hint="eastAsia" w:ascii="仿宋_GB2312" w:hAnsi="仿宋_GB2312" w:eastAsia="仿宋_GB2312" w:cs="仿宋_GB2312"/>
          <w:b w:val="0"/>
          <w:bCs w:val="0"/>
          <w:color w:val="auto"/>
          <w:sz w:val="32"/>
          <w:szCs w:val="32"/>
          <w:u w:val="none"/>
        </w:rPr>
        <w:t>部门批准确定，免收城市配套</w:t>
      </w:r>
      <w:r>
        <w:rPr>
          <w:rFonts w:hint="eastAsia" w:ascii="仿宋_GB2312" w:hAnsi="仿宋_GB2312" w:eastAsia="仿宋_GB2312" w:cs="仿宋_GB2312"/>
          <w:b w:val="0"/>
          <w:bCs w:val="0"/>
          <w:color w:val="auto"/>
          <w:sz w:val="32"/>
          <w:szCs w:val="32"/>
          <w:u w:val="none"/>
          <w:lang w:val="en-US" w:eastAsia="zh-CN"/>
        </w:rPr>
        <w:t>费</w:t>
      </w:r>
      <w:r>
        <w:rPr>
          <w:rFonts w:hint="eastAsia" w:ascii="仿宋_GB2312" w:hAnsi="仿宋_GB2312" w:eastAsia="仿宋_GB2312" w:cs="仿宋_GB2312"/>
          <w:b w:val="0"/>
          <w:bCs w:val="0"/>
          <w:color w:val="auto"/>
          <w:sz w:val="32"/>
          <w:szCs w:val="32"/>
          <w:u w:val="none"/>
        </w:rPr>
        <w:t>。</w:t>
      </w:r>
    </w:p>
    <w:p w14:paraId="2B9803EA">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b w:val="0"/>
          <w:bCs w:val="0"/>
          <w:color w:val="auto"/>
          <w:sz w:val="32"/>
          <w:szCs w:val="32"/>
          <w:u w:val="none"/>
          <w:lang w:eastAsia="zh-CN"/>
        </w:rPr>
      </w:pPr>
      <w:r>
        <w:rPr>
          <w:rFonts w:hint="eastAsia" w:ascii="仿宋_GB2312" w:hAnsi="仿宋_GB2312" w:eastAsia="仿宋_GB2312" w:cs="仿宋_GB2312"/>
          <w:b w:val="0"/>
          <w:bCs w:val="0"/>
          <w:color w:val="auto"/>
          <w:sz w:val="32"/>
          <w:szCs w:val="32"/>
          <w:u w:val="none"/>
        </w:rPr>
        <w:t>城市建成区村庄改造、旧城改造住房项目及安置住房面积由县</w:t>
      </w:r>
      <w:r>
        <w:rPr>
          <w:rFonts w:hint="eastAsia" w:ascii="仿宋_GB2312" w:hAnsi="仿宋_GB2312" w:eastAsia="仿宋_GB2312" w:cs="仿宋_GB2312"/>
          <w:b w:val="0"/>
          <w:bCs w:val="0"/>
          <w:color w:val="auto"/>
          <w:sz w:val="32"/>
          <w:szCs w:val="32"/>
          <w:u w:val="none"/>
          <w:lang w:val="en-US" w:eastAsia="zh-CN"/>
        </w:rPr>
        <w:t>住建局</w:t>
      </w:r>
      <w:r>
        <w:rPr>
          <w:rFonts w:hint="eastAsia" w:ascii="仿宋_GB2312" w:hAnsi="仿宋_GB2312" w:eastAsia="仿宋_GB2312" w:cs="仿宋_GB2312"/>
          <w:b w:val="0"/>
          <w:bCs w:val="0"/>
          <w:color w:val="auto"/>
          <w:sz w:val="32"/>
          <w:szCs w:val="32"/>
          <w:u w:val="none"/>
        </w:rPr>
        <w:t>批准确定，除安置住房免收城市配套</w:t>
      </w:r>
      <w:r>
        <w:rPr>
          <w:rFonts w:hint="eastAsia" w:ascii="仿宋_GB2312" w:hAnsi="仿宋_GB2312" w:eastAsia="仿宋_GB2312" w:cs="仿宋_GB2312"/>
          <w:b w:val="0"/>
          <w:bCs w:val="0"/>
          <w:color w:val="auto"/>
          <w:sz w:val="32"/>
          <w:szCs w:val="32"/>
          <w:u w:val="none"/>
          <w:lang w:val="en-US" w:eastAsia="zh-CN"/>
        </w:rPr>
        <w:t>费</w:t>
      </w:r>
      <w:r>
        <w:rPr>
          <w:rFonts w:hint="eastAsia" w:ascii="仿宋_GB2312" w:hAnsi="仿宋_GB2312" w:eastAsia="仿宋_GB2312" w:cs="仿宋_GB2312"/>
          <w:b w:val="0"/>
          <w:bCs w:val="0"/>
          <w:color w:val="auto"/>
          <w:sz w:val="32"/>
          <w:szCs w:val="32"/>
          <w:u w:val="none"/>
        </w:rPr>
        <w:t>外，其他建筑减半征收城市建设配套费，但燃气、热力配套设施建设费用除外，对配套的商业用房，全额征收城市配套</w:t>
      </w:r>
      <w:r>
        <w:rPr>
          <w:rFonts w:hint="eastAsia" w:ascii="仿宋_GB2312" w:hAnsi="仿宋_GB2312" w:eastAsia="仿宋_GB2312" w:cs="仿宋_GB2312"/>
          <w:b w:val="0"/>
          <w:bCs w:val="0"/>
          <w:color w:val="auto"/>
          <w:sz w:val="32"/>
          <w:szCs w:val="32"/>
          <w:u w:val="none"/>
          <w:lang w:val="en-US" w:eastAsia="zh-CN"/>
        </w:rPr>
        <w:t>费</w:t>
      </w:r>
      <w:r>
        <w:rPr>
          <w:rFonts w:hint="eastAsia" w:ascii="仿宋_GB2312" w:hAnsi="仿宋_GB2312" w:eastAsia="仿宋_GB2312" w:cs="仿宋_GB2312"/>
          <w:b w:val="0"/>
          <w:bCs w:val="0"/>
          <w:color w:val="auto"/>
          <w:sz w:val="32"/>
          <w:szCs w:val="32"/>
          <w:u w:val="none"/>
          <w:lang w:eastAsia="zh-CN"/>
        </w:rPr>
        <w:t>。</w:t>
      </w:r>
    </w:p>
    <w:p w14:paraId="15E22BE8">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b w:val="0"/>
          <w:bCs w:val="0"/>
          <w:color w:val="auto"/>
          <w:sz w:val="32"/>
          <w:szCs w:val="32"/>
          <w:u w:val="none"/>
          <w:lang w:eastAsia="zh-CN"/>
        </w:rPr>
      </w:pPr>
      <w:r>
        <w:rPr>
          <w:rFonts w:hint="eastAsia" w:ascii="仿宋_GB2312" w:hAnsi="仿宋_GB2312" w:eastAsia="仿宋_GB2312" w:cs="仿宋_GB2312"/>
          <w:b w:val="0"/>
          <w:bCs w:val="0"/>
          <w:color w:val="auto"/>
          <w:sz w:val="32"/>
          <w:szCs w:val="32"/>
          <w:u w:val="none"/>
        </w:rPr>
        <w:t>工业企业区内原地重建项目（规模不变的）免收城市配套</w:t>
      </w:r>
      <w:r>
        <w:rPr>
          <w:rFonts w:hint="eastAsia" w:ascii="仿宋_GB2312" w:hAnsi="仿宋_GB2312" w:eastAsia="仿宋_GB2312" w:cs="仿宋_GB2312"/>
          <w:b w:val="0"/>
          <w:bCs w:val="0"/>
          <w:color w:val="auto"/>
          <w:sz w:val="32"/>
          <w:szCs w:val="32"/>
          <w:u w:val="none"/>
          <w:lang w:val="en-US" w:eastAsia="zh-CN"/>
        </w:rPr>
        <w:t>费</w:t>
      </w:r>
      <w:r>
        <w:rPr>
          <w:rFonts w:hint="eastAsia" w:ascii="仿宋_GB2312" w:hAnsi="仿宋_GB2312" w:eastAsia="仿宋_GB2312" w:cs="仿宋_GB2312"/>
          <w:b w:val="0"/>
          <w:bCs w:val="0"/>
          <w:color w:val="auto"/>
          <w:sz w:val="32"/>
          <w:szCs w:val="32"/>
          <w:u w:val="none"/>
        </w:rPr>
        <w:t>。</w:t>
      </w:r>
    </w:p>
    <w:p w14:paraId="482ABCCC">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b w:val="0"/>
          <w:bCs w:val="0"/>
          <w:color w:val="auto"/>
          <w:sz w:val="32"/>
          <w:szCs w:val="32"/>
          <w:lang w:eastAsia="zh-CN"/>
        </w:rPr>
      </w:pPr>
      <w:r>
        <w:rPr>
          <w:rFonts w:hint="eastAsia" w:ascii="黑体" w:hAnsi="黑体" w:eastAsia="黑体" w:cs="黑体"/>
          <w:b w:val="0"/>
          <w:bCs w:val="0"/>
          <w:color w:val="auto"/>
          <w:sz w:val="32"/>
          <w:szCs w:val="32"/>
          <w:lang w:eastAsia="zh-CN"/>
        </w:rPr>
        <w:t>第十条</w:t>
      </w:r>
      <w:r>
        <w:rPr>
          <w:rFonts w:hint="eastAsia" w:ascii="仿宋_GB2312" w:hAnsi="仿宋_GB2312" w:eastAsia="仿宋_GB2312" w:cs="仿宋_GB2312"/>
          <w:b w:val="0"/>
          <w:bCs w:val="0"/>
          <w:color w:val="auto"/>
          <w:sz w:val="32"/>
          <w:szCs w:val="32"/>
          <w:lang w:val="en-US" w:eastAsia="zh-CN"/>
        </w:rPr>
        <w:t xml:space="preserve"> </w:t>
      </w:r>
      <w:r>
        <w:rPr>
          <w:rFonts w:hint="eastAsia" w:ascii="仿宋_GB2312" w:hAnsi="仿宋_GB2312" w:eastAsia="仿宋_GB2312" w:cs="仿宋_GB2312"/>
          <w:b w:val="0"/>
          <w:bCs w:val="0"/>
          <w:color w:val="auto"/>
          <w:sz w:val="32"/>
          <w:szCs w:val="32"/>
        </w:rPr>
        <w:t>已享受减免城市配套费政策的建设项目改变原批准用途的</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按改变用途后的建筑面积缴纳城市配套费</w:t>
      </w:r>
      <w:r>
        <w:rPr>
          <w:rFonts w:hint="eastAsia" w:ascii="仿宋_GB2312" w:hAnsi="仿宋_GB2312" w:eastAsia="仿宋_GB2312" w:cs="仿宋_GB2312"/>
          <w:b w:val="0"/>
          <w:bCs w:val="0"/>
          <w:color w:val="auto"/>
          <w:sz w:val="32"/>
          <w:szCs w:val="32"/>
          <w:lang w:eastAsia="zh-CN"/>
        </w:rPr>
        <w:t>。</w:t>
      </w:r>
    </w:p>
    <w:p w14:paraId="4C6D7194">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b w:val="0"/>
          <w:bCs w:val="0"/>
          <w:color w:val="auto"/>
          <w:sz w:val="32"/>
          <w:szCs w:val="32"/>
          <w:lang w:eastAsia="zh-CN"/>
        </w:rPr>
      </w:pPr>
      <w:r>
        <w:rPr>
          <w:rFonts w:hint="eastAsia" w:ascii="黑体" w:hAnsi="黑体" w:eastAsia="黑体" w:cs="黑体"/>
          <w:b w:val="0"/>
          <w:bCs w:val="0"/>
          <w:color w:val="auto"/>
          <w:sz w:val="32"/>
          <w:szCs w:val="32"/>
        </w:rPr>
        <w:t>第十一条</w:t>
      </w:r>
      <w:r>
        <w:rPr>
          <w:rFonts w:hint="eastAsia" w:ascii="仿宋_GB2312" w:hAnsi="仿宋_GB2312" w:eastAsia="仿宋_GB2312" w:cs="仿宋_GB2312"/>
          <w:b w:val="0"/>
          <w:bCs w:val="0"/>
          <w:color w:val="auto"/>
          <w:sz w:val="32"/>
          <w:szCs w:val="32"/>
          <w:lang w:val="en-US" w:eastAsia="zh-CN"/>
        </w:rPr>
        <w:t xml:space="preserve"> </w:t>
      </w:r>
      <w:r>
        <w:rPr>
          <w:rFonts w:hint="eastAsia" w:ascii="仿宋_GB2312" w:hAnsi="仿宋_GB2312" w:eastAsia="仿宋_GB2312" w:cs="仿宋_GB2312"/>
          <w:b w:val="0"/>
          <w:bCs w:val="0"/>
          <w:color w:val="auto"/>
          <w:sz w:val="32"/>
          <w:szCs w:val="32"/>
        </w:rPr>
        <w:t>违法建设项目经行政执法部门依法处理后予以保留的</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要按现行规定一次性全额补缴城市配套费</w:t>
      </w:r>
      <w:r>
        <w:rPr>
          <w:rFonts w:hint="eastAsia" w:ascii="仿宋_GB2312" w:hAnsi="仿宋_GB2312" w:eastAsia="仿宋_GB2312" w:cs="仿宋_GB2312"/>
          <w:b w:val="0"/>
          <w:bCs w:val="0"/>
          <w:color w:val="auto"/>
          <w:sz w:val="32"/>
          <w:szCs w:val="32"/>
          <w:lang w:eastAsia="zh-CN"/>
        </w:rPr>
        <w:t>。</w:t>
      </w:r>
    </w:p>
    <w:p w14:paraId="046C11D3">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b w:val="0"/>
          <w:bCs w:val="0"/>
          <w:color w:val="auto"/>
          <w:sz w:val="32"/>
          <w:szCs w:val="32"/>
          <w:u w:val="none"/>
        </w:rPr>
      </w:pPr>
      <w:r>
        <w:rPr>
          <w:rFonts w:hint="eastAsia" w:ascii="黑体" w:hAnsi="黑体" w:eastAsia="黑体" w:cs="黑体"/>
          <w:b w:val="0"/>
          <w:bCs w:val="0"/>
          <w:color w:val="auto"/>
          <w:sz w:val="32"/>
          <w:szCs w:val="32"/>
        </w:rPr>
        <w:t>第十二条</w:t>
      </w:r>
      <w:r>
        <w:rPr>
          <w:rFonts w:hint="eastAsia" w:ascii="仿宋_GB2312" w:hAnsi="仿宋_GB2312" w:eastAsia="仿宋_GB2312" w:cs="仿宋_GB2312"/>
          <w:b w:val="0"/>
          <w:bCs w:val="0"/>
          <w:color w:val="auto"/>
          <w:sz w:val="32"/>
          <w:szCs w:val="32"/>
          <w:lang w:val="en-US" w:eastAsia="zh-CN"/>
        </w:rPr>
        <w:t xml:space="preserve"> </w:t>
      </w:r>
      <w:r>
        <w:rPr>
          <w:rFonts w:hint="eastAsia" w:ascii="仿宋_GB2312" w:hAnsi="仿宋_GB2312" w:eastAsia="仿宋_GB2312" w:cs="仿宋_GB2312"/>
          <w:b w:val="0"/>
          <w:bCs w:val="0"/>
          <w:color w:val="auto"/>
          <w:sz w:val="32"/>
          <w:szCs w:val="32"/>
          <w:u w:val="none"/>
          <w:lang w:eastAsia="zh-CN"/>
        </w:rPr>
        <w:t>县</w:t>
      </w:r>
      <w:r>
        <w:rPr>
          <w:rFonts w:hint="eastAsia" w:ascii="仿宋_GB2312" w:hAnsi="仿宋_GB2312" w:eastAsia="仿宋_GB2312" w:cs="仿宋_GB2312"/>
          <w:b w:val="0"/>
          <w:bCs w:val="0"/>
          <w:color w:val="auto"/>
          <w:sz w:val="32"/>
          <w:szCs w:val="32"/>
          <w:u w:val="none"/>
        </w:rPr>
        <w:t>自然资源</w:t>
      </w:r>
      <w:r>
        <w:rPr>
          <w:rFonts w:hint="eastAsia" w:ascii="仿宋_GB2312" w:hAnsi="仿宋_GB2312" w:eastAsia="仿宋_GB2312" w:cs="仿宋_GB2312"/>
          <w:b w:val="0"/>
          <w:bCs w:val="0"/>
          <w:color w:val="auto"/>
          <w:sz w:val="32"/>
          <w:szCs w:val="32"/>
          <w:u w:val="none"/>
          <w:lang w:eastAsia="zh-CN"/>
        </w:rPr>
        <w:t>局</w:t>
      </w:r>
      <w:r>
        <w:rPr>
          <w:rFonts w:hint="eastAsia" w:ascii="仿宋_GB2312" w:hAnsi="仿宋_GB2312" w:eastAsia="仿宋_GB2312" w:cs="仿宋_GB2312"/>
          <w:b w:val="0"/>
          <w:bCs w:val="0"/>
          <w:color w:val="auto"/>
          <w:sz w:val="32"/>
          <w:szCs w:val="32"/>
          <w:u w:val="none"/>
        </w:rPr>
        <w:t>在规划核实验收阶段对城市配套费进行最终核算</w:t>
      </w:r>
      <w:r>
        <w:rPr>
          <w:rFonts w:hint="eastAsia" w:ascii="仿宋_GB2312" w:hAnsi="仿宋_GB2312" w:eastAsia="仿宋_GB2312" w:cs="仿宋_GB2312"/>
          <w:b w:val="0"/>
          <w:bCs w:val="0"/>
          <w:color w:val="auto"/>
          <w:sz w:val="32"/>
          <w:szCs w:val="32"/>
          <w:u w:val="none"/>
          <w:lang w:eastAsia="zh-CN"/>
        </w:rPr>
        <w:t>，</w:t>
      </w:r>
      <w:r>
        <w:rPr>
          <w:rFonts w:hint="eastAsia" w:ascii="仿宋_GB2312" w:hAnsi="仿宋_GB2312" w:eastAsia="仿宋_GB2312" w:cs="仿宋_GB2312"/>
          <w:b w:val="0"/>
          <w:bCs w:val="0"/>
          <w:color w:val="auto"/>
          <w:sz w:val="32"/>
          <w:szCs w:val="32"/>
          <w:u w:val="none"/>
        </w:rPr>
        <w:t>按照实际建筑面积结算城市配套费。</w:t>
      </w:r>
    </w:p>
    <w:p w14:paraId="11746C83">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黑体" w:hAnsi="黑体" w:eastAsia="黑体" w:cs="黑体"/>
          <w:b w:val="0"/>
          <w:bCs w:val="0"/>
          <w:color w:val="auto"/>
          <w:sz w:val="32"/>
          <w:szCs w:val="32"/>
        </w:rPr>
        <w:t>第十三条</w:t>
      </w:r>
      <w:r>
        <w:rPr>
          <w:rFonts w:hint="eastAsia" w:ascii="仿宋_GB2312" w:hAnsi="仿宋_GB2312" w:eastAsia="仿宋_GB2312" w:cs="仿宋_GB2312"/>
          <w:b w:val="0"/>
          <w:bCs w:val="0"/>
          <w:color w:val="auto"/>
          <w:sz w:val="32"/>
          <w:szCs w:val="32"/>
          <w:lang w:val="en-US" w:eastAsia="zh-CN"/>
        </w:rPr>
        <w:t xml:space="preserve"> </w:t>
      </w:r>
      <w:r>
        <w:rPr>
          <w:rFonts w:hint="eastAsia" w:ascii="仿宋_GB2312" w:hAnsi="仿宋_GB2312" w:eastAsia="仿宋_GB2312" w:cs="仿宋_GB2312"/>
          <w:b w:val="0"/>
          <w:bCs w:val="0"/>
          <w:color w:val="auto"/>
          <w:sz w:val="32"/>
          <w:szCs w:val="32"/>
        </w:rPr>
        <w:t>《</w:t>
      </w:r>
      <w:r>
        <w:rPr>
          <w:rFonts w:hint="eastAsia" w:ascii="仿宋_GB2312" w:hAnsi="仿宋_GB2312" w:eastAsia="仿宋_GB2312" w:cs="仿宋_GB2312"/>
          <w:b w:val="0"/>
          <w:bCs w:val="0"/>
          <w:color w:val="auto"/>
          <w:sz w:val="32"/>
          <w:szCs w:val="32"/>
          <w:lang w:eastAsia="zh-CN"/>
        </w:rPr>
        <w:t>鲁山县</w:t>
      </w:r>
      <w:r>
        <w:rPr>
          <w:rFonts w:hint="eastAsia" w:ascii="仿宋_GB2312" w:hAnsi="仿宋_GB2312" w:eastAsia="仿宋_GB2312" w:cs="仿宋_GB2312"/>
          <w:b w:val="0"/>
          <w:bCs w:val="0"/>
          <w:color w:val="auto"/>
          <w:sz w:val="32"/>
          <w:szCs w:val="32"/>
        </w:rPr>
        <w:t>人民政府关于印发</w:t>
      </w:r>
      <w:r>
        <w:rPr>
          <w:rFonts w:hint="eastAsia" w:ascii="仿宋_GB2312" w:hAnsi="仿宋_GB2312" w:eastAsia="仿宋_GB2312" w:cs="仿宋_GB2312"/>
          <w:b w:val="0"/>
          <w:bCs w:val="0"/>
          <w:color w:val="auto"/>
          <w:sz w:val="32"/>
          <w:szCs w:val="32"/>
          <w:lang w:eastAsia="zh-CN"/>
        </w:rPr>
        <w:t>鲁山县</w:t>
      </w:r>
      <w:r>
        <w:rPr>
          <w:rFonts w:hint="eastAsia" w:ascii="仿宋_GB2312" w:hAnsi="仿宋_GB2312" w:eastAsia="仿宋_GB2312" w:cs="仿宋_GB2312"/>
          <w:b w:val="0"/>
          <w:bCs w:val="0"/>
          <w:color w:val="auto"/>
          <w:sz w:val="32"/>
          <w:szCs w:val="32"/>
        </w:rPr>
        <w:t>城市基础设施配套</w:t>
      </w:r>
      <w:r>
        <w:rPr>
          <w:rFonts w:hint="eastAsia" w:ascii="仿宋_GB2312" w:hAnsi="仿宋_GB2312" w:eastAsia="仿宋_GB2312" w:cs="仿宋_GB2312"/>
          <w:b w:val="0"/>
          <w:bCs w:val="0"/>
          <w:color w:val="auto"/>
          <w:sz w:val="32"/>
          <w:szCs w:val="32"/>
          <w:lang w:eastAsia="zh-CN"/>
        </w:rPr>
        <w:t>基金</w:t>
      </w:r>
      <w:r>
        <w:rPr>
          <w:rFonts w:hint="eastAsia" w:ascii="仿宋_GB2312" w:hAnsi="仿宋_GB2312" w:eastAsia="仿宋_GB2312" w:cs="仿宋_GB2312"/>
          <w:b w:val="0"/>
          <w:bCs w:val="0"/>
          <w:color w:val="auto"/>
          <w:sz w:val="32"/>
          <w:szCs w:val="32"/>
        </w:rPr>
        <w:t>征收管理办法的通知》(</w:t>
      </w:r>
      <w:r>
        <w:rPr>
          <w:rFonts w:hint="eastAsia" w:ascii="仿宋_GB2312" w:hAnsi="仿宋_GB2312" w:eastAsia="仿宋_GB2312" w:cs="仿宋_GB2312"/>
          <w:b w:val="0"/>
          <w:bCs w:val="0"/>
          <w:color w:val="auto"/>
          <w:sz w:val="32"/>
          <w:szCs w:val="32"/>
          <w:lang w:eastAsia="zh-CN"/>
        </w:rPr>
        <w:t>鲁</w:t>
      </w:r>
      <w:r>
        <w:rPr>
          <w:rFonts w:hint="eastAsia" w:ascii="仿宋_GB2312" w:hAnsi="仿宋_GB2312" w:eastAsia="仿宋_GB2312" w:cs="仿宋_GB2312"/>
          <w:b w:val="0"/>
          <w:bCs w:val="0"/>
          <w:color w:val="auto"/>
          <w:sz w:val="32"/>
          <w:szCs w:val="32"/>
        </w:rPr>
        <w:t>政</w:t>
      </w:r>
      <w:r>
        <w:rPr>
          <w:rFonts w:hint="eastAsia" w:ascii="仿宋_GB2312" w:hAnsi="仿宋_GB2312" w:eastAsia="仿宋_GB2312" w:cs="仿宋_GB2312"/>
          <w:b w:val="0"/>
          <w:bCs w:val="0"/>
          <w:color w:val="auto"/>
          <w:sz w:val="32"/>
          <w:szCs w:val="32"/>
          <w:lang w:val="en-US" w:eastAsia="zh-CN"/>
        </w:rPr>
        <w:t>〔</w:t>
      </w:r>
      <w:r>
        <w:rPr>
          <w:rFonts w:hint="eastAsia" w:ascii="仿宋_GB2312" w:hAnsi="仿宋_GB2312" w:eastAsia="仿宋_GB2312" w:cs="仿宋_GB2312"/>
          <w:b w:val="0"/>
          <w:bCs w:val="0"/>
          <w:color w:val="auto"/>
          <w:sz w:val="32"/>
          <w:szCs w:val="32"/>
        </w:rPr>
        <w:t>20</w:t>
      </w:r>
      <w:r>
        <w:rPr>
          <w:rFonts w:hint="eastAsia" w:ascii="仿宋_GB2312" w:hAnsi="仿宋_GB2312" w:eastAsia="仿宋_GB2312" w:cs="仿宋_GB2312"/>
          <w:b w:val="0"/>
          <w:bCs w:val="0"/>
          <w:color w:val="auto"/>
          <w:sz w:val="32"/>
          <w:szCs w:val="32"/>
          <w:lang w:val="en-US" w:eastAsia="zh-CN"/>
        </w:rPr>
        <w:t>19〕</w:t>
      </w:r>
      <w:r>
        <w:rPr>
          <w:rFonts w:hint="eastAsia" w:ascii="仿宋_GB2312" w:hAnsi="仿宋_GB2312" w:eastAsia="仿宋_GB2312" w:cs="仿宋_GB2312"/>
          <w:b w:val="0"/>
          <w:bCs w:val="0"/>
          <w:color w:val="auto"/>
          <w:sz w:val="32"/>
          <w:szCs w:val="32"/>
        </w:rPr>
        <w:t>6号)实施前已办理《建设工程规划许可证》但未缴纳燃气输配管网用户初装费和热力管网设施配套费的在建和已建成的建设项目</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现需要集中供气、供热的</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由建设单位或个人与供气、供热企业协商解决。</w:t>
      </w:r>
    </w:p>
    <w:p w14:paraId="528E267E">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黑体" w:hAnsi="黑体" w:eastAsia="黑体" w:cs="黑体"/>
          <w:b w:val="0"/>
          <w:bCs w:val="0"/>
          <w:color w:val="auto"/>
          <w:sz w:val="32"/>
          <w:szCs w:val="32"/>
          <w:lang w:val="en-US" w:eastAsia="zh-CN"/>
        </w:rPr>
        <w:t>第十四条</w:t>
      </w:r>
      <w:r>
        <w:rPr>
          <w:rFonts w:hint="eastAsia" w:ascii="仿宋_GB2312" w:hAnsi="仿宋_GB2312" w:eastAsia="仿宋_GB2312" w:cs="仿宋_GB2312"/>
          <w:b w:val="0"/>
          <w:bCs w:val="0"/>
          <w:color w:val="auto"/>
          <w:sz w:val="32"/>
          <w:szCs w:val="32"/>
          <w:lang w:val="en-US" w:eastAsia="zh-CN"/>
        </w:rPr>
        <w:t xml:space="preserve"> 实行配套</w:t>
      </w:r>
      <w:r>
        <w:rPr>
          <w:rFonts w:hint="eastAsia" w:ascii="仿宋_GB2312" w:hAnsi="仿宋_GB2312" w:eastAsia="仿宋_GB2312" w:cs="仿宋_GB2312"/>
          <w:b w:val="0"/>
          <w:bCs w:val="0"/>
          <w:color w:val="auto"/>
          <w:sz w:val="32"/>
          <w:szCs w:val="32"/>
          <w:u w:val="none"/>
          <w:lang w:val="en-US" w:eastAsia="zh-CN"/>
        </w:rPr>
        <w:t>费征收联席会议制度，</w:t>
      </w:r>
      <w:r>
        <w:rPr>
          <w:rFonts w:hint="eastAsia" w:ascii="仿宋_GB2312" w:hAnsi="仿宋_GB2312" w:eastAsia="仿宋_GB2312" w:cs="仿宋_GB2312"/>
          <w:b w:val="0"/>
          <w:bCs w:val="0"/>
          <w:color w:val="auto"/>
          <w:sz w:val="32"/>
          <w:szCs w:val="32"/>
          <w:lang w:val="en-US" w:eastAsia="zh-CN"/>
        </w:rPr>
        <w:t>由常务副县长为组长，分管副县长为副组长，自然资源、财政、住建、发改、房产中心等部门分管副职为联席会小组成员，办公室设在自然资源局，自然资源局主要负责人任办公室主任，负责联席会领导小组有关工作。负责对城市配套费征收运行中出现的新情况、新问题进行研究，形成意见后报县政府研究决定。联席会议每两个月召开一次。</w:t>
      </w:r>
    </w:p>
    <w:p w14:paraId="5CA38E28">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黑体" w:hAnsi="黑体" w:eastAsia="黑体" w:cs="黑体"/>
          <w:b w:val="0"/>
          <w:bCs w:val="0"/>
          <w:color w:val="auto"/>
          <w:sz w:val="32"/>
          <w:szCs w:val="32"/>
          <w:lang w:val="en-US" w:eastAsia="zh-CN"/>
        </w:rPr>
        <w:t>第十五条</w:t>
      </w:r>
      <w:r>
        <w:rPr>
          <w:rFonts w:hint="eastAsia" w:ascii="仿宋_GB2312" w:hAnsi="仿宋_GB2312" w:eastAsia="仿宋_GB2312" w:cs="仿宋_GB2312"/>
          <w:b w:val="0"/>
          <w:bCs w:val="0"/>
          <w:color w:val="auto"/>
          <w:sz w:val="32"/>
          <w:szCs w:val="32"/>
          <w:lang w:val="en-US" w:eastAsia="zh-CN"/>
        </w:rPr>
        <w:t xml:space="preserve"> 实行分级制约管理机制，企业在办理《建设工程规划许可证》后，将项目缴纳配套费承诺书及时抄告联席会领导小组相关成员单位。3个月承诺期间应进行提醒，期满后相关成员单位在受理《建筑工程施工许可证》《商品房预售许可证》、规划核实或联合竣工验收业务</w:t>
      </w:r>
      <w:r>
        <w:rPr>
          <w:rFonts w:hint="eastAsia" w:ascii="仿宋_GB2312" w:hAnsi="仿宋_GB2312" w:eastAsia="仿宋_GB2312" w:cs="仿宋_GB2312"/>
          <w:b w:val="0"/>
          <w:bCs w:val="0"/>
          <w:color w:val="auto"/>
          <w:sz w:val="32"/>
          <w:szCs w:val="32"/>
          <w:u w:val="none"/>
          <w:lang w:val="en-US" w:eastAsia="zh-CN"/>
        </w:rPr>
        <w:t>、商品房首次登记业务时</w:t>
      </w:r>
      <w:r>
        <w:rPr>
          <w:rFonts w:hint="eastAsia" w:ascii="仿宋_GB2312" w:hAnsi="仿宋_GB2312" w:eastAsia="仿宋_GB2312" w:cs="仿宋_GB2312"/>
          <w:b w:val="0"/>
          <w:bCs w:val="0"/>
          <w:color w:val="auto"/>
          <w:sz w:val="32"/>
          <w:szCs w:val="32"/>
          <w:lang w:val="en-US" w:eastAsia="zh-CN"/>
        </w:rPr>
        <w:t>需将配套费缴纳票据作为办理要件。对未提供配套费缴纳票据的项目暂停办理相关业务。</w:t>
      </w:r>
    </w:p>
    <w:p w14:paraId="66326491">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b w:val="0"/>
          <w:bCs w:val="0"/>
          <w:color w:val="auto"/>
          <w:sz w:val="32"/>
          <w:szCs w:val="32"/>
          <w:u w:val="none"/>
          <w:lang w:eastAsia="zh-CN"/>
        </w:rPr>
      </w:pPr>
      <w:r>
        <w:rPr>
          <w:rFonts w:hint="eastAsia" w:ascii="黑体" w:hAnsi="黑体" w:eastAsia="黑体" w:cs="黑体"/>
          <w:b w:val="0"/>
          <w:bCs w:val="0"/>
          <w:color w:val="auto"/>
          <w:sz w:val="32"/>
          <w:szCs w:val="32"/>
          <w:lang w:val="en-US" w:eastAsia="zh-CN"/>
        </w:rPr>
        <w:t>第十六条</w:t>
      </w:r>
      <w:r>
        <w:rPr>
          <w:rFonts w:hint="eastAsia" w:ascii="仿宋_GB2312" w:hAnsi="仿宋_GB2312" w:eastAsia="仿宋_GB2312" w:cs="仿宋_GB2312"/>
          <w:b w:val="0"/>
          <w:bCs w:val="0"/>
          <w:color w:val="auto"/>
          <w:sz w:val="32"/>
          <w:szCs w:val="32"/>
          <w:lang w:val="en-US" w:eastAsia="zh-CN"/>
        </w:rPr>
        <w:t xml:space="preserve"> 实行信用监管机制，超承诺期满3个月</w:t>
      </w:r>
      <w:r>
        <w:rPr>
          <w:rFonts w:hint="eastAsia" w:ascii="仿宋_GB2312" w:hAnsi="仿宋_GB2312" w:eastAsia="仿宋_GB2312" w:cs="仿宋_GB2312"/>
          <w:b w:val="0"/>
          <w:bCs w:val="0"/>
          <w:color w:val="auto"/>
          <w:sz w:val="32"/>
          <w:szCs w:val="32"/>
          <w:u w:val="none"/>
          <w:lang w:val="en-US" w:eastAsia="zh-CN"/>
        </w:rPr>
        <w:t>由联席会领导小组办公室对违约企业法人或负责人进行约谈</w:t>
      </w:r>
      <w:r>
        <w:rPr>
          <w:rFonts w:hint="eastAsia" w:ascii="仿宋_GB2312" w:hAnsi="仿宋_GB2312" w:eastAsia="仿宋_GB2312" w:cs="仿宋_GB2312"/>
          <w:b w:val="0"/>
          <w:bCs w:val="0"/>
          <w:color w:val="auto"/>
          <w:sz w:val="32"/>
          <w:szCs w:val="32"/>
          <w:lang w:val="en-US" w:eastAsia="zh-CN"/>
        </w:rPr>
        <w:t>，仍未缴纳配套费的，暂停受理该公司所有项目一切业务，待配套费缴纳后办理。超承诺期满6个月仍未缴纳配套费的违约企业，</w:t>
      </w:r>
      <w:r>
        <w:rPr>
          <w:rFonts w:hint="eastAsia" w:ascii="仿宋_GB2312" w:hAnsi="仿宋_GB2312" w:eastAsia="仿宋_GB2312" w:cs="仿宋_GB2312"/>
          <w:b w:val="0"/>
          <w:bCs w:val="0"/>
          <w:color w:val="auto"/>
          <w:sz w:val="32"/>
          <w:szCs w:val="32"/>
          <w:u w:val="none"/>
          <w:lang w:val="en-US" w:eastAsia="zh-CN"/>
        </w:rPr>
        <w:t>由联席会领导小组办公室抄告发改部门，将失信项目建设单位及法人进行联合惩戒，并在“信用中国”进行公示。特殊情况的须经县政府研究决定。</w:t>
      </w:r>
    </w:p>
    <w:p w14:paraId="5381C84D">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黑体" w:hAnsi="黑体" w:eastAsia="黑体" w:cs="黑体"/>
          <w:b w:val="0"/>
          <w:bCs w:val="0"/>
          <w:color w:val="auto"/>
          <w:sz w:val="32"/>
          <w:szCs w:val="32"/>
          <w:lang w:val="en-US" w:eastAsia="zh-CN"/>
        </w:rPr>
        <w:t>第十七条</w:t>
      </w:r>
      <w:r>
        <w:rPr>
          <w:rFonts w:hint="eastAsia" w:ascii="仿宋_GB2312" w:hAnsi="仿宋_GB2312" w:eastAsia="仿宋_GB2312" w:cs="仿宋_GB2312"/>
          <w:b w:val="0"/>
          <w:bCs w:val="0"/>
          <w:color w:val="auto"/>
          <w:sz w:val="32"/>
          <w:szCs w:val="32"/>
          <w:lang w:val="en-US" w:eastAsia="zh-CN"/>
        </w:rPr>
        <w:t xml:space="preserve"> </w:t>
      </w:r>
      <w:r>
        <w:rPr>
          <w:rFonts w:hint="eastAsia" w:ascii="仿宋_GB2312" w:hAnsi="仿宋_GB2312" w:eastAsia="仿宋_GB2312" w:cs="仿宋_GB2312"/>
          <w:b w:val="0"/>
          <w:bCs w:val="0"/>
          <w:color w:val="auto"/>
          <w:sz w:val="32"/>
          <w:szCs w:val="32"/>
        </w:rPr>
        <w:t>征收的城市配套费资金纳入政府性基金预算管理</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由</w:t>
      </w:r>
      <w:r>
        <w:rPr>
          <w:rFonts w:hint="eastAsia" w:ascii="仿宋_GB2312" w:hAnsi="仿宋_GB2312" w:eastAsia="仿宋_GB2312" w:cs="仿宋_GB2312"/>
          <w:b w:val="0"/>
          <w:bCs w:val="0"/>
          <w:color w:val="auto"/>
          <w:sz w:val="32"/>
          <w:szCs w:val="32"/>
          <w:lang w:eastAsia="zh-CN"/>
        </w:rPr>
        <w:t>县</w:t>
      </w:r>
      <w:r>
        <w:rPr>
          <w:rFonts w:hint="eastAsia" w:ascii="仿宋_GB2312" w:hAnsi="仿宋_GB2312" w:eastAsia="仿宋_GB2312" w:cs="仿宋_GB2312"/>
          <w:b w:val="0"/>
          <w:bCs w:val="0"/>
          <w:color w:val="auto"/>
          <w:sz w:val="32"/>
          <w:szCs w:val="32"/>
        </w:rPr>
        <w:t>政府统筹安排</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专款专用。</w:t>
      </w:r>
    </w:p>
    <w:p w14:paraId="3386F35E">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b w:val="0"/>
          <w:bCs w:val="0"/>
          <w:color w:val="auto"/>
          <w:sz w:val="32"/>
          <w:szCs w:val="32"/>
          <w:u w:val="none"/>
        </w:rPr>
      </w:pPr>
      <w:r>
        <w:rPr>
          <w:rFonts w:hint="eastAsia" w:ascii="仿宋_GB2312" w:hAnsi="仿宋_GB2312" w:eastAsia="仿宋_GB2312" w:cs="仿宋_GB2312"/>
          <w:b w:val="0"/>
          <w:bCs w:val="0"/>
          <w:color w:val="auto"/>
          <w:sz w:val="32"/>
          <w:szCs w:val="32"/>
          <w:u w:val="none"/>
        </w:rPr>
        <w:t>每平方米</w:t>
      </w:r>
      <w:r>
        <w:rPr>
          <w:rFonts w:hint="eastAsia" w:ascii="仿宋_GB2312" w:hAnsi="仿宋_GB2312" w:eastAsia="仿宋_GB2312" w:cs="仿宋_GB2312"/>
          <w:b w:val="0"/>
          <w:bCs w:val="0"/>
          <w:color w:val="auto"/>
          <w:sz w:val="32"/>
          <w:szCs w:val="32"/>
          <w:u w:val="none"/>
          <w:lang w:val="en-US" w:eastAsia="zh-CN"/>
        </w:rPr>
        <w:t>97</w:t>
      </w:r>
      <w:r>
        <w:rPr>
          <w:rFonts w:hint="eastAsia" w:ascii="仿宋_GB2312" w:hAnsi="仿宋_GB2312" w:eastAsia="仿宋_GB2312" w:cs="仿宋_GB2312"/>
          <w:b w:val="0"/>
          <w:bCs w:val="0"/>
          <w:color w:val="auto"/>
          <w:sz w:val="32"/>
          <w:szCs w:val="32"/>
          <w:u w:val="none"/>
        </w:rPr>
        <w:t>元的城市配套费中</w:t>
      </w:r>
      <w:r>
        <w:rPr>
          <w:rFonts w:hint="eastAsia" w:ascii="仿宋_GB2312" w:hAnsi="仿宋_GB2312" w:eastAsia="仿宋_GB2312" w:cs="仿宋_GB2312"/>
          <w:b w:val="0"/>
          <w:bCs w:val="0"/>
          <w:color w:val="auto"/>
          <w:sz w:val="32"/>
          <w:szCs w:val="32"/>
          <w:u w:val="none"/>
          <w:lang w:eastAsia="zh-CN"/>
        </w:rPr>
        <w:t>，</w:t>
      </w:r>
      <w:r>
        <w:rPr>
          <w:rFonts w:hint="eastAsia" w:ascii="仿宋_GB2312" w:hAnsi="仿宋_GB2312" w:eastAsia="仿宋_GB2312" w:cs="仿宋_GB2312"/>
          <w:b w:val="0"/>
          <w:bCs w:val="0"/>
          <w:color w:val="auto"/>
          <w:sz w:val="32"/>
          <w:szCs w:val="32"/>
          <w:u w:val="none"/>
        </w:rPr>
        <w:t>分配8元用于建设项目用地红线外的自来水供水管网设施建设</w:t>
      </w:r>
      <w:r>
        <w:rPr>
          <w:rFonts w:hint="eastAsia" w:ascii="仿宋_GB2312" w:hAnsi="仿宋_GB2312" w:eastAsia="仿宋_GB2312" w:cs="仿宋_GB2312"/>
          <w:b w:val="0"/>
          <w:bCs w:val="0"/>
          <w:color w:val="auto"/>
          <w:sz w:val="32"/>
          <w:szCs w:val="32"/>
          <w:u w:val="none"/>
          <w:lang w:eastAsia="zh-CN"/>
        </w:rPr>
        <w:t>，</w:t>
      </w:r>
      <w:r>
        <w:rPr>
          <w:rFonts w:hint="eastAsia" w:ascii="仿宋_GB2312" w:hAnsi="仿宋_GB2312" w:eastAsia="仿宋_GB2312" w:cs="仿宋_GB2312"/>
          <w:b w:val="0"/>
          <w:bCs w:val="0"/>
          <w:color w:val="auto"/>
          <w:sz w:val="32"/>
          <w:szCs w:val="32"/>
          <w:u w:val="none"/>
        </w:rPr>
        <w:t>分配1</w:t>
      </w:r>
      <w:r>
        <w:rPr>
          <w:rFonts w:hint="eastAsia" w:ascii="仿宋_GB2312" w:hAnsi="仿宋_GB2312" w:eastAsia="仿宋_GB2312" w:cs="仿宋_GB2312"/>
          <w:b w:val="0"/>
          <w:bCs w:val="0"/>
          <w:color w:val="auto"/>
          <w:sz w:val="32"/>
          <w:szCs w:val="32"/>
          <w:u w:val="none"/>
          <w:lang w:val="en-US" w:eastAsia="zh-CN"/>
        </w:rPr>
        <w:t>0</w:t>
      </w:r>
      <w:r>
        <w:rPr>
          <w:rFonts w:hint="eastAsia" w:ascii="仿宋_GB2312" w:hAnsi="仿宋_GB2312" w:eastAsia="仿宋_GB2312" w:cs="仿宋_GB2312"/>
          <w:b w:val="0"/>
          <w:bCs w:val="0"/>
          <w:color w:val="auto"/>
          <w:sz w:val="32"/>
          <w:szCs w:val="32"/>
          <w:u w:val="none"/>
        </w:rPr>
        <w:t>元用于建设项目用地红线外的燃气供气管网设施建设</w:t>
      </w:r>
      <w:r>
        <w:rPr>
          <w:rFonts w:hint="eastAsia" w:ascii="仿宋_GB2312" w:hAnsi="仿宋_GB2312" w:eastAsia="仿宋_GB2312" w:cs="仿宋_GB2312"/>
          <w:b w:val="0"/>
          <w:bCs w:val="0"/>
          <w:color w:val="auto"/>
          <w:sz w:val="32"/>
          <w:szCs w:val="32"/>
          <w:u w:val="none"/>
          <w:lang w:eastAsia="zh-CN"/>
        </w:rPr>
        <w:t>，</w:t>
      </w:r>
      <w:r>
        <w:rPr>
          <w:rFonts w:hint="eastAsia" w:ascii="仿宋_GB2312" w:hAnsi="仿宋_GB2312" w:eastAsia="仿宋_GB2312" w:cs="仿宋_GB2312"/>
          <w:b w:val="0"/>
          <w:bCs w:val="0"/>
          <w:color w:val="auto"/>
          <w:sz w:val="32"/>
          <w:szCs w:val="32"/>
          <w:u w:val="none"/>
        </w:rPr>
        <w:t>分配3</w:t>
      </w:r>
      <w:r>
        <w:rPr>
          <w:rFonts w:hint="eastAsia" w:ascii="仿宋_GB2312" w:hAnsi="仿宋_GB2312" w:eastAsia="仿宋_GB2312" w:cs="仿宋_GB2312"/>
          <w:b w:val="0"/>
          <w:bCs w:val="0"/>
          <w:color w:val="auto"/>
          <w:sz w:val="32"/>
          <w:szCs w:val="32"/>
          <w:u w:val="none"/>
          <w:lang w:val="en-US" w:eastAsia="zh-CN"/>
        </w:rPr>
        <w:t>7</w:t>
      </w:r>
      <w:r>
        <w:rPr>
          <w:rFonts w:hint="eastAsia" w:ascii="仿宋_GB2312" w:hAnsi="仿宋_GB2312" w:eastAsia="仿宋_GB2312" w:cs="仿宋_GB2312"/>
          <w:b w:val="0"/>
          <w:bCs w:val="0"/>
          <w:color w:val="auto"/>
          <w:sz w:val="32"/>
          <w:szCs w:val="32"/>
          <w:u w:val="none"/>
        </w:rPr>
        <w:t>元用于建设项目用地红线外的供热管网设施建设</w:t>
      </w:r>
      <w:r>
        <w:rPr>
          <w:rFonts w:hint="eastAsia" w:ascii="仿宋_GB2312" w:hAnsi="仿宋_GB2312" w:eastAsia="仿宋_GB2312" w:cs="仿宋_GB2312"/>
          <w:b w:val="0"/>
          <w:bCs w:val="0"/>
          <w:color w:val="auto"/>
          <w:sz w:val="32"/>
          <w:szCs w:val="32"/>
          <w:u w:val="none"/>
          <w:lang w:eastAsia="zh-CN"/>
        </w:rPr>
        <w:t>，</w:t>
      </w:r>
      <w:r>
        <w:rPr>
          <w:rFonts w:hint="eastAsia" w:ascii="仿宋_GB2312" w:hAnsi="仿宋_GB2312" w:eastAsia="仿宋_GB2312" w:cs="仿宋_GB2312"/>
          <w:b w:val="0"/>
          <w:bCs w:val="0"/>
          <w:color w:val="auto"/>
          <w:sz w:val="32"/>
          <w:szCs w:val="32"/>
          <w:u w:val="none"/>
        </w:rPr>
        <w:t>供水、供气、供热主管网建设(建设项目用地红线外)坚持企业投资为主、政府补助为辅原则。</w:t>
      </w:r>
    </w:p>
    <w:p w14:paraId="1207B990">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b w:val="0"/>
          <w:bCs w:val="0"/>
          <w:color w:val="auto"/>
          <w:sz w:val="32"/>
          <w:szCs w:val="32"/>
          <w:u w:val="none"/>
          <w:lang w:eastAsia="zh-CN"/>
        </w:rPr>
      </w:pPr>
      <w:r>
        <w:rPr>
          <w:rFonts w:hint="eastAsia" w:ascii="仿宋_GB2312" w:hAnsi="仿宋_GB2312" w:eastAsia="仿宋_GB2312" w:cs="仿宋_GB2312"/>
          <w:b w:val="0"/>
          <w:bCs w:val="0"/>
          <w:color w:val="auto"/>
          <w:sz w:val="32"/>
          <w:szCs w:val="32"/>
          <w:u w:val="none"/>
        </w:rPr>
        <w:t>供水、供气、供热企业申请使用城市配套费资金时</w:t>
      </w:r>
      <w:r>
        <w:rPr>
          <w:rFonts w:hint="eastAsia" w:ascii="仿宋_GB2312" w:hAnsi="仿宋_GB2312" w:eastAsia="仿宋_GB2312" w:cs="仿宋_GB2312"/>
          <w:b w:val="0"/>
          <w:bCs w:val="0"/>
          <w:color w:val="auto"/>
          <w:sz w:val="32"/>
          <w:szCs w:val="32"/>
          <w:u w:val="none"/>
          <w:lang w:eastAsia="zh-CN"/>
        </w:rPr>
        <w:t>，</w:t>
      </w:r>
      <w:r>
        <w:rPr>
          <w:rFonts w:hint="eastAsia" w:ascii="仿宋_GB2312" w:hAnsi="仿宋_GB2312" w:eastAsia="仿宋_GB2312" w:cs="仿宋_GB2312"/>
          <w:b w:val="0"/>
          <w:bCs w:val="0"/>
          <w:color w:val="auto"/>
          <w:sz w:val="32"/>
          <w:szCs w:val="32"/>
          <w:u w:val="none"/>
        </w:rPr>
        <w:t>应向城市管理部门提供具体建设项目相关资料</w:t>
      </w:r>
      <w:r>
        <w:rPr>
          <w:rFonts w:hint="eastAsia" w:ascii="仿宋_GB2312" w:hAnsi="仿宋_GB2312" w:eastAsia="仿宋_GB2312" w:cs="仿宋_GB2312"/>
          <w:b w:val="0"/>
          <w:bCs w:val="0"/>
          <w:color w:val="auto"/>
          <w:sz w:val="32"/>
          <w:szCs w:val="32"/>
          <w:u w:val="none"/>
          <w:lang w:eastAsia="zh-CN"/>
        </w:rPr>
        <w:t>，</w:t>
      </w:r>
      <w:r>
        <w:rPr>
          <w:rFonts w:hint="eastAsia" w:ascii="仿宋_GB2312" w:hAnsi="仿宋_GB2312" w:eastAsia="仿宋_GB2312" w:cs="仿宋_GB2312"/>
          <w:b w:val="0"/>
          <w:bCs w:val="0"/>
          <w:color w:val="auto"/>
          <w:sz w:val="32"/>
          <w:szCs w:val="32"/>
          <w:u w:val="none"/>
        </w:rPr>
        <w:t>城市管理部门根据企业年度建设情况核定工程量</w:t>
      </w:r>
      <w:r>
        <w:rPr>
          <w:rFonts w:hint="eastAsia" w:ascii="仿宋_GB2312" w:hAnsi="仿宋_GB2312" w:eastAsia="仿宋_GB2312" w:cs="仿宋_GB2312"/>
          <w:b w:val="0"/>
          <w:bCs w:val="0"/>
          <w:color w:val="auto"/>
          <w:sz w:val="32"/>
          <w:szCs w:val="32"/>
          <w:u w:val="none"/>
          <w:lang w:eastAsia="zh-CN"/>
        </w:rPr>
        <w:t>，</w:t>
      </w:r>
      <w:r>
        <w:rPr>
          <w:rFonts w:hint="eastAsia" w:ascii="仿宋_GB2312" w:hAnsi="仿宋_GB2312" w:eastAsia="仿宋_GB2312" w:cs="仿宋_GB2312"/>
          <w:b w:val="0"/>
          <w:bCs w:val="0"/>
          <w:color w:val="auto"/>
          <w:sz w:val="32"/>
          <w:szCs w:val="32"/>
          <w:u w:val="none"/>
        </w:rPr>
        <w:t>由</w:t>
      </w:r>
      <w:r>
        <w:rPr>
          <w:rFonts w:hint="eastAsia" w:ascii="仿宋_GB2312" w:hAnsi="仿宋_GB2312" w:eastAsia="仿宋_GB2312" w:cs="仿宋_GB2312"/>
          <w:b w:val="0"/>
          <w:bCs w:val="0"/>
          <w:color w:val="auto"/>
          <w:sz w:val="32"/>
          <w:szCs w:val="32"/>
          <w:u w:val="none"/>
          <w:lang w:eastAsia="zh-CN"/>
        </w:rPr>
        <w:t>县</w:t>
      </w:r>
      <w:r>
        <w:rPr>
          <w:rFonts w:hint="eastAsia" w:ascii="仿宋_GB2312" w:hAnsi="仿宋_GB2312" w:eastAsia="仿宋_GB2312" w:cs="仿宋_GB2312"/>
          <w:b w:val="0"/>
          <w:bCs w:val="0"/>
          <w:color w:val="auto"/>
          <w:sz w:val="32"/>
          <w:szCs w:val="32"/>
          <w:u w:val="none"/>
        </w:rPr>
        <w:t>财政部门根据预算安排审核后据实拨付</w:t>
      </w:r>
      <w:r>
        <w:rPr>
          <w:rFonts w:hint="eastAsia" w:ascii="仿宋_GB2312" w:hAnsi="仿宋_GB2312" w:eastAsia="仿宋_GB2312" w:cs="仿宋_GB2312"/>
          <w:b w:val="0"/>
          <w:bCs w:val="0"/>
          <w:color w:val="auto"/>
          <w:sz w:val="32"/>
          <w:szCs w:val="32"/>
          <w:u w:val="none"/>
          <w:lang w:eastAsia="zh-CN"/>
        </w:rPr>
        <w:t>。</w:t>
      </w:r>
    </w:p>
    <w:p w14:paraId="2C07BBD5">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黑体" w:hAnsi="黑体" w:eastAsia="黑体" w:cs="黑体"/>
          <w:b w:val="0"/>
          <w:bCs w:val="0"/>
          <w:color w:val="auto"/>
          <w:sz w:val="32"/>
          <w:szCs w:val="32"/>
          <w:lang w:val="en-US" w:eastAsia="zh-CN"/>
        </w:rPr>
        <w:t>第十八条</w:t>
      </w:r>
      <w:r>
        <w:rPr>
          <w:rFonts w:hint="eastAsia" w:ascii="仿宋_GB2312" w:hAnsi="仿宋_GB2312" w:eastAsia="仿宋_GB2312" w:cs="仿宋_GB2312"/>
          <w:b w:val="0"/>
          <w:bCs w:val="0"/>
          <w:color w:val="auto"/>
          <w:sz w:val="32"/>
          <w:szCs w:val="32"/>
          <w:lang w:val="en-US" w:eastAsia="zh-CN"/>
        </w:rPr>
        <w:t xml:space="preserve"> </w:t>
      </w:r>
      <w:r>
        <w:rPr>
          <w:rFonts w:hint="eastAsia" w:ascii="仿宋_GB2312" w:hAnsi="仿宋_GB2312" w:eastAsia="仿宋_GB2312" w:cs="仿宋_GB2312"/>
          <w:b w:val="0"/>
          <w:bCs w:val="0"/>
          <w:color w:val="auto"/>
          <w:sz w:val="32"/>
          <w:szCs w:val="32"/>
          <w:u w:val="none"/>
        </w:rPr>
        <w:t>供水</w:t>
      </w:r>
      <w:r>
        <w:rPr>
          <w:rFonts w:hint="eastAsia" w:ascii="仿宋_GB2312" w:hAnsi="仿宋_GB2312" w:eastAsia="仿宋_GB2312" w:cs="仿宋_GB2312"/>
          <w:b w:val="0"/>
          <w:bCs w:val="0"/>
          <w:color w:val="auto"/>
          <w:sz w:val="32"/>
          <w:szCs w:val="32"/>
        </w:rPr>
        <w:t>、供气、供热企业凭征收部门出具的缴纳城市配套费财政票据或减免城市配套费批准手续办理入网手续</w:t>
      </w:r>
      <w:r>
        <w:rPr>
          <w:rFonts w:hint="eastAsia" w:ascii="仿宋_GB2312" w:hAnsi="仿宋_GB2312" w:eastAsia="仿宋_GB2312" w:cs="仿宋_GB2312"/>
          <w:b w:val="0"/>
          <w:bCs w:val="0"/>
          <w:color w:val="auto"/>
          <w:sz w:val="32"/>
          <w:szCs w:val="32"/>
          <w:lang w:eastAsia="zh-CN"/>
        </w:rPr>
        <w:t>。</w:t>
      </w:r>
    </w:p>
    <w:p w14:paraId="17AD1AED">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b w:val="0"/>
          <w:bCs w:val="0"/>
          <w:color w:val="auto"/>
          <w:sz w:val="32"/>
          <w:szCs w:val="32"/>
          <w:lang w:eastAsia="zh-CN"/>
        </w:rPr>
      </w:pPr>
      <w:r>
        <w:rPr>
          <w:rFonts w:hint="eastAsia" w:ascii="黑体" w:hAnsi="黑体" w:eastAsia="黑体" w:cs="黑体"/>
          <w:b w:val="0"/>
          <w:bCs w:val="0"/>
          <w:color w:val="auto"/>
          <w:sz w:val="32"/>
          <w:szCs w:val="32"/>
          <w:lang w:val="en-US" w:eastAsia="zh-CN"/>
        </w:rPr>
        <w:t>第二十九条</w:t>
      </w:r>
      <w:r>
        <w:rPr>
          <w:rFonts w:hint="eastAsia" w:ascii="仿宋_GB2312" w:hAnsi="仿宋_GB2312" w:eastAsia="仿宋_GB2312" w:cs="仿宋_GB2312"/>
          <w:b w:val="0"/>
          <w:bCs w:val="0"/>
          <w:color w:val="auto"/>
          <w:sz w:val="32"/>
          <w:szCs w:val="32"/>
          <w:lang w:val="en-US" w:eastAsia="zh-CN"/>
        </w:rPr>
        <w:t xml:space="preserve"> </w:t>
      </w:r>
      <w:r>
        <w:rPr>
          <w:rFonts w:hint="eastAsia" w:ascii="仿宋_GB2312" w:hAnsi="仿宋_GB2312" w:eastAsia="仿宋_GB2312" w:cs="仿宋_GB2312"/>
          <w:b w:val="0"/>
          <w:bCs w:val="0"/>
          <w:color w:val="auto"/>
          <w:sz w:val="32"/>
          <w:szCs w:val="32"/>
        </w:rPr>
        <w:t>征收城市配套费的</w:t>
      </w:r>
      <w:r>
        <w:rPr>
          <w:rFonts w:hint="eastAsia" w:ascii="仿宋_GB2312" w:hAnsi="仿宋_GB2312" w:eastAsia="仿宋_GB2312" w:cs="仿宋_GB2312"/>
          <w:b w:val="0"/>
          <w:bCs w:val="0"/>
          <w:color w:val="auto"/>
          <w:sz w:val="32"/>
          <w:szCs w:val="32"/>
          <w:u w:val="none"/>
        </w:rPr>
        <w:t>工作经费</w:t>
      </w:r>
      <w:r>
        <w:rPr>
          <w:rFonts w:hint="eastAsia" w:ascii="仿宋_GB2312" w:hAnsi="仿宋_GB2312" w:eastAsia="仿宋_GB2312" w:cs="仿宋_GB2312"/>
          <w:b w:val="0"/>
          <w:bCs w:val="0"/>
          <w:color w:val="auto"/>
          <w:sz w:val="32"/>
          <w:szCs w:val="32"/>
        </w:rPr>
        <w:t>由</w:t>
      </w:r>
      <w:r>
        <w:rPr>
          <w:rFonts w:hint="eastAsia" w:ascii="仿宋_GB2312" w:hAnsi="仿宋_GB2312" w:eastAsia="仿宋_GB2312" w:cs="仿宋_GB2312"/>
          <w:b w:val="0"/>
          <w:bCs w:val="0"/>
          <w:color w:val="auto"/>
          <w:sz w:val="32"/>
          <w:szCs w:val="32"/>
          <w:lang w:eastAsia="zh-CN"/>
        </w:rPr>
        <w:t>县</w:t>
      </w:r>
      <w:r>
        <w:rPr>
          <w:rFonts w:hint="eastAsia" w:ascii="仿宋_GB2312" w:hAnsi="仿宋_GB2312" w:eastAsia="仿宋_GB2312" w:cs="仿宋_GB2312"/>
          <w:b w:val="0"/>
          <w:bCs w:val="0"/>
          <w:color w:val="auto"/>
          <w:sz w:val="32"/>
          <w:szCs w:val="32"/>
        </w:rPr>
        <w:t>财政部门纳入预算</w:t>
      </w:r>
      <w:r>
        <w:rPr>
          <w:rFonts w:hint="eastAsia" w:ascii="仿宋_GB2312" w:hAnsi="仿宋_GB2312" w:eastAsia="仿宋_GB2312" w:cs="仿宋_GB2312"/>
          <w:b w:val="0"/>
          <w:bCs w:val="0"/>
          <w:color w:val="auto"/>
          <w:sz w:val="32"/>
          <w:szCs w:val="32"/>
          <w:lang w:eastAsia="zh-CN"/>
        </w:rPr>
        <w:t>，予以</w:t>
      </w:r>
      <w:r>
        <w:rPr>
          <w:rFonts w:hint="eastAsia" w:ascii="仿宋_GB2312" w:hAnsi="仿宋_GB2312" w:eastAsia="仿宋_GB2312" w:cs="仿宋_GB2312"/>
          <w:b w:val="0"/>
          <w:bCs w:val="0"/>
          <w:color w:val="auto"/>
          <w:sz w:val="32"/>
          <w:szCs w:val="32"/>
        </w:rPr>
        <w:t>保障</w:t>
      </w:r>
      <w:r>
        <w:rPr>
          <w:rFonts w:hint="eastAsia" w:ascii="仿宋_GB2312" w:hAnsi="仿宋_GB2312" w:eastAsia="仿宋_GB2312" w:cs="仿宋_GB2312"/>
          <w:b w:val="0"/>
          <w:bCs w:val="0"/>
          <w:color w:val="auto"/>
          <w:sz w:val="32"/>
          <w:szCs w:val="32"/>
          <w:lang w:eastAsia="zh-CN"/>
        </w:rPr>
        <w:t>。</w:t>
      </w:r>
    </w:p>
    <w:p w14:paraId="30F5EB4B">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b w:val="0"/>
          <w:bCs w:val="0"/>
          <w:color w:val="auto"/>
          <w:sz w:val="32"/>
          <w:szCs w:val="32"/>
          <w:lang w:eastAsia="zh-CN"/>
        </w:rPr>
      </w:pPr>
      <w:r>
        <w:rPr>
          <w:rFonts w:hint="eastAsia" w:ascii="黑体" w:hAnsi="黑体" w:eastAsia="黑体" w:cs="黑体"/>
          <w:b w:val="0"/>
          <w:bCs w:val="0"/>
          <w:color w:val="auto"/>
          <w:sz w:val="32"/>
          <w:szCs w:val="32"/>
          <w:lang w:val="en-US" w:eastAsia="zh-CN"/>
        </w:rPr>
        <w:t>第二十条</w:t>
      </w:r>
      <w:r>
        <w:rPr>
          <w:rFonts w:hint="eastAsia" w:ascii="仿宋_GB2312" w:hAnsi="仿宋_GB2312" w:eastAsia="仿宋_GB2312" w:cs="仿宋_GB2312"/>
          <w:b w:val="0"/>
          <w:bCs w:val="0"/>
          <w:color w:val="auto"/>
          <w:sz w:val="32"/>
          <w:szCs w:val="32"/>
          <w:lang w:val="en-US" w:eastAsia="zh-CN"/>
        </w:rPr>
        <w:t xml:space="preserve"> 县</w:t>
      </w:r>
      <w:r>
        <w:rPr>
          <w:rFonts w:hint="eastAsia" w:ascii="仿宋_GB2312" w:hAnsi="仿宋_GB2312" w:eastAsia="仿宋_GB2312" w:cs="仿宋_GB2312"/>
          <w:b w:val="0"/>
          <w:bCs w:val="0"/>
          <w:color w:val="auto"/>
          <w:sz w:val="32"/>
          <w:szCs w:val="32"/>
        </w:rPr>
        <w:t>财政</w:t>
      </w:r>
      <w:r>
        <w:rPr>
          <w:rFonts w:hint="eastAsia" w:ascii="仿宋_GB2312" w:hAnsi="仿宋_GB2312" w:eastAsia="仿宋_GB2312" w:cs="仿宋_GB2312"/>
          <w:b w:val="0"/>
          <w:bCs w:val="0"/>
          <w:color w:val="auto"/>
          <w:sz w:val="32"/>
          <w:szCs w:val="32"/>
          <w:lang w:eastAsia="zh-CN"/>
        </w:rPr>
        <w:t>局</w:t>
      </w:r>
      <w:r>
        <w:rPr>
          <w:rFonts w:hint="eastAsia" w:ascii="仿宋_GB2312" w:hAnsi="仿宋_GB2312" w:eastAsia="仿宋_GB2312" w:cs="仿宋_GB2312"/>
          <w:b w:val="0"/>
          <w:bCs w:val="0"/>
          <w:color w:val="auto"/>
          <w:sz w:val="32"/>
          <w:szCs w:val="32"/>
        </w:rPr>
        <w:t>、自然资源</w:t>
      </w:r>
      <w:r>
        <w:rPr>
          <w:rFonts w:hint="eastAsia" w:ascii="仿宋_GB2312" w:hAnsi="仿宋_GB2312" w:eastAsia="仿宋_GB2312" w:cs="仿宋_GB2312"/>
          <w:b w:val="0"/>
          <w:bCs w:val="0"/>
          <w:color w:val="auto"/>
          <w:sz w:val="32"/>
          <w:szCs w:val="32"/>
          <w:lang w:eastAsia="zh-CN"/>
        </w:rPr>
        <w:t>局</w:t>
      </w:r>
      <w:r>
        <w:rPr>
          <w:rFonts w:hint="eastAsia" w:ascii="仿宋_GB2312" w:hAnsi="仿宋_GB2312" w:eastAsia="仿宋_GB2312" w:cs="仿宋_GB2312"/>
          <w:b w:val="0"/>
          <w:bCs w:val="0"/>
          <w:color w:val="auto"/>
          <w:sz w:val="32"/>
          <w:szCs w:val="32"/>
        </w:rPr>
        <w:t>、住建</w:t>
      </w:r>
      <w:r>
        <w:rPr>
          <w:rFonts w:hint="eastAsia" w:ascii="仿宋_GB2312" w:hAnsi="仿宋_GB2312" w:eastAsia="仿宋_GB2312" w:cs="仿宋_GB2312"/>
          <w:b w:val="0"/>
          <w:bCs w:val="0"/>
          <w:color w:val="auto"/>
          <w:sz w:val="32"/>
          <w:szCs w:val="32"/>
          <w:lang w:eastAsia="zh-CN"/>
        </w:rPr>
        <w:t>局</w:t>
      </w:r>
      <w:r>
        <w:rPr>
          <w:rFonts w:hint="eastAsia" w:ascii="仿宋_GB2312" w:hAnsi="仿宋_GB2312" w:eastAsia="仿宋_GB2312" w:cs="仿宋_GB2312"/>
          <w:b w:val="0"/>
          <w:bCs w:val="0"/>
          <w:color w:val="auto"/>
          <w:sz w:val="32"/>
          <w:szCs w:val="32"/>
        </w:rPr>
        <w:t>、城管</w:t>
      </w:r>
      <w:r>
        <w:rPr>
          <w:rFonts w:hint="eastAsia" w:ascii="仿宋_GB2312" w:hAnsi="仿宋_GB2312" w:eastAsia="仿宋_GB2312" w:cs="仿宋_GB2312"/>
          <w:b w:val="0"/>
          <w:bCs w:val="0"/>
          <w:color w:val="auto"/>
          <w:sz w:val="32"/>
          <w:szCs w:val="32"/>
          <w:lang w:eastAsia="zh-CN"/>
        </w:rPr>
        <w:t>局</w:t>
      </w:r>
      <w:r>
        <w:rPr>
          <w:rFonts w:hint="eastAsia" w:ascii="仿宋_GB2312" w:hAnsi="仿宋_GB2312" w:eastAsia="仿宋_GB2312" w:cs="仿宋_GB2312"/>
          <w:b w:val="0"/>
          <w:bCs w:val="0"/>
          <w:color w:val="auto"/>
          <w:sz w:val="32"/>
          <w:szCs w:val="32"/>
        </w:rPr>
        <w:t>、</w:t>
      </w:r>
      <w:r>
        <w:rPr>
          <w:rFonts w:hint="eastAsia" w:ascii="仿宋_GB2312" w:hAnsi="仿宋_GB2312" w:eastAsia="仿宋_GB2312" w:cs="仿宋_GB2312"/>
          <w:b w:val="0"/>
          <w:bCs w:val="0"/>
          <w:color w:val="auto"/>
          <w:sz w:val="32"/>
          <w:szCs w:val="32"/>
          <w:lang w:eastAsia="zh-CN"/>
        </w:rPr>
        <w:t>房产中心、</w:t>
      </w:r>
      <w:r>
        <w:rPr>
          <w:rFonts w:hint="eastAsia" w:ascii="仿宋_GB2312" w:hAnsi="仿宋_GB2312" w:eastAsia="仿宋_GB2312" w:cs="仿宋_GB2312"/>
          <w:b w:val="0"/>
          <w:bCs w:val="0"/>
          <w:color w:val="auto"/>
          <w:sz w:val="32"/>
          <w:szCs w:val="32"/>
        </w:rPr>
        <w:t>审计</w:t>
      </w:r>
      <w:r>
        <w:rPr>
          <w:rFonts w:hint="eastAsia" w:ascii="仿宋_GB2312" w:hAnsi="仿宋_GB2312" w:eastAsia="仿宋_GB2312" w:cs="仿宋_GB2312"/>
          <w:b w:val="0"/>
          <w:bCs w:val="0"/>
          <w:color w:val="auto"/>
          <w:sz w:val="32"/>
          <w:szCs w:val="32"/>
          <w:lang w:eastAsia="zh-CN"/>
        </w:rPr>
        <w:t>局、发改委</w:t>
      </w:r>
      <w:r>
        <w:rPr>
          <w:rFonts w:hint="eastAsia" w:ascii="仿宋_GB2312" w:hAnsi="仿宋_GB2312" w:eastAsia="仿宋_GB2312" w:cs="仿宋_GB2312"/>
          <w:b w:val="0"/>
          <w:bCs w:val="0"/>
          <w:color w:val="auto"/>
          <w:sz w:val="32"/>
          <w:szCs w:val="32"/>
        </w:rPr>
        <w:t>等部门应加强对城市配套费征收、使用和管理的监督检查</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确保依法依规办理</w:t>
      </w:r>
      <w:r>
        <w:rPr>
          <w:rFonts w:hint="eastAsia" w:ascii="仿宋_GB2312" w:hAnsi="仿宋_GB2312" w:eastAsia="仿宋_GB2312" w:cs="仿宋_GB2312"/>
          <w:b w:val="0"/>
          <w:bCs w:val="0"/>
          <w:color w:val="auto"/>
          <w:sz w:val="32"/>
          <w:szCs w:val="32"/>
          <w:lang w:eastAsia="zh-CN"/>
        </w:rPr>
        <w:t>。</w:t>
      </w:r>
    </w:p>
    <w:p w14:paraId="5DAD49CB">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黑体" w:hAnsi="黑体" w:eastAsia="黑体" w:cs="黑体"/>
          <w:b w:val="0"/>
          <w:bCs w:val="0"/>
          <w:color w:val="auto"/>
          <w:sz w:val="32"/>
          <w:szCs w:val="32"/>
          <w:lang w:val="en-US" w:eastAsia="zh-CN"/>
        </w:rPr>
        <w:t>第二十一条</w:t>
      </w:r>
      <w:r>
        <w:rPr>
          <w:rFonts w:hint="eastAsia" w:ascii="仿宋_GB2312" w:hAnsi="仿宋_GB2312" w:eastAsia="仿宋_GB2312" w:cs="仿宋_GB2312"/>
          <w:b w:val="0"/>
          <w:bCs w:val="0"/>
          <w:color w:val="auto"/>
          <w:sz w:val="32"/>
          <w:szCs w:val="32"/>
          <w:lang w:val="en-US" w:eastAsia="zh-CN"/>
        </w:rPr>
        <w:t xml:space="preserve"> </w:t>
      </w:r>
      <w:r>
        <w:rPr>
          <w:rFonts w:hint="eastAsia" w:ascii="仿宋_GB2312" w:hAnsi="仿宋_GB2312" w:eastAsia="仿宋_GB2312" w:cs="仿宋_GB2312"/>
          <w:b w:val="0"/>
          <w:bCs w:val="0"/>
          <w:color w:val="auto"/>
          <w:sz w:val="32"/>
          <w:szCs w:val="32"/>
        </w:rPr>
        <w:t>本办法自印发之日起施行。</w:t>
      </w:r>
      <w:r>
        <w:rPr>
          <w:rFonts w:hint="eastAsia" w:ascii="仿宋_GB2312" w:hAnsi="仿宋_GB2312" w:eastAsia="仿宋_GB2312" w:cs="仿宋_GB2312"/>
          <w:b w:val="0"/>
          <w:bCs w:val="0"/>
          <w:color w:val="auto"/>
          <w:sz w:val="32"/>
          <w:szCs w:val="32"/>
          <w:lang w:eastAsia="zh-CN"/>
        </w:rPr>
        <w:t>鲁</w:t>
      </w:r>
      <w:r>
        <w:rPr>
          <w:rFonts w:hint="eastAsia" w:ascii="仿宋_GB2312" w:hAnsi="仿宋_GB2312" w:eastAsia="仿宋_GB2312" w:cs="仿宋_GB2312"/>
          <w:b w:val="0"/>
          <w:bCs w:val="0"/>
          <w:color w:val="auto"/>
          <w:sz w:val="32"/>
          <w:szCs w:val="32"/>
        </w:rPr>
        <w:t>政〔20</w:t>
      </w:r>
      <w:r>
        <w:rPr>
          <w:rFonts w:hint="eastAsia" w:ascii="仿宋_GB2312" w:hAnsi="仿宋_GB2312" w:eastAsia="仿宋_GB2312" w:cs="仿宋_GB2312"/>
          <w:b w:val="0"/>
          <w:bCs w:val="0"/>
          <w:color w:val="auto"/>
          <w:sz w:val="32"/>
          <w:szCs w:val="32"/>
          <w:lang w:val="en-US" w:eastAsia="zh-CN"/>
        </w:rPr>
        <w:t>23</w:t>
      </w:r>
      <w:r>
        <w:rPr>
          <w:rFonts w:hint="eastAsia" w:ascii="仿宋_GB2312" w:hAnsi="仿宋_GB2312" w:eastAsia="仿宋_GB2312" w:cs="仿宋_GB2312"/>
          <w:b w:val="0"/>
          <w:bCs w:val="0"/>
          <w:color w:val="auto"/>
          <w:sz w:val="32"/>
          <w:szCs w:val="32"/>
        </w:rPr>
        <w:t>〕</w:t>
      </w:r>
      <w:r>
        <w:rPr>
          <w:rFonts w:hint="eastAsia" w:ascii="仿宋_GB2312" w:hAnsi="仿宋_GB2312" w:eastAsia="仿宋_GB2312" w:cs="仿宋_GB2312"/>
          <w:b w:val="0"/>
          <w:bCs w:val="0"/>
          <w:color w:val="auto"/>
          <w:sz w:val="32"/>
          <w:szCs w:val="32"/>
          <w:lang w:val="en-US" w:eastAsia="zh-CN"/>
        </w:rPr>
        <w:t>4</w:t>
      </w:r>
      <w:r>
        <w:rPr>
          <w:rFonts w:hint="eastAsia" w:ascii="仿宋_GB2312" w:hAnsi="仿宋_GB2312" w:eastAsia="仿宋_GB2312" w:cs="仿宋_GB2312"/>
          <w:b w:val="0"/>
          <w:bCs w:val="0"/>
          <w:color w:val="auto"/>
          <w:sz w:val="32"/>
          <w:szCs w:val="32"/>
        </w:rPr>
        <w:t>号</w:t>
      </w:r>
      <w:r>
        <w:rPr>
          <w:rFonts w:hint="eastAsia" w:ascii="仿宋_GB2312" w:hAnsi="仿宋_GB2312" w:eastAsia="仿宋_GB2312" w:cs="仿宋_GB2312"/>
          <w:b w:val="0"/>
          <w:bCs w:val="0"/>
          <w:color w:val="auto"/>
          <w:sz w:val="32"/>
          <w:szCs w:val="32"/>
          <w:lang w:eastAsia="zh-CN"/>
        </w:rPr>
        <w:t>文</w:t>
      </w:r>
      <w:r>
        <w:rPr>
          <w:rFonts w:hint="eastAsia" w:ascii="仿宋_GB2312" w:hAnsi="仿宋_GB2312" w:eastAsia="仿宋_GB2312" w:cs="仿宋_GB2312"/>
          <w:b w:val="0"/>
          <w:bCs w:val="0"/>
          <w:color w:val="auto"/>
          <w:sz w:val="32"/>
          <w:szCs w:val="32"/>
        </w:rPr>
        <w:t>同时废止。原有规定与本办法不一致的</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按本办法执行</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国家和省</w:t>
      </w:r>
      <w:r>
        <w:rPr>
          <w:rFonts w:hint="eastAsia" w:ascii="仿宋_GB2312" w:hAnsi="仿宋_GB2312" w:eastAsia="仿宋_GB2312" w:cs="仿宋_GB2312"/>
          <w:b w:val="0"/>
          <w:bCs w:val="0"/>
          <w:color w:val="auto"/>
          <w:sz w:val="32"/>
          <w:szCs w:val="32"/>
          <w:lang w:eastAsia="zh-CN"/>
        </w:rPr>
        <w:t>、市</w:t>
      </w:r>
      <w:r>
        <w:rPr>
          <w:rFonts w:hint="eastAsia" w:ascii="仿宋_GB2312" w:hAnsi="仿宋_GB2312" w:eastAsia="仿宋_GB2312" w:cs="仿宋_GB2312"/>
          <w:b w:val="0"/>
          <w:bCs w:val="0"/>
          <w:color w:val="auto"/>
          <w:sz w:val="32"/>
          <w:szCs w:val="32"/>
        </w:rPr>
        <w:t>另有规定的</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从其规定。</w:t>
      </w:r>
    </w:p>
    <w:p w14:paraId="575D8860">
      <w:pPr>
        <w:rPr>
          <w:rFonts w:hint="eastAsia"/>
          <w:lang w:eastAsia="zh-CN"/>
        </w:rPr>
      </w:pPr>
    </w:p>
    <w:p w14:paraId="0F84B85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黑体"/>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I1YjJkN2U3YmI3MzE5MTkzOGZjMjllZjNmMjZkYWQifQ=="/>
  </w:docVars>
  <w:rsids>
    <w:rsidRoot w:val="5C1A4250"/>
    <w:rsid w:val="277E4527"/>
    <w:rsid w:val="5C1A4250"/>
    <w:rsid w:val="6CBE25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1"/>
    <w:semiHidden/>
    <w:qFormat/>
    <w:uiPriority w:val="99"/>
    <w:pPr>
      <w:spacing w:after="120"/>
    </w:p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3083</Words>
  <Characters>3120</Characters>
  <Lines>0</Lines>
  <Paragraphs>0</Paragraphs>
  <TotalTime>17</TotalTime>
  <ScaleCrop>false</ScaleCrop>
  <LinksUpToDate>false</LinksUpToDate>
  <CharactersWithSpaces>3170</CharactersWithSpaces>
  <Application>WPS Office_12.1.0.18345_F1E327BC-269C-435d-A152-05C5408002CA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2024-12-05T02:01:00Z</dcterms:created>
  <dc:creator>Li</dc:creator>
  <cp:lastModifiedBy>Administrator</cp:lastModifiedBy>
  <dcterms:modified xsi:type="dcterms:W3CDTF">2024-12-06T00:57:20Z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2052-12.1.0.18345</vt:lpwstr>
  </property>
  <property fmtid="{D5CDD505-2E9C-101B-9397-08002B2CF9AE}" pid="3" name="ICV">
    <vt:lpwstr>5FB1754810614D6FB37018745F43A373_12</vt:lpwstr>
  </property>
</Properties>
</file>