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鲁山县纺织服装行业协会住所变更公告</w:t>
      </w:r>
    </w:p>
    <w:p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2024年6月6日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住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  <w:t>河南省平顶山市鲁山县新兴路5号院2楼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  <w:t>河南省平顶山市鲁山县马楼乡沙渚汪村东5米路北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jc w:val="both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15B0B69"/>
    <w:rsid w:val="13105AD7"/>
    <w:rsid w:val="1D7054B2"/>
    <w:rsid w:val="22966B5E"/>
    <w:rsid w:val="271A56D2"/>
    <w:rsid w:val="314562DC"/>
    <w:rsid w:val="323C4EF9"/>
    <w:rsid w:val="40D427CA"/>
    <w:rsid w:val="414B3791"/>
    <w:rsid w:val="59FB7087"/>
    <w:rsid w:val="5CE56007"/>
    <w:rsid w:val="601B345A"/>
    <w:rsid w:val="684E38A4"/>
    <w:rsid w:val="69A16BD8"/>
    <w:rsid w:val="793649C3"/>
    <w:rsid w:val="7CFC13F0"/>
    <w:rsid w:val="7D600601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72</Characters>
  <Lines>1</Lines>
  <Paragraphs>1</Paragraphs>
  <TotalTime>12</TotalTime>
  <ScaleCrop>false</ScaleCrop>
  <LinksUpToDate>false</LinksUpToDate>
  <CharactersWithSpaces>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2024-06-07T02:06:41Z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3A9EC07F8CD642089DFE9B473B2199E0_13</vt:lpwstr>
  </property>
</Properties>
</file>